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after="160" w:line="560" w:lineRule="exact"/>
        <w:jc w:val="both"/>
        <w:textAlignment w:val="auto"/>
        <w:rPr>
          <w:rFonts w:hint="eastAsia" w:ascii="方正黑体_GBK" w:hAnsi="方正黑体_GBK" w:eastAsia="方正黑体_GBK" w:cs="方正黑体_GBK"/>
          <w:bCs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after="160" w:line="50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bCs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lang w:val="en-US" w:eastAsia="zh-CN"/>
        </w:rPr>
        <w:t>“苏质贷”贴息专项资金结算明细表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after="160" w:line="560" w:lineRule="exact"/>
        <w:jc w:val="both"/>
        <w:textAlignment w:val="auto"/>
        <w:rPr>
          <w:rFonts w:hint="eastAsia" w:ascii="方正黑体_GBK" w:hAnsi="方正黑体_GBK" w:eastAsia="方正黑体_GBK" w:cs="方正黑体_GBK"/>
          <w:bCs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sz w:val="24"/>
          <w:szCs w:val="24"/>
          <w:lang w:val="en-US" w:eastAsia="zh-CN"/>
        </w:rPr>
        <w:t xml:space="preserve">填报单位：（盖章）                              日期：                                     金额单位：万元 </w:t>
      </w:r>
    </w:p>
    <w:tbl>
      <w:tblPr>
        <w:tblStyle w:val="3"/>
        <w:tblW w:w="130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"/>
        <w:gridCol w:w="1109"/>
        <w:gridCol w:w="1614"/>
        <w:gridCol w:w="1247"/>
        <w:gridCol w:w="1124"/>
        <w:gridCol w:w="968"/>
        <w:gridCol w:w="600"/>
        <w:gridCol w:w="941"/>
        <w:gridCol w:w="941"/>
        <w:gridCol w:w="954"/>
        <w:gridCol w:w="764"/>
        <w:gridCol w:w="818"/>
        <w:gridCol w:w="791"/>
        <w:gridCol w:w="6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54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10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21"/>
                <w:szCs w:val="21"/>
                <w:vertAlign w:val="baseline"/>
                <w:lang w:val="en-US" w:eastAsia="zh-CN"/>
              </w:rPr>
              <w:t>经办银行</w:t>
            </w:r>
          </w:p>
        </w:tc>
        <w:tc>
          <w:tcPr>
            <w:tcW w:w="11430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21"/>
                <w:szCs w:val="21"/>
                <w:vertAlign w:val="baseline"/>
                <w:lang w:val="en-US" w:eastAsia="zh-CN"/>
              </w:rPr>
              <w:t>本月贴息资金贷款结算明细情况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0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借款人名称</w:t>
            </w:r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借款合同号</w:t>
            </w:r>
          </w:p>
        </w:tc>
        <w:tc>
          <w:tcPr>
            <w:tcW w:w="11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借据号</w:t>
            </w:r>
          </w:p>
        </w:tc>
        <w:tc>
          <w:tcPr>
            <w:tcW w:w="9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首笔贷款发放金额</w:t>
            </w:r>
          </w:p>
        </w:tc>
        <w:tc>
          <w:tcPr>
            <w:tcW w:w="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贷款利率</w:t>
            </w:r>
          </w:p>
        </w:tc>
        <w:tc>
          <w:tcPr>
            <w:tcW w:w="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首笔贷款发放日期</w:t>
            </w:r>
          </w:p>
        </w:tc>
        <w:tc>
          <w:tcPr>
            <w:tcW w:w="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  <w:t>首笔贷款到期日期</w:t>
            </w:r>
          </w:p>
        </w:tc>
        <w:tc>
          <w:tcPr>
            <w:tcW w:w="9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首笔贷款结清日期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ind w:left="0" w:leftChars="0" w:firstLine="0" w:firstLineChars="0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Cs/>
                <w:snapToGrid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所需贴息资金</w:t>
            </w:r>
          </w:p>
        </w:tc>
        <w:tc>
          <w:tcPr>
            <w:tcW w:w="8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napToGrid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已贴息资金</w:t>
            </w:r>
          </w:p>
        </w:tc>
        <w:tc>
          <w:tcPr>
            <w:tcW w:w="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napToGrid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仍需贴息资金</w:t>
            </w:r>
          </w:p>
        </w:tc>
        <w:tc>
          <w:tcPr>
            <w:tcW w:w="6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napToGrid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1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1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11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11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11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napToGrid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  <w:t>…</w:t>
            </w:r>
          </w:p>
        </w:tc>
        <w:tc>
          <w:tcPr>
            <w:tcW w:w="11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13088" w:type="dxa"/>
            <w:gridSpan w:val="1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0" w:line="300" w:lineRule="exact"/>
              <w:jc w:val="both"/>
              <w:textAlignment w:val="auto"/>
              <w:rPr>
                <w:rFonts w:hint="default" w:ascii="方正黑体_GBK" w:hAnsi="方正黑体_GBK" w:eastAsia="方正黑体_GBK" w:cs="方正黑体_GBK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方正黑体_GBK" w:hAnsi="方正黑体_GBK" w:eastAsia="方正黑体_GBK" w:cs="方正黑体_GBK"/>
                <w:bCs/>
                <w:sz w:val="18"/>
                <w:szCs w:val="18"/>
                <w:lang w:val="en-US" w:eastAsia="zh-CN"/>
              </w:rPr>
              <w:t>注：1.本表格由各银行省内一级行汇总填报。2.“所需贴息资金”栏目填写，按照贷款金额年化1%测算贴息，贷款期限1年及以上的，按照1年贴息资金测算；贷款期限少于1年的，按照实际贷款期限测算贴息资金。</w:t>
            </w:r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lang w:val="en-US" w:eastAsia="zh-CN"/>
              </w:rPr>
              <w:t>3.借款人名称请注明（统一社会信用代码）。4.贴息资金计</w:t>
            </w:r>
            <w:bookmarkStart w:id="0" w:name="_GoBack"/>
            <w:bookmarkEnd w:id="0"/>
            <w:r>
              <w:rPr>
                <w:rFonts w:hint="eastAsia" w:ascii="方正黑体_GBK" w:hAnsi="方正黑体_GBK" w:eastAsia="方正黑体_GBK" w:cs="方正黑体_GBK"/>
                <w:bCs/>
                <w:sz w:val="18"/>
                <w:szCs w:val="18"/>
                <w:lang w:val="en-US" w:eastAsia="zh-CN"/>
              </w:rPr>
              <w:t>算结果保留两位小数。</w:t>
            </w:r>
          </w:p>
        </w:tc>
      </w:tr>
    </w:tbl>
    <w:p>
      <w:pPr>
        <w:ind w:left="0" w:leftChars="0" w:firstLine="0" w:firstLineChars="0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C6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after="160" w:line="590" w:lineRule="atLeast"/>
      <w:ind w:firstLine="624"/>
      <w:jc w:val="both"/>
    </w:pPr>
    <w:rPr>
      <w:rFonts w:ascii="Times New Roman" w:hAnsi="Times New Roman" w:eastAsia="方正仿宋_GBK" w:cs="Times New Roman"/>
      <w:snapToGrid w:val="0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2024-03-20T02:27:52Z</dcterms:created>
  <dc:creator>pc</dc:creator>
  <cp:lastModifiedBy>pc</cp:lastModifiedBy>
  <dcterms:modified xsi:type="dcterms:W3CDTF">2024-03-20T02:28:47Z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