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5C10" w:rsidRPr="00BB0D7D" w:rsidRDefault="000D5C10" w:rsidP="000D5C10">
      <w:pPr>
        <w:spacing w:line="54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BB0D7D">
        <w:rPr>
          <w:rFonts w:ascii="Times New Roman" w:eastAsia="方正黑体_GBK" w:hAnsi="Times New Roman" w:cs="Times New Roman"/>
          <w:sz w:val="32"/>
          <w:szCs w:val="32"/>
        </w:rPr>
        <w:t>附件</w:t>
      </w: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黑体" w:hAnsi="Times New Roman" w:cs="Times New Roman"/>
          <w:sz w:val="32"/>
          <w:szCs w:val="32"/>
        </w:rPr>
      </w:pP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  <w:r w:rsidRPr="00BB0D7D">
        <w:rPr>
          <w:rFonts w:ascii="Times New Roman" w:eastAsia="方正小标宋_GBK" w:hAnsi="Times New Roman" w:cs="Times New Roman" w:hint="eastAsia"/>
          <w:sz w:val="36"/>
          <w:szCs w:val="36"/>
        </w:rPr>
        <w:t>第二届江苏省</w:t>
      </w:r>
      <w:r w:rsidR="00393DF5" w:rsidRPr="00393DF5">
        <w:rPr>
          <w:rFonts w:ascii="Times New Roman" w:eastAsia="方正小标宋_GBK" w:hAnsi="Times New Roman" w:cs="Times New Roman" w:hint="eastAsia"/>
          <w:sz w:val="36"/>
          <w:szCs w:val="36"/>
        </w:rPr>
        <w:t>射频识别技术</w:t>
      </w:r>
      <w:r w:rsidRPr="00BB0D7D">
        <w:rPr>
          <w:rFonts w:ascii="Times New Roman" w:eastAsia="方正小标宋_GBK" w:hAnsi="Times New Roman" w:cs="Times New Roman" w:hint="eastAsia"/>
          <w:sz w:val="36"/>
          <w:szCs w:val="36"/>
        </w:rPr>
        <w:t>标准化技术委员会委员名单</w:t>
      </w: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</w:p>
    <w:tbl>
      <w:tblPr>
        <w:tblW w:w="9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9"/>
        <w:gridCol w:w="1264"/>
        <w:gridCol w:w="1348"/>
        <w:gridCol w:w="4417"/>
        <w:gridCol w:w="1802"/>
      </w:tblGrid>
      <w:tr w:rsidR="000D5C10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D5C10" w:rsidRPr="00070F13" w:rsidRDefault="000D5C10" w:rsidP="00034FDE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1264" w:type="dxa"/>
            <w:vAlign w:val="center"/>
          </w:tcPr>
          <w:p w:rsidR="000D5C10" w:rsidRPr="00070F13" w:rsidRDefault="000D5C10" w:rsidP="00034FDE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姓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 xml:space="preserve">  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名</w:t>
            </w:r>
          </w:p>
        </w:tc>
        <w:tc>
          <w:tcPr>
            <w:tcW w:w="1348" w:type="dxa"/>
            <w:vAlign w:val="center"/>
          </w:tcPr>
          <w:p w:rsidR="000D5C10" w:rsidRPr="00070F13" w:rsidRDefault="000D5C10" w:rsidP="00034FDE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本会职务</w:t>
            </w:r>
          </w:p>
        </w:tc>
        <w:tc>
          <w:tcPr>
            <w:tcW w:w="4417" w:type="dxa"/>
            <w:vAlign w:val="center"/>
          </w:tcPr>
          <w:p w:rsidR="000D5C10" w:rsidRPr="00070F13" w:rsidRDefault="000D5C10" w:rsidP="00034FDE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工作单位</w:t>
            </w:r>
          </w:p>
        </w:tc>
        <w:tc>
          <w:tcPr>
            <w:tcW w:w="1802" w:type="dxa"/>
            <w:vAlign w:val="center"/>
          </w:tcPr>
          <w:p w:rsidR="000D5C10" w:rsidRPr="00070F13" w:rsidRDefault="000D5C10" w:rsidP="00034FDE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职务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/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职称</w:t>
            </w:r>
          </w:p>
        </w:tc>
      </w:tr>
      <w:tr w:rsidR="00093555" w:rsidRPr="00093555" w:rsidTr="00034FDE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刘  陈</w:t>
            </w:r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主任委员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南京邮电大学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党委书记/教授</w:t>
            </w:r>
          </w:p>
        </w:tc>
      </w:tr>
      <w:tr w:rsidR="00093555" w:rsidRPr="00093555" w:rsidTr="00034FDE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邓元明</w:t>
            </w:r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副主任委员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上扬无线射频科技扬州有限公司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总经理/高级工程师</w:t>
            </w:r>
          </w:p>
        </w:tc>
      </w:tr>
      <w:tr w:rsidR="00093555" w:rsidRPr="00093555" w:rsidTr="00034FDE">
        <w:trPr>
          <w:cantSplit/>
          <w:trHeight w:val="470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丁大志</w:t>
            </w:r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副主任委员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南京理工大学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处长/教授</w:t>
            </w:r>
          </w:p>
        </w:tc>
      </w:tr>
      <w:tr w:rsidR="00093555" w:rsidRPr="00093555" w:rsidTr="00034FDE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章学周</w:t>
            </w:r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副主任委员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江苏省质量和标准化研究院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副院长/研究员级高级工程师</w:t>
            </w:r>
          </w:p>
        </w:tc>
      </w:tr>
      <w:tr w:rsidR="00093555" w:rsidRPr="00093555" w:rsidTr="00034FDE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5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杨  博</w:t>
            </w:r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cs="Times New Roman"/>
                <w:sz w:val="24"/>
                <w:szCs w:val="24"/>
              </w:rPr>
              <w:t>委</w:t>
            </w:r>
            <w:r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员兼</w:t>
            </w: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秘书长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江苏省质量和标准化研究院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正高级工程师</w:t>
            </w:r>
          </w:p>
        </w:tc>
      </w:tr>
      <w:tr w:rsidR="00093555" w:rsidRPr="00093555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6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梁  彪</w:t>
            </w:r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cs="Times New Roman"/>
                <w:sz w:val="24"/>
                <w:szCs w:val="24"/>
              </w:rPr>
              <w:t>委</w:t>
            </w:r>
            <w:r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员兼</w:t>
            </w: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副秘书长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南京三宝科技股份有限公司/国家射频识别（RFID）系统工程技术研究中心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研究院院长/常务副主任/高级工程师</w:t>
            </w:r>
          </w:p>
        </w:tc>
      </w:tr>
      <w:tr w:rsidR="00093555" w:rsidRPr="00093555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7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陈  勇</w:t>
            </w:r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cs="Times New Roman"/>
                <w:sz w:val="24"/>
                <w:szCs w:val="24"/>
              </w:rPr>
              <w:t>委</w:t>
            </w:r>
            <w:r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员兼</w:t>
            </w: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副秘书长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南京龙渊微电子科技有限公司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董事长</w:t>
            </w:r>
          </w:p>
        </w:tc>
      </w:tr>
      <w:tr w:rsidR="00093555" w:rsidRPr="00093555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8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陈  萌</w:t>
            </w:r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永道射频技术股份有限公司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经理</w:t>
            </w:r>
          </w:p>
        </w:tc>
      </w:tr>
      <w:tr w:rsidR="00093555" w:rsidRPr="00093555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9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吴龙泉</w:t>
            </w:r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江苏金中天智能科技有限公司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经理</w:t>
            </w:r>
          </w:p>
        </w:tc>
      </w:tr>
      <w:tr w:rsidR="00093555" w:rsidRPr="00093555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10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 xml:space="preserve">王  </w:t>
            </w:r>
            <w:proofErr w:type="gramStart"/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彬</w:t>
            </w:r>
            <w:proofErr w:type="gramEnd"/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江苏稻源科技集团有限公司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总经理</w:t>
            </w:r>
          </w:p>
        </w:tc>
      </w:tr>
      <w:tr w:rsidR="00093555" w:rsidRPr="00093555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11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王利华</w:t>
            </w:r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proofErr w:type="gramStart"/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联通物</w:t>
            </w:r>
            <w:proofErr w:type="gramEnd"/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联网有限责任公司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总经理</w:t>
            </w:r>
          </w:p>
        </w:tc>
      </w:tr>
      <w:tr w:rsidR="00093555" w:rsidRPr="00093555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12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马  勋</w:t>
            </w:r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南京小牛智能科技有限公司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总经理</w:t>
            </w:r>
          </w:p>
        </w:tc>
      </w:tr>
      <w:tr w:rsidR="00093555" w:rsidRPr="00093555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13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岳从发</w:t>
            </w:r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江苏苏宁物流有限公司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总经理</w:t>
            </w:r>
          </w:p>
        </w:tc>
      </w:tr>
      <w:tr w:rsidR="00093555" w:rsidRPr="00093555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14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郭亚中</w:t>
            </w:r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中</w:t>
            </w:r>
            <w:proofErr w:type="gramStart"/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设设计</w:t>
            </w:r>
            <w:proofErr w:type="gramEnd"/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集团股份有限公司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副主任/高级工程师</w:t>
            </w:r>
          </w:p>
        </w:tc>
      </w:tr>
      <w:tr w:rsidR="00093555" w:rsidRPr="00093555" w:rsidTr="00034FDE">
        <w:trPr>
          <w:cantSplit/>
          <w:trHeight w:val="428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15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刘志军</w:t>
            </w:r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京信射频技术（广州）有限公司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总监</w:t>
            </w:r>
          </w:p>
        </w:tc>
      </w:tr>
      <w:tr w:rsidR="00093555" w:rsidRPr="00093555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16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proofErr w:type="gramStart"/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丁启荣</w:t>
            </w:r>
            <w:proofErr w:type="gramEnd"/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南京卫岗乳业有限公司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总监</w:t>
            </w:r>
          </w:p>
        </w:tc>
      </w:tr>
      <w:tr w:rsidR="00093555" w:rsidRPr="00093555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lastRenderedPageBreak/>
              <w:t>17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赵俊明</w:t>
            </w:r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南京大学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教授/副主任</w:t>
            </w:r>
          </w:p>
        </w:tc>
      </w:tr>
      <w:tr w:rsidR="00093555" w:rsidRPr="00093555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18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何小祥</w:t>
            </w:r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南京航空航天大学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副教授</w:t>
            </w:r>
          </w:p>
        </w:tc>
      </w:tr>
      <w:tr w:rsidR="00093555" w:rsidRPr="00093555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19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杜关祥</w:t>
            </w:r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南京邮电大学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教授/副主任</w:t>
            </w:r>
          </w:p>
        </w:tc>
      </w:tr>
      <w:tr w:rsidR="00093555" w:rsidRPr="00093555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20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曹  杰</w:t>
            </w:r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南京财经大学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教授</w:t>
            </w:r>
          </w:p>
        </w:tc>
      </w:tr>
      <w:tr w:rsidR="00093555" w:rsidRPr="00093555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21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proofErr w:type="gramStart"/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郑怀兵</w:t>
            </w:r>
            <w:proofErr w:type="gramEnd"/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南京森林警官学院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处长</w:t>
            </w:r>
            <w:r w:rsidRPr="00093555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/</w:t>
            </w: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教授</w:t>
            </w:r>
          </w:p>
        </w:tc>
      </w:tr>
      <w:tr w:rsidR="00093555" w:rsidRPr="00093555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22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洪  颖</w:t>
            </w:r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金陵海关技术中心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主任/研究员</w:t>
            </w:r>
          </w:p>
        </w:tc>
      </w:tr>
      <w:tr w:rsidR="00093555" w:rsidRPr="00093555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23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郑  康</w:t>
            </w:r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中国移动紫金（江苏）创新研究院有限公司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总监</w:t>
            </w: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/首席专家</w:t>
            </w:r>
          </w:p>
        </w:tc>
      </w:tr>
      <w:tr w:rsidR="00093555" w:rsidRPr="00093555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24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proofErr w:type="gramStart"/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陈嘉声</w:t>
            </w:r>
            <w:proofErr w:type="gramEnd"/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江苏省电子信息产品质量监督检验研究院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高工</w:t>
            </w:r>
          </w:p>
        </w:tc>
      </w:tr>
      <w:tr w:rsidR="00093555" w:rsidRPr="00093555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25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安  伟</w:t>
            </w:r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南京</w:t>
            </w: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检验检疫技术中心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主任</w:t>
            </w: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/高级工程师</w:t>
            </w:r>
          </w:p>
        </w:tc>
      </w:tr>
      <w:tr w:rsidR="00093555" w:rsidRPr="00093555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26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梁学俊</w:t>
            </w:r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江苏省产品质量监督检验研究院/国家信息网络产品质量监督检验中心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主任/总工程师/研究员级高级工程师</w:t>
            </w:r>
          </w:p>
        </w:tc>
      </w:tr>
      <w:tr w:rsidR="00093555" w:rsidRPr="00093555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27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李保婷</w:t>
            </w:r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江苏省计量科学研究院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电磁兼容科室主任</w:t>
            </w:r>
          </w:p>
        </w:tc>
      </w:tr>
      <w:tr w:rsidR="00093555" w:rsidRPr="00093555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28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proofErr w:type="gramStart"/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马雪莹</w:t>
            </w:r>
            <w:proofErr w:type="gramEnd"/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无锡市食品安全检验检测中心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研发负责人</w:t>
            </w:r>
          </w:p>
        </w:tc>
      </w:tr>
      <w:tr w:rsidR="00093555" w:rsidRPr="00093555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93555" w:rsidRPr="00070F13" w:rsidRDefault="00093555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29</w:t>
            </w:r>
          </w:p>
        </w:tc>
        <w:tc>
          <w:tcPr>
            <w:tcW w:w="1264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 xml:space="preserve">黄  </w:t>
            </w:r>
            <w:proofErr w:type="gramStart"/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钰</w:t>
            </w:r>
            <w:proofErr w:type="gramEnd"/>
          </w:p>
        </w:tc>
        <w:tc>
          <w:tcPr>
            <w:tcW w:w="1348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江苏省质量和标准化研究院</w:t>
            </w:r>
          </w:p>
        </w:tc>
        <w:tc>
          <w:tcPr>
            <w:tcW w:w="1802" w:type="dxa"/>
            <w:vAlign w:val="center"/>
          </w:tcPr>
          <w:p w:rsidR="00093555" w:rsidRPr="00093555" w:rsidRDefault="00093555" w:rsidP="00093555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93555">
              <w:rPr>
                <w:rFonts w:ascii="方正仿宋_GBK" w:eastAsia="方正仿宋_GBK" w:hAnsi="Times New Roman" w:cs="Times New Roman"/>
                <w:sz w:val="24"/>
                <w:szCs w:val="24"/>
              </w:rPr>
              <w:t>正高级工程师</w:t>
            </w:r>
          </w:p>
        </w:tc>
      </w:tr>
    </w:tbl>
    <w:p w:rsidR="000D5C10" w:rsidRPr="00F87696" w:rsidRDefault="000D5C10" w:rsidP="00F87696">
      <w:pPr>
        <w:widowControl/>
        <w:shd w:val="clear" w:color="auto" w:fill="FFFFFF"/>
        <w:spacing w:line="0" w:lineRule="atLeast"/>
        <w:jc w:val="left"/>
        <w:rPr>
          <w:rFonts w:ascii="方正仿宋_GBK" w:eastAsia="方正仿宋_GBK" w:hAnsi="Times New Roman" w:cs="Times New Roman"/>
          <w:color w:val="000000"/>
          <w:kern w:val="0"/>
          <w:sz w:val="28"/>
          <w:szCs w:val="28"/>
        </w:rPr>
      </w:pPr>
      <w:bookmarkStart w:id="0" w:name="_GoBack"/>
      <w:bookmarkEnd w:id="0"/>
    </w:p>
    <w:p w:rsidR="006872C6" w:rsidRPr="00F87696" w:rsidRDefault="0014614B" w:rsidP="00F87696">
      <w:pPr>
        <w:spacing w:line="0" w:lineRule="atLeast"/>
        <w:rPr>
          <w:rFonts w:ascii="方正仿宋_GBK" w:eastAsia="方正仿宋_GBK"/>
          <w:sz w:val="28"/>
          <w:szCs w:val="28"/>
        </w:rPr>
      </w:pPr>
    </w:p>
    <w:sectPr w:rsidR="006872C6" w:rsidRPr="00F876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614B" w:rsidRDefault="0014614B" w:rsidP="00F87696">
      <w:r>
        <w:separator/>
      </w:r>
    </w:p>
  </w:endnote>
  <w:endnote w:type="continuationSeparator" w:id="0">
    <w:p w:rsidR="0014614B" w:rsidRDefault="0014614B" w:rsidP="00F876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614B" w:rsidRDefault="0014614B" w:rsidP="00F87696">
      <w:r>
        <w:separator/>
      </w:r>
    </w:p>
  </w:footnote>
  <w:footnote w:type="continuationSeparator" w:id="0">
    <w:p w:rsidR="0014614B" w:rsidRDefault="0014614B" w:rsidP="00F876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C10"/>
    <w:rsid w:val="00070F13"/>
    <w:rsid w:val="00093555"/>
    <w:rsid w:val="000D5C10"/>
    <w:rsid w:val="0014614B"/>
    <w:rsid w:val="001828EF"/>
    <w:rsid w:val="001E1CC0"/>
    <w:rsid w:val="00393DF5"/>
    <w:rsid w:val="00473AC1"/>
    <w:rsid w:val="006608E6"/>
    <w:rsid w:val="00951158"/>
    <w:rsid w:val="0097037C"/>
    <w:rsid w:val="00D91D8A"/>
    <w:rsid w:val="00DD5C7E"/>
    <w:rsid w:val="00E03861"/>
    <w:rsid w:val="00F87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5C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76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76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76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769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5C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76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76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76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769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147</Words>
  <Characters>842</Characters>
  <Application>Microsoft Office Word</Application>
  <DocSecurity>0</DocSecurity>
  <Lines>7</Lines>
  <Paragraphs>1</Paragraphs>
  <ScaleCrop>false</ScaleCrop>
  <Company/>
  <LinksUpToDate>false</LinksUpToDate>
  <CharactersWithSpaces>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8</cp:revision>
  <cp:lastPrinted>2020-11-23T01:39:00Z</cp:lastPrinted>
  <dcterms:created xsi:type="dcterms:W3CDTF">2020-11-18T07:46:00Z</dcterms:created>
  <dcterms:modified xsi:type="dcterms:W3CDTF">2023-07-31T09:49:00Z</dcterms:modified>
</cp:coreProperties>
</file>