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D6B" w:rsidRDefault="00973A6D">
      <w:pPr>
        <w:widowControl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2</w:t>
      </w:r>
    </w:p>
    <w:p w:rsidR="00F53D6B" w:rsidRDefault="00973A6D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2022</w:t>
      </w:r>
      <w:r>
        <w:rPr>
          <w:rFonts w:ascii="方正小标宋_GBK" w:eastAsia="方正小标宋_GBK" w:cs="Arial" w:hint="eastAsia"/>
          <w:sz w:val="32"/>
          <w:szCs w:val="32"/>
        </w:rPr>
        <w:t>年</w:t>
      </w:r>
      <w:r>
        <w:rPr>
          <w:rFonts w:ascii="方正小标宋_GBK" w:eastAsia="方正小标宋_GBK" w:cs="Arial" w:hint="eastAsia"/>
          <w:sz w:val="32"/>
          <w:szCs w:val="32"/>
        </w:rPr>
        <w:t>度</w:t>
      </w:r>
      <w:r>
        <w:rPr>
          <w:rFonts w:ascii="方正小标宋_GBK" w:eastAsia="方正小标宋_GBK" w:cs="Arial" w:hint="eastAsia"/>
          <w:sz w:val="32"/>
          <w:szCs w:val="32"/>
        </w:rPr>
        <w:t>江苏省质量信用</w:t>
      </w:r>
      <w:r>
        <w:rPr>
          <w:rFonts w:ascii="方正小标宋_GBK" w:eastAsia="方正小标宋_GBK" w:cs="Arial" w:hint="eastAsia"/>
          <w:sz w:val="32"/>
          <w:szCs w:val="32"/>
        </w:rPr>
        <w:t>AA</w:t>
      </w:r>
      <w:r>
        <w:rPr>
          <w:rFonts w:ascii="方正小标宋_GBK" w:eastAsia="方正小标宋_GBK" w:cs="Arial" w:hint="eastAsia"/>
          <w:sz w:val="32"/>
          <w:szCs w:val="32"/>
        </w:rPr>
        <w:t>级企业公示名单</w:t>
      </w:r>
    </w:p>
    <w:p w:rsidR="00F53D6B" w:rsidRDefault="00973A6D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>
        <w:rPr>
          <w:rFonts w:ascii="方正小标宋_GBK" w:eastAsia="方正小标宋_GBK" w:cs="Arial" w:hint="eastAsia"/>
          <w:sz w:val="32"/>
          <w:szCs w:val="32"/>
        </w:rPr>
        <w:t>170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南京中新赛克科技有限责任公司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中国石油化工股份有限公司金陵分公司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南京南瑞继保电气有限公司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南京万德斯环保科技股份有限公司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中建五洲工程装备有限公司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南京康尼电子科技有限公司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速度时空信息科技股份有限公司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博西华电器（江苏）有限公司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南京熊猫电子股份有限公司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中车南京浦镇车辆有限公司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科润工业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介质股份有限公司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艾欧史密斯（中国）环境电器有限公司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南京萨特科技发展有限公司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江苏凯米膜科技股份有限公司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锦泓时装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集团股份有限公司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南京常荣声学股份有限公司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南京利德东方橡塑科技有限公司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南京老山药业股份有限公司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江苏四新科技应用研究所股份有限公司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升辉新材料股份有限公司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江苏江顺精密科技集团股份有限公司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无锡市华美电缆有限公司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江苏耀坤液压股份有限公司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江苏东峰电缆有限公司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江苏方程电力科技有限公司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格林美（无锡）能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源材料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中铁建电气化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局集团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康远新材料有限公司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无锡市恒通电器有限公司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江苏荣宜电缆有限公司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江苏驰马拉链科技股份有限公司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一汽解放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汽车有限公司无锡柴油机厂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无锡会通轻质材料股份有限公司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神宇通信科技股份公司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江苏华亚电缆有限公司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徐州徐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工基础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工程机械有限公司</w:t>
            </w: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32"/>
                <w:szCs w:val="32"/>
                <w:lang w:bidi="ar"/>
              </w:rPr>
              <w:t xml:space="preserve">　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江苏云意电气股份有限公司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徐州徐工随车起重机有限公司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徐州徐工履带底盘有限公司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 xml:space="preserve">江苏派乐滋食品有限公司　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江苏九旭药业有限公司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 xml:space="preserve">华洋通信科技股份有限公司　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格利尔数码科技股份有限公司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徐州九鼎机电总厂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江苏华兴激光科技有限公司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江苏极易新材料有限公司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江苏华昌铝厂有限公司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中新钢铁集团有限公司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江苏影速集成电路装备股份有限公司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江苏伟森家居有限公司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徐州大元电机有限公司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正大食品（徐州）有限公司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常州电站辅机股份有限公司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常州汉森机械股份有限公司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常州西玛特电器有限公司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常州市凯迪电器股份有限公司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车汽车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零部件有限公司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江苏华阳智能装备股份有限公司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常州钟恒新材料股份有限公司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华燃气有限公司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常州一步干燥设备有限公司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江苏长海复合材料股份有限公司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江苏唯德康医疗科技有限公司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江苏久诺新材料科技股份有限公司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同方威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视科技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中车戚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堰机车有限公司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永安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行科技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苏州飞驰环保科技股份有限公司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江苏亨通电力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智网科技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昆山国显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光电有限公司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博众精工科技股份有限公司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固德威技术股份有限公司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苏州同大机械有限公司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苏州富士莱医药股份有限公司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微康益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生菌（苏州）股份有限公司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江苏华佳丝绸股份有限公司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常熟市三爱富中昊化工新材料有限公司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张家港中环海陆高端装备股份有限公司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伟创力电子技术（苏州）有限公司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苏州三星电子有限公司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斯达克听力技术（苏州）有限公司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江苏亨通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高压海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江苏广川超导科技有限公司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常熟市龙腾特种钢有限公司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苏州莱恩精工合金股份有限公司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楹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环保能源成套设备有限公司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江苏威尔曼科技有限公司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江苏天成科技集团有限公司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中天宽带技术有限公司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南通跃通数控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设备股份有限公司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招商局重工（江苏）有限公司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江苏海四达电源股份有限公司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 xml:space="preserve">    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江苏万达特种轴承股份有限公司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南通泰禾化工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 xml:space="preserve">股份有限公司　　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南通新帝克单丝科技股份有限公司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南通中集能源装备有限公司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江苏力星通用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钢球股份有限公司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江苏恒科新材料有限公司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南通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中远重工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江苏泰慕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士针纺科技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宙邦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电子材料有限公司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南通海门森达装饰材料有限公司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连云港杰瑞电子有限公司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江苏天明机械集团有限公司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江苏弘扬石英制品有限公司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丰益油脂科技（连云港）有限公司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丰益高分子材料（连云港）有限公司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江苏金茂源生物化工有限责任公司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江苏齐天铁塔制造有限公司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连云港腾越电子科技有限公司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江苏东浦精细陶瓷科技股份有限公司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江苏泰格油墨有限公司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连云港神舟新能源有限公司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江苏华海诚科新材料股份有限公司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江苏润普食品科技股份有限公司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江苏欧西建材科技发展有限公司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江苏华尔威科技集团有限公司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江苏麒祥高新材料有限公司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江苏劲嘉新型包装材料有限公司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江苏和信石油机械有限公司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江苏大洋精锻有限公司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江苏贺鸿电子有限公司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益海（盐城）粮油工业有限公司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宁协鑫光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伏科技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江苏生久环境科技有限公司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盐城市佳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石化机械制造有限公司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盐城海普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润科技股份有限公司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江苏金海新能源科技有限公司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市亿德塑料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包装有限公司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江苏八菱海螺水泥有限公司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中材科技（阜宁）风电叶片有限公司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阿斯塔导线有限公司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扬州宝珠电器有限公司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江苏科达车业有限公司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中铁宝桥（扬州）有限公司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扬州斯帕克实业有限公司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扬州中远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海运重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工有限公司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扬州金威环保科技有限公司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圣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江苏天宏机械工业有限公司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江苏金聚合金材料有限公司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丹阳龙江钢铁有限公司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镇江威特药业有限责任公司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江苏蓝圈新材料股份有限公司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江苏星河集团有限公司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诺得物流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宜禾股份有限公司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江苏天奈科技股份有限公司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江苏图南合金股份有限公司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江苏超宇电气有限公司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江苏通灵电器股份有限公司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江苏星火特钢集团有限公司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江苏亚盛金属制品有限公司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万向精工江苏有限公司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江苏新宏大集团有限公司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泰州隆基乐叶光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伏科技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苏中药业集团股份有限公司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江苏东方成套设备制造集团有限公司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江苏航天动力机电有限公司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唐泽交通器材（泰州）有限公司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环球传动泰州有限公司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江苏宇宸面粉有限公司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卓然（靖江）设备制造有限公司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江苏杰盛手套有限公司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光电科技（宿迁）有限公司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江苏豪悦实业有限公司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江苏易华人造草坪有限公司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江苏惠升管业集团有限公司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江苏新时代照明有限公司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江苏博迁新材料股份有限公司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9061" w:type="dxa"/>
            <w:vAlign w:val="center"/>
          </w:tcPr>
          <w:p w:rsidR="00F53D6B" w:rsidRDefault="00973A6D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东贝机电（江苏）有限公司</w:t>
            </w:r>
          </w:p>
        </w:tc>
      </w:tr>
    </w:tbl>
    <w:p w:rsidR="00F53D6B" w:rsidRDefault="00973A6D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 xml:space="preserve"> </w:t>
      </w:r>
    </w:p>
    <w:p w:rsidR="00F53D6B" w:rsidRDefault="00973A6D">
      <w:pPr>
        <w:spacing w:line="560" w:lineRule="exact"/>
        <w:ind w:firstLineChars="200" w:firstLine="643"/>
        <w:rPr>
          <w:b/>
        </w:rPr>
      </w:pPr>
      <w:r>
        <w:rPr>
          <w:rFonts w:ascii="方正仿宋_GBK" w:eastAsia="方正仿宋_GBK" w:hint="eastAsia"/>
          <w:b/>
          <w:sz w:val="32"/>
          <w:szCs w:val="32"/>
        </w:rPr>
        <w:t>(</w:t>
      </w:r>
      <w:r>
        <w:rPr>
          <w:rFonts w:ascii="方正仿宋_GBK" w:eastAsia="方正仿宋_GBK" w:hint="eastAsia"/>
          <w:b/>
          <w:sz w:val="32"/>
          <w:szCs w:val="32"/>
        </w:rPr>
        <w:t>以上排名不分先后</w:t>
      </w:r>
      <w:r>
        <w:rPr>
          <w:rFonts w:ascii="方正仿宋_GBK" w:eastAsia="方正仿宋_GBK" w:hint="eastAsia"/>
          <w:b/>
          <w:sz w:val="32"/>
          <w:szCs w:val="32"/>
        </w:rPr>
        <w:t>)</w:t>
      </w:r>
    </w:p>
    <w:sectPr w:rsidR="00F53D6B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A6D" w:rsidRDefault="00973A6D" w:rsidP="00377D0B">
      <w:r>
        <w:separator/>
      </w:r>
    </w:p>
  </w:endnote>
  <w:endnote w:type="continuationSeparator" w:id="0">
    <w:p w:rsidR="00973A6D" w:rsidRDefault="00973A6D" w:rsidP="00377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A6D" w:rsidRDefault="00973A6D" w:rsidP="00377D0B">
      <w:r>
        <w:separator/>
      </w:r>
    </w:p>
  </w:footnote>
  <w:footnote w:type="continuationSeparator" w:id="0">
    <w:p w:rsidR="00973A6D" w:rsidRDefault="00973A6D" w:rsidP="00377D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B4628"/>
    <w:rsid w:val="000D6736"/>
    <w:rsid w:val="000E2871"/>
    <w:rsid w:val="00113DE4"/>
    <w:rsid w:val="00123F62"/>
    <w:rsid w:val="001533A4"/>
    <w:rsid w:val="001E68A1"/>
    <w:rsid w:val="00256244"/>
    <w:rsid w:val="00363468"/>
    <w:rsid w:val="00377D0B"/>
    <w:rsid w:val="00394DE7"/>
    <w:rsid w:val="003E2944"/>
    <w:rsid w:val="003E5B8B"/>
    <w:rsid w:val="004040F4"/>
    <w:rsid w:val="0049032C"/>
    <w:rsid w:val="00492000"/>
    <w:rsid w:val="00564DBF"/>
    <w:rsid w:val="005703A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C7768"/>
    <w:rsid w:val="00873225"/>
    <w:rsid w:val="0087571A"/>
    <w:rsid w:val="008759BE"/>
    <w:rsid w:val="008A17F9"/>
    <w:rsid w:val="00951500"/>
    <w:rsid w:val="00973A6D"/>
    <w:rsid w:val="00981F87"/>
    <w:rsid w:val="009D7B99"/>
    <w:rsid w:val="00A038FC"/>
    <w:rsid w:val="00A6589E"/>
    <w:rsid w:val="00A87096"/>
    <w:rsid w:val="00AF2312"/>
    <w:rsid w:val="00B526C8"/>
    <w:rsid w:val="00B60857"/>
    <w:rsid w:val="00BD2482"/>
    <w:rsid w:val="00C554F6"/>
    <w:rsid w:val="00C92607"/>
    <w:rsid w:val="00D32237"/>
    <w:rsid w:val="00D4118B"/>
    <w:rsid w:val="00DB1E66"/>
    <w:rsid w:val="00DD23DF"/>
    <w:rsid w:val="00DD5A96"/>
    <w:rsid w:val="00E34A03"/>
    <w:rsid w:val="00F34F48"/>
    <w:rsid w:val="00F53D6B"/>
    <w:rsid w:val="00F9546A"/>
    <w:rsid w:val="00FD030D"/>
    <w:rsid w:val="13D50886"/>
    <w:rsid w:val="1ADB0FC2"/>
    <w:rsid w:val="1EB875EF"/>
    <w:rsid w:val="2C0364C1"/>
    <w:rsid w:val="3AB75BE4"/>
    <w:rsid w:val="411F4B1F"/>
    <w:rsid w:val="56F033A7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375</Words>
  <Characters>2140</Characters>
  <Application>Microsoft Office Word</Application>
  <DocSecurity>0</DocSecurity>
  <Lines>17</Lines>
  <Paragraphs>5</Paragraphs>
  <ScaleCrop>false</ScaleCrop>
  <Company>Microsoft</Company>
  <LinksUpToDate>false</LinksUpToDate>
  <CharactersWithSpaces>2510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2022-11-11T07:14:00Z</cp:lastPrinted>
  <dcterms:created xsi:type="dcterms:W3CDTF">2022-11-14T01:46:00Z</dcterms:created>
  <dcterms:modified xsi:type="dcterms:W3CDTF">2022-11-14T01:46:00Z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