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21" w:rsidRPr="007B2D16" w:rsidRDefault="00594E21" w:rsidP="00594E21">
      <w:pPr>
        <w:widowControl/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7B2D16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594E21" w:rsidRDefault="00594E21" w:rsidP="00594E21">
      <w:pPr>
        <w:spacing w:line="560" w:lineRule="exact"/>
        <w:jc w:val="center"/>
        <w:rPr>
          <w:rFonts w:ascii="方正小标宋_GBK" w:eastAsia="方正小标宋_GBK" w:hAnsi="Times New Roman" w:cs="Times New Roman"/>
          <w:sz w:val="36"/>
          <w:szCs w:val="44"/>
        </w:rPr>
      </w:pPr>
    </w:p>
    <w:p w:rsidR="00594E21" w:rsidRPr="00165922" w:rsidRDefault="00594E21" w:rsidP="00594E21">
      <w:pPr>
        <w:spacing w:line="560" w:lineRule="exact"/>
        <w:jc w:val="center"/>
        <w:rPr>
          <w:rFonts w:ascii="方正小标宋_GBK" w:eastAsia="方正小标宋_GBK" w:hAnsi="Times New Roman" w:cs="Times New Roman"/>
          <w:sz w:val="36"/>
          <w:szCs w:val="44"/>
        </w:rPr>
      </w:pPr>
      <w:r w:rsidRPr="00165922">
        <w:rPr>
          <w:rFonts w:ascii="方正小标宋_GBK" w:eastAsia="方正小标宋_GBK" w:hAnsi="Times New Roman" w:cs="Times New Roman" w:hint="eastAsia"/>
          <w:sz w:val="36"/>
          <w:szCs w:val="44"/>
        </w:rPr>
        <w:t>江苏省</w:t>
      </w:r>
      <w:r w:rsidRPr="00594E21">
        <w:rPr>
          <w:rFonts w:ascii="方正小标宋_GBK" w:eastAsia="方正小标宋_GBK" w:hAnsi="Times New Roman" w:cs="Times New Roman" w:hint="eastAsia"/>
          <w:sz w:val="36"/>
          <w:szCs w:val="44"/>
        </w:rPr>
        <w:t>品牌评价</w:t>
      </w:r>
      <w:r w:rsidRPr="00165922">
        <w:rPr>
          <w:rFonts w:ascii="方正小标宋_GBK" w:eastAsia="方正小标宋_GBK" w:hAnsi="Times New Roman" w:cs="Times New Roman" w:hint="eastAsia"/>
          <w:sz w:val="36"/>
          <w:szCs w:val="44"/>
        </w:rPr>
        <w:t>标准化技术委员会新调整委员信息表</w:t>
      </w:r>
    </w:p>
    <w:p w:rsidR="00594E21" w:rsidRPr="00165922" w:rsidRDefault="00594E21" w:rsidP="00594E21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418"/>
        <w:gridCol w:w="1275"/>
        <w:gridCol w:w="4962"/>
        <w:gridCol w:w="1196"/>
      </w:tblGrid>
      <w:tr w:rsidR="00594E21" w:rsidRPr="00165922" w:rsidTr="00D75E58">
        <w:trPr>
          <w:trHeight w:val="586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本会</w:t>
            </w:r>
          </w:p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工作</w:t>
            </w:r>
            <w:bookmarkStart w:id="0" w:name="_GoBack"/>
            <w:bookmarkEnd w:id="0"/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职务</w:t>
            </w: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/</w:t>
            </w:r>
          </w:p>
          <w:p w:rsidR="00594E21" w:rsidRPr="00165922" w:rsidRDefault="00594E21" w:rsidP="00D75E58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165922">
              <w:rPr>
                <w:rFonts w:ascii="Times New Roman" w:eastAsia="方正黑体_GBK" w:hAnsi="Times New Roman" w:cs="Times New Roman"/>
                <w:sz w:val="28"/>
                <w:szCs w:val="28"/>
              </w:rPr>
              <w:t>职称</w:t>
            </w:r>
          </w:p>
        </w:tc>
      </w:tr>
      <w:tr w:rsidR="00594E21" w:rsidRPr="00A9640A" w:rsidTr="00D75E58">
        <w:trPr>
          <w:trHeight w:val="559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594E21" w:rsidRPr="00A9640A" w:rsidRDefault="00594E21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副主任</w:t>
            </w:r>
          </w:p>
          <w:p w:rsidR="00594E21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委员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4E21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proofErr w:type="gramStart"/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管旭琳</w:t>
            </w:r>
            <w:proofErr w:type="gramEnd"/>
          </w:p>
        </w:tc>
        <w:tc>
          <w:tcPr>
            <w:tcW w:w="4962" w:type="dxa"/>
            <w:shd w:val="clear" w:color="auto" w:fill="auto"/>
            <w:vAlign w:val="center"/>
          </w:tcPr>
          <w:p w:rsidR="00594E21" w:rsidRPr="00A9640A" w:rsidRDefault="006B3437" w:rsidP="006B3437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江苏省质量和标准化研究院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594E21" w:rsidRPr="00A9640A" w:rsidRDefault="00594E21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院长</w:t>
            </w:r>
          </w:p>
        </w:tc>
      </w:tr>
      <w:tr w:rsidR="006B3437" w:rsidRPr="00A9640A" w:rsidTr="00D75E58">
        <w:trPr>
          <w:trHeight w:val="559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437" w:rsidRPr="00A9640A" w:rsidRDefault="006B3437" w:rsidP="00AE272B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委员兼</w:t>
            </w:r>
          </w:p>
          <w:p w:rsidR="006B3437" w:rsidRPr="00A9640A" w:rsidRDefault="006B3437" w:rsidP="00AE272B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秘书长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王延维</w:t>
            </w:r>
            <w:proofErr w:type="gramEnd"/>
          </w:p>
        </w:tc>
        <w:tc>
          <w:tcPr>
            <w:tcW w:w="4962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江苏省质量和标准化研究院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副院长</w:t>
            </w:r>
          </w:p>
        </w:tc>
      </w:tr>
      <w:tr w:rsidR="006B3437" w:rsidRPr="00A9640A" w:rsidTr="00D75E58">
        <w:trPr>
          <w:trHeight w:val="559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委员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马建平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B3437" w:rsidRPr="00A9640A" w:rsidRDefault="006B3437" w:rsidP="006B3437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江苏省化工行业协会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秘书长</w:t>
            </w:r>
          </w:p>
        </w:tc>
      </w:tr>
      <w:tr w:rsidR="006B3437" w:rsidRPr="00A9640A" w:rsidTr="00D75E58">
        <w:trPr>
          <w:trHeight w:val="559"/>
          <w:jc w:val="center"/>
        </w:trPr>
        <w:tc>
          <w:tcPr>
            <w:tcW w:w="529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  <w:t>委员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郭</w:t>
            </w:r>
            <w:proofErr w:type="gramEnd"/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宁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05036" w:rsidRPr="00A9640A" w:rsidRDefault="006B3437" w:rsidP="006B3437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江苏省质量和标准化研究院</w:t>
            </w:r>
          </w:p>
          <w:p w:rsidR="006B3437" w:rsidRPr="00A9640A" w:rsidRDefault="006B3437" w:rsidP="006B3437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品牌和质量研究所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6B3437" w:rsidRPr="00A9640A" w:rsidRDefault="006B3437" w:rsidP="00D75E58">
            <w:pPr>
              <w:spacing w:line="400" w:lineRule="exact"/>
              <w:jc w:val="center"/>
              <w:rPr>
                <w:rFonts w:ascii="方正仿宋_GBK" w:eastAsia="方正仿宋_GBK" w:hAnsi="Times New Roman" w:cs="Times New Roman" w:hint="eastAsia"/>
                <w:sz w:val="28"/>
                <w:szCs w:val="28"/>
              </w:rPr>
            </w:pPr>
            <w:r w:rsidRPr="00A9640A">
              <w:rPr>
                <w:rFonts w:ascii="方正仿宋_GBK" w:eastAsia="方正仿宋_GBK" w:hAnsi="Times New Roman" w:cs="Times New Roman" w:hint="eastAsia"/>
                <w:color w:val="000000"/>
                <w:kern w:val="0"/>
                <w:sz w:val="28"/>
                <w:szCs w:val="28"/>
              </w:rPr>
              <w:t>所长</w:t>
            </w:r>
          </w:p>
        </w:tc>
      </w:tr>
    </w:tbl>
    <w:p w:rsidR="00594E21" w:rsidRDefault="00594E21" w:rsidP="00594E21">
      <w:pPr>
        <w:widowControl/>
        <w:shd w:val="clear" w:color="auto" w:fill="FFFFFF"/>
        <w:spacing w:line="580" w:lineRule="exact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6872C6" w:rsidRDefault="009F5C7C"/>
    <w:sectPr w:rsidR="006872C6" w:rsidSect="00F90343">
      <w:footerReference w:type="even" r:id="rId7"/>
      <w:pgSz w:w="11906" w:h="16838"/>
      <w:pgMar w:top="2098" w:right="1531" w:bottom="2098" w:left="1531" w:header="850" w:footer="13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7C" w:rsidRDefault="009F5C7C">
      <w:r>
        <w:separator/>
      </w:r>
    </w:p>
  </w:endnote>
  <w:endnote w:type="continuationSeparator" w:id="0">
    <w:p w:rsidR="009F5C7C" w:rsidRDefault="009F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73D" w:rsidRPr="00DA173D" w:rsidRDefault="009F5C7C" w:rsidP="00F90343">
    <w:pPr>
      <w:pStyle w:val="a3"/>
      <w:ind w:firstLineChars="100" w:firstLine="280"/>
      <w:rPr>
        <w:rFonts w:asciiTheme="minorEastAsia" w:hAnsiTheme="minorEastAsia"/>
        <w:sz w:val="28"/>
        <w:szCs w:val="28"/>
      </w:rPr>
    </w:pPr>
  </w:p>
  <w:p w:rsidR="00DA173D" w:rsidRDefault="009F5C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7C" w:rsidRDefault="009F5C7C">
      <w:r>
        <w:separator/>
      </w:r>
    </w:p>
  </w:footnote>
  <w:footnote w:type="continuationSeparator" w:id="0">
    <w:p w:rsidR="009F5C7C" w:rsidRDefault="009F5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21"/>
    <w:rsid w:val="001E1CC0"/>
    <w:rsid w:val="00594E21"/>
    <w:rsid w:val="006608E6"/>
    <w:rsid w:val="006B3437"/>
    <w:rsid w:val="00905036"/>
    <w:rsid w:val="009F5C7C"/>
    <w:rsid w:val="00A9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94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94E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94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94E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4</cp:revision>
  <cp:lastPrinted>2022-04-07T07:58:00Z</cp:lastPrinted>
  <dcterms:created xsi:type="dcterms:W3CDTF">2022-04-06T03:40:00Z</dcterms:created>
  <dcterms:modified xsi:type="dcterms:W3CDTF">2022-04-07T07:58:00Z</dcterms:modified>
</cp:coreProperties>
</file>