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p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二氧化硫残留量超标的原因，可能是生产企业为提高产品色泽而超量使用二氧化硫，也可能是使用时不计量或计量不准确，还可能是由于使用硫磺熏蒸漂白这种传统工艺或直接使用亚硫酸盐浸泡所造成</w:t>
      </w:r>
      <w:r>
        <w:rPr>
          <w:rFonts w:ascii="Times New Roman" w:hAnsi="Times New Roman" w:eastAsia="方正仿宋_GBK" w:cs="Times New Roman"/>
          <w:sz w:val="32"/>
          <w:szCs w:val="32"/>
        </w:rPr>
        <w:t>。</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甲氧苄啶</w:t>
      </w:r>
    </w:p>
    <w:p>
      <w:pPr>
        <w:spacing w:line="582" w:lineRule="exact"/>
        <w:ind w:firstLine="640" w:firstLineChars="200"/>
        <w:rPr>
          <w:rFonts w:hint="default"/>
          <w:lang w:val="en-US" w:eastAsia="zh-CN"/>
        </w:rPr>
      </w:pPr>
      <w:r>
        <w:rPr>
          <w:rFonts w:hint="eastAsia" w:ascii="Times New Roman" w:hAnsi="Times New Roman" w:eastAsia="方正仿宋_GBK" w:cs="Times New Roman"/>
          <w:sz w:val="32"/>
          <w:szCs w:val="32"/>
        </w:rPr>
        <w:t>甲氧苄啶为抗菌增效剂，常与磺胺类药物一起使用。长期食用甲氧苄啶残留超标的食品，可能会引起恶心、呕吐等反应。甲氧苄啶残留量超标的原因，</w:t>
      </w:r>
      <w:r>
        <w:rPr>
          <w:rFonts w:ascii="Times New Roman" w:hAnsi="Times New Roman" w:eastAsia="方正仿宋_GBK" w:cs="Times New Roman"/>
          <w:sz w:val="32"/>
          <w:szCs w:val="32"/>
        </w:rPr>
        <w:t>可能是在养殖过程中为快速控制疫病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违规加大用药量或不遵守休药期规定，致使上市销售产品</w:t>
      </w:r>
      <w:r>
        <w:rPr>
          <w:rFonts w:hint="eastAsia" w:ascii="Times New Roman" w:hAnsi="Times New Roman" w:eastAsia="方正仿宋_GBK" w:cs="Times New Roman"/>
          <w:sz w:val="32"/>
          <w:szCs w:val="32"/>
        </w:rPr>
        <w:t>中的药物</w:t>
      </w:r>
      <w:r>
        <w:rPr>
          <w:rFonts w:ascii="Times New Roman" w:hAnsi="Times New Roman" w:eastAsia="方正仿宋_GBK" w:cs="Times New Roman"/>
          <w:sz w:val="32"/>
          <w:szCs w:val="32"/>
        </w:rPr>
        <w:t>残留</w:t>
      </w:r>
      <w:r>
        <w:rPr>
          <w:rFonts w:hint="eastAsia" w:ascii="Times New Roman" w:hAnsi="Times New Roman" w:eastAsia="方正仿宋_GBK" w:cs="Times New Roman"/>
          <w:sz w:val="32"/>
          <w:szCs w:val="32"/>
        </w:rPr>
        <w:t>量</w:t>
      </w:r>
      <w:r>
        <w:rPr>
          <w:rFonts w:ascii="Times New Roman" w:hAnsi="Times New Roman" w:eastAsia="方正仿宋_GBK" w:cs="Times New Roman"/>
          <w:sz w:val="32"/>
          <w:szCs w:val="32"/>
        </w:rPr>
        <w:t>超标</w:t>
      </w:r>
      <w:r>
        <w:rPr>
          <w:rFonts w:hint="eastAsia" w:ascii="Times New Roman" w:hAnsi="Times New Roman" w:eastAsia="方正仿宋_GBK" w:cs="Times New Roman"/>
          <w:sz w:val="32"/>
          <w:szCs w:val="32"/>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w:t>
      </w:r>
      <w:r>
        <w:rPr>
          <w:rFonts w:hint="eastAsia" w:ascii="Times New Roman" w:hAnsi="Times New Roman" w:eastAsia="方正仿宋_GBK" w:cs="Times New Roman"/>
          <w:kern w:val="2"/>
          <w:sz w:val="32"/>
          <w:szCs w:val="32"/>
          <w:lang w:val="en-US" w:eastAsia="zh-CN" w:bidi="ar-SA"/>
        </w:rPr>
        <w:t>韭菜中</w:t>
      </w:r>
      <w:r>
        <w:rPr>
          <w:rFonts w:hint="default" w:ascii="Times New Roman" w:hAnsi="Times New Roman" w:eastAsia="方正仿宋_GBK" w:cs="Times New Roman"/>
          <w:kern w:val="2"/>
          <w:sz w:val="32"/>
          <w:szCs w:val="32"/>
          <w:lang w:val="en-US" w:eastAsia="zh-CN" w:bidi="ar-SA"/>
        </w:rPr>
        <w:t>毒死蜱残留量超标的原因，可能是菜农为控制虫害而违规使用，致使上市销售时</w:t>
      </w:r>
      <w:r>
        <w:rPr>
          <w:rFonts w:hint="eastAsia" w:ascii="Times New Roman" w:hAnsi="Times New Roman" w:eastAsia="方正仿宋_GBK" w:cs="Times New Roman"/>
          <w:kern w:val="2"/>
          <w:sz w:val="32"/>
          <w:szCs w:val="32"/>
          <w:lang w:val="en-US" w:eastAsia="zh-CN" w:bidi="ar-SA"/>
        </w:rPr>
        <w:t>韭菜</w:t>
      </w:r>
      <w:r>
        <w:rPr>
          <w:rFonts w:hint="default" w:ascii="Times New Roman" w:hAnsi="Times New Roman" w:eastAsia="方正仿宋_GBK" w:cs="Times New Roman"/>
          <w:kern w:val="2"/>
          <w:sz w:val="32"/>
          <w:szCs w:val="32"/>
          <w:lang w:val="en-US" w:eastAsia="zh-CN" w:bidi="ar-SA"/>
        </w:rPr>
        <w:t>中的毒死蜱残留量未降解至标准限量以下。</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15F88B74-AB32-4C73-B251-87AF7B0F96DF}"/>
  </w:font>
  <w:font w:name="方正小标宋_GBK">
    <w:panose1 w:val="03000509000000000000"/>
    <w:charset w:val="86"/>
    <w:family w:val="auto"/>
    <w:pitch w:val="default"/>
    <w:sig w:usb0="00000001" w:usb1="080E0000" w:usb2="00000000" w:usb3="00000000" w:csb0="00040000" w:csb1="00000000"/>
    <w:embedRegular r:id="rId2" w:fontKey="{D13EAE8A-043D-40C8-AAB8-370C970AEA8C}"/>
  </w:font>
  <w:font w:name="方正黑体_GBK">
    <w:panose1 w:val="03000509000000000000"/>
    <w:charset w:val="86"/>
    <w:family w:val="script"/>
    <w:pitch w:val="default"/>
    <w:sig w:usb0="00000001" w:usb1="080E0000" w:usb2="00000000" w:usb3="00000000" w:csb0="00040000" w:csb1="00000000"/>
    <w:embedRegular r:id="rId3" w:fontKey="{7BA7AAF7-311A-4672-85A3-1EE5AD98C35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42B44"/>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6ED4932"/>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CA0D2E"/>
    <w:rsid w:val="0FD3043D"/>
    <w:rsid w:val="10165786"/>
    <w:rsid w:val="102D265B"/>
    <w:rsid w:val="1034205B"/>
    <w:rsid w:val="104362FC"/>
    <w:rsid w:val="10594204"/>
    <w:rsid w:val="107C1AA5"/>
    <w:rsid w:val="108A4FA0"/>
    <w:rsid w:val="108E756F"/>
    <w:rsid w:val="10B46538"/>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7124FF"/>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11796B"/>
    <w:rsid w:val="1B2446A2"/>
    <w:rsid w:val="1B2E7F49"/>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980E81"/>
    <w:rsid w:val="1DAD3FFF"/>
    <w:rsid w:val="1DF715C1"/>
    <w:rsid w:val="1DFB2E71"/>
    <w:rsid w:val="1DFF41B9"/>
    <w:rsid w:val="1E065CB6"/>
    <w:rsid w:val="1E0755A3"/>
    <w:rsid w:val="1E303662"/>
    <w:rsid w:val="1E3131DF"/>
    <w:rsid w:val="1E326FCE"/>
    <w:rsid w:val="1E3657D8"/>
    <w:rsid w:val="1E5D7678"/>
    <w:rsid w:val="1E5F3408"/>
    <w:rsid w:val="1E9B32CF"/>
    <w:rsid w:val="1EC264B5"/>
    <w:rsid w:val="1ED03C27"/>
    <w:rsid w:val="1EDC4FB1"/>
    <w:rsid w:val="1EDD4E34"/>
    <w:rsid w:val="1F2D29C6"/>
    <w:rsid w:val="1F330EF8"/>
    <w:rsid w:val="1F666BD8"/>
    <w:rsid w:val="20122050"/>
    <w:rsid w:val="20304A05"/>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6F10F8C"/>
    <w:rsid w:val="270B57D0"/>
    <w:rsid w:val="271F5ECC"/>
    <w:rsid w:val="27332D86"/>
    <w:rsid w:val="27381FAB"/>
    <w:rsid w:val="274550A0"/>
    <w:rsid w:val="27592132"/>
    <w:rsid w:val="2762237B"/>
    <w:rsid w:val="27727CA4"/>
    <w:rsid w:val="27871DE1"/>
    <w:rsid w:val="27B64245"/>
    <w:rsid w:val="27CE703E"/>
    <w:rsid w:val="27E47736"/>
    <w:rsid w:val="27F74C72"/>
    <w:rsid w:val="28600ED5"/>
    <w:rsid w:val="287C121A"/>
    <w:rsid w:val="2880568B"/>
    <w:rsid w:val="28B704A4"/>
    <w:rsid w:val="28B77FCD"/>
    <w:rsid w:val="28B94130"/>
    <w:rsid w:val="28DC615D"/>
    <w:rsid w:val="28E51ADB"/>
    <w:rsid w:val="28F303B9"/>
    <w:rsid w:val="290E4770"/>
    <w:rsid w:val="293164A9"/>
    <w:rsid w:val="29564292"/>
    <w:rsid w:val="29932CBF"/>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F779F"/>
    <w:rsid w:val="2E8B0409"/>
    <w:rsid w:val="2EC41413"/>
    <w:rsid w:val="2ECE6548"/>
    <w:rsid w:val="2ED22E2E"/>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BC58DA"/>
    <w:rsid w:val="31E4442C"/>
    <w:rsid w:val="31F75EEE"/>
    <w:rsid w:val="320944EF"/>
    <w:rsid w:val="32333292"/>
    <w:rsid w:val="32671426"/>
    <w:rsid w:val="326A386A"/>
    <w:rsid w:val="327A4A98"/>
    <w:rsid w:val="328D1BBC"/>
    <w:rsid w:val="32B12BD0"/>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E66244"/>
    <w:rsid w:val="39EA3E02"/>
    <w:rsid w:val="3A036CB2"/>
    <w:rsid w:val="3A0E401B"/>
    <w:rsid w:val="3A15174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F724E"/>
    <w:rsid w:val="42996893"/>
    <w:rsid w:val="42A12C4A"/>
    <w:rsid w:val="42AD1B8F"/>
    <w:rsid w:val="43056584"/>
    <w:rsid w:val="43085A70"/>
    <w:rsid w:val="43466920"/>
    <w:rsid w:val="43842684"/>
    <w:rsid w:val="43A1468D"/>
    <w:rsid w:val="43C70ADF"/>
    <w:rsid w:val="442567B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6663CD"/>
    <w:rsid w:val="45670165"/>
    <w:rsid w:val="458B7F8D"/>
    <w:rsid w:val="458F6251"/>
    <w:rsid w:val="459040FF"/>
    <w:rsid w:val="45B97969"/>
    <w:rsid w:val="45C25A1D"/>
    <w:rsid w:val="45DE2E69"/>
    <w:rsid w:val="46243376"/>
    <w:rsid w:val="4646138E"/>
    <w:rsid w:val="46766CA4"/>
    <w:rsid w:val="467D7656"/>
    <w:rsid w:val="46827EEC"/>
    <w:rsid w:val="46832DB9"/>
    <w:rsid w:val="46DE2AC4"/>
    <w:rsid w:val="46FD2CD3"/>
    <w:rsid w:val="471B3FF5"/>
    <w:rsid w:val="472E6DAB"/>
    <w:rsid w:val="47365C71"/>
    <w:rsid w:val="47422110"/>
    <w:rsid w:val="47492C28"/>
    <w:rsid w:val="47F45416"/>
    <w:rsid w:val="48114597"/>
    <w:rsid w:val="482E3E38"/>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8B732C"/>
    <w:rsid w:val="4C9F12A5"/>
    <w:rsid w:val="4CBD61AA"/>
    <w:rsid w:val="4CCB074B"/>
    <w:rsid w:val="4CD2481C"/>
    <w:rsid w:val="4CD90E06"/>
    <w:rsid w:val="4D513A8B"/>
    <w:rsid w:val="4D5A1BBF"/>
    <w:rsid w:val="4D5A571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D317BC"/>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771E4"/>
    <w:rsid w:val="53AF5E45"/>
    <w:rsid w:val="53C27B7A"/>
    <w:rsid w:val="53C949B5"/>
    <w:rsid w:val="53DA73FE"/>
    <w:rsid w:val="53DD4918"/>
    <w:rsid w:val="53E301FD"/>
    <w:rsid w:val="54046ABA"/>
    <w:rsid w:val="540550A1"/>
    <w:rsid w:val="54350FB2"/>
    <w:rsid w:val="545310AB"/>
    <w:rsid w:val="545F0EB3"/>
    <w:rsid w:val="5473169E"/>
    <w:rsid w:val="54A07658"/>
    <w:rsid w:val="54C904D3"/>
    <w:rsid w:val="54EB365E"/>
    <w:rsid w:val="54EB6C0B"/>
    <w:rsid w:val="54F05138"/>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3375E6"/>
    <w:rsid w:val="574A05B2"/>
    <w:rsid w:val="57893641"/>
    <w:rsid w:val="57B15B24"/>
    <w:rsid w:val="57B72558"/>
    <w:rsid w:val="57E01845"/>
    <w:rsid w:val="57E26A3C"/>
    <w:rsid w:val="57F51EE0"/>
    <w:rsid w:val="58027C9C"/>
    <w:rsid w:val="582E2493"/>
    <w:rsid w:val="583D6A55"/>
    <w:rsid w:val="583E52D1"/>
    <w:rsid w:val="58677752"/>
    <w:rsid w:val="586B72EF"/>
    <w:rsid w:val="58BF1D4C"/>
    <w:rsid w:val="58C32EDC"/>
    <w:rsid w:val="58C52A1E"/>
    <w:rsid w:val="58CC2052"/>
    <w:rsid w:val="58E93CFF"/>
    <w:rsid w:val="5900754B"/>
    <w:rsid w:val="590E05CF"/>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328A0"/>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8810DB"/>
    <w:rsid w:val="6EAE7A04"/>
    <w:rsid w:val="6ED77804"/>
    <w:rsid w:val="6EDD4411"/>
    <w:rsid w:val="6F173018"/>
    <w:rsid w:val="6F30046A"/>
    <w:rsid w:val="6F417846"/>
    <w:rsid w:val="6F4F1391"/>
    <w:rsid w:val="6F564F90"/>
    <w:rsid w:val="6FC06D93"/>
    <w:rsid w:val="6FC51AC5"/>
    <w:rsid w:val="6FD05147"/>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05546"/>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A5093A"/>
    <w:rsid w:val="72AC5C73"/>
    <w:rsid w:val="72AF5315"/>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7137ED"/>
    <w:rsid w:val="7C833972"/>
    <w:rsid w:val="7C943EFA"/>
    <w:rsid w:val="7C9C19B7"/>
    <w:rsid w:val="7CBB1CA5"/>
    <w:rsid w:val="7CBD0617"/>
    <w:rsid w:val="7CDF5A06"/>
    <w:rsid w:val="7CEC453A"/>
    <w:rsid w:val="7CFD5517"/>
    <w:rsid w:val="7D0D3FCB"/>
    <w:rsid w:val="7D0E3B34"/>
    <w:rsid w:val="7D182BA5"/>
    <w:rsid w:val="7D336427"/>
    <w:rsid w:val="7D6E474B"/>
    <w:rsid w:val="7D8661D5"/>
    <w:rsid w:val="7DA16716"/>
    <w:rsid w:val="7DD30A52"/>
    <w:rsid w:val="7E2D4B6E"/>
    <w:rsid w:val="7EA128FE"/>
    <w:rsid w:val="7EC17E52"/>
    <w:rsid w:val="7ECE751F"/>
    <w:rsid w:val="7EF80517"/>
    <w:rsid w:val="7F0223E0"/>
    <w:rsid w:val="7F0732CC"/>
    <w:rsid w:val="7F4D5AB1"/>
    <w:rsid w:val="7F8206A0"/>
    <w:rsid w:val="7F961D37"/>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1791</Words>
  <Characters>1819</Characters>
  <Lines>7</Lines>
  <Paragraphs>2</Paragraphs>
  <TotalTime>0</TotalTime>
  <ScaleCrop>false</ScaleCrop>
  <LinksUpToDate>false</LinksUpToDate>
  <CharactersWithSpaces>1823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2023-08-28T05:42:37Z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