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E8654B" w14:textId="77777777" w:rsidR="008225CB" w:rsidRDefault="008225CB">
      <w:pPr>
        <w:jc w:val="center"/>
        <w:rPr>
          <w:rFonts w:ascii="仿宋" w:eastAsia="仿宋" w:hAnsi="仿宋"/>
          <w:b/>
          <w:color w:val="000000" w:themeColor="text1"/>
          <w:sz w:val="44"/>
          <w:szCs w:val="44"/>
        </w:rPr>
      </w:pPr>
    </w:p>
    <w:p w14:paraId="3D82BC2C" w14:textId="77777777" w:rsidR="008225CB" w:rsidRDefault="008225CB">
      <w:pPr>
        <w:jc w:val="center"/>
        <w:rPr>
          <w:rFonts w:ascii="仿宋" w:eastAsia="仿宋" w:hAnsi="仿宋"/>
          <w:b/>
          <w:color w:val="000000" w:themeColor="text1"/>
          <w:sz w:val="44"/>
          <w:szCs w:val="44"/>
        </w:rPr>
      </w:pPr>
    </w:p>
    <w:p w14:paraId="2DAF74EC" w14:textId="77777777" w:rsidR="00FD4424" w:rsidRPr="00FF0E63" w:rsidRDefault="00D231DE">
      <w:pPr>
        <w:jc w:val="center"/>
        <w:rPr>
          <w:rFonts w:ascii="仿宋" w:eastAsia="仿宋" w:hAnsi="仿宋"/>
          <w:b/>
          <w:color w:val="000000" w:themeColor="text1"/>
          <w:sz w:val="44"/>
          <w:szCs w:val="44"/>
        </w:rPr>
      </w:pPr>
      <w:r w:rsidRPr="00FF0E63">
        <w:rPr>
          <w:rFonts w:ascii="仿宋" w:eastAsia="仿宋" w:hAnsi="仿宋" w:hint="eastAsia"/>
          <w:b/>
          <w:color w:val="000000" w:themeColor="text1"/>
          <w:sz w:val="44"/>
          <w:szCs w:val="44"/>
        </w:rPr>
        <w:t>江苏省网络拍卖合</w:t>
      </w:r>
      <w:proofErr w:type="gramStart"/>
      <w:r w:rsidRPr="00FF0E63">
        <w:rPr>
          <w:rFonts w:ascii="仿宋" w:eastAsia="仿宋" w:hAnsi="仿宋" w:hint="eastAsia"/>
          <w:b/>
          <w:color w:val="000000" w:themeColor="text1"/>
          <w:sz w:val="44"/>
          <w:szCs w:val="44"/>
        </w:rPr>
        <w:t>规</w:t>
      </w:r>
      <w:proofErr w:type="gramEnd"/>
      <w:r w:rsidRPr="00FF0E63">
        <w:rPr>
          <w:rFonts w:ascii="仿宋" w:eastAsia="仿宋" w:hAnsi="仿宋" w:hint="eastAsia"/>
          <w:b/>
          <w:color w:val="000000" w:themeColor="text1"/>
          <w:sz w:val="44"/>
          <w:szCs w:val="44"/>
        </w:rPr>
        <w:t>指引</w:t>
      </w:r>
    </w:p>
    <w:p w14:paraId="1459E90E" w14:textId="77777777" w:rsidR="00FD4424" w:rsidRDefault="00FD4424">
      <w:pPr>
        <w:jc w:val="center"/>
        <w:rPr>
          <w:rFonts w:ascii="仿宋" w:eastAsia="仿宋" w:hAnsi="仿宋"/>
          <w:color w:val="000000" w:themeColor="text1"/>
          <w:sz w:val="32"/>
          <w:szCs w:val="32"/>
        </w:rPr>
      </w:pPr>
    </w:p>
    <w:p w14:paraId="584E802C" w14:textId="77777777" w:rsidR="00FD4424" w:rsidRPr="00FF0E63" w:rsidRDefault="00D231DE" w:rsidP="007F4BC1">
      <w:pPr>
        <w:spacing w:beforeLines="50" w:before="156" w:afterLines="50" w:after="156"/>
        <w:jc w:val="center"/>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第一章 总则</w:t>
      </w:r>
    </w:p>
    <w:p w14:paraId="5697F9C4" w14:textId="77777777" w:rsidR="00FD4424" w:rsidRPr="00FF0E63" w:rsidRDefault="00D231DE">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第一条【目的与依据】</w:t>
      </w:r>
    </w:p>
    <w:p w14:paraId="1F55AF9E" w14:textId="4B4AFB0E" w:rsidR="00FD4424" w:rsidRPr="00FF0E63" w:rsidRDefault="00D231DE">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为规范</w:t>
      </w:r>
      <w:r w:rsidR="004F62F8">
        <w:rPr>
          <w:rFonts w:ascii="仿宋" w:eastAsia="仿宋" w:hAnsi="仿宋" w:hint="eastAsia"/>
          <w:color w:val="000000" w:themeColor="text1"/>
          <w:sz w:val="32"/>
          <w:szCs w:val="32"/>
        </w:rPr>
        <w:t>网络拍卖</w:t>
      </w:r>
      <w:r w:rsidR="00970F99">
        <w:rPr>
          <w:rFonts w:ascii="仿宋" w:eastAsia="仿宋" w:hAnsi="仿宋" w:hint="eastAsia"/>
          <w:color w:val="000000" w:themeColor="text1"/>
          <w:sz w:val="32"/>
          <w:szCs w:val="32"/>
        </w:rPr>
        <w:t>经营</w:t>
      </w:r>
      <w:r w:rsidR="004F62F8">
        <w:rPr>
          <w:rFonts w:ascii="仿宋" w:eastAsia="仿宋" w:hAnsi="仿宋" w:hint="eastAsia"/>
          <w:color w:val="000000" w:themeColor="text1"/>
          <w:sz w:val="32"/>
          <w:szCs w:val="32"/>
        </w:rPr>
        <w:t>行为，维护</w:t>
      </w:r>
      <w:r w:rsidR="004F62F8" w:rsidRPr="00FF0E63">
        <w:rPr>
          <w:rFonts w:ascii="仿宋" w:eastAsia="仿宋" w:hAnsi="仿宋" w:hint="eastAsia"/>
          <w:color w:val="000000" w:themeColor="text1"/>
          <w:sz w:val="32"/>
          <w:szCs w:val="32"/>
        </w:rPr>
        <w:t>网络拍卖市场秩序，</w:t>
      </w:r>
      <w:r w:rsidRPr="00FF0E63">
        <w:rPr>
          <w:rFonts w:ascii="仿宋" w:eastAsia="仿宋" w:hAnsi="仿宋" w:hint="eastAsia"/>
          <w:color w:val="000000" w:themeColor="text1"/>
          <w:sz w:val="32"/>
          <w:szCs w:val="32"/>
        </w:rPr>
        <w:t>促进</w:t>
      </w:r>
      <w:r w:rsidR="00D97BE4">
        <w:rPr>
          <w:rFonts w:ascii="仿宋" w:eastAsia="仿宋" w:hAnsi="仿宋" w:hint="eastAsia"/>
          <w:color w:val="000000" w:themeColor="text1"/>
          <w:sz w:val="32"/>
          <w:szCs w:val="32"/>
        </w:rPr>
        <w:t>拍卖行业高质量</w:t>
      </w:r>
      <w:r w:rsidRPr="00FF0E63">
        <w:rPr>
          <w:rFonts w:ascii="仿宋" w:eastAsia="仿宋" w:hAnsi="仿宋" w:hint="eastAsia"/>
          <w:color w:val="000000" w:themeColor="text1"/>
          <w:sz w:val="32"/>
          <w:szCs w:val="32"/>
        </w:rPr>
        <w:t>发展，</w:t>
      </w:r>
      <w:r w:rsidR="0066076E">
        <w:rPr>
          <w:rFonts w:ascii="仿宋" w:eastAsia="仿宋" w:hAnsi="仿宋" w:hint="eastAsia"/>
          <w:color w:val="000000" w:themeColor="text1"/>
          <w:sz w:val="32"/>
          <w:szCs w:val="32"/>
        </w:rPr>
        <w:t>根据</w:t>
      </w:r>
      <w:r w:rsidRPr="00FF0E63">
        <w:rPr>
          <w:rFonts w:ascii="仿宋" w:eastAsia="仿宋" w:hAnsi="仿宋" w:hint="eastAsia"/>
          <w:color w:val="000000" w:themeColor="text1"/>
          <w:sz w:val="32"/>
          <w:szCs w:val="32"/>
        </w:rPr>
        <w:t>《中华人民共和国拍卖法</w:t>
      </w:r>
      <w:r w:rsidRPr="00FF0E63">
        <w:rPr>
          <w:rFonts w:ascii="仿宋" w:eastAsia="仿宋" w:hAnsi="仿宋"/>
          <w:color w:val="000000" w:themeColor="text1"/>
          <w:sz w:val="32"/>
          <w:szCs w:val="32"/>
        </w:rPr>
        <w:t>》《中华人民共和国电子商务法》</w:t>
      </w:r>
      <w:r w:rsidR="002D276F">
        <w:rPr>
          <w:rFonts w:ascii="仿宋" w:eastAsia="仿宋" w:hAnsi="仿宋" w:hint="eastAsia"/>
          <w:color w:val="000000" w:themeColor="text1"/>
          <w:sz w:val="32"/>
          <w:szCs w:val="32"/>
        </w:rPr>
        <w:t>《中华人民共和国反不正当竞争法》</w:t>
      </w:r>
      <w:r w:rsidRPr="00FF0E63">
        <w:rPr>
          <w:rFonts w:ascii="仿宋" w:eastAsia="仿宋" w:hAnsi="仿宋" w:hint="eastAsia"/>
          <w:color w:val="000000" w:themeColor="text1"/>
          <w:sz w:val="32"/>
          <w:szCs w:val="32"/>
        </w:rPr>
        <w:t>（以下简称《拍卖法》《电子商务法》</w:t>
      </w:r>
      <w:r w:rsidR="002D276F">
        <w:rPr>
          <w:rFonts w:ascii="仿宋" w:eastAsia="仿宋" w:hAnsi="仿宋" w:hint="eastAsia"/>
          <w:color w:val="000000" w:themeColor="text1"/>
          <w:sz w:val="32"/>
          <w:szCs w:val="32"/>
        </w:rPr>
        <w:t>《反不正当竞争法》</w:t>
      </w:r>
      <w:r w:rsidRPr="00FF0E63">
        <w:rPr>
          <w:rFonts w:ascii="仿宋" w:eastAsia="仿宋" w:hAnsi="仿宋" w:hint="eastAsia"/>
          <w:color w:val="000000" w:themeColor="text1"/>
          <w:sz w:val="32"/>
          <w:szCs w:val="32"/>
        </w:rPr>
        <w:t>）</w:t>
      </w:r>
      <w:r w:rsidRPr="00FF0E63">
        <w:rPr>
          <w:rFonts w:ascii="仿宋" w:eastAsia="仿宋" w:hAnsi="仿宋"/>
          <w:color w:val="000000" w:themeColor="text1"/>
          <w:sz w:val="32"/>
          <w:szCs w:val="32"/>
        </w:rPr>
        <w:t>以及《拍卖监督管理办法》《网络交易监督管理办法》</w:t>
      </w:r>
      <w:r w:rsidRPr="00FF0E63">
        <w:rPr>
          <w:rFonts w:ascii="仿宋" w:eastAsia="仿宋" w:hAnsi="仿宋" w:hint="eastAsia"/>
          <w:color w:val="000000" w:themeColor="text1"/>
          <w:sz w:val="32"/>
          <w:szCs w:val="32"/>
        </w:rPr>
        <w:t>等</w:t>
      </w:r>
      <w:r w:rsidR="00D97BE4">
        <w:rPr>
          <w:rFonts w:ascii="仿宋" w:eastAsia="仿宋" w:hAnsi="仿宋" w:hint="eastAsia"/>
          <w:color w:val="000000" w:themeColor="text1"/>
          <w:sz w:val="32"/>
          <w:szCs w:val="32"/>
        </w:rPr>
        <w:t>规定</w:t>
      </w:r>
      <w:r w:rsidRPr="00FF0E63">
        <w:rPr>
          <w:rFonts w:ascii="仿宋" w:eastAsia="仿宋" w:hAnsi="仿宋" w:hint="eastAsia"/>
          <w:color w:val="000000" w:themeColor="text1"/>
          <w:sz w:val="32"/>
          <w:szCs w:val="32"/>
        </w:rPr>
        <w:t>，制定本指引。</w:t>
      </w:r>
    </w:p>
    <w:p w14:paraId="353F0AF4" w14:textId="77777777" w:rsidR="00FD4424" w:rsidRPr="00FF0E63" w:rsidRDefault="00D231DE">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第二条【适用范围】</w:t>
      </w:r>
    </w:p>
    <w:p w14:paraId="4E940237" w14:textId="77777777" w:rsidR="00FD4424" w:rsidRPr="00FF0E63" w:rsidRDefault="00D231DE">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在本省开展的网络拍卖活动适用本指引。</w:t>
      </w:r>
    </w:p>
    <w:p w14:paraId="1F25CE13" w14:textId="168EC325" w:rsidR="00FD4424" w:rsidRPr="0092744A" w:rsidRDefault="00D231DE">
      <w:pPr>
        <w:ind w:firstLineChars="200" w:firstLine="640"/>
        <w:jc w:val="left"/>
        <w:rPr>
          <w:rFonts w:ascii="楷体" w:eastAsia="楷体" w:hAnsi="楷体"/>
          <w:color w:val="FF0000"/>
          <w:sz w:val="32"/>
          <w:szCs w:val="32"/>
        </w:rPr>
      </w:pPr>
      <w:r w:rsidRPr="00FF0E63">
        <w:rPr>
          <w:rFonts w:ascii="仿宋" w:eastAsia="仿宋" w:hAnsi="仿宋" w:hint="eastAsia"/>
          <w:color w:val="000000" w:themeColor="text1"/>
          <w:sz w:val="32"/>
          <w:szCs w:val="32"/>
        </w:rPr>
        <w:t>本指引所称的网络拍卖，是指</w:t>
      </w:r>
      <w:r w:rsidR="00D97BE4" w:rsidRPr="00FF0E63">
        <w:rPr>
          <w:rFonts w:ascii="仿宋" w:eastAsia="仿宋" w:hAnsi="仿宋" w:hint="eastAsia"/>
          <w:color w:val="000000" w:themeColor="text1"/>
          <w:sz w:val="32"/>
          <w:szCs w:val="32"/>
        </w:rPr>
        <w:t>网络拍卖人</w:t>
      </w:r>
      <w:r w:rsidRPr="00FF0E63">
        <w:rPr>
          <w:rFonts w:ascii="仿宋" w:eastAsia="仿宋" w:hAnsi="仿宋" w:hint="eastAsia"/>
          <w:color w:val="000000" w:themeColor="text1"/>
          <w:sz w:val="32"/>
          <w:szCs w:val="32"/>
        </w:rPr>
        <w:t>通过互联网等信息网络，以公开竞价的形式，将特定物品或者财产权利转让给最高应价者的拍卖活动。</w:t>
      </w:r>
    </w:p>
    <w:p w14:paraId="085F7D6E" w14:textId="7DE1220D" w:rsidR="00FD4424" w:rsidRPr="0092744A" w:rsidRDefault="00D231DE">
      <w:pPr>
        <w:ind w:firstLineChars="200" w:firstLine="640"/>
        <w:jc w:val="left"/>
        <w:rPr>
          <w:rFonts w:ascii="楷体" w:eastAsia="楷体" w:hAnsi="楷体"/>
          <w:color w:val="000000" w:themeColor="text1"/>
          <w:sz w:val="32"/>
          <w:szCs w:val="32"/>
        </w:rPr>
      </w:pPr>
      <w:r w:rsidRPr="00FF0E63">
        <w:rPr>
          <w:rFonts w:ascii="仿宋" w:eastAsia="仿宋" w:hAnsi="仿宋" w:hint="eastAsia"/>
          <w:color w:val="000000" w:themeColor="text1"/>
          <w:sz w:val="32"/>
          <w:szCs w:val="32"/>
        </w:rPr>
        <w:t>本指引所称的网络拍卖人是</w:t>
      </w:r>
      <w:r w:rsidR="00D97BE4">
        <w:rPr>
          <w:rFonts w:ascii="仿宋" w:eastAsia="仿宋" w:hAnsi="仿宋" w:hint="eastAsia"/>
          <w:color w:val="000000" w:themeColor="text1"/>
          <w:sz w:val="32"/>
          <w:szCs w:val="32"/>
        </w:rPr>
        <w:t>指</w:t>
      </w:r>
      <w:r w:rsidRPr="00FF0E63">
        <w:rPr>
          <w:rFonts w:ascii="仿宋" w:eastAsia="仿宋" w:hAnsi="仿宋" w:hint="eastAsia"/>
          <w:color w:val="000000" w:themeColor="text1"/>
          <w:sz w:val="32"/>
          <w:szCs w:val="32"/>
        </w:rPr>
        <w:t>依据《拍卖法》和《公司法》设立的通过网络开展拍卖经营活动的企业法人，包括</w:t>
      </w:r>
      <w:r w:rsidR="007E23EF">
        <w:rPr>
          <w:rFonts w:ascii="仿宋" w:eastAsia="仿宋" w:hAnsi="仿宋" w:hint="eastAsia"/>
          <w:color w:val="000000" w:themeColor="text1"/>
          <w:sz w:val="32"/>
          <w:szCs w:val="32"/>
        </w:rPr>
        <w:t>通过</w:t>
      </w:r>
      <w:r w:rsidRPr="00FF0E63">
        <w:rPr>
          <w:rFonts w:ascii="仿宋" w:eastAsia="仿宋" w:hAnsi="仿宋" w:hint="eastAsia"/>
          <w:color w:val="000000" w:themeColor="text1"/>
          <w:sz w:val="32"/>
          <w:szCs w:val="32"/>
        </w:rPr>
        <w:t>网络拍卖平台</w:t>
      </w:r>
      <w:r w:rsidR="007E23EF" w:rsidRPr="00FF0E63">
        <w:rPr>
          <w:rFonts w:ascii="仿宋" w:eastAsia="仿宋" w:hAnsi="仿宋" w:hint="eastAsia"/>
          <w:color w:val="000000" w:themeColor="text1"/>
          <w:sz w:val="32"/>
          <w:szCs w:val="32"/>
        </w:rPr>
        <w:t>从事网络拍卖</w:t>
      </w:r>
      <w:r w:rsidR="007E23EF">
        <w:rPr>
          <w:rFonts w:ascii="仿宋" w:eastAsia="仿宋" w:hAnsi="仿宋" w:hint="eastAsia"/>
          <w:color w:val="000000" w:themeColor="text1"/>
          <w:sz w:val="32"/>
          <w:szCs w:val="32"/>
        </w:rPr>
        <w:t>的</w:t>
      </w:r>
      <w:r w:rsidR="007E23EF" w:rsidRPr="00FF0E63">
        <w:rPr>
          <w:rFonts w:ascii="仿宋" w:eastAsia="仿宋" w:hAnsi="仿宋" w:hint="eastAsia"/>
          <w:color w:val="000000" w:themeColor="text1"/>
          <w:sz w:val="32"/>
          <w:szCs w:val="32"/>
        </w:rPr>
        <w:t>经营者</w:t>
      </w:r>
      <w:r w:rsidRPr="00FF0E63">
        <w:rPr>
          <w:rFonts w:ascii="仿宋" w:eastAsia="仿宋" w:hAnsi="仿宋" w:hint="eastAsia"/>
          <w:color w:val="000000" w:themeColor="text1"/>
          <w:sz w:val="32"/>
          <w:szCs w:val="32"/>
        </w:rPr>
        <w:t>、自建</w:t>
      </w:r>
      <w:r w:rsidR="007E23EF">
        <w:rPr>
          <w:rFonts w:ascii="仿宋" w:eastAsia="仿宋" w:hAnsi="仿宋" w:hint="eastAsia"/>
          <w:color w:val="000000" w:themeColor="text1"/>
          <w:sz w:val="32"/>
          <w:szCs w:val="32"/>
        </w:rPr>
        <w:t>网络载体</w:t>
      </w:r>
      <w:r w:rsidRPr="00FF0E63">
        <w:rPr>
          <w:rFonts w:ascii="仿宋" w:eastAsia="仿宋" w:hAnsi="仿宋" w:hint="eastAsia"/>
          <w:color w:val="000000" w:themeColor="text1"/>
          <w:sz w:val="32"/>
          <w:szCs w:val="32"/>
        </w:rPr>
        <w:t>从事网络拍卖</w:t>
      </w:r>
      <w:r w:rsidR="007E23EF">
        <w:rPr>
          <w:rFonts w:ascii="仿宋" w:eastAsia="仿宋" w:hAnsi="仿宋" w:hint="eastAsia"/>
          <w:color w:val="000000" w:themeColor="text1"/>
          <w:sz w:val="32"/>
          <w:szCs w:val="32"/>
        </w:rPr>
        <w:t>的</w:t>
      </w:r>
      <w:r w:rsidRPr="00FF0E63">
        <w:rPr>
          <w:rFonts w:ascii="仿宋" w:eastAsia="仿宋" w:hAnsi="仿宋" w:hint="eastAsia"/>
          <w:color w:val="000000" w:themeColor="text1"/>
          <w:sz w:val="32"/>
          <w:szCs w:val="32"/>
        </w:rPr>
        <w:t>经营者。</w:t>
      </w:r>
    </w:p>
    <w:p w14:paraId="7DB7F34D" w14:textId="03E843C6" w:rsidR="00982746" w:rsidRPr="00FB1102" w:rsidRDefault="00D231DE" w:rsidP="00FB1102">
      <w:pPr>
        <w:ind w:firstLineChars="200" w:firstLine="640"/>
        <w:jc w:val="left"/>
        <w:rPr>
          <w:rFonts w:ascii="仿宋" w:eastAsia="仿宋" w:hAnsi="仿宋"/>
          <w:color w:val="000000" w:themeColor="text1"/>
          <w:sz w:val="32"/>
          <w:szCs w:val="32"/>
        </w:rPr>
      </w:pPr>
      <w:r w:rsidRPr="00FB1102">
        <w:rPr>
          <w:rFonts w:ascii="仿宋" w:eastAsia="仿宋" w:hAnsi="仿宋" w:hint="eastAsia"/>
          <w:color w:val="000000" w:themeColor="text1"/>
          <w:sz w:val="32"/>
          <w:szCs w:val="32"/>
        </w:rPr>
        <w:t>本指引所称的网络拍卖平台</w:t>
      </w:r>
      <w:r w:rsidR="007E23EF" w:rsidRPr="00FB1102">
        <w:rPr>
          <w:rFonts w:ascii="仿宋" w:eastAsia="仿宋" w:hAnsi="仿宋" w:hint="eastAsia"/>
          <w:color w:val="000000" w:themeColor="text1"/>
          <w:sz w:val="32"/>
          <w:szCs w:val="32"/>
        </w:rPr>
        <w:t>经营者</w:t>
      </w:r>
      <w:r w:rsidRPr="00FB1102">
        <w:rPr>
          <w:rFonts w:ascii="仿宋" w:eastAsia="仿宋" w:hAnsi="仿宋" w:hint="eastAsia"/>
          <w:color w:val="000000" w:themeColor="text1"/>
          <w:sz w:val="32"/>
          <w:szCs w:val="32"/>
        </w:rPr>
        <w:t>是指在网络拍卖经</w:t>
      </w:r>
      <w:r w:rsidRPr="00FB1102">
        <w:rPr>
          <w:rFonts w:ascii="仿宋" w:eastAsia="仿宋" w:hAnsi="仿宋" w:hint="eastAsia"/>
          <w:color w:val="000000" w:themeColor="text1"/>
          <w:sz w:val="32"/>
          <w:szCs w:val="32"/>
        </w:rPr>
        <w:lastRenderedPageBreak/>
        <w:t>营活动中</w:t>
      </w:r>
      <w:r w:rsidR="00982746" w:rsidRPr="00FB1102">
        <w:rPr>
          <w:rFonts w:ascii="仿宋" w:eastAsia="仿宋" w:hAnsi="仿宋" w:hint="eastAsia"/>
          <w:color w:val="000000" w:themeColor="text1"/>
          <w:sz w:val="32"/>
          <w:szCs w:val="32"/>
        </w:rPr>
        <w:t>为交易双方或者多方提供网络拍卖经营场所、信息发布、交易</w:t>
      </w:r>
      <w:r w:rsidR="00A337E8">
        <w:rPr>
          <w:rFonts w:ascii="仿宋" w:eastAsia="仿宋" w:hAnsi="仿宋" w:hint="eastAsia"/>
          <w:color w:val="000000" w:themeColor="text1"/>
          <w:sz w:val="32"/>
          <w:szCs w:val="32"/>
        </w:rPr>
        <w:t>撮合</w:t>
      </w:r>
      <w:r w:rsidR="00982746" w:rsidRPr="00FB1102">
        <w:rPr>
          <w:rFonts w:ascii="仿宋" w:eastAsia="仿宋" w:hAnsi="仿宋" w:hint="eastAsia"/>
          <w:color w:val="000000" w:themeColor="text1"/>
          <w:sz w:val="32"/>
          <w:szCs w:val="32"/>
        </w:rPr>
        <w:t>等服务，</w:t>
      </w:r>
      <w:proofErr w:type="gramStart"/>
      <w:r w:rsidR="00982746" w:rsidRPr="00FB1102">
        <w:rPr>
          <w:rFonts w:ascii="仿宋" w:eastAsia="仿宋" w:hAnsi="仿宋" w:hint="eastAsia"/>
          <w:color w:val="000000" w:themeColor="text1"/>
          <w:sz w:val="32"/>
          <w:szCs w:val="32"/>
        </w:rPr>
        <w:t>供</w:t>
      </w:r>
      <w:r w:rsidR="00A337E8">
        <w:rPr>
          <w:rFonts w:ascii="仿宋" w:eastAsia="仿宋" w:hAnsi="仿宋" w:hint="eastAsia"/>
          <w:color w:val="000000" w:themeColor="text1"/>
          <w:sz w:val="32"/>
          <w:szCs w:val="32"/>
        </w:rPr>
        <w:t>网络</w:t>
      </w:r>
      <w:proofErr w:type="gramEnd"/>
      <w:r w:rsidR="00A337E8">
        <w:rPr>
          <w:rFonts w:ascii="仿宋" w:eastAsia="仿宋" w:hAnsi="仿宋" w:hint="eastAsia"/>
          <w:color w:val="000000" w:themeColor="text1"/>
          <w:sz w:val="32"/>
          <w:szCs w:val="32"/>
        </w:rPr>
        <w:t>拍卖人</w:t>
      </w:r>
      <w:r w:rsidR="00982746" w:rsidRPr="00FB1102">
        <w:rPr>
          <w:rFonts w:ascii="仿宋" w:eastAsia="仿宋" w:hAnsi="仿宋" w:hint="eastAsia"/>
          <w:color w:val="000000" w:themeColor="text1"/>
          <w:sz w:val="32"/>
          <w:szCs w:val="32"/>
        </w:rPr>
        <w:t>独立开展</w:t>
      </w:r>
      <w:r w:rsidR="00840A62">
        <w:rPr>
          <w:rFonts w:ascii="仿宋" w:eastAsia="仿宋" w:hAnsi="仿宋" w:hint="eastAsia"/>
          <w:color w:val="000000" w:themeColor="text1"/>
          <w:sz w:val="32"/>
          <w:szCs w:val="32"/>
        </w:rPr>
        <w:t>网络拍卖</w:t>
      </w:r>
      <w:r w:rsidR="00982746" w:rsidRPr="00FB1102">
        <w:rPr>
          <w:rFonts w:ascii="仿宋" w:eastAsia="仿宋" w:hAnsi="仿宋" w:hint="eastAsia"/>
          <w:color w:val="000000" w:themeColor="text1"/>
          <w:sz w:val="32"/>
          <w:szCs w:val="32"/>
        </w:rPr>
        <w:t>活动的法人或者非法人组织</w:t>
      </w:r>
      <w:r w:rsidR="00982746" w:rsidRPr="00FF0E63">
        <w:rPr>
          <w:rFonts w:ascii="仿宋" w:eastAsia="仿宋" w:hAnsi="仿宋" w:hint="eastAsia"/>
          <w:color w:val="000000" w:themeColor="text1"/>
          <w:sz w:val="32"/>
          <w:szCs w:val="32"/>
        </w:rPr>
        <w:t>。</w:t>
      </w:r>
    </w:p>
    <w:p w14:paraId="4D7608B1" w14:textId="7E5DCE28" w:rsidR="00FD4424" w:rsidRPr="00FF0E63" w:rsidRDefault="00D231DE">
      <w:pPr>
        <w:ind w:firstLineChars="200" w:firstLine="643"/>
        <w:jc w:val="left"/>
        <w:rPr>
          <w:rFonts w:ascii="仿宋" w:eastAsia="仿宋" w:hAnsi="仿宋"/>
          <w:b/>
          <w:color w:val="000000" w:themeColor="text1"/>
          <w:sz w:val="32"/>
          <w:szCs w:val="32"/>
        </w:rPr>
      </w:pPr>
      <w:r w:rsidRPr="00FF0E63">
        <w:rPr>
          <w:rFonts w:ascii="仿宋" w:eastAsia="仿宋" w:hAnsi="仿宋"/>
          <w:b/>
          <w:color w:val="000000" w:themeColor="text1"/>
          <w:sz w:val="32"/>
          <w:szCs w:val="32"/>
        </w:rPr>
        <w:t>第三条</w:t>
      </w:r>
      <w:r w:rsidRPr="00FF0E63">
        <w:rPr>
          <w:rFonts w:ascii="仿宋" w:eastAsia="仿宋" w:hAnsi="仿宋" w:hint="eastAsia"/>
          <w:b/>
          <w:color w:val="000000" w:themeColor="text1"/>
          <w:sz w:val="32"/>
          <w:szCs w:val="32"/>
        </w:rPr>
        <w:t>【</w:t>
      </w:r>
      <w:r w:rsidRPr="00FF0E63">
        <w:rPr>
          <w:rFonts w:ascii="仿宋" w:eastAsia="仿宋" w:hAnsi="仿宋"/>
          <w:b/>
          <w:color w:val="000000" w:themeColor="text1"/>
          <w:sz w:val="32"/>
          <w:szCs w:val="32"/>
        </w:rPr>
        <w:t>总体要求</w:t>
      </w:r>
      <w:r w:rsidRPr="00FF0E63">
        <w:rPr>
          <w:rFonts w:ascii="仿宋" w:eastAsia="仿宋" w:hAnsi="仿宋" w:hint="eastAsia"/>
          <w:b/>
          <w:color w:val="000000" w:themeColor="text1"/>
          <w:sz w:val="32"/>
          <w:szCs w:val="32"/>
        </w:rPr>
        <w:t>】</w:t>
      </w:r>
    </w:p>
    <w:p w14:paraId="2B7E2890" w14:textId="11DAB478" w:rsidR="004F62F8" w:rsidRDefault="00D231DE">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从事网络拍卖活动，应当</w:t>
      </w:r>
      <w:r w:rsidR="00057987" w:rsidRPr="00057987">
        <w:rPr>
          <w:rFonts w:ascii="仿宋" w:eastAsia="仿宋" w:hAnsi="仿宋" w:hint="eastAsia"/>
          <w:color w:val="000000" w:themeColor="text1"/>
          <w:sz w:val="32"/>
          <w:szCs w:val="32"/>
        </w:rPr>
        <w:t>遵守国家相关法律法规、规章</w:t>
      </w:r>
      <w:r w:rsidR="00A337E8">
        <w:rPr>
          <w:rFonts w:ascii="仿宋" w:eastAsia="仿宋" w:hAnsi="仿宋" w:hint="eastAsia"/>
          <w:color w:val="000000" w:themeColor="text1"/>
          <w:sz w:val="32"/>
          <w:szCs w:val="32"/>
        </w:rPr>
        <w:t>等</w:t>
      </w:r>
      <w:r w:rsidR="00057987" w:rsidRPr="00057987">
        <w:rPr>
          <w:rFonts w:ascii="仿宋" w:eastAsia="仿宋" w:hAnsi="仿宋" w:hint="eastAsia"/>
          <w:color w:val="000000" w:themeColor="text1"/>
          <w:sz w:val="32"/>
          <w:szCs w:val="32"/>
        </w:rPr>
        <w:t>规定，</w:t>
      </w:r>
      <w:r w:rsidRPr="00FF0E63">
        <w:rPr>
          <w:rFonts w:ascii="仿宋" w:eastAsia="仿宋" w:hAnsi="仿宋" w:hint="eastAsia"/>
          <w:color w:val="000000" w:themeColor="text1"/>
          <w:sz w:val="32"/>
          <w:szCs w:val="32"/>
        </w:rPr>
        <w:t>遵循公开、公平、公正、诚实信用原则，</w:t>
      </w:r>
      <w:r w:rsidR="00A337E8">
        <w:rPr>
          <w:rFonts w:ascii="仿宋" w:eastAsia="仿宋" w:hAnsi="仿宋" w:hint="eastAsia"/>
          <w:color w:val="000000" w:themeColor="text1"/>
          <w:sz w:val="32"/>
          <w:szCs w:val="32"/>
        </w:rPr>
        <w:t>恪</w:t>
      </w:r>
      <w:r w:rsidR="00057987" w:rsidRPr="00FF0E63">
        <w:rPr>
          <w:rFonts w:ascii="仿宋" w:eastAsia="仿宋" w:hAnsi="仿宋" w:hint="eastAsia"/>
          <w:color w:val="000000" w:themeColor="text1"/>
          <w:sz w:val="32"/>
          <w:szCs w:val="32"/>
        </w:rPr>
        <w:t>守商业道德，</w:t>
      </w:r>
      <w:r w:rsidRPr="00FF0E63">
        <w:rPr>
          <w:rFonts w:ascii="仿宋" w:eastAsia="仿宋" w:hAnsi="仿宋" w:hint="eastAsia"/>
          <w:color w:val="000000" w:themeColor="text1"/>
          <w:sz w:val="32"/>
          <w:szCs w:val="32"/>
        </w:rPr>
        <w:t>维护国家利益</w:t>
      </w:r>
      <w:r w:rsidR="004F62F8">
        <w:rPr>
          <w:rFonts w:ascii="仿宋" w:eastAsia="仿宋" w:hAnsi="仿宋" w:hint="eastAsia"/>
          <w:color w:val="000000" w:themeColor="text1"/>
          <w:sz w:val="32"/>
          <w:szCs w:val="32"/>
        </w:rPr>
        <w:t>、</w:t>
      </w:r>
      <w:r w:rsidRPr="00FF0E63">
        <w:rPr>
          <w:rFonts w:ascii="仿宋" w:eastAsia="仿宋" w:hAnsi="仿宋" w:hint="eastAsia"/>
          <w:color w:val="000000" w:themeColor="text1"/>
          <w:sz w:val="32"/>
          <w:szCs w:val="32"/>
        </w:rPr>
        <w:t>社会公共利益</w:t>
      </w:r>
      <w:r w:rsidR="004F62F8">
        <w:rPr>
          <w:rFonts w:ascii="仿宋" w:eastAsia="仿宋" w:hAnsi="仿宋" w:hint="eastAsia"/>
          <w:color w:val="000000" w:themeColor="text1"/>
          <w:sz w:val="32"/>
          <w:szCs w:val="32"/>
        </w:rPr>
        <w:t>及</w:t>
      </w:r>
      <w:r w:rsidR="004F62F8" w:rsidRPr="004F62F8">
        <w:rPr>
          <w:rFonts w:ascii="仿宋" w:eastAsia="仿宋" w:hAnsi="仿宋" w:hint="eastAsia"/>
          <w:color w:val="000000" w:themeColor="text1"/>
          <w:sz w:val="32"/>
          <w:szCs w:val="32"/>
        </w:rPr>
        <w:t>网络拍卖各方当事人合法权益，</w:t>
      </w:r>
      <w:r w:rsidR="00A337E8">
        <w:rPr>
          <w:rFonts w:ascii="仿宋" w:eastAsia="仿宋" w:hAnsi="仿宋" w:hint="eastAsia"/>
          <w:color w:val="000000" w:themeColor="text1"/>
          <w:sz w:val="32"/>
          <w:szCs w:val="32"/>
        </w:rPr>
        <w:t>促</w:t>
      </w:r>
      <w:r w:rsidR="004F62F8">
        <w:rPr>
          <w:rFonts w:ascii="仿宋" w:eastAsia="仿宋" w:hAnsi="仿宋" w:hint="eastAsia"/>
          <w:color w:val="000000" w:themeColor="text1"/>
          <w:sz w:val="32"/>
          <w:szCs w:val="32"/>
        </w:rPr>
        <w:t>进网络拍卖市场健康</w:t>
      </w:r>
      <w:r w:rsidR="009B7E85">
        <w:rPr>
          <w:rFonts w:ascii="仿宋" w:eastAsia="仿宋" w:hAnsi="仿宋" w:hint="eastAsia"/>
          <w:color w:val="000000" w:themeColor="text1"/>
          <w:sz w:val="32"/>
          <w:szCs w:val="32"/>
        </w:rPr>
        <w:t>有序</w:t>
      </w:r>
      <w:r w:rsidR="004F62F8">
        <w:rPr>
          <w:rFonts w:ascii="仿宋" w:eastAsia="仿宋" w:hAnsi="仿宋" w:hint="eastAsia"/>
          <w:color w:val="000000" w:themeColor="text1"/>
          <w:sz w:val="32"/>
          <w:szCs w:val="32"/>
        </w:rPr>
        <w:t>发展。</w:t>
      </w:r>
    </w:p>
    <w:p w14:paraId="410B9E08" w14:textId="77777777" w:rsidR="00FD4424" w:rsidRPr="00FF0E63" w:rsidRDefault="00D231DE" w:rsidP="007F4BC1">
      <w:pPr>
        <w:spacing w:beforeLines="50" w:before="156" w:afterLines="50" w:after="156"/>
        <w:jc w:val="center"/>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第二章 网络拍卖人合</w:t>
      </w:r>
      <w:proofErr w:type="gramStart"/>
      <w:r w:rsidRPr="00FF0E63">
        <w:rPr>
          <w:rFonts w:ascii="仿宋" w:eastAsia="仿宋" w:hAnsi="仿宋" w:hint="eastAsia"/>
          <w:b/>
          <w:color w:val="000000" w:themeColor="text1"/>
          <w:sz w:val="32"/>
          <w:szCs w:val="32"/>
        </w:rPr>
        <w:t>规</w:t>
      </w:r>
      <w:proofErr w:type="gramEnd"/>
      <w:r w:rsidRPr="00FF0E63">
        <w:rPr>
          <w:rFonts w:ascii="仿宋" w:eastAsia="仿宋" w:hAnsi="仿宋" w:hint="eastAsia"/>
          <w:b/>
          <w:color w:val="000000" w:themeColor="text1"/>
          <w:sz w:val="32"/>
          <w:szCs w:val="32"/>
        </w:rPr>
        <w:t>要求</w:t>
      </w:r>
    </w:p>
    <w:p w14:paraId="75BA6B79" w14:textId="77777777" w:rsidR="00FD4424" w:rsidRPr="00FF0E63" w:rsidRDefault="00D231DE">
      <w:pPr>
        <w:jc w:val="left"/>
        <w:rPr>
          <w:rFonts w:ascii="仿宋" w:eastAsia="仿宋" w:hAnsi="仿宋"/>
          <w:b/>
          <w:color w:val="000000" w:themeColor="text1"/>
          <w:sz w:val="32"/>
          <w:szCs w:val="32"/>
        </w:rPr>
      </w:pPr>
      <w:r w:rsidRPr="00FF0E63">
        <w:rPr>
          <w:rFonts w:ascii="仿宋" w:eastAsia="仿宋" w:hAnsi="仿宋"/>
          <w:b/>
          <w:color w:val="000000" w:themeColor="text1"/>
          <w:sz w:val="32"/>
          <w:szCs w:val="32"/>
        </w:rPr>
        <w:t xml:space="preserve">    第</w:t>
      </w:r>
      <w:r w:rsidRPr="00FF0E63">
        <w:rPr>
          <w:rFonts w:ascii="仿宋" w:eastAsia="仿宋" w:hAnsi="仿宋" w:hint="eastAsia"/>
          <w:b/>
          <w:color w:val="000000" w:themeColor="text1"/>
          <w:sz w:val="32"/>
          <w:szCs w:val="32"/>
        </w:rPr>
        <w:t>四</w:t>
      </w:r>
      <w:r w:rsidRPr="00FF0E63">
        <w:rPr>
          <w:rFonts w:ascii="仿宋" w:eastAsia="仿宋" w:hAnsi="仿宋"/>
          <w:b/>
          <w:color w:val="000000" w:themeColor="text1"/>
          <w:sz w:val="32"/>
          <w:szCs w:val="32"/>
        </w:rPr>
        <w:t>条</w:t>
      </w:r>
      <w:r w:rsidRPr="00FF0E63">
        <w:rPr>
          <w:rFonts w:ascii="仿宋" w:eastAsia="仿宋" w:hAnsi="仿宋" w:hint="eastAsia"/>
          <w:b/>
          <w:color w:val="000000" w:themeColor="text1"/>
          <w:sz w:val="32"/>
          <w:szCs w:val="32"/>
        </w:rPr>
        <w:t>【拍卖资格】</w:t>
      </w:r>
    </w:p>
    <w:p w14:paraId="7AC28884" w14:textId="40E45518" w:rsidR="00FD4424" w:rsidRPr="00D56F85" w:rsidRDefault="00D231DE">
      <w:pPr>
        <w:ind w:firstLineChars="200" w:firstLine="640"/>
        <w:jc w:val="left"/>
        <w:rPr>
          <w:rFonts w:ascii="仿宋" w:eastAsia="仿宋" w:hAnsi="仿宋"/>
          <w:color w:val="FF0000"/>
          <w:sz w:val="32"/>
          <w:szCs w:val="32"/>
        </w:rPr>
      </w:pPr>
      <w:r w:rsidRPr="00FF0E63">
        <w:rPr>
          <w:rFonts w:ascii="仿宋" w:eastAsia="仿宋" w:hAnsi="仿宋" w:hint="eastAsia"/>
          <w:color w:val="000000" w:themeColor="text1"/>
          <w:sz w:val="32"/>
          <w:szCs w:val="32"/>
        </w:rPr>
        <w:t>网络拍卖人从事网络拍卖</w:t>
      </w:r>
      <w:r w:rsidR="000852F2" w:rsidRPr="00FF0E63">
        <w:rPr>
          <w:rFonts w:ascii="仿宋" w:eastAsia="仿宋" w:hAnsi="仿宋" w:hint="eastAsia"/>
          <w:color w:val="000000" w:themeColor="text1"/>
          <w:sz w:val="32"/>
          <w:szCs w:val="32"/>
        </w:rPr>
        <w:t>经营</w:t>
      </w:r>
      <w:r w:rsidRPr="00FF0E63">
        <w:rPr>
          <w:rFonts w:ascii="仿宋" w:eastAsia="仿宋" w:hAnsi="仿宋" w:hint="eastAsia"/>
          <w:color w:val="000000" w:themeColor="text1"/>
          <w:sz w:val="32"/>
          <w:szCs w:val="32"/>
        </w:rPr>
        <w:t>活动</w:t>
      </w:r>
      <w:r w:rsidR="000852F2">
        <w:rPr>
          <w:rFonts w:ascii="仿宋" w:eastAsia="仿宋" w:hAnsi="仿宋" w:hint="eastAsia"/>
          <w:color w:val="000000" w:themeColor="text1"/>
          <w:sz w:val="32"/>
          <w:szCs w:val="32"/>
        </w:rPr>
        <w:t>，</w:t>
      </w:r>
      <w:r w:rsidRPr="00FF0E63">
        <w:rPr>
          <w:rFonts w:ascii="仿宋" w:eastAsia="仿宋" w:hAnsi="仿宋" w:hint="eastAsia"/>
          <w:color w:val="000000" w:themeColor="text1"/>
          <w:sz w:val="32"/>
          <w:szCs w:val="32"/>
        </w:rPr>
        <w:t>应当依</w:t>
      </w:r>
      <w:r w:rsidR="00C52DF0" w:rsidRPr="00FF0E63">
        <w:rPr>
          <w:rFonts w:ascii="仿宋" w:eastAsia="仿宋" w:hAnsi="仿宋" w:hint="eastAsia"/>
          <w:color w:val="000000" w:themeColor="text1"/>
          <w:sz w:val="32"/>
          <w:szCs w:val="32"/>
        </w:rPr>
        <w:t>法</w:t>
      </w:r>
      <w:r w:rsidRPr="00FF0E63">
        <w:rPr>
          <w:rFonts w:ascii="仿宋" w:eastAsia="仿宋" w:hAnsi="仿宋" w:hint="eastAsia"/>
          <w:color w:val="000000" w:themeColor="text1"/>
          <w:sz w:val="32"/>
          <w:szCs w:val="32"/>
        </w:rPr>
        <w:t>取得企业法人资格</w:t>
      </w:r>
      <w:r w:rsidR="00C52DF0" w:rsidRPr="00FF0E63">
        <w:rPr>
          <w:rFonts w:ascii="仿宋" w:eastAsia="仿宋" w:hAnsi="仿宋" w:hint="eastAsia"/>
          <w:color w:val="000000" w:themeColor="text1"/>
          <w:sz w:val="32"/>
          <w:szCs w:val="32"/>
        </w:rPr>
        <w:t>和</w:t>
      </w:r>
      <w:r w:rsidRPr="00FF0E63">
        <w:rPr>
          <w:rFonts w:ascii="仿宋" w:eastAsia="仿宋" w:hAnsi="仿宋" w:hint="eastAsia"/>
          <w:color w:val="000000" w:themeColor="text1"/>
          <w:sz w:val="32"/>
          <w:szCs w:val="32"/>
        </w:rPr>
        <w:t>拍卖经营</w:t>
      </w:r>
      <w:r w:rsidR="00A17375">
        <w:rPr>
          <w:rFonts w:ascii="仿宋" w:eastAsia="仿宋" w:hAnsi="仿宋" w:hint="eastAsia"/>
          <w:color w:val="000000" w:themeColor="text1"/>
          <w:sz w:val="32"/>
          <w:szCs w:val="32"/>
        </w:rPr>
        <w:t>许可证</w:t>
      </w:r>
      <w:r w:rsidR="00D23886">
        <w:rPr>
          <w:rFonts w:ascii="仿宋" w:eastAsia="仿宋" w:hAnsi="仿宋" w:hint="eastAsia"/>
          <w:color w:val="000000" w:themeColor="text1"/>
          <w:sz w:val="32"/>
          <w:szCs w:val="32"/>
        </w:rPr>
        <w:t>；</w:t>
      </w:r>
      <w:r w:rsidR="00D23886" w:rsidRPr="00FF0E63">
        <w:rPr>
          <w:rFonts w:ascii="仿宋" w:eastAsia="仿宋" w:hAnsi="仿宋"/>
          <w:color w:val="000000" w:themeColor="text1"/>
          <w:sz w:val="32"/>
          <w:szCs w:val="32"/>
        </w:rPr>
        <w:t>通过网络拍卖文物的，</w:t>
      </w:r>
      <w:r w:rsidR="00D23886">
        <w:rPr>
          <w:rFonts w:ascii="仿宋" w:eastAsia="仿宋" w:hAnsi="仿宋" w:hint="eastAsia"/>
          <w:color w:val="000000" w:themeColor="text1"/>
          <w:sz w:val="32"/>
          <w:szCs w:val="32"/>
        </w:rPr>
        <w:t>还</w:t>
      </w:r>
      <w:r w:rsidR="00D23886" w:rsidRPr="00FF0E63">
        <w:rPr>
          <w:rFonts w:ascii="仿宋" w:eastAsia="仿宋" w:hAnsi="仿宋"/>
          <w:color w:val="000000" w:themeColor="text1"/>
          <w:sz w:val="32"/>
          <w:szCs w:val="32"/>
        </w:rPr>
        <w:t>应当</w:t>
      </w:r>
      <w:r w:rsidR="00D23886" w:rsidRPr="00FF0E63">
        <w:rPr>
          <w:rFonts w:ascii="仿宋" w:eastAsia="仿宋" w:hAnsi="仿宋" w:hint="eastAsia"/>
          <w:color w:val="000000" w:themeColor="text1"/>
          <w:sz w:val="32"/>
          <w:szCs w:val="32"/>
        </w:rPr>
        <w:t>依法取得</w:t>
      </w:r>
      <w:r w:rsidR="00A17375">
        <w:rPr>
          <w:rFonts w:ascii="仿宋" w:eastAsia="仿宋" w:hAnsi="仿宋"/>
          <w:color w:val="000000" w:themeColor="text1"/>
          <w:sz w:val="32"/>
          <w:szCs w:val="32"/>
        </w:rPr>
        <w:t>文物拍卖许可证</w:t>
      </w:r>
      <w:r w:rsidR="00D23886" w:rsidRPr="00FF0E63">
        <w:rPr>
          <w:rFonts w:ascii="仿宋" w:eastAsia="仿宋" w:hAnsi="仿宋"/>
          <w:color w:val="000000" w:themeColor="text1"/>
          <w:sz w:val="32"/>
          <w:szCs w:val="32"/>
        </w:rPr>
        <w:t>。</w:t>
      </w:r>
    </w:p>
    <w:p w14:paraId="13FC2D89" w14:textId="77777777" w:rsidR="00FD4424" w:rsidRPr="00FF0E63" w:rsidRDefault="00D231DE">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第五条【信息公示】</w:t>
      </w:r>
    </w:p>
    <w:p w14:paraId="2BF516EA" w14:textId="24E64083" w:rsidR="00A17375" w:rsidRDefault="000852F2" w:rsidP="00A17375">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网络拍卖人通过电子商务平台、自建网站</w:t>
      </w:r>
      <w:r w:rsidR="00A17375">
        <w:rPr>
          <w:rFonts w:ascii="仿宋" w:eastAsia="仿宋" w:hAnsi="仿宋" w:hint="eastAsia"/>
          <w:color w:val="000000" w:themeColor="text1"/>
          <w:sz w:val="32"/>
          <w:szCs w:val="32"/>
        </w:rPr>
        <w:t>及其他网络</w:t>
      </w:r>
      <w:r w:rsidR="001F11DB">
        <w:rPr>
          <w:rFonts w:ascii="仿宋" w:eastAsia="仿宋" w:hAnsi="仿宋" w:hint="eastAsia"/>
          <w:color w:val="000000" w:themeColor="text1"/>
          <w:sz w:val="32"/>
          <w:szCs w:val="32"/>
        </w:rPr>
        <w:t>载体</w:t>
      </w:r>
      <w:r w:rsidR="00F2211E">
        <w:rPr>
          <w:rFonts w:ascii="仿宋" w:eastAsia="仿宋" w:hAnsi="仿宋" w:hint="eastAsia"/>
          <w:color w:val="000000" w:themeColor="text1"/>
          <w:sz w:val="32"/>
          <w:szCs w:val="32"/>
        </w:rPr>
        <w:t>等</w:t>
      </w:r>
      <w:r>
        <w:rPr>
          <w:rFonts w:ascii="仿宋" w:eastAsia="仿宋" w:hAnsi="仿宋" w:hint="eastAsia"/>
          <w:color w:val="000000" w:themeColor="text1"/>
          <w:sz w:val="32"/>
          <w:szCs w:val="32"/>
        </w:rPr>
        <w:t>开展网络</w:t>
      </w:r>
      <w:r w:rsidR="00F2211E">
        <w:rPr>
          <w:rFonts w:ascii="仿宋" w:eastAsia="仿宋" w:hAnsi="仿宋" w:hint="eastAsia"/>
          <w:color w:val="000000" w:themeColor="text1"/>
          <w:sz w:val="32"/>
          <w:szCs w:val="32"/>
        </w:rPr>
        <w:t>拍卖经营活动的，</w:t>
      </w:r>
      <w:r w:rsidR="00D231DE" w:rsidRPr="00FF0E63">
        <w:rPr>
          <w:rFonts w:ascii="仿宋" w:eastAsia="仿宋" w:hAnsi="仿宋"/>
          <w:color w:val="000000" w:themeColor="text1"/>
          <w:sz w:val="32"/>
          <w:szCs w:val="32"/>
        </w:rPr>
        <w:t>应当在其首页显著位置</w:t>
      </w:r>
      <w:r w:rsidR="00D231DE" w:rsidRPr="00FF0E63">
        <w:rPr>
          <w:rFonts w:ascii="仿宋" w:eastAsia="仿宋" w:hAnsi="仿宋" w:hint="eastAsia"/>
          <w:color w:val="000000" w:themeColor="text1"/>
          <w:sz w:val="32"/>
          <w:szCs w:val="32"/>
        </w:rPr>
        <w:t>持续</w:t>
      </w:r>
      <w:r w:rsidR="00D231DE" w:rsidRPr="00FF0E63">
        <w:rPr>
          <w:rFonts w:ascii="仿宋" w:eastAsia="仿宋" w:hAnsi="仿宋"/>
          <w:color w:val="000000" w:themeColor="text1"/>
          <w:sz w:val="32"/>
          <w:szCs w:val="32"/>
        </w:rPr>
        <w:t>公示</w:t>
      </w:r>
      <w:r w:rsidR="00D231DE" w:rsidRPr="00FF0E63">
        <w:rPr>
          <w:rFonts w:ascii="仿宋" w:eastAsia="仿宋" w:hAnsi="仿宋" w:hint="eastAsia"/>
          <w:color w:val="000000" w:themeColor="text1"/>
          <w:sz w:val="32"/>
          <w:szCs w:val="32"/>
        </w:rPr>
        <w:t>营业执照</w:t>
      </w:r>
      <w:r w:rsidR="00F2211E">
        <w:rPr>
          <w:rFonts w:ascii="仿宋" w:eastAsia="仿宋" w:hAnsi="仿宋" w:hint="eastAsia"/>
          <w:color w:val="000000" w:themeColor="text1"/>
          <w:sz w:val="32"/>
          <w:szCs w:val="32"/>
        </w:rPr>
        <w:t>信息、</w:t>
      </w:r>
      <w:r w:rsidR="00A17375" w:rsidRPr="00A17375">
        <w:rPr>
          <w:rFonts w:ascii="仿宋" w:eastAsia="仿宋" w:hAnsi="仿宋" w:hint="eastAsia"/>
          <w:color w:val="000000" w:themeColor="text1"/>
          <w:sz w:val="32"/>
          <w:szCs w:val="32"/>
        </w:rPr>
        <w:t>拍卖经营许可证</w:t>
      </w:r>
      <w:r w:rsidR="00A17375">
        <w:rPr>
          <w:rFonts w:ascii="仿宋" w:eastAsia="仿宋" w:hAnsi="仿宋" w:hint="eastAsia"/>
          <w:color w:val="000000" w:themeColor="text1"/>
          <w:sz w:val="32"/>
          <w:szCs w:val="32"/>
        </w:rPr>
        <w:t>信息、</w:t>
      </w:r>
      <w:r w:rsidR="00A17375" w:rsidRPr="00A17375">
        <w:rPr>
          <w:rFonts w:ascii="仿宋" w:eastAsia="仿宋" w:hAnsi="仿宋" w:hint="eastAsia"/>
          <w:color w:val="000000" w:themeColor="text1"/>
          <w:sz w:val="32"/>
          <w:szCs w:val="32"/>
        </w:rPr>
        <w:t>文物拍卖许可证</w:t>
      </w:r>
      <w:r w:rsidR="00A17375" w:rsidRPr="00FF0E63">
        <w:rPr>
          <w:rFonts w:ascii="仿宋" w:eastAsia="仿宋" w:hAnsi="仿宋" w:hint="eastAsia"/>
          <w:color w:val="000000" w:themeColor="text1"/>
          <w:sz w:val="32"/>
          <w:szCs w:val="32"/>
        </w:rPr>
        <w:t>信息</w:t>
      </w:r>
      <w:r w:rsidR="00D231DE" w:rsidRPr="00FF0E63">
        <w:rPr>
          <w:rFonts w:ascii="仿宋" w:eastAsia="仿宋" w:hAnsi="仿宋" w:hint="eastAsia"/>
          <w:color w:val="000000" w:themeColor="text1"/>
          <w:sz w:val="32"/>
          <w:szCs w:val="32"/>
        </w:rPr>
        <w:t>等，</w:t>
      </w:r>
      <w:r w:rsidR="00D231DE" w:rsidRPr="00FF0E63">
        <w:rPr>
          <w:rFonts w:ascii="仿宋" w:eastAsia="仿宋" w:hAnsi="仿宋"/>
          <w:color w:val="000000" w:themeColor="text1"/>
          <w:sz w:val="32"/>
          <w:szCs w:val="32"/>
        </w:rPr>
        <w:t>或者</w:t>
      </w:r>
      <w:r w:rsidR="00A17375">
        <w:rPr>
          <w:rFonts w:ascii="仿宋" w:eastAsia="仿宋" w:hAnsi="仿宋" w:hint="eastAsia"/>
          <w:color w:val="000000" w:themeColor="text1"/>
          <w:sz w:val="32"/>
          <w:szCs w:val="32"/>
        </w:rPr>
        <w:t>上述</w:t>
      </w:r>
      <w:r w:rsidR="00D231DE" w:rsidRPr="00FF0E63">
        <w:rPr>
          <w:rFonts w:ascii="仿宋" w:eastAsia="仿宋" w:hAnsi="仿宋"/>
          <w:color w:val="000000" w:themeColor="text1"/>
          <w:sz w:val="32"/>
          <w:szCs w:val="32"/>
        </w:rPr>
        <w:t>信息的链接标识</w:t>
      </w:r>
      <w:r w:rsidR="00D23886">
        <w:rPr>
          <w:rFonts w:ascii="仿宋" w:eastAsia="仿宋" w:hAnsi="仿宋" w:hint="eastAsia"/>
          <w:color w:val="000000" w:themeColor="text1"/>
          <w:sz w:val="32"/>
          <w:szCs w:val="32"/>
        </w:rPr>
        <w:t>；</w:t>
      </w:r>
      <w:r w:rsidR="00D231DE" w:rsidRPr="00FF0E63">
        <w:rPr>
          <w:rFonts w:ascii="仿宋" w:eastAsia="仿宋" w:hAnsi="仿宋" w:hint="eastAsia"/>
          <w:color w:val="000000" w:themeColor="text1"/>
          <w:sz w:val="32"/>
          <w:szCs w:val="32"/>
        </w:rPr>
        <w:t>公示的信息发生变更的，应当在十个工作日内完成更新公示。</w:t>
      </w:r>
    </w:p>
    <w:p w14:paraId="5C88B55A" w14:textId="08335365" w:rsidR="00A17375" w:rsidRDefault="00A17375" w:rsidP="00A17375">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网络拍卖人自行终止网络拍卖经营活动的，应当提前三十日在</w:t>
      </w:r>
      <w:r w:rsidR="00DA6A9E">
        <w:rPr>
          <w:rFonts w:ascii="仿宋" w:eastAsia="仿宋" w:hAnsi="仿宋" w:hint="eastAsia"/>
          <w:color w:val="000000" w:themeColor="text1"/>
          <w:sz w:val="32"/>
          <w:szCs w:val="32"/>
        </w:rPr>
        <w:t>首页显著位置持续公示有关信息。</w:t>
      </w:r>
    </w:p>
    <w:p w14:paraId="69647D30" w14:textId="7C272A76" w:rsidR="00BD2CD8" w:rsidRPr="00DA6A9E" w:rsidRDefault="00BD2CD8" w:rsidP="005D1996">
      <w:pPr>
        <w:ind w:firstLineChars="200" w:firstLine="643"/>
        <w:jc w:val="left"/>
        <w:rPr>
          <w:rFonts w:ascii="仿宋" w:eastAsia="仿宋" w:hAnsi="仿宋"/>
          <w:b/>
          <w:sz w:val="32"/>
          <w:szCs w:val="32"/>
        </w:rPr>
      </w:pPr>
      <w:r w:rsidRPr="00DA6A9E">
        <w:rPr>
          <w:rFonts w:ascii="仿宋" w:eastAsia="仿宋" w:hAnsi="仿宋" w:hint="eastAsia"/>
          <w:b/>
          <w:sz w:val="32"/>
          <w:szCs w:val="32"/>
        </w:rPr>
        <w:t>第六条 【制度建设】</w:t>
      </w:r>
    </w:p>
    <w:p w14:paraId="3045AC38" w14:textId="30A65A6A" w:rsidR="001F11DB" w:rsidRDefault="00BD2CD8" w:rsidP="00BD2CD8">
      <w:pPr>
        <w:ind w:firstLineChars="200" w:firstLine="640"/>
        <w:jc w:val="left"/>
        <w:rPr>
          <w:rFonts w:ascii="方正仿宋_GBK" w:eastAsia="方正仿宋_GBK" w:cs="宋体"/>
          <w:color w:val="FF0000"/>
          <w:kern w:val="0"/>
          <w:sz w:val="32"/>
          <w:szCs w:val="32"/>
        </w:rPr>
      </w:pPr>
      <w:r w:rsidRPr="001F11DB">
        <w:rPr>
          <w:rFonts w:ascii="方正仿宋_GBK" w:eastAsia="方正仿宋_GBK" w:cs="宋体" w:hint="eastAsia"/>
          <w:kern w:val="0"/>
          <w:sz w:val="32"/>
          <w:szCs w:val="32"/>
        </w:rPr>
        <w:lastRenderedPageBreak/>
        <w:t>网络拍卖人</w:t>
      </w:r>
      <w:r w:rsidR="001F11DB" w:rsidRPr="001F11DB">
        <w:rPr>
          <w:rFonts w:ascii="方正仿宋_GBK" w:eastAsia="方正仿宋_GBK" w:cs="宋体" w:hint="eastAsia"/>
          <w:kern w:val="0"/>
          <w:sz w:val="32"/>
          <w:szCs w:val="32"/>
        </w:rPr>
        <w:t>应当依法制定</w:t>
      </w:r>
      <w:r w:rsidR="001F11DB" w:rsidRPr="00DA6A9E">
        <w:rPr>
          <w:rFonts w:ascii="方正仿宋_GBK" w:eastAsia="方正仿宋_GBK" w:cs="宋体" w:hint="eastAsia"/>
          <w:kern w:val="0"/>
          <w:sz w:val="32"/>
          <w:szCs w:val="32"/>
        </w:rPr>
        <w:t>拍卖规则</w:t>
      </w:r>
      <w:r w:rsidR="001F11DB">
        <w:rPr>
          <w:rFonts w:ascii="方正仿宋_GBK" w:eastAsia="方正仿宋_GBK" w:cs="宋体" w:hint="eastAsia"/>
          <w:kern w:val="0"/>
          <w:sz w:val="32"/>
          <w:szCs w:val="32"/>
        </w:rPr>
        <w:t>、</w:t>
      </w:r>
      <w:r w:rsidR="001F11DB" w:rsidRPr="00DA6A9E">
        <w:rPr>
          <w:rFonts w:ascii="方正仿宋_GBK" w:eastAsia="方正仿宋_GBK" w:cs="宋体" w:hint="eastAsia"/>
          <w:kern w:val="0"/>
          <w:sz w:val="32"/>
          <w:szCs w:val="32"/>
        </w:rPr>
        <w:t>保密制度</w:t>
      </w:r>
      <w:r w:rsidR="001F11DB">
        <w:rPr>
          <w:rFonts w:ascii="方正仿宋_GBK" w:eastAsia="方正仿宋_GBK" w:cs="宋体" w:hint="eastAsia"/>
          <w:kern w:val="0"/>
          <w:sz w:val="32"/>
          <w:szCs w:val="32"/>
        </w:rPr>
        <w:t>、</w:t>
      </w:r>
      <w:r w:rsidR="001F11DB" w:rsidRPr="00DA6A9E">
        <w:rPr>
          <w:rFonts w:ascii="方正仿宋_GBK" w:eastAsia="方正仿宋_GBK" w:cs="宋体" w:hint="eastAsia"/>
          <w:kern w:val="0"/>
          <w:sz w:val="32"/>
          <w:szCs w:val="32"/>
        </w:rPr>
        <w:t>拍卖档案管理制度</w:t>
      </w:r>
      <w:r w:rsidR="001F11DB">
        <w:rPr>
          <w:rFonts w:ascii="方正仿宋_GBK" w:eastAsia="方正仿宋_GBK" w:cs="宋体" w:hint="eastAsia"/>
          <w:kern w:val="0"/>
          <w:sz w:val="32"/>
          <w:szCs w:val="32"/>
        </w:rPr>
        <w:t>、</w:t>
      </w:r>
      <w:r w:rsidR="001F11DB" w:rsidRPr="00DA6A9E">
        <w:rPr>
          <w:rFonts w:ascii="方正仿宋_GBK" w:eastAsia="方正仿宋_GBK" w:cs="宋体" w:hint="eastAsia"/>
          <w:kern w:val="0"/>
          <w:sz w:val="32"/>
          <w:szCs w:val="32"/>
        </w:rPr>
        <w:t>拍卖应急预案</w:t>
      </w:r>
      <w:r w:rsidR="001F11DB">
        <w:rPr>
          <w:rFonts w:ascii="方正仿宋_GBK" w:eastAsia="方正仿宋_GBK" w:cs="宋体" w:hint="eastAsia"/>
          <w:kern w:val="0"/>
          <w:sz w:val="32"/>
          <w:szCs w:val="32"/>
        </w:rPr>
        <w:t>等，保障网络拍卖活动的正常开展。</w:t>
      </w:r>
    </w:p>
    <w:p w14:paraId="20D5C0E9" w14:textId="3FCB2DD0" w:rsidR="005D1996" w:rsidRPr="00FF0E63" w:rsidRDefault="00D231DE" w:rsidP="005D1996">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w:t>
      </w:r>
      <w:r w:rsidR="000A76B1">
        <w:rPr>
          <w:rFonts w:ascii="仿宋" w:eastAsia="仿宋" w:hAnsi="仿宋" w:hint="eastAsia"/>
          <w:b/>
          <w:color w:val="000000" w:themeColor="text1"/>
          <w:sz w:val="32"/>
          <w:szCs w:val="32"/>
        </w:rPr>
        <w:t>七</w:t>
      </w:r>
      <w:r w:rsidRPr="00FF0E63">
        <w:rPr>
          <w:rFonts w:ascii="仿宋" w:eastAsia="仿宋" w:hAnsi="仿宋" w:hint="eastAsia"/>
          <w:b/>
          <w:color w:val="000000" w:themeColor="text1"/>
          <w:sz w:val="32"/>
          <w:szCs w:val="32"/>
        </w:rPr>
        <w:t>条</w:t>
      </w:r>
      <w:r w:rsidR="005D1996" w:rsidRPr="00FF0E63">
        <w:rPr>
          <w:rFonts w:ascii="仿宋" w:eastAsia="仿宋" w:hAnsi="仿宋" w:hint="eastAsia"/>
          <w:b/>
          <w:color w:val="000000" w:themeColor="text1"/>
          <w:sz w:val="32"/>
          <w:szCs w:val="32"/>
        </w:rPr>
        <w:t>【拍卖</w:t>
      </w:r>
      <w:r w:rsidR="005D1996">
        <w:rPr>
          <w:rFonts w:ascii="仿宋" w:eastAsia="仿宋" w:hAnsi="仿宋" w:hint="eastAsia"/>
          <w:b/>
          <w:color w:val="000000" w:themeColor="text1"/>
          <w:sz w:val="32"/>
          <w:szCs w:val="32"/>
        </w:rPr>
        <w:t>委托</w:t>
      </w:r>
      <w:r w:rsidR="005D1996" w:rsidRPr="00FF0E63">
        <w:rPr>
          <w:rFonts w:ascii="仿宋" w:eastAsia="仿宋" w:hAnsi="仿宋" w:hint="eastAsia"/>
          <w:b/>
          <w:color w:val="000000" w:themeColor="text1"/>
          <w:sz w:val="32"/>
          <w:szCs w:val="32"/>
        </w:rPr>
        <w:t>】</w:t>
      </w:r>
    </w:p>
    <w:p w14:paraId="10DFBE5F" w14:textId="5DBAF169" w:rsidR="005D1996" w:rsidRDefault="005D1996" w:rsidP="005D1996">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网络</w:t>
      </w:r>
      <w:r>
        <w:rPr>
          <w:rFonts w:ascii="仿宋" w:eastAsia="仿宋" w:hAnsi="仿宋"/>
          <w:color w:val="000000" w:themeColor="text1"/>
          <w:sz w:val="32"/>
          <w:szCs w:val="32"/>
        </w:rPr>
        <w:t>拍卖人接受</w:t>
      </w:r>
      <w:r w:rsidRPr="008D2AF1">
        <w:rPr>
          <w:rFonts w:ascii="方正仿宋_GBK" w:eastAsia="方正仿宋_GBK" w:cs="宋体" w:hint="eastAsia"/>
          <w:color w:val="000000"/>
          <w:kern w:val="0"/>
          <w:sz w:val="32"/>
          <w:szCs w:val="32"/>
        </w:rPr>
        <w:t>委托人委托拍卖物品或者财产权利</w:t>
      </w:r>
      <w:r w:rsidRPr="00FF0E63">
        <w:rPr>
          <w:rFonts w:ascii="仿宋" w:eastAsia="仿宋" w:hAnsi="仿宋"/>
          <w:color w:val="000000" w:themeColor="text1"/>
          <w:sz w:val="32"/>
          <w:szCs w:val="32"/>
        </w:rPr>
        <w:t>的，应当</w:t>
      </w:r>
      <w:r>
        <w:rPr>
          <w:rFonts w:ascii="仿宋" w:eastAsia="仿宋" w:hAnsi="仿宋" w:hint="eastAsia"/>
          <w:color w:val="000000" w:themeColor="text1"/>
          <w:sz w:val="32"/>
          <w:szCs w:val="32"/>
        </w:rPr>
        <w:t>要求其</w:t>
      </w:r>
      <w:r w:rsidRPr="008D2AF1">
        <w:rPr>
          <w:rFonts w:ascii="方正仿宋_GBK" w:eastAsia="方正仿宋_GBK" w:cs="宋体" w:hint="eastAsia"/>
          <w:color w:val="000000"/>
          <w:kern w:val="0"/>
          <w:sz w:val="32"/>
          <w:szCs w:val="32"/>
        </w:rPr>
        <w:t>提供身份证明和拍卖标的</w:t>
      </w:r>
      <w:proofErr w:type="gramStart"/>
      <w:r w:rsidRPr="008D2AF1">
        <w:rPr>
          <w:rFonts w:ascii="方正仿宋_GBK" w:eastAsia="方正仿宋_GBK" w:cs="宋体" w:hint="eastAsia"/>
          <w:color w:val="000000"/>
          <w:kern w:val="0"/>
          <w:sz w:val="32"/>
          <w:szCs w:val="32"/>
        </w:rPr>
        <w:t>的</w:t>
      </w:r>
      <w:proofErr w:type="gramEnd"/>
      <w:r w:rsidRPr="008D2AF1">
        <w:rPr>
          <w:rFonts w:ascii="方正仿宋_GBK" w:eastAsia="方正仿宋_GBK" w:cs="宋体" w:hint="eastAsia"/>
          <w:color w:val="000000"/>
          <w:kern w:val="0"/>
          <w:sz w:val="32"/>
          <w:szCs w:val="32"/>
        </w:rPr>
        <w:t>所有权证明或者依法可以处分拍卖标的</w:t>
      </w:r>
      <w:proofErr w:type="gramStart"/>
      <w:r w:rsidRPr="008D2AF1">
        <w:rPr>
          <w:rFonts w:ascii="方正仿宋_GBK" w:eastAsia="方正仿宋_GBK" w:cs="宋体" w:hint="eastAsia"/>
          <w:color w:val="000000"/>
          <w:kern w:val="0"/>
          <w:sz w:val="32"/>
          <w:szCs w:val="32"/>
        </w:rPr>
        <w:t>的</w:t>
      </w:r>
      <w:proofErr w:type="gramEnd"/>
      <w:r w:rsidRPr="008D2AF1">
        <w:rPr>
          <w:rFonts w:ascii="方正仿宋_GBK" w:eastAsia="方正仿宋_GBK" w:cs="宋体" w:hint="eastAsia"/>
          <w:color w:val="000000"/>
          <w:kern w:val="0"/>
          <w:sz w:val="32"/>
          <w:szCs w:val="32"/>
        </w:rPr>
        <w:t>证明及其他资料</w:t>
      </w:r>
      <w:r>
        <w:rPr>
          <w:rFonts w:ascii="方正仿宋_GBK" w:eastAsia="方正仿宋_GBK" w:cs="宋体" w:hint="eastAsia"/>
          <w:color w:val="000000"/>
          <w:kern w:val="0"/>
          <w:sz w:val="32"/>
          <w:szCs w:val="32"/>
        </w:rPr>
        <w:t>，并</w:t>
      </w:r>
      <w:r w:rsidRPr="00FF0E63">
        <w:rPr>
          <w:rFonts w:ascii="仿宋" w:eastAsia="仿宋" w:hAnsi="仿宋"/>
          <w:color w:val="000000" w:themeColor="text1"/>
          <w:sz w:val="32"/>
          <w:szCs w:val="32"/>
        </w:rPr>
        <w:t>与</w:t>
      </w:r>
      <w:r>
        <w:rPr>
          <w:rFonts w:ascii="仿宋" w:eastAsia="仿宋" w:hAnsi="仿宋" w:hint="eastAsia"/>
          <w:color w:val="000000" w:themeColor="text1"/>
          <w:sz w:val="32"/>
          <w:szCs w:val="32"/>
        </w:rPr>
        <w:t>其</w:t>
      </w:r>
      <w:r w:rsidRPr="00FF0E63">
        <w:rPr>
          <w:rFonts w:ascii="仿宋" w:eastAsia="仿宋" w:hAnsi="仿宋"/>
          <w:color w:val="000000" w:themeColor="text1"/>
          <w:sz w:val="32"/>
          <w:szCs w:val="32"/>
        </w:rPr>
        <w:t>签订书面委托拍卖合同。</w:t>
      </w:r>
    </w:p>
    <w:p w14:paraId="1F8CB233" w14:textId="70A96B5D" w:rsidR="005D1996" w:rsidRPr="00CE0B27" w:rsidRDefault="005D1996" w:rsidP="005D1996">
      <w:pPr>
        <w:ind w:firstLineChars="200" w:firstLine="640"/>
        <w:jc w:val="left"/>
        <w:rPr>
          <w:rFonts w:ascii="方正仿宋_GBK" w:eastAsia="方正仿宋_GBK" w:cs="宋体"/>
          <w:kern w:val="0"/>
          <w:sz w:val="32"/>
          <w:szCs w:val="32"/>
        </w:rPr>
      </w:pPr>
      <w:r w:rsidRPr="00CE0B27">
        <w:rPr>
          <w:rFonts w:ascii="仿宋" w:eastAsia="仿宋" w:hAnsi="仿宋"/>
          <w:sz w:val="32"/>
          <w:szCs w:val="32"/>
        </w:rPr>
        <w:t>委托拍卖合同</w:t>
      </w:r>
      <w:r w:rsidRPr="00CE0B27">
        <w:rPr>
          <w:rFonts w:ascii="方正仿宋_GBK" w:eastAsia="方正仿宋_GBK" w:cs="宋体" w:hint="eastAsia"/>
          <w:kern w:val="0"/>
          <w:sz w:val="32"/>
          <w:szCs w:val="32"/>
        </w:rPr>
        <w:t>应当载明以下事项：</w:t>
      </w:r>
    </w:p>
    <w:p w14:paraId="739D1C13" w14:textId="77777777"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（一）委托人、拍卖人的姓名或者名称、住所；</w:t>
      </w:r>
    </w:p>
    <w:p w14:paraId="6D4B0507" w14:textId="77777777"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（二）拍卖标的</w:t>
      </w:r>
      <w:proofErr w:type="gramStart"/>
      <w:r w:rsidRPr="00CE0B27">
        <w:rPr>
          <w:rFonts w:ascii="方正仿宋_GBK" w:eastAsia="方正仿宋_GBK" w:cs="宋体" w:hint="eastAsia"/>
          <w:kern w:val="0"/>
          <w:sz w:val="32"/>
          <w:szCs w:val="32"/>
        </w:rPr>
        <w:t>的</w:t>
      </w:r>
      <w:proofErr w:type="gramEnd"/>
      <w:r w:rsidRPr="00CE0B27">
        <w:rPr>
          <w:rFonts w:ascii="方正仿宋_GBK" w:eastAsia="方正仿宋_GBK" w:cs="宋体" w:hint="eastAsia"/>
          <w:kern w:val="0"/>
          <w:sz w:val="32"/>
          <w:szCs w:val="32"/>
        </w:rPr>
        <w:t>名称、规格、数量、质量；</w:t>
      </w:r>
    </w:p>
    <w:p w14:paraId="720CCE9B" w14:textId="77777777"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（三）委托人提出的保留价；</w:t>
      </w:r>
    </w:p>
    <w:p w14:paraId="705F1441" w14:textId="1C3AA266"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（四）拍卖的时间、地点</w:t>
      </w:r>
      <w:r w:rsidR="000A76B1" w:rsidRPr="00CE0B27">
        <w:rPr>
          <w:rFonts w:ascii="方正仿宋_GBK" w:eastAsia="方正仿宋_GBK" w:cs="宋体" w:hint="eastAsia"/>
          <w:kern w:val="0"/>
          <w:sz w:val="32"/>
          <w:szCs w:val="32"/>
        </w:rPr>
        <w:t>、方式</w:t>
      </w:r>
      <w:r w:rsidRPr="00CE0B27">
        <w:rPr>
          <w:rFonts w:ascii="方正仿宋_GBK" w:eastAsia="方正仿宋_GBK" w:cs="宋体" w:hint="eastAsia"/>
          <w:kern w:val="0"/>
          <w:sz w:val="32"/>
          <w:szCs w:val="32"/>
        </w:rPr>
        <w:t>；</w:t>
      </w:r>
    </w:p>
    <w:p w14:paraId="0A98FCE0" w14:textId="77777777"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（五）拍卖标的交付或者转移的时间、方式；</w:t>
      </w:r>
    </w:p>
    <w:p w14:paraId="2A29C936" w14:textId="77777777"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（六）佣金及其支付的方式、期限；</w:t>
      </w:r>
    </w:p>
    <w:p w14:paraId="2018DA10" w14:textId="77777777"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（七）价款的支付方式、期限；</w:t>
      </w:r>
    </w:p>
    <w:p w14:paraId="74724930" w14:textId="77777777"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（八）违约责任；</w:t>
      </w:r>
    </w:p>
    <w:p w14:paraId="5F6EAB2D" w14:textId="77777777" w:rsidR="005D1996" w:rsidRPr="00CE0B27" w:rsidRDefault="005D1996" w:rsidP="005D1996">
      <w:pPr>
        <w:widowControl/>
        <w:shd w:val="clear" w:color="auto" w:fill="FFFFFF"/>
        <w:jc w:val="left"/>
        <w:outlineLvl w:val="3"/>
        <w:rPr>
          <w:rFonts w:ascii="方正仿宋_GBK" w:eastAsia="方正仿宋_GBK" w:cs="宋体"/>
          <w:kern w:val="0"/>
          <w:sz w:val="32"/>
          <w:szCs w:val="32"/>
        </w:rPr>
      </w:pPr>
      <w:r w:rsidRPr="00CE0B27">
        <w:rPr>
          <w:rFonts w:eastAsia="方正仿宋_GBK" w:cs="宋体" w:hint="eastAsia"/>
          <w:kern w:val="0"/>
          <w:sz w:val="32"/>
          <w:szCs w:val="32"/>
        </w:rPr>
        <w:t>  </w:t>
      </w:r>
      <w:r w:rsidRPr="00CE0B27">
        <w:rPr>
          <w:rFonts w:ascii="方正仿宋_GBK" w:eastAsia="方正仿宋_GBK" w:cs="宋体" w:hint="eastAsia"/>
          <w:kern w:val="0"/>
          <w:sz w:val="32"/>
          <w:szCs w:val="32"/>
        </w:rPr>
        <w:t>（九）双方约定的其他事项。</w:t>
      </w:r>
    </w:p>
    <w:p w14:paraId="72FAD5EC" w14:textId="77777777" w:rsidR="00011A5C" w:rsidRDefault="00011A5C" w:rsidP="00011A5C">
      <w:pPr>
        <w:ind w:firstLineChars="200" w:firstLine="640"/>
        <w:jc w:val="left"/>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网络</w:t>
      </w:r>
      <w:r w:rsidRPr="008D2AF1">
        <w:rPr>
          <w:rFonts w:ascii="方正仿宋_GBK" w:eastAsia="方正仿宋_GBK" w:cs="宋体" w:hint="eastAsia"/>
          <w:color w:val="000000"/>
          <w:kern w:val="0"/>
          <w:sz w:val="32"/>
          <w:szCs w:val="32"/>
        </w:rPr>
        <w:t>拍卖人接受委托后，未经委托人同意，不得委托其他拍卖人拍卖。</w:t>
      </w:r>
    </w:p>
    <w:p w14:paraId="01AD1F5A" w14:textId="26FF250A" w:rsidR="00875CF5" w:rsidRPr="00875CF5" w:rsidRDefault="00875CF5" w:rsidP="00875CF5">
      <w:pPr>
        <w:widowControl/>
        <w:shd w:val="clear" w:color="auto" w:fill="FFFFFF"/>
        <w:jc w:val="left"/>
        <w:outlineLvl w:val="3"/>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 xml:space="preserve">   </w:t>
      </w:r>
      <w:r w:rsidR="00762F9E">
        <w:rPr>
          <w:rFonts w:ascii="方正仿宋_GBK" w:eastAsia="方正仿宋_GBK" w:cs="宋体" w:hint="eastAsia"/>
          <w:color w:val="000000"/>
          <w:kern w:val="0"/>
          <w:sz w:val="32"/>
          <w:szCs w:val="32"/>
        </w:rPr>
        <w:t>网络拍卖人应当应委托人、买受人对其身份保密的要求，为其保密。</w:t>
      </w:r>
    </w:p>
    <w:p w14:paraId="589B6A1B" w14:textId="634C9ABA" w:rsidR="00FD4424" w:rsidRPr="00FF0E63" w:rsidRDefault="005D1996" w:rsidP="00011A5C">
      <w:pPr>
        <w:ind w:firstLineChars="200" w:firstLine="643"/>
        <w:jc w:val="left"/>
        <w:rPr>
          <w:rFonts w:ascii="仿宋" w:eastAsia="仿宋" w:hAnsi="仿宋"/>
          <w:b/>
          <w:color w:val="000000" w:themeColor="text1"/>
          <w:sz w:val="32"/>
          <w:szCs w:val="32"/>
        </w:rPr>
      </w:pPr>
      <w:r w:rsidRPr="00FF0E63">
        <w:rPr>
          <w:rFonts w:ascii="仿宋" w:eastAsia="仿宋" w:hAnsi="仿宋"/>
          <w:b/>
          <w:color w:val="000000" w:themeColor="text1"/>
          <w:sz w:val="32"/>
          <w:szCs w:val="32"/>
        </w:rPr>
        <w:lastRenderedPageBreak/>
        <w:t>第</w:t>
      </w:r>
      <w:r w:rsidR="00257D81">
        <w:rPr>
          <w:rFonts w:ascii="仿宋" w:eastAsia="仿宋" w:hAnsi="仿宋" w:hint="eastAsia"/>
          <w:b/>
          <w:color w:val="000000" w:themeColor="text1"/>
          <w:sz w:val="32"/>
          <w:szCs w:val="32"/>
        </w:rPr>
        <w:t>八</w:t>
      </w:r>
      <w:r w:rsidRPr="00FF0E63">
        <w:rPr>
          <w:rFonts w:ascii="仿宋" w:eastAsia="仿宋" w:hAnsi="仿宋"/>
          <w:b/>
          <w:color w:val="000000" w:themeColor="text1"/>
          <w:sz w:val="32"/>
          <w:szCs w:val="32"/>
        </w:rPr>
        <w:t>条</w:t>
      </w:r>
      <w:r w:rsidR="00D231DE" w:rsidRPr="00FF0E63">
        <w:rPr>
          <w:rFonts w:ascii="仿宋" w:eastAsia="仿宋" w:hAnsi="仿宋" w:hint="eastAsia"/>
          <w:b/>
          <w:color w:val="000000" w:themeColor="text1"/>
          <w:sz w:val="32"/>
          <w:szCs w:val="32"/>
        </w:rPr>
        <w:t>【标的核实】</w:t>
      </w:r>
    </w:p>
    <w:p w14:paraId="5D427548" w14:textId="0C4D0FB0" w:rsidR="00FD4424" w:rsidRPr="00E94C4B" w:rsidRDefault="00D231DE" w:rsidP="00E94C4B">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网络</w:t>
      </w:r>
      <w:r w:rsidRPr="00FF0E63">
        <w:rPr>
          <w:rFonts w:ascii="仿宋" w:eastAsia="仿宋" w:hAnsi="仿宋"/>
          <w:color w:val="000000" w:themeColor="text1"/>
          <w:sz w:val="32"/>
          <w:szCs w:val="32"/>
        </w:rPr>
        <w:t>拍卖人应当对委托人提供的</w:t>
      </w:r>
      <w:r w:rsidR="00904046">
        <w:rPr>
          <w:rFonts w:ascii="仿宋" w:eastAsia="仿宋" w:hAnsi="仿宋"/>
          <w:color w:val="000000" w:themeColor="text1"/>
          <w:sz w:val="32"/>
          <w:szCs w:val="32"/>
        </w:rPr>
        <w:t>拍卖标的</w:t>
      </w:r>
      <w:r w:rsidR="00E94C4B">
        <w:rPr>
          <w:rFonts w:ascii="仿宋" w:eastAsia="仿宋" w:hAnsi="仿宋" w:hint="eastAsia"/>
          <w:color w:val="000000" w:themeColor="text1"/>
          <w:sz w:val="32"/>
          <w:szCs w:val="32"/>
        </w:rPr>
        <w:t>有关</w:t>
      </w:r>
      <w:r w:rsidRPr="00FF0E63">
        <w:rPr>
          <w:rFonts w:ascii="仿宋" w:eastAsia="仿宋" w:hAnsi="仿宋"/>
          <w:color w:val="000000" w:themeColor="text1"/>
          <w:sz w:val="32"/>
          <w:szCs w:val="32"/>
        </w:rPr>
        <w:t>文件、资料进行核实</w:t>
      </w:r>
      <w:r w:rsidRPr="00FF0E63">
        <w:rPr>
          <w:rFonts w:ascii="仿宋" w:eastAsia="仿宋" w:hAnsi="仿宋" w:hint="eastAsia"/>
          <w:color w:val="000000" w:themeColor="text1"/>
          <w:sz w:val="32"/>
          <w:szCs w:val="32"/>
        </w:rPr>
        <w:t>，</w:t>
      </w:r>
      <w:r w:rsidR="00BF1949">
        <w:rPr>
          <w:rFonts w:ascii="仿宋" w:eastAsia="仿宋" w:hAnsi="仿宋" w:hint="eastAsia"/>
          <w:color w:val="000000" w:themeColor="text1"/>
          <w:sz w:val="32"/>
          <w:szCs w:val="32"/>
        </w:rPr>
        <w:t>不得拍卖</w:t>
      </w:r>
      <w:r w:rsidR="00BF1949">
        <w:rPr>
          <w:rFonts w:ascii="方正仿宋_GBK" w:eastAsia="方正仿宋_GBK" w:cs="宋体" w:hint="eastAsia"/>
          <w:color w:val="000000"/>
          <w:kern w:val="0"/>
          <w:sz w:val="32"/>
          <w:szCs w:val="32"/>
        </w:rPr>
        <w:t>法律、行政法规禁止买卖的物品或者财产权利</w:t>
      </w:r>
      <w:r w:rsidRPr="00FF0E63">
        <w:rPr>
          <w:rFonts w:ascii="仿宋" w:eastAsia="仿宋" w:hAnsi="仿宋" w:hint="eastAsia"/>
          <w:color w:val="000000" w:themeColor="text1"/>
          <w:sz w:val="32"/>
          <w:szCs w:val="32"/>
        </w:rPr>
        <w:t>。</w:t>
      </w:r>
    </w:p>
    <w:p w14:paraId="7DE74352" w14:textId="77777777" w:rsidR="00DA3673" w:rsidRDefault="00BF1949">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网络</w:t>
      </w:r>
      <w:r w:rsidRPr="00FF0E63">
        <w:rPr>
          <w:rFonts w:ascii="仿宋" w:eastAsia="仿宋" w:hAnsi="仿宋"/>
          <w:color w:val="000000" w:themeColor="text1"/>
          <w:sz w:val="32"/>
          <w:szCs w:val="32"/>
        </w:rPr>
        <w:t>拍卖人</w:t>
      </w:r>
      <w:r>
        <w:rPr>
          <w:rFonts w:ascii="仿宋" w:eastAsia="仿宋" w:hAnsi="仿宋" w:hint="eastAsia"/>
          <w:color w:val="000000" w:themeColor="text1"/>
          <w:sz w:val="32"/>
          <w:szCs w:val="32"/>
        </w:rPr>
        <w:t>接受委托人</w:t>
      </w:r>
      <w:r w:rsidR="00DA3673">
        <w:rPr>
          <w:rFonts w:ascii="仿宋" w:eastAsia="仿宋" w:hAnsi="仿宋" w:hint="eastAsia"/>
          <w:color w:val="000000" w:themeColor="text1"/>
          <w:sz w:val="32"/>
          <w:szCs w:val="32"/>
        </w:rPr>
        <w:t>委托拍卖特殊标的</w:t>
      </w:r>
      <w:proofErr w:type="gramStart"/>
      <w:r w:rsidR="00DA3673">
        <w:rPr>
          <w:rFonts w:ascii="仿宋" w:eastAsia="仿宋" w:hAnsi="仿宋" w:hint="eastAsia"/>
          <w:color w:val="000000" w:themeColor="text1"/>
          <w:sz w:val="32"/>
          <w:szCs w:val="32"/>
        </w:rPr>
        <w:t>的</w:t>
      </w:r>
      <w:proofErr w:type="gramEnd"/>
      <w:r w:rsidR="00DA3673">
        <w:rPr>
          <w:rFonts w:ascii="仿宋" w:eastAsia="仿宋" w:hAnsi="仿宋" w:hint="eastAsia"/>
          <w:color w:val="000000" w:themeColor="text1"/>
          <w:sz w:val="32"/>
          <w:szCs w:val="32"/>
        </w:rPr>
        <w:t>，应当告知其以下事项：</w:t>
      </w:r>
    </w:p>
    <w:p w14:paraId="1785F6C0" w14:textId="61910A54" w:rsidR="00FD4424" w:rsidRPr="000B4B6E" w:rsidRDefault="00DA3673">
      <w:pPr>
        <w:ind w:firstLineChars="200" w:firstLine="640"/>
        <w:jc w:val="left"/>
        <w:rPr>
          <w:rFonts w:ascii="楷体" w:eastAsia="楷体" w:hAnsi="楷体"/>
          <w:color w:val="FF0000"/>
          <w:sz w:val="32"/>
          <w:szCs w:val="32"/>
        </w:rPr>
      </w:pPr>
      <w:r w:rsidRPr="000B7A51">
        <w:rPr>
          <w:rFonts w:ascii="方正仿宋_GBK" w:eastAsia="方正仿宋_GBK" w:cs="宋体" w:hint="eastAsia"/>
          <w:kern w:val="0"/>
          <w:sz w:val="32"/>
          <w:szCs w:val="32"/>
        </w:rPr>
        <w:t>（一）</w:t>
      </w:r>
      <w:r w:rsidR="00D231DE" w:rsidRPr="00FF0E63">
        <w:rPr>
          <w:rFonts w:ascii="仿宋" w:eastAsia="仿宋" w:hAnsi="仿宋" w:hint="eastAsia"/>
          <w:color w:val="000000" w:themeColor="text1"/>
          <w:sz w:val="32"/>
          <w:szCs w:val="32"/>
        </w:rPr>
        <w:t>依照法律或者国务院规定需经审批才能转让的物品或者财产权利，在拍卖前，应当依法办理审批手续</w:t>
      </w:r>
      <w:r>
        <w:rPr>
          <w:rFonts w:ascii="仿宋" w:eastAsia="仿宋" w:hAnsi="仿宋" w:hint="eastAsia"/>
          <w:color w:val="000000" w:themeColor="text1"/>
          <w:sz w:val="32"/>
          <w:szCs w:val="32"/>
        </w:rPr>
        <w:t>；</w:t>
      </w:r>
      <w:r w:rsidR="000B7A51" w:rsidRPr="000B4B6E">
        <w:rPr>
          <w:rFonts w:ascii="楷体" w:eastAsia="楷体" w:hAnsi="楷体"/>
          <w:color w:val="FF0000"/>
          <w:sz w:val="32"/>
          <w:szCs w:val="32"/>
        </w:rPr>
        <w:t xml:space="preserve"> </w:t>
      </w:r>
    </w:p>
    <w:p w14:paraId="0957D462" w14:textId="14462A69" w:rsidR="00FD4424" w:rsidRPr="000B4B6E" w:rsidRDefault="00DA3673">
      <w:pPr>
        <w:ind w:firstLineChars="200" w:firstLine="640"/>
        <w:jc w:val="left"/>
        <w:rPr>
          <w:rFonts w:ascii="楷体" w:eastAsia="楷体" w:hAnsi="楷体"/>
          <w:color w:val="FF0000"/>
          <w:sz w:val="32"/>
          <w:szCs w:val="32"/>
        </w:rPr>
      </w:pPr>
      <w:r w:rsidRPr="000B7A51">
        <w:rPr>
          <w:rFonts w:ascii="方正仿宋_GBK" w:eastAsia="方正仿宋_GBK" w:cs="宋体" w:hint="eastAsia"/>
          <w:kern w:val="0"/>
          <w:sz w:val="32"/>
          <w:szCs w:val="32"/>
        </w:rPr>
        <w:t>（二）</w:t>
      </w:r>
      <w:r w:rsidR="00D231DE" w:rsidRPr="00FF0E63">
        <w:rPr>
          <w:rFonts w:ascii="仿宋" w:eastAsia="仿宋" w:hAnsi="仿宋" w:hint="eastAsia"/>
          <w:color w:val="000000" w:themeColor="text1"/>
          <w:sz w:val="32"/>
          <w:szCs w:val="32"/>
        </w:rPr>
        <w:t>委托拍卖的</w:t>
      </w:r>
      <w:r w:rsidR="00D231DE" w:rsidRPr="00FF0E63">
        <w:rPr>
          <w:rFonts w:ascii="仿宋" w:eastAsia="仿宋" w:hAnsi="仿宋"/>
          <w:color w:val="000000" w:themeColor="text1"/>
          <w:sz w:val="32"/>
          <w:szCs w:val="32"/>
        </w:rPr>
        <w:t>文物</w:t>
      </w:r>
      <w:r w:rsidR="00D231DE" w:rsidRPr="00FF0E63">
        <w:rPr>
          <w:rFonts w:ascii="仿宋" w:eastAsia="仿宋" w:hAnsi="仿宋" w:hint="eastAsia"/>
          <w:color w:val="000000" w:themeColor="text1"/>
          <w:sz w:val="32"/>
          <w:szCs w:val="32"/>
        </w:rPr>
        <w:t>，</w:t>
      </w:r>
      <w:r w:rsidR="00D231DE" w:rsidRPr="00FF0E63">
        <w:rPr>
          <w:rFonts w:ascii="仿宋" w:eastAsia="仿宋" w:hAnsi="仿宋"/>
          <w:color w:val="000000" w:themeColor="text1"/>
          <w:sz w:val="32"/>
          <w:szCs w:val="32"/>
        </w:rPr>
        <w:t>在</w:t>
      </w:r>
      <w:r w:rsidR="00D231DE" w:rsidRPr="00FF0E63">
        <w:rPr>
          <w:rFonts w:ascii="仿宋" w:eastAsia="仿宋" w:hAnsi="仿宋" w:hint="eastAsia"/>
          <w:color w:val="000000" w:themeColor="text1"/>
          <w:sz w:val="32"/>
          <w:szCs w:val="32"/>
        </w:rPr>
        <w:t>拍卖前</w:t>
      </w:r>
      <w:r w:rsidR="00D231DE" w:rsidRPr="00FF0E63">
        <w:rPr>
          <w:rFonts w:ascii="仿宋" w:eastAsia="仿宋" w:hAnsi="仿宋"/>
          <w:color w:val="000000" w:themeColor="text1"/>
          <w:sz w:val="32"/>
          <w:szCs w:val="32"/>
        </w:rPr>
        <w:t>，应当经拍卖人住所地的文物行政管理部门依法鉴定、许可。</w:t>
      </w:r>
    </w:p>
    <w:p w14:paraId="4215E606" w14:textId="77777777" w:rsidR="00B87A6E" w:rsidRPr="00B87A6E" w:rsidRDefault="00B87A6E" w:rsidP="00B87A6E">
      <w:pPr>
        <w:ind w:firstLineChars="200" w:firstLine="643"/>
        <w:jc w:val="left"/>
        <w:rPr>
          <w:rFonts w:ascii="仿宋" w:eastAsia="仿宋" w:hAnsi="仿宋"/>
          <w:b/>
          <w:color w:val="000000" w:themeColor="text1"/>
          <w:sz w:val="32"/>
          <w:szCs w:val="32"/>
        </w:rPr>
      </w:pPr>
      <w:r w:rsidRPr="00B87A6E">
        <w:rPr>
          <w:rFonts w:ascii="仿宋" w:eastAsia="仿宋" w:hAnsi="仿宋" w:hint="eastAsia"/>
          <w:b/>
          <w:color w:val="000000" w:themeColor="text1"/>
          <w:sz w:val="32"/>
          <w:szCs w:val="32"/>
        </w:rPr>
        <w:t>第九条【拍卖公告】</w:t>
      </w:r>
    </w:p>
    <w:p w14:paraId="5D26422E" w14:textId="03413BD9" w:rsidR="00B87A6E" w:rsidRPr="00B87A6E" w:rsidRDefault="00B87A6E" w:rsidP="00B87A6E">
      <w:pPr>
        <w:ind w:firstLineChars="200" w:firstLine="640"/>
        <w:jc w:val="left"/>
        <w:rPr>
          <w:rFonts w:ascii="仿宋" w:eastAsia="仿宋" w:hAnsi="仿宋"/>
          <w:color w:val="000000" w:themeColor="text1"/>
          <w:sz w:val="32"/>
          <w:szCs w:val="32"/>
        </w:rPr>
      </w:pPr>
      <w:r w:rsidRPr="00B87A6E">
        <w:rPr>
          <w:rFonts w:ascii="仿宋" w:eastAsia="仿宋" w:hAnsi="仿宋" w:hint="eastAsia"/>
          <w:color w:val="000000" w:themeColor="text1"/>
          <w:sz w:val="32"/>
          <w:szCs w:val="32"/>
        </w:rPr>
        <w:t>网络拍卖人应当于拍卖日七日前通过报纸或网络新闻媒介等发布拍卖公告</w:t>
      </w:r>
      <w:r w:rsidR="001F11DB">
        <w:rPr>
          <w:rFonts w:ascii="仿宋" w:eastAsia="仿宋" w:hAnsi="仿宋" w:hint="eastAsia"/>
          <w:color w:val="000000" w:themeColor="text1"/>
          <w:sz w:val="32"/>
          <w:szCs w:val="32"/>
        </w:rPr>
        <w:t>，</w:t>
      </w:r>
      <w:r w:rsidRPr="00B87A6E">
        <w:rPr>
          <w:rFonts w:ascii="仿宋" w:eastAsia="仿宋" w:hAnsi="仿宋" w:hint="eastAsia"/>
          <w:color w:val="000000" w:themeColor="text1"/>
          <w:sz w:val="32"/>
          <w:szCs w:val="32"/>
        </w:rPr>
        <w:t>拍卖公告应当载明以下事项：</w:t>
      </w:r>
    </w:p>
    <w:p w14:paraId="1FC5BBED" w14:textId="0110E818" w:rsidR="00B87A6E" w:rsidRPr="00B87A6E" w:rsidRDefault="00B87A6E" w:rsidP="00B87A6E">
      <w:pPr>
        <w:ind w:firstLineChars="200" w:firstLine="640"/>
        <w:jc w:val="left"/>
        <w:rPr>
          <w:rFonts w:ascii="仿宋" w:eastAsia="仿宋" w:hAnsi="仿宋"/>
          <w:color w:val="000000" w:themeColor="text1"/>
          <w:sz w:val="32"/>
          <w:szCs w:val="32"/>
        </w:rPr>
      </w:pPr>
      <w:r w:rsidRPr="00B87A6E">
        <w:rPr>
          <w:rFonts w:ascii="仿宋" w:eastAsia="仿宋" w:hAnsi="仿宋" w:hint="eastAsia"/>
          <w:color w:val="000000" w:themeColor="text1"/>
          <w:sz w:val="32"/>
          <w:szCs w:val="32"/>
        </w:rPr>
        <w:t>（一）</w:t>
      </w:r>
      <w:r w:rsidR="00854E13" w:rsidRPr="00B87A6E">
        <w:rPr>
          <w:rFonts w:ascii="仿宋" w:eastAsia="仿宋" w:hAnsi="仿宋" w:hint="eastAsia"/>
          <w:color w:val="000000" w:themeColor="text1"/>
          <w:sz w:val="32"/>
          <w:szCs w:val="32"/>
        </w:rPr>
        <w:t>拍卖时间和网络拍卖平台；</w:t>
      </w:r>
      <w:r w:rsidR="00854E13" w:rsidRPr="00B87A6E">
        <w:rPr>
          <w:rFonts w:ascii="仿宋" w:eastAsia="仿宋" w:hAnsi="仿宋"/>
          <w:color w:val="000000" w:themeColor="text1"/>
          <w:sz w:val="32"/>
          <w:szCs w:val="32"/>
        </w:rPr>
        <w:t xml:space="preserve"> </w:t>
      </w:r>
    </w:p>
    <w:p w14:paraId="7FC72512" w14:textId="78FEA49D" w:rsidR="00B87A6E" w:rsidRPr="00B87A6E" w:rsidRDefault="00B87A6E" w:rsidP="00B87A6E">
      <w:pPr>
        <w:ind w:firstLineChars="200" w:firstLine="640"/>
        <w:jc w:val="left"/>
        <w:rPr>
          <w:rFonts w:ascii="仿宋" w:eastAsia="仿宋" w:hAnsi="仿宋"/>
          <w:color w:val="000000" w:themeColor="text1"/>
          <w:sz w:val="32"/>
          <w:szCs w:val="32"/>
        </w:rPr>
      </w:pPr>
      <w:r w:rsidRPr="00B87A6E">
        <w:rPr>
          <w:rFonts w:ascii="仿宋" w:eastAsia="仿宋" w:hAnsi="仿宋" w:hint="eastAsia"/>
          <w:color w:val="000000" w:themeColor="text1"/>
          <w:sz w:val="32"/>
          <w:szCs w:val="32"/>
        </w:rPr>
        <w:t>（二）</w:t>
      </w:r>
      <w:r w:rsidR="00854E13" w:rsidRPr="00B87A6E">
        <w:rPr>
          <w:rFonts w:ascii="仿宋" w:eastAsia="仿宋" w:hAnsi="仿宋" w:hint="eastAsia"/>
          <w:color w:val="000000" w:themeColor="text1"/>
          <w:sz w:val="32"/>
          <w:szCs w:val="32"/>
        </w:rPr>
        <w:t>拍卖标的；</w:t>
      </w:r>
    </w:p>
    <w:p w14:paraId="15E629AA" w14:textId="099985C5" w:rsidR="00B87A6E" w:rsidRPr="00B87A6E" w:rsidRDefault="00B87A6E" w:rsidP="00B87A6E">
      <w:pPr>
        <w:ind w:firstLineChars="200" w:firstLine="640"/>
        <w:jc w:val="left"/>
        <w:rPr>
          <w:rFonts w:ascii="仿宋" w:eastAsia="仿宋" w:hAnsi="仿宋"/>
          <w:color w:val="000000" w:themeColor="text1"/>
          <w:sz w:val="32"/>
          <w:szCs w:val="32"/>
        </w:rPr>
      </w:pPr>
      <w:r w:rsidRPr="00B87A6E">
        <w:rPr>
          <w:rFonts w:ascii="仿宋" w:eastAsia="仿宋" w:hAnsi="仿宋" w:hint="eastAsia"/>
          <w:color w:val="000000" w:themeColor="text1"/>
          <w:sz w:val="32"/>
          <w:szCs w:val="32"/>
        </w:rPr>
        <w:t>（三）</w:t>
      </w:r>
      <w:r>
        <w:rPr>
          <w:rFonts w:ascii="仿宋" w:eastAsia="仿宋" w:hAnsi="仿宋" w:hint="eastAsia"/>
          <w:color w:val="000000" w:themeColor="text1"/>
          <w:sz w:val="32"/>
          <w:szCs w:val="32"/>
        </w:rPr>
        <w:t>标的展示</w:t>
      </w:r>
      <w:r w:rsidR="00213094">
        <w:rPr>
          <w:rFonts w:ascii="仿宋" w:eastAsia="仿宋" w:hAnsi="仿宋" w:hint="eastAsia"/>
          <w:color w:val="000000" w:themeColor="text1"/>
          <w:sz w:val="32"/>
          <w:szCs w:val="32"/>
        </w:rPr>
        <w:t>方式、</w:t>
      </w:r>
      <w:r w:rsidRPr="00B87A6E">
        <w:rPr>
          <w:rFonts w:ascii="仿宋" w:eastAsia="仿宋" w:hAnsi="仿宋" w:hint="eastAsia"/>
          <w:color w:val="000000" w:themeColor="text1"/>
          <w:sz w:val="32"/>
          <w:szCs w:val="32"/>
        </w:rPr>
        <w:t>时间和地点；</w:t>
      </w:r>
    </w:p>
    <w:p w14:paraId="39D9177B" w14:textId="77777777" w:rsidR="00B87A6E" w:rsidRPr="00B87A6E" w:rsidRDefault="00B87A6E" w:rsidP="00B87A6E">
      <w:pPr>
        <w:ind w:firstLineChars="200" w:firstLine="640"/>
        <w:jc w:val="left"/>
        <w:rPr>
          <w:rFonts w:ascii="仿宋" w:eastAsia="仿宋" w:hAnsi="仿宋"/>
          <w:color w:val="000000" w:themeColor="text1"/>
          <w:sz w:val="32"/>
          <w:szCs w:val="32"/>
        </w:rPr>
      </w:pPr>
      <w:r w:rsidRPr="00B87A6E">
        <w:rPr>
          <w:rFonts w:ascii="仿宋" w:eastAsia="仿宋" w:hAnsi="仿宋" w:hint="eastAsia"/>
          <w:color w:val="000000" w:themeColor="text1"/>
          <w:sz w:val="32"/>
          <w:szCs w:val="32"/>
        </w:rPr>
        <w:t>（四）参与竞买应当办理的手续；</w:t>
      </w:r>
    </w:p>
    <w:p w14:paraId="5866906A" w14:textId="77777777" w:rsidR="00B87A6E" w:rsidRPr="00B87A6E" w:rsidRDefault="00B87A6E" w:rsidP="00B87A6E">
      <w:pPr>
        <w:ind w:firstLineChars="200" w:firstLine="640"/>
        <w:jc w:val="left"/>
        <w:rPr>
          <w:rFonts w:ascii="仿宋" w:eastAsia="仿宋" w:hAnsi="仿宋"/>
          <w:color w:val="000000" w:themeColor="text1"/>
          <w:sz w:val="32"/>
          <w:szCs w:val="32"/>
        </w:rPr>
      </w:pPr>
      <w:r w:rsidRPr="00B87A6E">
        <w:rPr>
          <w:rFonts w:ascii="仿宋" w:eastAsia="仿宋" w:hAnsi="仿宋" w:hint="eastAsia"/>
          <w:color w:val="000000" w:themeColor="text1"/>
          <w:sz w:val="32"/>
          <w:szCs w:val="32"/>
        </w:rPr>
        <w:t>（五）拍卖人联系方式；</w:t>
      </w:r>
    </w:p>
    <w:p w14:paraId="41743201" w14:textId="77777777" w:rsidR="00B87A6E" w:rsidRDefault="00B87A6E" w:rsidP="00B87A6E">
      <w:pPr>
        <w:ind w:firstLineChars="200" w:firstLine="640"/>
        <w:jc w:val="left"/>
        <w:rPr>
          <w:rFonts w:ascii="仿宋" w:eastAsia="仿宋" w:hAnsi="仿宋"/>
          <w:color w:val="000000" w:themeColor="text1"/>
          <w:sz w:val="32"/>
          <w:szCs w:val="32"/>
        </w:rPr>
      </w:pPr>
      <w:r w:rsidRPr="00B87A6E">
        <w:rPr>
          <w:rFonts w:ascii="仿宋" w:eastAsia="仿宋" w:hAnsi="仿宋" w:hint="eastAsia"/>
          <w:color w:val="000000" w:themeColor="text1"/>
          <w:sz w:val="32"/>
          <w:szCs w:val="32"/>
        </w:rPr>
        <w:t>（六）需要公告的其他事项。</w:t>
      </w:r>
    </w:p>
    <w:p w14:paraId="3FCB02D8" w14:textId="7D7D5023" w:rsidR="0072353D" w:rsidRPr="00FF0E63" w:rsidRDefault="0072353D" w:rsidP="0072353D">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第十条【</w:t>
      </w:r>
      <w:r>
        <w:rPr>
          <w:rFonts w:ascii="仿宋" w:eastAsia="仿宋" w:hAnsi="仿宋" w:hint="eastAsia"/>
          <w:b/>
          <w:color w:val="000000" w:themeColor="text1"/>
          <w:sz w:val="32"/>
          <w:szCs w:val="32"/>
        </w:rPr>
        <w:t>标的</w:t>
      </w:r>
      <w:r w:rsidRPr="00FF0E63">
        <w:rPr>
          <w:rFonts w:ascii="仿宋" w:eastAsia="仿宋" w:hAnsi="仿宋" w:hint="eastAsia"/>
          <w:b/>
          <w:color w:val="000000" w:themeColor="text1"/>
          <w:sz w:val="32"/>
          <w:szCs w:val="32"/>
        </w:rPr>
        <w:t>展示】</w:t>
      </w:r>
    </w:p>
    <w:p w14:paraId="7E667766" w14:textId="076F0153" w:rsidR="007C14D2" w:rsidRDefault="0072353D" w:rsidP="00B213E9">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网络拍卖人</w:t>
      </w:r>
      <w:r w:rsidR="007C14D2">
        <w:rPr>
          <w:rFonts w:ascii="仿宋" w:eastAsia="仿宋" w:hAnsi="仿宋" w:hint="eastAsia"/>
          <w:color w:val="000000" w:themeColor="text1"/>
          <w:sz w:val="32"/>
          <w:szCs w:val="32"/>
        </w:rPr>
        <w:t>应当在拍卖前展示拍卖标的</w:t>
      </w:r>
      <w:r w:rsidR="001F11DB">
        <w:rPr>
          <w:rFonts w:ascii="仿宋" w:eastAsia="仿宋" w:hAnsi="仿宋" w:hint="eastAsia"/>
          <w:color w:val="000000" w:themeColor="text1"/>
          <w:sz w:val="32"/>
          <w:szCs w:val="32"/>
        </w:rPr>
        <w:t>，</w:t>
      </w:r>
      <w:r w:rsidR="00605D9B">
        <w:rPr>
          <w:rFonts w:ascii="仿宋" w:eastAsia="仿宋" w:hAnsi="仿宋" w:hint="eastAsia"/>
          <w:color w:val="000000" w:themeColor="text1"/>
          <w:sz w:val="32"/>
          <w:szCs w:val="32"/>
        </w:rPr>
        <w:t>展示时间不得少于两日。</w:t>
      </w:r>
      <w:r w:rsidR="007C14D2" w:rsidRPr="007C14D2">
        <w:rPr>
          <w:rFonts w:ascii="仿宋" w:eastAsia="仿宋" w:hAnsi="仿宋" w:hint="eastAsia"/>
          <w:color w:val="000000" w:themeColor="text1"/>
          <w:sz w:val="32"/>
          <w:szCs w:val="32"/>
        </w:rPr>
        <w:t>通过网络展示的，应</w:t>
      </w:r>
      <w:r w:rsidR="00213094">
        <w:rPr>
          <w:rFonts w:ascii="仿宋" w:eastAsia="仿宋" w:hAnsi="仿宋" w:hint="eastAsia"/>
          <w:color w:val="000000" w:themeColor="text1"/>
          <w:sz w:val="32"/>
          <w:szCs w:val="32"/>
        </w:rPr>
        <w:t>当全面、真实、准确地</w:t>
      </w:r>
      <w:r w:rsidR="007C14D2" w:rsidRPr="007C14D2">
        <w:rPr>
          <w:rFonts w:ascii="仿宋" w:eastAsia="仿宋" w:hAnsi="仿宋" w:hint="eastAsia"/>
          <w:color w:val="000000" w:themeColor="text1"/>
          <w:sz w:val="32"/>
          <w:szCs w:val="32"/>
        </w:rPr>
        <w:t>提供</w:t>
      </w:r>
      <w:r w:rsidR="007C14D2" w:rsidRPr="007C14D2">
        <w:rPr>
          <w:rFonts w:ascii="仿宋" w:eastAsia="仿宋" w:hAnsi="仿宋" w:hint="eastAsia"/>
          <w:color w:val="000000" w:themeColor="text1"/>
          <w:sz w:val="32"/>
          <w:szCs w:val="32"/>
        </w:rPr>
        <w:lastRenderedPageBreak/>
        <w:t>拍卖标的图片</w:t>
      </w:r>
      <w:r w:rsidR="007C14D2">
        <w:rPr>
          <w:rFonts w:ascii="仿宋" w:eastAsia="仿宋" w:hAnsi="仿宋" w:hint="eastAsia"/>
          <w:color w:val="000000" w:themeColor="text1"/>
          <w:sz w:val="32"/>
          <w:szCs w:val="32"/>
        </w:rPr>
        <w:t>、</w:t>
      </w:r>
      <w:r w:rsidR="007C14D2" w:rsidRPr="007C14D2">
        <w:rPr>
          <w:rFonts w:ascii="仿宋" w:eastAsia="仿宋" w:hAnsi="仿宋" w:hint="eastAsia"/>
          <w:color w:val="000000" w:themeColor="text1"/>
          <w:sz w:val="32"/>
          <w:szCs w:val="32"/>
        </w:rPr>
        <w:t>文字说明</w:t>
      </w:r>
      <w:r w:rsidR="00EB3C61" w:rsidRPr="00EB3C61">
        <w:rPr>
          <w:rFonts w:ascii="仿宋" w:eastAsia="仿宋" w:hAnsi="仿宋" w:hint="eastAsia"/>
          <w:color w:val="000000" w:themeColor="text1"/>
          <w:sz w:val="32"/>
          <w:szCs w:val="32"/>
        </w:rPr>
        <w:t>、瑕疵声明</w:t>
      </w:r>
      <w:r w:rsidR="007C14D2" w:rsidRPr="007C14D2">
        <w:rPr>
          <w:rFonts w:ascii="仿宋" w:eastAsia="仿宋" w:hAnsi="仿宋" w:hint="eastAsia"/>
          <w:color w:val="000000" w:themeColor="text1"/>
          <w:sz w:val="32"/>
          <w:szCs w:val="32"/>
        </w:rPr>
        <w:t>或</w:t>
      </w:r>
      <w:r w:rsidR="007C14D2">
        <w:rPr>
          <w:rFonts w:ascii="仿宋" w:eastAsia="仿宋" w:hAnsi="仿宋" w:hint="eastAsia"/>
          <w:color w:val="000000" w:themeColor="text1"/>
          <w:sz w:val="32"/>
          <w:szCs w:val="32"/>
        </w:rPr>
        <w:t>者</w:t>
      </w:r>
      <w:r w:rsidR="007C14D2" w:rsidRPr="007C14D2">
        <w:rPr>
          <w:rFonts w:ascii="仿宋" w:eastAsia="仿宋" w:hAnsi="仿宋" w:hint="eastAsia"/>
          <w:color w:val="000000" w:themeColor="text1"/>
          <w:sz w:val="32"/>
          <w:szCs w:val="32"/>
        </w:rPr>
        <w:t>音频、视频等</w:t>
      </w:r>
      <w:r w:rsidR="00EB3C61">
        <w:rPr>
          <w:rFonts w:ascii="仿宋" w:eastAsia="仿宋" w:hAnsi="仿宋" w:hint="eastAsia"/>
          <w:color w:val="000000" w:themeColor="text1"/>
          <w:sz w:val="32"/>
          <w:szCs w:val="32"/>
        </w:rPr>
        <w:t>相关资料；通过线下展示的，应提供拍卖标的</w:t>
      </w:r>
      <w:r w:rsidR="007C14D2" w:rsidRPr="007C14D2">
        <w:rPr>
          <w:rFonts w:ascii="仿宋" w:eastAsia="仿宋" w:hAnsi="仿宋" w:hint="eastAsia"/>
          <w:color w:val="000000" w:themeColor="text1"/>
          <w:sz w:val="32"/>
          <w:szCs w:val="32"/>
        </w:rPr>
        <w:t>实物</w:t>
      </w:r>
      <w:r w:rsidR="00EB3C61">
        <w:rPr>
          <w:rFonts w:ascii="仿宋" w:eastAsia="仿宋" w:hAnsi="仿宋" w:hint="eastAsia"/>
          <w:color w:val="000000" w:themeColor="text1"/>
          <w:sz w:val="32"/>
          <w:szCs w:val="32"/>
        </w:rPr>
        <w:t>及相关资料</w:t>
      </w:r>
      <w:r w:rsidR="007C14D2" w:rsidRPr="007C14D2">
        <w:rPr>
          <w:rFonts w:ascii="仿宋" w:eastAsia="仿宋" w:hAnsi="仿宋" w:hint="eastAsia"/>
          <w:color w:val="000000" w:themeColor="text1"/>
          <w:sz w:val="32"/>
          <w:szCs w:val="32"/>
        </w:rPr>
        <w:t>、现场咨询服务等。</w:t>
      </w:r>
      <w:r w:rsidR="00B213E9">
        <w:rPr>
          <w:rFonts w:ascii="仿宋" w:eastAsia="仿宋" w:hAnsi="仿宋" w:hint="eastAsia"/>
          <w:color w:val="000000" w:themeColor="text1"/>
          <w:sz w:val="32"/>
          <w:szCs w:val="32"/>
        </w:rPr>
        <w:t>展示</w:t>
      </w:r>
      <w:r w:rsidR="00213094" w:rsidRPr="00FF0E63">
        <w:rPr>
          <w:rFonts w:ascii="仿宋" w:eastAsia="仿宋" w:hAnsi="仿宋"/>
          <w:color w:val="000000" w:themeColor="text1"/>
          <w:sz w:val="32"/>
          <w:szCs w:val="32"/>
        </w:rPr>
        <w:t>文物、贵重物品</w:t>
      </w:r>
      <w:r w:rsidR="006023E9">
        <w:rPr>
          <w:rFonts w:ascii="仿宋" w:eastAsia="仿宋" w:hAnsi="仿宋"/>
          <w:color w:val="000000" w:themeColor="text1"/>
          <w:sz w:val="32"/>
          <w:szCs w:val="32"/>
        </w:rPr>
        <w:t>等</w:t>
      </w:r>
      <w:r w:rsidR="00B213E9">
        <w:rPr>
          <w:rFonts w:ascii="仿宋" w:eastAsia="仿宋" w:hAnsi="仿宋" w:hint="eastAsia"/>
          <w:color w:val="000000" w:themeColor="text1"/>
          <w:sz w:val="32"/>
          <w:szCs w:val="32"/>
        </w:rPr>
        <w:t>拍卖</w:t>
      </w:r>
      <w:r w:rsidR="00B213E9">
        <w:rPr>
          <w:rFonts w:ascii="仿宋" w:eastAsia="仿宋" w:hAnsi="仿宋"/>
          <w:color w:val="000000" w:themeColor="text1"/>
          <w:sz w:val="32"/>
          <w:szCs w:val="32"/>
        </w:rPr>
        <w:t>标的</w:t>
      </w:r>
      <w:proofErr w:type="gramStart"/>
      <w:r w:rsidR="00B213E9">
        <w:rPr>
          <w:rFonts w:ascii="仿宋" w:eastAsia="仿宋" w:hAnsi="仿宋"/>
          <w:color w:val="000000" w:themeColor="text1"/>
          <w:sz w:val="32"/>
          <w:szCs w:val="32"/>
        </w:rPr>
        <w:t>的</w:t>
      </w:r>
      <w:proofErr w:type="gramEnd"/>
      <w:r w:rsidR="00213094" w:rsidRPr="00FF0E63">
        <w:rPr>
          <w:rFonts w:ascii="仿宋" w:eastAsia="仿宋" w:hAnsi="仿宋"/>
          <w:color w:val="000000" w:themeColor="text1"/>
          <w:sz w:val="32"/>
          <w:szCs w:val="32"/>
        </w:rPr>
        <w:t>，</w:t>
      </w:r>
      <w:r w:rsidR="00B213E9">
        <w:rPr>
          <w:rFonts w:ascii="仿宋" w:eastAsia="仿宋" w:hAnsi="仿宋"/>
          <w:color w:val="000000" w:themeColor="text1"/>
          <w:sz w:val="32"/>
          <w:szCs w:val="32"/>
        </w:rPr>
        <w:t>还</w:t>
      </w:r>
      <w:r w:rsidR="00213094" w:rsidRPr="00FF0E63">
        <w:rPr>
          <w:rFonts w:ascii="仿宋" w:eastAsia="仿宋" w:hAnsi="仿宋"/>
          <w:color w:val="000000" w:themeColor="text1"/>
          <w:sz w:val="32"/>
          <w:szCs w:val="32"/>
        </w:rPr>
        <w:t>应</w:t>
      </w:r>
      <w:r w:rsidR="00213094" w:rsidRPr="00FF0E63">
        <w:rPr>
          <w:rFonts w:ascii="仿宋" w:eastAsia="仿宋" w:hAnsi="仿宋" w:hint="eastAsia"/>
          <w:color w:val="000000" w:themeColor="text1"/>
          <w:sz w:val="32"/>
          <w:szCs w:val="32"/>
        </w:rPr>
        <w:t>当</w:t>
      </w:r>
      <w:r w:rsidR="00213094" w:rsidRPr="00FF0E63">
        <w:rPr>
          <w:rFonts w:ascii="仿宋" w:eastAsia="仿宋" w:hAnsi="仿宋"/>
          <w:color w:val="000000" w:themeColor="text1"/>
          <w:sz w:val="32"/>
          <w:szCs w:val="32"/>
        </w:rPr>
        <w:t>附带合法来源证明及相关鉴定</w:t>
      </w:r>
      <w:r w:rsidR="00213094">
        <w:rPr>
          <w:rFonts w:ascii="仿宋" w:eastAsia="仿宋" w:hAnsi="仿宋"/>
          <w:color w:val="000000" w:themeColor="text1"/>
          <w:sz w:val="32"/>
          <w:szCs w:val="32"/>
        </w:rPr>
        <w:t>报告等</w:t>
      </w:r>
      <w:r w:rsidR="00213094" w:rsidRPr="00FF0E63">
        <w:rPr>
          <w:rFonts w:ascii="仿宋" w:eastAsia="仿宋" w:hAnsi="仿宋"/>
          <w:color w:val="000000" w:themeColor="text1"/>
          <w:sz w:val="32"/>
          <w:szCs w:val="32"/>
        </w:rPr>
        <w:t>。</w:t>
      </w:r>
    </w:p>
    <w:p w14:paraId="40304795" w14:textId="77777777" w:rsidR="001F11DB" w:rsidRDefault="001F11DB" w:rsidP="001F11D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网络拍卖人应当向竞买人说明拍卖标的</w:t>
      </w:r>
      <w:proofErr w:type="gramStart"/>
      <w:r>
        <w:rPr>
          <w:rFonts w:ascii="仿宋" w:eastAsia="仿宋" w:hAnsi="仿宋" w:hint="eastAsia"/>
          <w:color w:val="000000" w:themeColor="text1"/>
          <w:sz w:val="32"/>
          <w:szCs w:val="32"/>
        </w:rPr>
        <w:t>的</w:t>
      </w:r>
      <w:proofErr w:type="gramEnd"/>
      <w:r>
        <w:rPr>
          <w:rFonts w:ascii="仿宋" w:eastAsia="仿宋" w:hAnsi="仿宋" w:hint="eastAsia"/>
          <w:color w:val="000000" w:themeColor="text1"/>
          <w:sz w:val="32"/>
          <w:szCs w:val="32"/>
        </w:rPr>
        <w:t>瑕疵。</w:t>
      </w:r>
    </w:p>
    <w:p w14:paraId="7DA04A4F" w14:textId="3C6AFBB9" w:rsidR="00FD4424" w:rsidRPr="00FF0E63" w:rsidRDefault="00D231DE">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第十</w:t>
      </w:r>
      <w:r w:rsidR="00C930DB">
        <w:rPr>
          <w:rFonts w:ascii="仿宋" w:eastAsia="仿宋" w:hAnsi="仿宋" w:hint="eastAsia"/>
          <w:b/>
          <w:color w:val="000000" w:themeColor="text1"/>
          <w:sz w:val="32"/>
          <w:szCs w:val="32"/>
        </w:rPr>
        <w:t>一</w:t>
      </w:r>
      <w:r w:rsidRPr="00FF0E63">
        <w:rPr>
          <w:rFonts w:ascii="仿宋" w:eastAsia="仿宋" w:hAnsi="仿宋" w:hint="eastAsia"/>
          <w:b/>
          <w:color w:val="000000" w:themeColor="text1"/>
          <w:sz w:val="32"/>
          <w:szCs w:val="32"/>
        </w:rPr>
        <w:t>条【拍卖</w:t>
      </w:r>
      <w:r w:rsidR="00854E13">
        <w:rPr>
          <w:rFonts w:ascii="仿宋" w:eastAsia="仿宋" w:hAnsi="仿宋" w:hint="eastAsia"/>
          <w:b/>
          <w:color w:val="000000" w:themeColor="text1"/>
          <w:sz w:val="32"/>
          <w:szCs w:val="32"/>
        </w:rPr>
        <w:t>实施</w:t>
      </w:r>
      <w:r w:rsidRPr="00FF0E63">
        <w:rPr>
          <w:rFonts w:ascii="仿宋" w:eastAsia="仿宋" w:hAnsi="仿宋" w:hint="eastAsia"/>
          <w:b/>
          <w:color w:val="000000" w:themeColor="text1"/>
          <w:sz w:val="32"/>
          <w:szCs w:val="32"/>
        </w:rPr>
        <w:t>】</w:t>
      </w:r>
    </w:p>
    <w:p w14:paraId="1736E531" w14:textId="6F74DF17" w:rsidR="001F11DB" w:rsidRDefault="00605D9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网络拍卖人</w:t>
      </w:r>
      <w:r w:rsidR="00280346">
        <w:rPr>
          <w:rFonts w:ascii="仿宋" w:eastAsia="仿宋" w:hAnsi="仿宋" w:hint="eastAsia"/>
          <w:color w:val="000000" w:themeColor="text1"/>
          <w:sz w:val="32"/>
          <w:szCs w:val="32"/>
        </w:rPr>
        <w:t>开展</w:t>
      </w:r>
      <w:r w:rsidR="00D96000">
        <w:rPr>
          <w:rFonts w:ascii="仿宋" w:eastAsia="仿宋" w:hAnsi="仿宋" w:hint="eastAsia"/>
          <w:color w:val="000000" w:themeColor="text1"/>
          <w:sz w:val="32"/>
          <w:szCs w:val="32"/>
        </w:rPr>
        <w:t>网络</w:t>
      </w:r>
      <w:r w:rsidR="00760812">
        <w:rPr>
          <w:rFonts w:ascii="仿宋" w:eastAsia="仿宋" w:hAnsi="仿宋" w:hint="eastAsia"/>
          <w:color w:val="000000" w:themeColor="text1"/>
          <w:sz w:val="32"/>
          <w:szCs w:val="32"/>
        </w:rPr>
        <w:t>拍卖</w:t>
      </w:r>
      <w:r w:rsidR="00D96000">
        <w:rPr>
          <w:rFonts w:ascii="仿宋" w:eastAsia="仿宋" w:hAnsi="仿宋" w:hint="eastAsia"/>
          <w:color w:val="000000" w:themeColor="text1"/>
          <w:sz w:val="32"/>
          <w:szCs w:val="32"/>
        </w:rPr>
        <w:t>应当由拍卖师主持。</w:t>
      </w:r>
      <w:r w:rsidR="001F11DB">
        <w:rPr>
          <w:rFonts w:ascii="仿宋" w:eastAsia="仿宋" w:hAnsi="仿宋" w:hint="eastAsia"/>
          <w:color w:val="000000" w:themeColor="text1"/>
          <w:sz w:val="32"/>
          <w:szCs w:val="32"/>
        </w:rPr>
        <w:t>拍卖</w:t>
      </w:r>
      <w:proofErr w:type="gramStart"/>
      <w:r w:rsidR="001F11DB">
        <w:rPr>
          <w:rFonts w:ascii="仿宋" w:eastAsia="仿宋" w:hAnsi="仿宋" w:hint="eastAsia"/>
          <w:color w:val="000000" w:themeColor="text1"/>
          <w:sz w:val="32"/>
          <w:szCs w:val="32"/>
        </w:rPr>
        <w:t>师应当</w:t>
      </w:r>
      <w:proofErr w:type="gramEnd"/>
      <w:r w:rsidR="001F11DB">
        <w:rPr>
          <w:rFonts w:ascii="仿宋" w:eastAsia="仿宋" w:hAnsi="仿宋" w:hint="eastAsia"/>
          <w:color w:val="000000" w:themeColor="text1"/>
          <w:sz w:val="32"/>
          <w:szCs w:val="32"/>
        </w:rPr>
        <w:t>在拍卖前宣布拍卖规则和注意事项，</w:t>
      </w:r>
      <w:r w:rsidR="001F11DB" w:rsidRPr="00760812">
        <w:rPr>
          <w:rFonts w:ascii="仿宋" w:eastAsia="仿宋" w:hAnsi="仿宋" w:hint="eastAsia"/>
          <w:color w:val="000000" w:themeColor="text1"/>
          <w:sz w:val="32"/>
          <w:szCs w:val="32"/>
        </w:rPr>
        <w:t>拍卖标的无保留价的，应</w:t>
      </w:r>
      <w:r w:rsidR="001F11DB">
        <w:rPr>
          <w:rFonts w:ascii="仿宋" w:eastAsia="仿宋" w:hAnsi="仿宋" w:hint="eastAsia"/>
          <w:color w:val="000000" w:themeColor="text1"/>
          <w:sz w:val="32"/>
          <w:szCs w:val="32"/>
        </w:rPr>
        <w:t>当</w:t>
      </w:r>
      <w:r w:rsidR="001F11DB" w:rsidRPr="00760812">
        <w:rPr>
          <w:rFonts w:ascii="仿宋" w:eastAsia="仿宋" w:hAnsi="仿宋" w:hint="eastAsia"/>
          <w:color w:val="000000" w:themeColor="text1"/>
          <w:sz w:val="32"/>
          <w:szCs w:val="32"/>
        </w:rPr>
        <w:t>在拍卖前予以说明。</w:t>
      </w:r>
    </w:p>
    <w:p w14:paraId="00926DD2" w14:textId="00155ABC" w:rsidR="00B23B15" w:rsidRPr="002A7CF3" w:rsidRDefault="00B23B15">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因</w:t>
      </w:r>
      <w:r w:rsidR="002E2F13">
        <w:rPr>
          <w:rFonts w:ascii="仿宋" w:eastAsia="仿宋" w:hAnsi="仿宋" w:hint="eastAsia"/>
          <w:color w:val="000000" w:themeColor="text1"/>
          <w:sz w:val="32"/>
          <w:szCs w:val="32"/>
        </w:rPr>
        <w:t>网络</w:t>
      </w:r>
      <w:r>
        <w:rPr>
          <w:rFonts w:ascii="仿宋" w:eastAsia="仿宋" w:hAnsi="仿宋" w:hint="eastAsia"/>
          <w:color w:val="000000" w:themeColor="text1"/>
          <w:sz w:val="32"/>
          <w:szCs w:val="32"/>
        </w:rPr>
        <w:t>故障、软件</w:t>
      </w:r>
      <w:r w:rsidR="00390F9C">
        <w:rPr>
          <w:rFonts w:ascii="仿宋" w:eastAsia="仿宋" w:hAnsi="仿宋" w:hint="eastAsia"/>
          <w:color w:val="000000" w:themeColor="text1"/>
          <w:sz w:val="32"/>
          <w:szCs w:val="32"/>
        </w:rPr>
        <w:t>故障</w:t>
      </w:r>
      <w:r>
        <w:rPr>
          <w:rFonts w:ascii="仿宋" w:eastAsia="仿宋" w:hAnsi="仿宋" w:hint="eastAsia"/>
          <w:color w:val="000000" w:themeColor="text1"/>
          <w:sz w:val="32"/>
          <w:szCs w:val="32"/>
        </w:rPr>
        <w:t>等因素导致网络拍卖活动发生异常</w:t>
      </w:r>
      <w:r w:rsidR="00F559D2">
        <w:rPr>
          <w:rFonts w:ascii="仿宋" w:eastAsia="仿宋" w:hAnsi="仿宋" w:hint="eastAsia"/>
          <w:color w:val="000000" w:themeColor="text1"/>
          <w:sz w:val="32"/>
          <w:szCs w:val="32"/>
        </w:rPr>
        <w:t>的</w:t>
      </w:r>
      <w:r>
        <w:rPr>
          <w:rFonts w:ascii="仿宋" w:eastAsia="仿宋" w:hAnsi="仿宋" w:hint="eastAsia"/>
          <w:color w:val="000000" w:themeColor="text1"/>
          <w:sz w:val="32"/>
          <w:szCs w:val="32"/>
        </w:rPr>
        <w:t>，</w:t>
      </w:r>
      <w:r w:rsidR="000407C7">
        <w:rPr>
          <w:rFonts w:ascii="仿宋" w:eastAsia="仿宋" w:hAnsi="仿宋" w:hint="eastAsia"/>
          <w:color w:val="000000" w:themeColor="text1"/>
          <w:sz w:val="32"/>
          <w:szCs w:val="32"/>
        </w:rPr>
        <w:t>网络拍卖人应启动应急预案。</w:t>
      </w:r>
    </w:p>
    <w:p w14:paraId="3C4A5933" w14:textId="581D8C0B" w:rsidR="00B23B15" w:rsidRPr="00FF0E63" w:rsidRDefault="00B23B15" w:rsidP="00B23B15">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第十</w:t>
      </w:r>
      <w:r>
        <w:rPr>
          <w:rFonts w:ascii="仿宋" w:eastAsia="仿宋" w:hAnsi="仿宋" w:hint="eastAsia"/>
          <w:b/>
          <w:color w:val="000000" w:themeColor="text1"/>
          <w:sz w:val="32"/>
          <w:szCs w:val="32"/>
        </w:rPr>
        <w:t>二</w:t>
      </w:r>
      <w:r w:rsidRPr="00FF0E63">
        <w:rPr>
          <w:rFonts w:ascii="仿宋" w:eastAsia="仿宋" w:hAnsi="仿宋" w:hint="eastAsia"/>
          <w:b/>
          <w:color w:val="000000" w:themeColor="text1"/>
          <w:sz w:val="32"/>
          <w:szCs w:val="32"/>
        </w:rPr>
        <w:t>条【</w:t>
      </w:r>
      <w:r>
        <w:rPr>
          <w:rFonts w:ascii="仿宋" w:eastAsia="仿宋" w:hAnsi="仿宋" w:hint="eastAsia"/>
          <w:b/>
          <w:color w:val="000000" w:themeColor="text1"/>
          <w:sz w:val="32"/>
          <w:szCs w:val="32"/>
        </w:rPr>
        <w:t>成交确认</w:t>
      </w:r>
      <w:r w:rsidRPr="00FF0E63">
        <w:rPr>
          <w:rFonts w:ascii="仿宋" w:eastAsia="仿宋" w:hAnsi="仿宋" w:hint="eastAsia"/>
          <w:b/>
          <w:color w:val="000000" w:themeColor="text1"/>
          <w:sz w:val="32"/>
          <w:szCs w:val="32"/>
        </w:rPr>
        <w:t>】</w:t>
      </w:r>
    </w:p>
    <w:p w14:paraId="5963F0BD" w14:textId="3F895257" w:rsidR="00A3087D" w:rsidRDefault="00A3087D">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网络拍卖人开展网络拍卖应当制作拍卖笔录。拍卖笔录应当由拍卖师签名；拍卖成交的，还应当由买受人签名。</w:t>
      </w:r>
    </w:p>
    <w:p w14:paraId="4E469FDC" w14:textId="3F02AF88" w:rsidR="000407C7" w:rsidRDefault="000407C7">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网络拍卖人应当在拍卖成交后与买受人</w:t>
      </w:r>
      <w:r w:rsidR="00A3087D">
        <w:rPr>
          <w:rFonts w:ascii="仿宋" w:eastAsia="仿宋" w:hAnsi="仿宋" w:hint="eastAsia"/>
          <w:color w:val="000000" w:themeColor="text1"/>
          <w:sz w:val="32"/>
          <w:szCs w:val="32"/>
        </w:rPr>
        <w:t>签署成交确认书</w:t>
      </w:r>
      <w:r w:rsidR="009E5579">
        <w:rPr>
          <w:rFonts w:ascii="仿宋" w:eastAsia="仿宋" w:hAnsi="仿宋" w:hint="eastAsia"/>
          <w:color w:val="000000" w:themeColor="text1"/>
          <w:sz w:val="32"/>
          <w:szCs w:val="32"/>
        </w:rPr>
        <w:t>，</w:t>
      </w:r>
      <w:r w:rsidR="005E1BF2">
        <w:rPr>
          <w:rFonts w:ascii="仿宋" w:eastAsia="仿宋" w:hAnsi="仿宋" w:hint="eastAsia"/>
          <w:color w:val="000000" w:themeColor="text1"/>
          <w:sz w:val="32"/>
          <w:szCs w:val="32"/>
        </w:rPr>
        <w:t>成交确认书应包括以下事项：</w:t>
      </w:r>
    </w:p>
    <w:p w14:paraId="6579233C" w14:textId="073B1B79" w:rsidR="00D8783A" w:rsidRPr="003527B5" w:rsidRDefault="003527B5" w:rsidP="003527B5">
      <w:pPr>
        <w:ind w:firstLine="640"/>
        <w:jc w:val="left"/>
        <w:rPr>
          <w:rFonts w:ascii="仿宋" w:eastAsia="仿宋" w:hAnsi="仿宋"/>
          <w:color w:val="000000" w:themeColor="text1"/>
          <w:sz w:val="32"/>
          <w:szCs w:val="32"/>
        </w:rPr>
      </w:pPr>
      <w:r w:rsidRPr="003527B5">
        <w:rPr>
          <w:rFonts w:ascii="仿宋" w:eastAsia="仿宋" w:hAnsi="仿宋" w:hint="eastAsia"/>
          <w:color w:val="000000" w:themeColor="text1"/>
          <w:sz w:val="32"/>
          <w:szCs w:val="32"/>
        </w:rPr>
        <w:t>（一</w:t>
      </w:r>
      <w:r>
        <w:rPr>
          <w:rFonts w:ascii="仿宋" w:eastAsia="仿宋" w:hAnsi="仿宋" w:hint="eastAsia"/>
          <w:color w:val="000000" w:themeColor="text1"/>
          <w:sz w:val="32"/>
          <w:szCs w:val="32"/>
        </w:rPr>
        <w:t>）</w:t>
      </w:r>
      <w:r w:rsidR="00D8783A" w:rsidRPr="003527B5">
        <w:rPr>
          <w:rFonts w:ascii="仿宋" w:eastAsia="仿宋" w:hAnsi="仿宋" w:hint="eastAsia"/>
          <w:color w:val="000000" w:themeColor="text1"/>
          <w:sz w:val="32"/>
          <w:szCs w:val="32"/>
        </w:rPr>
        <w:t>网络拍卖的时间、</w:t>
      </w:r>
      <w:r w:rsidR="005B49A4">
        <w:rPr>
          <w:rFonts w:ascii="仿宋" w:eastAsia="仿宋" w:hAnsi="仿宋" w:hint="eastAsia"/>
          <w:color w:val="000000" w:themeColor="text1"/>
          <w:sz w:val="32"/>
          <w:szCs w:val="32"/>
        </w:rPr>
        <w:t>网址或</w:t>
      </w:r>
      <w:r w:rsidR="00990151">
        <w:rPr>
          <w:rFonts w:ascii="仿宋" w:eastAsia="仿宋" w:hAnsi="仿宋" w:hint="eastAsia"/>
          <w:color w:val="000000" w:themeColor="text1"/>
          <w:sz w:val="32"/>
          <w:szCs w:val="32"/>
        </w:rPr>
        <w:t>场所；</w:t>
      </w:r>
    </w:p>
    <w:p w14:paraId="772FBAEB" w14:textId="5F0458ED" w:rsidR="003527B5" w:rsidRDefault="003527B5" w:rsidP="003527B5">
      <w:pPr>
        <w:ind w:firstLine="640"/>
        <w:rPr>
          <w:rFonts w:ascii="仿宋" w:eastAsia="仿宋" w:hAnsi="仿宋"/>
          <w:color w:val="000000" w:themeColor="text1"/>
          <w:sz w:val="32"/>
          <w:szCs w:val="32"/>
        </w:rPr>
      </w:pPr>
      <w:r w:rsidRPr="003527B5">
        <w:rPr>
          <w:rFonts w:ascii="仿宋" w:eastAsia="仿宋" w:hAnsi="仿宋" w:hint="eastAsia"/>
          <w:color w:val="000000" w:themeColor="text1"/>
          <w:sz w:val="32"/>
          <w:szCs w:val="32"/>
        </w:rPr>
        <w:t>（二）</w:t>
      </w:r>
      <w:r w:rsidR="006215CA">
        <w:rPr>
          <w:rFonts w:ascii="仿宋" w:eastAsia="仿宋" w:hAnsi="仿宋" w:hint="eastAsia"/>
          <w:color w:val="000000" w:themeColor="text1"/>
          <w:sz w:val="32"/>
          <w:szCs w:val="32"/>
        </w:rPr>
        <w:t>网络拍卖</w:t>
      </w:r>
      <w:r>
        <w:rPr>
          <w:rFonts w:ascii="仿宋" w:eastAsia="仿宋" w:hAnsi="仿宋" w:hint="eastAsia"/>
          <w:color w:val="000000" w:themeColor="text1"/>
          <w:sz w:val="32"/>
          <w:szCs w:val="32"/>
        </w:rPr>
        <w:t>标的种类、数量等信息；</w:t>
      </w:r>
    </w:p>
    <w:p w14:paraId="18D33313" w14:textId="6D0C57B0" w:rsidR="003527B5" w:rsidRDefault="003527B5" w:rsidP="003527B5">
      <w:pPr>
        <w:ind w:firstLine="640"/>
        <w:rPr>
          <w:rFonts w:ascii="仿宋" w:eastAsia="仿宋" w:hAnsi="仿宋"/>
          <w:color w:val="000000" w:themeColor="text1"/>
          <w:sz w:val="32"/>
          <w:szCs w:val="32"/>
        </w:rPr>
      </w:pPr>
      <w:r>
        <w:rPr>
          <w:rFonts w:ascii="仿宋" w:eastAsia="仿宋" w:hAnsi="仿宋" w:hint="eastAsia"/>
          <w:color w:val="000000" w:themeColor="text1"/>
          <w:sz w:val="32"/>
          <w:szCs w:val="32"/>
        </w:rPr>
        <w:t>（三）竞买人姓名（名称）、应价信息；</w:t>
      </w:r>
    </w:p>
    <w:p w14:paraId="7B7970CC" w14:textId="78E57B66" w:rsidR="003527B5" w:rsidRDefault="003527B5" w:rsidP="003527B5">
      <w:pPr>
        <w:ind w:firstLine="640"/>
        <w:rPr>
          <w:rFonts w:ascii="仿宋" w:eastAsia="仿宋" w:hAnsi="仿宋"/>
          <w:color w:val="000000" w:themeColor="text1"/>
          <w:sz w:val="32"/>
          <w:szCs w:val="32"/>
        </w:rPr>
      </w:pPr>
      <w:r>
        <w:rPr>
          <w:rFonts w:ascii="仿宋" w:eastAsia="仿宋" w:hAnsi="仿宋" w:hint="eastAsia"/>
          <w:color w:val="000000" w:themeColor="text1"/>
          <w:sz w:val="32"/>
          <w:szCs w:val="32"/>
        </w:rPr>
        <w:t>（四）买受人姓名（名称）、成交价、成交时间等信息；</w:t>
      </w:r>
    </w:p>
    <w:p w14:paraId="16BC0094" w14:textId="7DF165AB" w:rsidR="003527B5" w:rsidRPr="003527B5" w:rsidRDefault="003527B5" w:rsidP="003527B5">
      <w:pPr>
        <w:ind w:firstLine="640"/>
        <w:rPr>
          <w:rFonts w:ascii="仿宋" w:eastAsia="仿宋" w:hAnsi="仿宋"/>
          <w:color w:val="000000" w:themeColor="text1"/>
          <w:sz w:val="32"/>
          <w:szCs w:val="32"/>
        </w:rPr>
      </w:pPr>
      <w:r>
        <w:rPr>
          <w:rFonts w:ascii="仿宋" w:eastAsia="仿宋" w:hAnsi="仿宋" w:hint="eastAsia"/>
          <w:color w:val="000000" w:themeColor="text1"/>
          <w:sz w:val="32"/>
          <w:szCs w:val="32"/>
        </w:rPr>
        <w:t>（五）拍卖应急处置情况等。</w:t>
      </w:r>
    </w:p>
    <w:p w14:paraId="507E3E39" w14:textId="37C05910" w:rsidR="00FD4424" w:rsidRPr="00FF0E63" w:rsidRDefault="00D231DE">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第十</w:t>
      </w:r>
      <w:r w:rsidR="003527B5">
        <w:rPr>
          <w:rFonts w:ascii="仿宋" w:eastAsia="仿宋" w:hAnsi="仿宋" w:hint="eastAsia"/>
          <w:b/>
          <w:color w:val="000000" w:themeColor="text1"/>
          <w:sz w:val="32"/>
          <w:szCs w:val="32"/>
        </w:rPr>
        <w:t>三</w:t>
      </w:r>
      <w:r w:rsidRPr="00FF0E63">
        <w:rPr>
          <w:rFonts w:ascii="仿宋" w:eastAsia="仿宋" w:hAnsi="仿宋" w:hint="eastAsia"/>
          <w:b/>
          <w:color w:val="000000" w:themeColor="text1"/>
          <w:sz w:val="32"/>
          <w:szCs w:val="32"/>
        </w:rPr>
        <w:t>条【</w:t>
      </w:r>
      <w:r w:rsidR="00FF4497" w:rsidRPr="00FF0E63">
        <w:rPr>
          <w:rFonts w:ascii="仿宋" w:eastAsia="仿宋" w:hAnsi="仿宋" w:hint="eastAsia"/>
          <w:b/>
          <w:color w:val="000000" w:themeColor="text1"/>
          <w:sz w:val="32"/>
          <w:szCs w:val="32"/>
        </w:rPr>
        <w:t>档案</w:t>
      </w:r>
      <w:r w:rsidRPr="00FF0E63">
        <w:rPr>
          <w:rFonts w:ascii="仿宋" w:eastAsia="仿宋" w:hAnsi="仿宋" w:hint="eastAsia"/>
          <w:b/>
          <w:color w:val="000000" w:themeColor="text1"/>
          <w:sz w:val="32"/>
          <w:szCs w:val="32"/>
        </w:rPr>
        <w:t>保存】</w:t>
      </w:r>
    </w:p>
    <w:p w14:paraId="37285AFA" w14:textId="7ED2E1A8" w:rsidR="006215CA" w:rsidRDefault="006215CA" w:rsidP="00C83281">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lastRenderedPageBreak/>
        <w:t>网络拍卖人应当妥善保管</w:t>
      </w:r>
      <w:r w:rsidR="00C83281">
        <w:rPr>
          <w:rFonts w:ascii="仿宋" w:eastAsia="仿宋" w:hAnsi="仿宋" w:hint="eastAsia"/>
          <w:color w:val="000000" w:themeColor="text1"/>
          <w:sz w:val="32"/>
          <w:szCs w:val="32"/>
        </w:rPr>
        <w:t>有关业务经营活动的完整账簿、拍卖笔录和其他有关资料</w:t>
      </w:r>
      <w:r w:rsidR="005B49A4">
        <w:rPr>
          <w:rFonts w:ascii="仿宋" w:eastAsia="仿宋" w:hAnsi="仿宋" w:hint="eastAsia"/>
          <w:color w:val="000000" w:themeColor="text1"/>
          <w:sz w:val="32"/>
          <w:szCs w:val="32"/>
        </w:rPr>
        <w:t>，</w:t>
      </w:r>
      <w:r w:rsidRPr="00FF0E63">
        <w:rPr>
          <w:rFonts w:ascii="仿宋" w:eastAsia="仿宋" w:hAnsi="仿宋" w:hint="eastAsia"/>
          <w:color w:val="000000" w:themeColor="text1"/>
          <w:sz w:val="32"/>
          <w:szCs w:val="32"/>
        </w:rPr>
        <w:t>保管期限</w:t>
      </w:r>
      <w:proofErr w:type="gramStart"/>
      <w:r w:rsidRPr="00FF0E63">
        <w:rPr>
          <w:rFonts w:ascii="仿宋" w:eastAsia="仿宋" w:hAnsi="仿宋" w:hint="eastAsia"/>
          <w:color w:val="000000" w:themeColor="text1"/>
          <w:sz w:val="32"/>
          <w:szCs w:val="32"/>
        </w:rPr>
        <w:t>自委托</w:t>
      </w:r>
      <w:proofErr w:type="gramEnd"/>
      <w:r w:rsidRPr="00FF0E63">
        <w:rPr>
          <w:rFonts w:ascii="仿宋" w:eastAsia="仿宋" w:hAnsi="仿宋" w:hint="eastAsia"/>
          <w:color w:val="000000" w:themeColor="text1"/>
          <w:sz w:val="32"/>
          <w:szCs w:val="32"/>
        </w:rPr>
        <w:t>拍卖合同终止之日起</w:t>
      </w:r>
      <w:r>
        <w:rPr>
          <w:rFonts w:ascii="仿宋" w:eastAsia="仿宋" w:hAnsi="仿宋" w:hint="eastAsia"/>
          <w:color w:val="000000" w:themeColor="text1"/>
          <w:sz w:val="32"/>
          <w:szCs w:val="32"/>
        </w:rPr>
        <w:t>计算，</w:t>
      </w:r>
      <w:r w:rsidRPr="00FF0E63">
        <w:rPr>
          <w:rFonts w:ascii="仿宋" w:eastAsia="仿宋" w:hAnsi="仿宋" w:hint="eastAsia"/>
          <w:color w:val="000000" w:themeColor="text1"/>
          <w:sz w:val="32"/>
          <w:szCs w:val="32"/>
        </w:rPr>
        <w:t>不</w:t>
      </w:r>
      <w:r>
        <w:rPr>
          <w:rFonts w:ascii="仿宋" w:eastAsia="仿宋" w:hAnsi="仿宋" w:hint="eastAsia"/>
          <w:color w:val="000000" w:themeColor="text1"/>
          <w:sz w:val="32"/>
          <w:szCs w:val="32"/>
        </w:rPr>
        <w:t>得</w:t>
      </w:r>
      <w:r w:rsidRPr="00FF0E63">
        <w:rPr>
          <w:rFonts w:ascii="仿宋" w:eastAsia="仿宋" w:hAnsi="仿宋" w:hint="eastAsia"/>
          <w:color w:val="000000" w:themeColor="text1"/>
          <w:sz w:val="32"/>
          <w:szCs w:val="32"/>
        </w:rPr>
        <w:t>少于五年。</w:t>
      </w:r>
    </w:p>
    <w:p w14:paraId="70C67B5E" w14:textId="1E785BE3" w:rsidR="00390F9C" w:rsidRDefault="00390F9C" w:rsidP="00C83281">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网络拍卖档案应当真实、准确、完整，</w:t>
      </w:r>
      <w:r w:rsidR="00C83281">
        <w:rPr>
          <w:rFonts w:ascii="仿宋" w:eastAsia="仿宋" w:hAnsi="仿宋" w:hint="eastAsia"/>
          <w:color w:val="000000" w:themeColor="text1"/>
          <w:sz w:val="32"/>
          <w:szCs w:val="32"/>
        </w:rPr>
        <w:t>主要</w:t>
      </w:r>
      <w:r w:rsidR="00310F8B">
        <w:rPr>
          <w:rFonts w:ascii="仿宋" w:eastAsia="仿宋" w:hAnsi="仿宋" w:hint="eastAsia"/>
          <w:color w:val="000000" w:themeColor="text1"/>
          <w:sz w:val="32"/>
          <w:szCs w:val="32"/>
        </w:rPr>
        <w:t>包括：</w:t>
      </w:r>
    </w:p>
    <w:p w14:paraId="2EAA0EB0" w14:textId="6D1F9084" w:rsidR="00310F8B" w:rsidRPr="00310F8B" w:rsidRDefault="00310F8B" w:rsidP="00310F8B">
      <w:pPr>
        <w:ind w:firstLine="640"/>
        <w:jc w:val="left"/>
        <w:rPr>
          <w:rFonts w:ascii="仿宋" w:eastAsia="仿宋" w:hAnsi="仿宋"/>
          <w:color w:val="000000" w:themeColor="text1"/>
          <w:sz w:val="32"/>
          <w:szCs w:val="32"/>
        </w:rPr>
      </w:pPr>
      <w:r w:rsidRPr="00310F8B">
        <w:rPr>
          <w:rFonts w:ascii="仿宋" w:eastAsia="仿宋" w:hAnsi="仿宋" w:hint="eastAsia"/>
          <w:color w:val="000000" w:themeColor="text1"/>
          <w:sz w:val="32"/>
          <w:szCs w:val="32"/>
        </w:rPr>
        <w:t>（一</w:t>
      </w:r>
      <w:r>
        <w:rPr>
          <w:rFonts w:ascii="仿宋" w:eastAsia="仿宋" w:hAnsi="仿宋" w:hint="eastAsia"/>
          <w:color w:val="000000" w:themeColor="text1"/>
          <w:sz w:val="32"/>
          <w:szCs w:val="32"/>
        </w:rPr>
        <w:t>）</w:t>
      </w:r>
      <w:r w:rsidRPr="00310F8B">
        <w:rPr>
          <w:rFonts w:ascii="仿宋" w:eastAsia="仿宋" w:hAnsi="仿宋" w:hint="eastAsia"/>
          <w:color w:val="000000" w:themeColor="text1"/>
          <w:sz w:val="32"/>
          <w:szCs w:val="32"/>
        </w:rPr>
        <w:t>委托拍卖合同、委托人的身份证明文件复印件等；</w:t>
      </w:r>
    </w:p>
    <w:p w14:paraId="503D34C9" w14:textId="547A6758" w:rsidR="00310F8B" w:rsidRDefault="00310F8B" w:rsidP="00310F8B">
      <w:pPr>
        <w:ind w:firstLineChars="200" w:firstLine="640"/>
        <w:jc w:val="left"/>
        <w:rPr>
          <w:rFonts w:ascii="仿宋" w:eastAsia="仿宋" w:hAnsi="仿宋"/>
          <w:color w:val="000000" w:themeColor="text1"/>
          <w:sz w:val="32"/>
          <w:szCs w:val="32"/>
        </w:rPr>
      </w:pPr>
      <w:r w:rsidRPr="00310F8B">
        <w:rPr>
          <w:rFonts w:ascii="仿宋" w:eastAsia="仿宋" w:hAnsi="仿宋" w:hint="eastAsia"/>
          <w:color w:val="000000" w:themeColor="text1"/>
          <w:sz w:val="32"/>
          <w:szCs w:val="32"/>
        </w:rPr>
        <w:t>（二）</w:t>
      </w:r>
      <w:r>
        <w:rPr>
          <w:rFonts w:ascii="仿宋" w:eastAsia="仿宋" w:hAnsi="仿宋" w:hint="eastAsia"/>
          <w:color w:val="000000" w:themeColor="text1"/>
          <w:sz w:val="32"/>
          <w:szCs w:val="32"/>
        </w:rPr>
        <w:t>拍卖公告；</w:t>
      </w:r>
    </w:p>
    <w:p w14:paraId="76DB9061" w14:textId="0B1F3836" w:rsidR="00310F8B" w:rsidRDefault="00310F8B"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（三）拍卖标的有关资料；</w:t>
      </w:r>
    </w:p>
    <w:p w14:paraId="47BC34B3" w14:textId="71DE03D9" w:rsidR="00310F8B" w:rsidRDefault="00310F8B"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（四）委托人对拍卖标的享有所有权或处分权的证明材料；</w:t>
      </w:r>
    </w:p>
    <w:p w14:paraId="6D469750" w14:textId="189FA1F0" w:rsidR="00310F8B" w:rsidRDefault="00310F8B"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（五）网络竞买人身份证明材料；</w:t>
      </w:r>
    </w:p>
    <w:p w14:paraId="3F142424" w14:textId="17333FA6" w:rsidR="00310F8B" w:rsidRDefault="00310F8B"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（六）拍卖规则、竞买须知、重要情况说明等；</w:t>
      </w:r>
    </w:p>
    <w:p w14:paraId="7A8CF9ED" w14:textId="56D04677" w:rsidR="00310F8B" w:rsidRDefault="00D96D0F"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（七）电子拍卖笔录；</w:t>
      </w:r>
    </w:p>
    <w:p w14:paraId="0F2C162E" w14:textId="392FA758" w:rsidR="00D96D0F" w:rsidRDefault="00D96D0F"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（八）拍卖成交确认书；</w:t>
      </w:r>
    </w:p>
    <w:p w14:paraId="7433BAB9" w14:textId="583B0FC5" w:rsidR="00D96D0F" w:rsidRDefault="00D96D0F"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（九）结算记录；</w:t>
      </w:r>
    </w:p>
    <w:p w14:paraId="6CD8EC41" w14:textId="2FA90E79" w:rsidR="00D96D0F" w:rsidRDefault="00D96D0F"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（十）拍卖标的移交有关情况；</w:t>
      </w:r>
    </w:p>
    <w:p w14:paraId="039D0849" w14:textId="4DA196ED" w:rsidR="00D96D0F" w:rsidRPr="00310F8B" w:rsidRDefault="00D96D0F" w:rsidP="00310F8B">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（十一）中止拍卖、应急处置等其他有关信息。</w:t>
      </w:r>
    </w:p>
    <w:p w14:paraId="7C46313C" w14:textId="2869DCF1" w:rsidR="00D6690D" w:rsidRPr="00FF0E63" w:rsidRDefault="00D6690D" w:rsidP="00D6690D">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第十</w:t>
      </w:r>
      <w:r>
        <w:rPr>
          <w:rFonts w:ascii="仿宋" w:eastAsia="仿宋" w:hAnsi="仿宋" w:hint="eastAsia"/>
          <w:b/>
          <w:color w:val="000000" w:themeColor="text1"/>
          <w:sz w:val="32"/>
          <w:szCs w:val="32"/>
        </w:rPr>
        <w:t>四</w:t>
      </w:r>
      <w:r w:rsidRPr="00FF0E63">
        <w:rPr>
          <w:rFonts w:ascii="仿宋" w:eastAsia="仿宋" w:hAnsi="仿宋" w:hint="eastAsia"/>
          <w:b/>
          <w:color w:val="000000" w:themeColor="text1"/>
          <w:sz w:val="32"/>
          <w:szCs w:val="32"/>
        </w:rPr>
        <w:t>条【</w:t>
      </w:r>
      <w:r w:rsidR="00BF1DEA">
        <w:rPr>
          <w:rFonts w:ascii="仿宋" w:eastAsia="仿宋" w:hAnsi="仿宋" w:hint="eastAsia"/>
          <w:b/>
          <w:color w:val="000000" w:themeColor="text1"/>
          <w:sz w:val="32"/>
          <w:szCs w:val="32"/>
        </w:rPr>
        <w:t>禁止</w:t>
      </w:r>
      <w:r w:rsidR="00BF4C27">
        <w:rPr>
          <w:rFonts w:ascii="仿宋" w:eastAsia="仿宋" w:hAnsi="仿宋" w:hint="eastAsia"/>
          <w:b/>
          <w:color w:val="000000" w:themeColor="text1"/>
          <w:sz w:val="32"/>
          <w:szCs w:val="32"/>
        </w:rPr>
        <w:t>行为</w:t>
      </w:r>
      <w:r w:rsidRPr="00FF0E63">
        <w:rPr>
          <w:rFonts w:ascii="仿宋" w:eastAsia="仿宋" w:hAnsi="仿宋" w:hint="eastAsia"/>
          <w:b/>
          <w:color w:val="000000" w:themeColor="text1"/>
          <w:sz w:val="32"/>
          <w:szCs w:val="32"/>
        </w:rPr>
        <w:t>】</w:t>
      </w:r>
    </w:p>
    <w:p w14:paraId="07A9EFD3" w14:textId="0C9F6D7B" w:rsidR="00D96D0F" w:rsidRPr="00B959E0" w:rsidRDefault="002A15AC" w:rsidP="00B959E0">
      <w:pPr>
        <w:ind w:firstLineChars="200" w:firstLine="640"/>
        <w:jc w:val="left"/>
        <w:rPr>
          <w:rFonts w:ascii="仿宋" w:eastAsia="仿宋" w:hAnsi="仿宋"/>
          <w:color w:val="000000" w:themeColor="text1"/>
          <w:sz w:val="32"/>
          <w:szCs w:val="32"/>
        </w:rPr>
      </w:pPr>
      <w:r w:rsidRPr="00B959E0">
        <w:rPr>
          <w:rFonts w:ascii="仿宋" w:eastAsia="仿宋" w:hAnsi="仿宋" w:hint="eastAsia"/>
          <w:color w:val="000000" w:themeColor="text1"/>
          <w:sz w:val="32"/>
          <w:szCs w:val="32"/>
        </w:rPr>
        <w:t>网络拍卖人</w:t>
      </w:r>
      <w:r w:rsidR="00B959E0" w:rsidRPr="00B959E0">
        <w:rPr>
          <w:rFonts w:ascii="仿宋" w:eastAsia="仿宋" w:hAnsi="仿宋" w:hint="eastAsia"/>
          <w:color w:val="000000" w:themeColor="text1"/>
          <w:sz w:val="32"/>
          <w:szCs w:val="32"/>
        </w:rPr>
        <w:t>应</w:t>
      </w:r>
      <w:r w:rsidR="00DC6F06">
        <w:rPr>
          <w:rFonts w:ascii="仿宋" w:eastAsia="仿宋" w:hAnsi="仿宋" w:hint="eastAsia"/>
          <w:color w:val="000000" w:themeColor="text1"/>
          <w:sz w:val="32"/>
          <w:szCs w:val="32"/>
        </w:rPr>
        <w:t>当</w:t>
      </w:r>
      <w:r w:rsidR="00B959E0" w:rsidRPr="00B959E0">
        <w:rPr>
          <w:rFonts w:ascii="仿宋" w:eastAsia="仿宋" w:hAnsi="仿宋" w:hint="eastAsia"/>
          <w:color w:val="000000" w:themeColor="text1"/>
          <w:sz w:val="32"/>
          <w:szCs w:val="32"/>
        </w:rPr>
        <w:t>依法开展网络拍卖活动，维护公平、公正的拍卖交易秩序，不得有下列</w:t>
      </w:r>
      <w:r w:rsidR="00DC6F06">
        <w:rPr>
          <w:rFonts w:ascii="仿宋" w:eastAsia="仿宋" w:hAnsi="仿宋" w:hint="eastAsia"/>
          <w:color w:val="000000" w:themeColor="text1"/>
          <w:sz w:val="32"/>
          <w:szCs w:val="32"/>
        </w:rPr>
        <w:t>违法</w:t>
      </w:r>
      <w:r w:rsidR="00B959E0" w:rsidRPr="00B959E0">
        <w:rPr>
          <w:rFonts w:ascii="仿宋" w:eastAsia="仿宋" w:hAnsi="仿宋" w:hint="eastAsia"/>
          <w:color w:val="000000" w:themeColor="text1"/>
          <w:sz w:val="32"/>
          <w:szCs w:val="32"/>
        </w:rPr>
        <w:t>行为：</w:t>
      </w:r>
    </w:p>
    <w:p w14:paraId="2CCCAD88" w14:textId="06EBAF4F" w:rsidR="00B959E0" w:rsidRPr="00B959E0" w:rsidRDefault="00B959E0" w:rsidP="00B959E0">
      <w:pPr>
        <w:ind w:firstLineChars="200" w:firstLine="640"/>
        <w:jc w:val="left"/>
        <w:rPr>
          <w:rFonts w:ascii="仿宋" w:eastAsia="仿宋" w:hAnsi="仿宋"/>
          <w:color w:val="000000" w:themeColor="text1"/>
          <w:sz w:val="32"/>
          <w:szCs w:val="32"/>
        </w:rPr>
      </w:pPr>
      <w:r w:rsidRPr="00B959E0">
        <w:rPr>
          <w:rFonts w:ascii="仿宋" w:eastAsia="仿宋" w:hAnsi="仿宋" w:hint="eastAsia"/>
          <w:color w:val="000000" w:themeColor="text1"/>
          <w:sz w:val="32"/>
          <w:szCs w:val="32"/>
        </w:rPr>
        <w:t>（一）</w:t>
      </w:r>
      <w:r w:rsidRPr="00FF0E63">
        <w:rPr>
          <w:rFonts w:ascii="仿宋" w:eastAsia="仿宋" w:hAnsi="仿宋" w:hint="eastAsia"/>
          <w:color w:val="000000" w:themeColor="text1"/>
          <w:sz w:val="32"/>
          <w:szCs w:val="32"/>
        </w:rPr>
        <w:t>采用财物或者其他手段进行贿赂以争揽业务和以不正当手段侵犯他人的商业秘密；</w:t>
      </w:r>
    </w:p>
    <w:p w14:paraId="33D01B8F" w14:textId="77777777" w:rsidR="005B49A4" w:rsidRDefault="00B959E0">
      <w:pPr>
        <w:ind w:firstLineChars="200" w:firstLine="643"/>
        <w:jc w:val="left"/>
        <w:rPr>
          <w:rFonts w:ascii="仿宋" w:eastAsia="仿宋" w:hAnsi="仿宋"/>
          <w:color w:val="000000" w:themeColor="text1"/>
          <w:sz w:val="32"/>
          <w:szCs w:val="32"/>
        </w:rPr>
      </w:pPr>
      <w:r>
        <w:rPr>
          <w:rFonts w:ascii="仿宋" w:eastAsia="仿宋" w:hAnsi="仿宋" w:hint="eastAsia"/>
          <w:b/>
          <w:color w:val="000000" w:themeColor="text1"/>
          <w:sz w:val="32"/>
          <w:szCs w:val="32"/>
        </w:rPr>
        <w:t>（二）</w:t>
      </w:r>
      <w:r w:rsidR="00E51819">
        <w:rPr>
          <w:rFonts w:ascii="仿宋" w:eastAsia="仿宋" w:hAnsi="仿宋" w:hint="eastAsia"/>
          <w:color w:val="000000" w:themeColor="text1"/>
          <w:sz w:val="32"/>
          <w:szCs w:val="32"/>
        </w:rPr>
        <w:t>利用拍卖公告</w:t>
      </w:r>
      <w:r w:rsidR="005B49A4">
        <w:rPr>
          <w:rFonts w:ascii="仿宋" w:eastAsia="仿宋" w:hAnsi="仿宋" w:hint="eastAsia"/>
          <w:color w:val="000000" w:themeColor="text1"/>
          <w:sz w:val="32"/>
          <w:szCs w:val="32"/>
        </w:rPr>
        <w:t>等</w:t>
      </w:r>
      <w:r w:rsidR="00E51819">
        <w:rPr>
          <w:rFonts w:ascii="仿宋" w:eastAsia="仿宋" w:hAnsi="仿宋" w:hint="eastAsia"/>
          <w:color w:val="000000" w:themeColor="text1"/>
          <w:sz w:val="32"/>
          <w:szCs w:val="32"/>
        </w:rPr>
        <w:t>对拍卖标的作引人误解的虚假宣</w:t>
      </w:r>
      <w:r w:rsidR="00E51819">
        <w:rPr>
          <w:rFonts w:ascii="仿宋" w:eastAsia="仿宋" w:hAnsi="仿宋" w:hint="eastAsia"/>
          <w:color w:val="000000" w:themeColor="text1"/>
          <w:sz w:val="32"/>
          <w:szCs w:val="32"/>
        </w:rPr>
        <w:lastRenderedPageBreak/>
        <w:t>传；</w:t>
      </w:r>
    </w:p>
    <w:p w14:paraId="1624FFE1" w14:textId="6BECE949" w:rsidR="00D6690D" w:rsidRDefault="005B49A4" w:rsidP="005B49A4">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（三）</w:t>
      </w:r>
      <w:r w:rsidR="00B959E0" w:rsidRPr="00FF0E63">
        <w:rPr>
          <w:rFonts w:ascii="仿宋" w:eastAsia="仿宋" w:hAnsi="仿宋" w:hint="eastAsia"/>
          <w:color w:val="000000" w:themeColor="text1"/>
          <w:sz w:val="32"/>
          <w:szCs w:val="32"/>
        </w:rPr>
        <w:t>捏造、散布虚假事实，损害其他</w:t>
      </w:r>
      <w:r w:rsidR="00B959E0">
        <w:rPr>
          <w:rFonts w:ascii="仿宋" w:eastAsia="仿宋" w:hAnsi="仿宋" w:hint="eastAsia"/>
          <w:color w:val="000000" w:themeColor="text1"/>
          <w:sz w:val="32"/>
          <w:szCs w:val="32"/>
        </w:rPr>
        <w:t>网络</w:t>
      </w:r>
      <w:r w:rsidR="00B959E0" w:rsidRPr="00FF0E63">
        <w:rPr>
          <w:rFonts w:ascii="仿宋" w:eastAsia="仿宋" w:hAnsi="仿宋" w:hint="eastAsia"/>
          <w:color w:val="000000" w:themeColor="text1"/>
          <w:sz w:val="32"/>
          <w:szCs w:val="32"/>
        </w:rPr>
        <w:t>拍卖人的商业信誉；</w:t>
      </w:r>
    </w:p>
    <w:p w14:paraId="49E75A0E" w14:textId="79FBE8F9" w:rsidR="00B959E0" w:rsidRDefault="00B959E0" w:rsidP="00B959E0">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w:t>
      </w:r>
      <w:r w:rsidR="005B49A4">
        <w:rPr>
          <w:rFonts w:ascii="仿宋" w:eastAsia="仿宋" w:hAnsi="仿宋" w:hint="eastAsia"/>
          <w:color w:val="000000" w:themeColor="text1"/>
          <w:sz w:val="32"/>
          <w:szCs w:val="32"/>
        </w:rPr>
        <w:t>四</w:t>
      </w:r>
      <w:r>
        <w:rPr>
          <w:rFonts w:ascii="仿宋" w:eastAsia="仿宋" w:hAnsi="仿宋" w:hint="eastAsia"/>
          <w:color w:val="000000" w:themeColor="text1"/>
          <w:sz w:val="32"/>
          <w:szCs w:val="32"/>
        </w:rPr>
        <w:t>）</w:t>
      </w:r>
      <w:r w:rsidRPr="00FF0E63">
        <w:rPr>
          <w:rFonts w:ascii="仿宋" w:eastAsia="仿宋" w:hAnsi="仿宋" w:hint="eastAsia"/>
          <w:color w:val="000000" w:themeColor="text1"/>
          <w:sz w:val="32"/>
          <w:szCs w:val="32"/>
        </w:rPr>
        <w:t>在自己组织的拍卖活动中拍卖自己的物品或者财产权利；</w:t>
      </w:r>
    </w:p>
    <w:p w14:paraId="376ADE0C" w14:textId="4E4A1289" w:rsidR="00B959E0" w:rsidRDefault="00B959E0" w:rsidP="00B959E0">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w:t>
      </w:r>
      <w:r w:rsidR="005B49A4">
        <w:rPr>
          <w:rFonts w:ascii="仿宋" w:eastAsia="仿宋" w:hAnsi="仿宋" w:hint="eastAsia"/>
          <w:color w:val="000000" w:themeColor="text1"/>
          <w:sz w:val="32"/>
          <w:szCs w:val="32"/>
        </w:rPr>
        <w:t>五</w:t>
      </w:r>
      <w:r>
        <w:rPr>
          <w:rFonts w:ascii="仿宋" w:eastAsia="仿宋" w:hAnsi="仿宋" w:hint="eastAsia"/>
          <w:color w:val="000000" w:themeColor="text1"/>
          <w:sz w:val="32"/>
          <w:szCs w:val="32"/>
        </w:rPr>
        <w:t>）</w:t>
      </w:r>
      <w:r w:rsidRPr="00FF0E63">
        <w:rPr>
          <w:rFonts w:ascii="仿宋" w:eastAsia="仿宋" w:hAnsi="仿宋" w:hint="eastAsia"/>
          <w:color w:val="000000" w:themeColor="text1"/>
          <w:sz w:val="32"/>
          <w:szCs w:val="32"/>
        </w:rPr>
        <w:t>网络拍卖人及其工作人员以竞买人的身份参与自己组织的拍卖活动，或者委托他人代为竞买</w:t>
      </w:r>
      <w:r>
        <w:rPr>
          <w:rFonts w:ascii="仿宋" w:eastAsia="仿宋" w:hAnsi="仿宋" w:hint="eastAsia"/>
          <w:color w:val="000000" w:themeColor="text1"/>
          <w:sz w:val="32"/>
          <w:szCs w:val="32"/>
        </w:rPr>
        <w:t>；</w:t>
      </w:r>
    </w:p>
    <w:p w14:paraId="150EA236" w14:textId="0230596C" w:rsidR="00051F2B" w:rsidRDefault="00B959E0" w:rsidP="00E51819">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w:t>
      </w:r>
      <w:r w:rsidR="005B49A4">
        <w:rPr>
          <w:rFonts w:ascii="仿宋" w:eastAsia="仿宋" w:hAnsi="仿宋" w:hint="eastAsia"/>
          <w:color w:val="000000" w:themeColor="text1"/>
          <w:sz w:val="32"/>
          <w:szCs w:val="32"/>
        </w:rPr>
        <w:t>六</w:t>
      </w:r>
      <w:r>
        <w:rPr>
          <w:rFonts w:ascii="仿宋" w:eastAsia="仿宋" w:hAnsi="仿宋" w:hint="eastAsia"/>
          <w:color w:val="000000" w:themeColor="text1"/>
          <w:sz w:val="32"/>
          <w:szCs w:val="32"/>
        </w:rPr>
        <w:t>）</w:t>
      </w:r>
      <w:r w:rsidR="00051F2B" w:rsidRPr="00051F2B">
        <w:rPr>
          <w:rFonts w:ascii="仿宋" w:eastAsia="仿宋" w:hAnsi="仿宋" w:hint="eastAsia"/>
          <w:color w:val="000000" w:themeColor="text1"/>
          <w:sz w:val="32"/>
          <w:szCs w:val="32"/>
        </w:rPr>
        <w:t>违背委托人的保密要求，向竞买人泄露拍卖标的保留价；</w:t>
      </w:r>
    </w:p>
    <w:p w14:paraId="6E6D129F" w14:textId="5B69CA4D" w:rsidR="00CE2D5A" w:rsidRDefault="00051F2B" w:rsidP="00E51819">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w:t>
      </w:r>
      <w:r w:rsidR="005B49A4">
        <w:rPr>
          <w:rFonts w:ascii="仿宋" w:eastAsia="仿宋" w:hAnsi="仿宋" w:hint="eastAsia"/>
          <w:color w:val="000000" w:themeColor="text1"/>
          <w:sz w:val="32"/>
          <w:szCs w:val="32"/>
        </w:rPr>
        <w:t>七</w:t>
      </w:r>
      <w:r>
        <w:rPr>
          <w:rFonts w:ascii="仿宋" w:eastAsia="仿宋" w:hAnsi="仿宋" w:hint="eastAsia"/>
          <w:color w:val="000000" w:themeColor="text1"/>
          <w:sz w:val="32"/>
          <w:szCs w:val="32"/>
        </w:rPr>
        <w:t>）</w:t>
      </w:r>
      <w:r w:rsidR="005B49A4">
        <w:rPr>
          <w:rFonts w:ascii="仿宋" w:eastAsia="仿宋" w:hAnsi="仿宋" w:hint="eastAsia"/>
          <w:color w:val="000000" w:themeColor="text1"/>
          <w:sz w:val="32"/>
          <w:szCs w:val="32"/>
        </w:rPr>
        <w:t>其他违法行为</w:t>
      </w:r>
      <w:r w:rsidR="00CE2D5A">
        <w:rPr>
          <w:rFonts w:ascii="仿宋" w:eastAsia="仿宋" w:hAnsi="仿宋" w:hint="eastAsia"/>
          <w:color w:val="000000" w:themeColor="text1"/>
          <w:sz w:val="32"/>
          <w:szCs w:val="32"/>
        </w:rPr>
        <w:t>。</w:t>
      </w:r>
    </w:p>
    <w:p w14:paraId="43269F2A" w14:textId="780A62E4" w:rsidR="00CE2D5A" w:rsidRDefault="0092587C" w:rsidP="0092587C">
      <w:pPr>
        <w:spacing w:beforeLines="50" w:before="156" w:afterLines="50" w:after="156"/>
        <w:jc w:val="center"/>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 xml:space="preserve">第三章 </w:t>
      </w:r>
      <w:r w:rsidR="0046300B">
        <w:rPr>
          <w:rFonts w:ascii="仿宋" w:eastAsia="仿宋" w:hAnsi="仿宋" w:hint="eastAsia"/>
          <w:b/>
          <w:color w:val="000000" w:themeColor="text1"/>
          <w:sz w:val="32"/>
          <w:szCs w:val="32"/>
        </w:rPr>
        <w:t>委托人、竞买人合</w:t>
      </w:r>
      <w:proofErr w:type="gramStart"/>
      <w:r w:rsidR="0046300B">
        <w:rPr>
          <w:rFonts w:ascii="仿宋" w:eastAsia="仿宋" w:hAnsi="仿宋" w:hint="eastAsia"/>
          <w:b/>
          <w:color w:val="000000" w:themeColor="text1"/>
          <w:sz w:val="32"/>
          <w:szCs w:val="32"/>
        </w:rPr>
        <w:t>规</w:t>
      </w:r>
      <w:proofErr w:type="gramEnd"/>
      <w:r w:rsidR="0046300B">
        <w:rPr>
          <w:rFonts w:ascii="仿宋" w:eastAsia="仿宋" w:hAnsi="仿宋" w:hint="eastAsia"/>
          <w:b/>
          <w:color w:val="000000" w:themeColor="text1"/>
          <w:sz w:val="32"/>
          <w:szCs w:val="32"/>
        </w:rPr>
        <w:t>要求</w:t>
      </w:r>
    </w:p>
    <w:p w14:paraId="25BAF703" w14:textId="55A0A205" w:rsidR="0046300B" w:rsidRPr="00FF0E63" w:rsidRDefault="0046300B" w:rsidP="0046300B">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w:t>
      </w:r>
      <w:r>
        <w:rPr>
          <w:rFonts w:ascii="仿宋" w:eastAsia="仿宋" w:hAnsi="仿宋" w:hint="eastAsia"/>
          <w:b/>
          <w:color w:val="000000" w:themeColor="text1"/>
          <w:sz w:val="32"/>
          <w:szCs w:val="32"/>
        </w:rPr>
        <w:t>十五</w:t>
      </w:r>
      <w:r w:rsidRPr="00FF0E63">
        <w:rPr>
          <w:rFonts w:ascii="仿宋" w:eastAsia="仿宋" w:hAnsi="仿宋" w:hint="eastAsia"/>
          <w:b/>
          <w:color w:val="000000" w:themeColor="text1"/>
          <w:sz w:val="32"/>
          <w:szCs w:val="32"/>
        </w:rPr>
        <w:t>条【</w:t>
      </w:r>
      <w:r w:rsidR="00C713BF">
        <w:rPr>
          <w:rFonts w:ascii="仿宋" w:eastAsia="仿宋" w:hAnsi="仿宋" w:hint="eastAsia"/>
          <w:b/>
          <w:color w:val="000000" w:themeColor="text1"/>
          <w:sz w:val="32"/>
          <w:szCs w:val="32"/>
        </w:rPr>
        <w:t>委托人</w:t>
      </w:r>
      <w:r w:rsidR="00283EF5">
        <w:rPr>
          <w:rFonts w:ascii="仿宋" w:eastAsia="仿宋" w:hAnsi="仿宋" w:hint="eastAsia"/>
          <w:b/>
          <w:color w:val="000000" w:themeColor="text1"/>
          <w:sz w:val="32"/>
          <w:szCs w:val="32"/>
        </w:rPr>
        <w:t>合规要求</w:t>
      </w:r>
      <w:r w:rsidRPr="00FF0E63">
        <w:rPr>
          <w:rFonts w:ascii="仿宋" w:eastAsia="仿宋" w:hAnsi="仿宋" w:hint="eastAsia"/>
          <w:b/>
          <w:color w:val="000000" w:themeColor="text1"/>
          <w:sz w:val="32"/>
          <w:szCs w:val="32"/>
        </w:rPr>
        <w:t>】</w:t>
      </w:r>
    </w:p>
    <w:p w14:paraId="10A2E6AA" w14:textId="284D49D7" w:rsidR="0046300B" w:rsidRDefault="0046300B" w:rsidP="0046300B">
      <w:pPr>
        <w:ind w:firstLine="640"/>
        <w:jc w:val="left"/>
        <w:rPr>
          <w:rFonts w:ascii="仿宋" w:eastAsia="仿宋" w:hAnsi="仿宋"/>
          <w:color w:val="000000" w:themeColor="text1"/>
          <w:sz w:val="32"/>
          <w:szCs w:val="32"/>
        </w:rPr>
      </w:pPr>
      <w:r w:rsidRPr="00430C6E">
        <w:rPr>
          <w:rFonts w:ascii="仿宋" w:eastAsia="仿宋" w:hAnsi="仿宋" w:hint="eastAsia"/>
          <w:color w:val="000000" w:themeColor="text1"/>
          <w:sz w:val="32"/>
          <w:szCs w:val="32"/>
        </w:rPr>
        <w:t>委托人</w:t>
      </w:r>
      <w:r w:rsidR="00C713BF">
        <w:rPr>
          <w:rFonts w:ascii="仿宋" w:eastAsia="仿宋" w:hAnsi="仿宋" w:hint="eastAsia"/>
          <w:color w:val="000000" w:themeColor="text1"/>
          <w:sz w:val="32"/>
          <w:szCs w:val="32"/>
        </w:rPr>
        <w:t>应</w:t>
      </w:r>
      <w:r w:rsidR="00DA151F">
        <w:rPr>
          <w:rFonts w:ascii="仿宋" w:eastAsia="仿宋" w:hAnsi="仿宋" w:hint="eastAsia"/>
          <w:color w:val="000000" w:themeColor="text1"/>
          <w:sz w:val="32"/>
          <w:szCs w:val="32"/>
        </w:rPr>
        <w:t>当向网络拍卖人说明拍卖标的</w:t>
      </w:r>
      <w:proofErr w:type="gramStart"/>
      <w:r w:rsidR="00DA151F">
        <w:rPr>
          <w:rFonts w:ascii="仿宋" w:eastAsia="仿宋" w:hAnsi="仿宋" w:hint="eastAsia"/>
          <w:color w:val="000000" w:themeColor="text1"/>
          <w:sz w:val="32"/>
          <w:szCs w:val="32"/>
        </w:rPr>
        <w:t>的</w:t>
      </w:r>
      <w:proofErr w:type="gramEnd"/>
      <w:r w:rsidR="00DA151F">
        <w:rPr>
          <w:rFonts w:ascii="仿宋" w:eastAsia="仿宋" w:hAnsi="仿宋" w:hint="eastAsia"/>
          <w:color w:val="000000" w:themeColor="text1"/>
          <w:sz w:val="32"/>
          <w:szCs w:val="32"/>
        </w:rPr>
        <w:t>来源和瑕疵，</w:t>
      </w:r>
      <w:r w:rsidR="00C713BF" w:rsidRPr="00430C6E">
        <w:rPr>
          <w:rFonts w:ascii="仿宋" w:eastAsia="仿宋" w:hAnsi="仿宋" w:hint="eastAsia"/>
          <w:color w:val="000000" w:themeColor="text1"/>
          <w:sz w:val="32"/>
          <w:szCs w:val="32"/>
        </w:rPr>
        <w:t>不得</w:t>
      </w:r>
      <w:r w:rsidR="00C713BF">
        <w:rPr>
          <w:rFonts w:ascii="仿宋" w:eastAsia="仿宋" w:hAnsi="仿宋" w:hint="eastAsia"/>
          <w:color w:val="000000" w:themeColor="text1"/>
          <w:sz w:val="32"/>
          <w:szCs w:val="32"/>
        </w:rPr>
        <w:t>在自己委托的</w:t>
      </w:r>
      <w:r>
        <w:rPr>
          <w:rFonts w:ascii="仿宋" w:eastAsia="仿宋" w:hAnsi="仿宋" w:hint="eastAsia"/>
          <w:color w:val="000000" w:themeColor="text1"/>
          <w:sz w:val="32"/>
          <w:szCs w:val="32"/>
        </w:rPr>
        <w:t>拍卖活动中</w:t>
      </w:r>
      <w:r w:rsidRPr="00430C6E">
        <w:rPr>
          <w:rFonts w:ascii="仿宋" w:eastAsia="仿宋" w:hAnsi="仿宋" w:hint="eastAsia"/>
          <w:color w:val="000000" w:themeColor="text1"/>
          <w:sz w:val="32"/>
          <w:szCs w:val="32"/>
        </w:rPr>
        <w:t>参与竞买，也不得委托他人代为竞买</w:t>
      </w:r>
      <w:r w:rsidR="00C713BF">
        <w:rPr>
          <w:rFonts w:ascii="仿宋" w:eastAsia="仿宋" w:hAnsi="仿宋" w:hint="eastAsia"/>
          <w:color w:val="000000" w:themeColor="text1"/>
          <w:sz w:val="32"/>
          <w:szCs w:val="32"/>
        </w:rPr>
        <w:t>。</w:t>
      </w:r>
    </w:p>
    <w:p w14:paraId="1E8216DA" w14:textId="1D3579AF" w:rsidR="001C24A6" w:rsidRDefault="001C24A6" w:rsidP="0046300B">
      <w:pPr>
        <w:ind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按照约定由委托人移交拍卖标的</w:t>
      </w:r>
      <w:proofErr w:type="gramStart"/>
      <w:r>
        <w:rPr>
          <w:rFonts w:ascii="仿宋" w:eastAsia="仿宋" w:hAnsi="仿宋" w:hint="eastAsia"/>
          <w:color w:val="000000" w:themeColor="text1"/>
          <w:sz w:val="32"/>
          <w:szCs w:val="32"/>
        </w:rPr>
        <w:t>的</w:t>
      </w:r>
      <w:proofErr w:type="gramEnd"/>
      <w:r>
        <w:rPr>
          <w:rFonts w:ascii="仿宋" w:eastAsia="仿宋" w:hAnsi="仿宋" w:hint="eastAsia"/>
          <w:color w:val="000000" w:themeColor="text1"/>
          <w:sz w:val="32"/>
          <w:szCs w:val="32"/>
        </w:rPr>
        <w:t>，拍卖成交后，委托人应当将拍卖标的移交给买受人。</w:t>
      </w:r>
    </w:p>
    <w:p w14:paraId="52F8C745" w14:textId="7DC2EB59" w:rsidR="00C713BF" w:rsidRDefault="00C713BF" w:rsidP="00C713BF">
      <w:pPr>
        <w:spacing w:beforeLines="50" w:before="156" w:afterLines="50" w:after="156"/>
        <w:ind w:firstLineChars="200" w:firstLine="643"/>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第十</w:t>
      </w:r>
      <w:r>
        <w:rPr>
          <w:rFonts w:ascii="仿宋" w:eastAsia="仿宋" w:hAnsi="仿宋" w:hint="eastAsia"/>
          <w:b/>
          <w:color w:val="000000" w:themeColor="text1"/>
          <w:sz w:val="32"/>
          <w:szCs w:val="32"/>
        </w:rPr>
        <w:t>六</w:t>
      </w:r>
      <w:r w:rsidRPr="00FF0E63">
        <w:rPr>
          <w:rFonts w:ascii="仿宋" w:eastAsia="仿宋" w:hAnsi="仿宋" w:hint="eastAsia"/>
          <w:b/>
          <w:color w:val="000000" w:themeColor="text1"/>
          <w:sz w:val="32"/>
          <w:szCs w:val="32"/>
        </w:rPr>
        <w:t>条【</w:t>
      </w:r>
      <w:r>
        <w:rPr>
          <w:rFonts w:ascii="仿宋" w:eastAsia="仿宋" w:hAnsi="仿宋" w:hint="eastAsia"/>
          <w:b/>
          <w:color w:val="000000" w:themeColor="text1"/>
          <w:sz w:val="32"/>
          <w:szCs w:val="32"/>
        </w:rPr>
        <w:t>竞买人</w:t>
      </w:r>
      <w:r w:rsidR="001C24A6">
        <w:rPr>
          <w:rFonts w:ascii="仿宋" w:eastAsia="仿宋" w:hAnsi="仿宋" w:hint="eastAsia"/>
          <w:b/>
          <w:color w:val="000000" w:themeColor="text1"/>
          <w:sz w:val="32"/>
          <w:szCs w:val="32"/>
        </w:rPr>
        <w:t>合规要求</w:t>
      </w:r>
      <w:r w:rsidRPr="00FF0E63">
        <w:rPr>
          <w:rFonts w:ascii="仿宋" w:eastAsia="仿宋" w:hAnsi="仿宋" w:hint="eastAsia"/>
          <w:b/>
          <w:color w:val="000000" w:themeColor="text1"/>
          <w:sz w:val="32"/>
          <w:szCs w:val="32"/>
        </w:rPr>
        <w:t>】</w:t>
      </w:r>
    </w:p>
    <w:p w14:paraId="5FF245E8" w14:textId="77777777" w:rsidR="00B02389" w:rsidRDefault="008061A4" w:rsidP="00B02389">
      <w:pPr>
        <w:spacing w:beforeLines="50" w:before="156" w:afterLines="50" w:after="156"/>
        <w:ind w:firstLineChars="200" w:firstLine="640"/>
        <w:rPr>
          <w:rFonts w:ascii="仿宋" w:eastAsia="仿宋" w:hAnsi="仿宋"/>
          <w:color w:val="000000" w:themeColor="text1"/>
          <w:sz w:val="32"/>
          <w:szCs w:val="32"/>
        </w:rPr>
      </w:pPr>
      <w:r>
        <w:rPr>
          <w:rFonts w:ascii="仿宋" w:eastAsia="仿宋" w:hAnsi="仿宋" w:hint="eastAsia"/>
          <w:color w:val="000000" w:themeColor="text1"/>
          <w:sz w:val="32"/>
          <w:szCs w:val="32"/>
        </w:rPr>
        <w:t>竞买人</w:t>
      </w:r>
      <w:r w:rsidR="00461EE0">
        <w:rPr>
          <w:rFonts w:ascii="仿宋" w:eastAsia="仿宋" w:hAnsi="仿宋" w:hint="eastAsia"/>
          <w:color w:val="000000" w:themeColor="text1"/>
          <w:sz w:val="32"/>
          <w:szCs w:val="32"/>
        </w:rPr>
        <w:t>参与网络拍卖活动，应遵守相关法律法规规定，</w:t>
      </w:r>
      <w:r w:rsidR="00B02389">
        <w:rPr>
          <w:rFonts w:ascii="仿宋" w:eastAsia="仿宋" w:hAnsi="仿宋" w:hint="eastAsia"/>
          <w:color w:val="000000" w:themeColor="text1"/>
          <w:sz w:val="32"/>
          <w:szCs w:val="32"/>
        </w:rPr>
        <w:t>按照拍卖规则和竞买须知参与网络竞买，不得有下列恶意串通行为：</w:t>
      </w:r>
    </w:p>
    <w:p w14:paraId="7D822154" w14:textId="66E7D644" w:rsidR="00461EE0" w:rsidRPr="00B02389" w:rsidRDefault="00B02389" w:rsidP="00C713BF">
      <w:pPr>
        <w:spacing w:beforeLines="50" w:before="156" w:afterLines="50" w:after="156"/>
        <w:ind w:firstLineChars="200" w:firstLine="640"/>
        <w:rPr>
          <w:rFonts w:ascii="仿宋" w:eastAsia="仿宋" w:hAnsi="仿宋"/>
          <w:color w:val="000000" w:themeColor="text1"/>
          <w:sz w:val="32"/>
          <w:szCs w:val="32"/>
        </w:rPr>
      </w:pPr>
      <w:r>
        <w:rPr>
          <w:rFonts w:ascii="仿宋" w:eastAsia="仿宋" w:hAnsi="仿宋" w:hint="eastAsia"/>
          <w:color w:val="000000" w:themeColor="text1"/>
          <w:sz w:val="32"/>
          <w:szCs w:val="32"/>
        </w:rPr>
        <w:lastRenderedPageBreak/>
        <w:t>（一）</w:t>
      </w:r>
      <w:r w:rsidRPr="00B02389">
        <w:rPr>
          <w:rFonts w:ascii="仿宋" w:eastAsia="仿宋" w:hAnsi="仿宋" w:hint="eastAsia"/>
          <w:color w:val="000000" w:themeColor="text1"/>
          <w:sz w:val="32"/>
          <w:szCs w:val="32"/>
        </w:rPr>
        <w:t>竞买人之间</w:t>
      </w:r>
      <w:r>
        <w:rPr>
          <w:rFonts w:ascii="仿宋" w:eastAsia="仿宋" w:hAnsi="仿宋" w:hint="eastAsia"/>
          <w:color w:val="000000" w:themeColor="text1"/>
          <w:sz w:val="32"/>
          <w:szCs w:val="32"/>
        </w:rPr>
        <w:t>相互约定网络拍卖应价；</w:t>
      </w:r>
    </w:p>
    <w:p w14:paraId="005D3939" w14:textId="763F0F82" w:rsidR="0046300B" w:rsidRDefault="00B02389" w:rsidP="0046300B">
      <w:pPr>
        <w:spacing w:beforeLines="50" w:before="156" w:afterLines="50" w:after="156"/>
        <w:ind w:firstLineChars="200" w:firstLine="640"/>
        <w:rPr>
          <w:rFonts w:ascii="仿宋" w:eastAsia="仿宋" w:hAnsi="仿宋"/>
          <w:color w:val="000000" w:themeColor="text1"/>
          <w:sz w:val="32"/>
          <w:szCs w:val="32"/>
        </w:rPr>
      </w:pPr>
      <w:r>
        <w:rPr>
          <w:rFonts w:ascii="仿宋" w:eastAsia="仿宋" w:hAnsi="仿宋" w:hint="eastAsia"/>
          <w:color w:val="000000" w:themeColor="text1"/>
          <w:sz w:val="32"/>
          <w:szCs w:val="32"/>
        </w:rPr>
        <w:t>（二）</w:t>
      </w:r>
      <w:r w:rsidR="00051F2B">
        <w:rPr>
          <w:rFonts w:ascii="仿宋" w:eastAsia="仿宋" w:hAnsi="仿宋" w:hint="eastAsia"/>
          <w:color w:val="000000" w:themeColor="text1"/>
          <w:sz w:val="32"/>
          <w:szCs w:val="32"/>
        </w:rPr>
        <w:t>竞买人之间</w:t>
      </w:r>
      <w:r w:rsidR="0046300B">
        <w:rPr>
          <w:rFonts w:ascii="仿宋" w:eastAsia="仿宋" w:hAnsi="仿宋" w:hint="eastAsia"/>
          <w:color w:val="000000" w:themeColor="text1"/>
          <w:sz w:val="32"/>
          <w:szCs w:val="32"/>
        </w:rPr>
        <w:t>相互约定买受人或相互约定排挤其他竞买人；</w:t>
      </w:r>
    </w:p>
    <w:p w14:paraId="10D8F848" w14:textId="28C0877B" w:rsidR="0046300B" w:rsidRDefault="0046300B" w:rsidP="00051F2B">
      <w:pPr>
        <w:spacing w:beforeLines="50" w:before="156" w:afterLines="50" w:after="156"/>
        <w:ind w:firstLineChars="200" w:firstLine="640"/>
        <w:rPr>
          <w:rFonts w:ascii="仿宋" w:eastAsia="仿宋" w:hAnsi="仿宋"/>
          <w:color w:val="000000" w:themeColor="text1"/>
          <w:sz w:val="32"/>
          <w:szCs w:val="32"/>
        </w:rPr>
      </w:pPr>
      <w:r>
        <w:rPr>
          <w:rFonts w:ascii="仿宋" w:eastAsia="仿宋" w:hAnsi="仿宋" w:hint="eastAsia"/>
          <w:color w:val="000000" w:themeColor="text1"/>
          <w:sz w:val="32"/>
          <w:szCs w:val="32"/>
        </w:rPr>
        <w:t>（</w:t>
      </w:r>
      <w:r w:rsidR="00051F2B">
        <w:rPr>
          <w:rFonts w:ascii="仿宋" w:eastAsia="仿宋" w:hAnsi="仿宋" w:hint="eastAsia"/>
          <w:color w:val="000000" w:themeColor="text1"/>
          <w:sz w:val="32"/>
          <w:szCs w:val="32"/>
        </w:rPr>
        <w:t>三</w:t>
      </w:r>
      <w:r>
        <w:rPr>
          <w:rFonts w:ascii="仿宋" w:eastAsia="仿宋" w:hAnsi="仿宋" w:hint="eastAsia"/>
          <w:color w:val="000000" w:themeColor="text1"/>
          <w:sz w:val="32"/>
          <w:szCs w:val="32"/>
        </w:rPr>
        <w:t>）</w:t>
      </w:r>
      <w:r w:rsidR="00051F2B" w:rsidRPr="00051F2B">
        <w:rPr>
          <w:rFonts w:ascii="仿宋" w:eastAsia="仿宋" w:hAnsi="仿宋" w:hint="eastAsia"/>
          <w:color w:val="000000" w:themeColor="text1"/>
          <w:sz w:val="32"/>
          <w:szCs w:val="32"/>
        </w:rPr>
        <w:t>竞买人与网络拍卖人之间</w:t>
      </w:r>
      <w:r>
        <w:rPr>
          <w:rFonts w:ascii="仿宋" w:eastAsia="仿宋" w:hAnsi="仿宋" w:hint="eastAsia"/>
          <w:color w:val="000000" w:themeColor="text1"/>
          <w:sz w:val="32"/>
          <w:szCs w:val="32"/>
        </w:rPr>
        <w:t>私下约定成交价；</w:t>
      </w:r>
    </w:p>
    <w:p w14:paraId="7D1A5086" w14:textId="10822306" w:rsidR="00051F2B" w:rsidRPr="00051F2B" w:rsidRDefault="00051F2B" w:rsidP="00051F2B">
      <w:pPr>
        <w:spacing w:beforeLines="50" w:before="156" w:afterLines="50" w:after="156"/>
        <w:ind w:firstLineChars="200" w:firstLine="640"/>
        <w:rPr>
          <w:rFonts w:ascii="仿宋" w:eastAsia="仿宋" w:hAnsi="仿宋"/>
          <w:color w:val="000000" w:themeColor="text1"/>
          <w:sz w:val="32"/>
          <w:szCs w:val="32"/>
        </w:rPr>
      </w:pPr>
      <w:r>
        <w:rPr>
          <w:rFonts w:ascii="仿宋" w:eastAsia="仿宋" w:hAnsi="仿宋" w:hint="eastAsia"/>
          <w:color w:val="000000" w:themeColor="text1"/>
          <w:sz w:val="32"/>
          <w:szCs w:val="32"/>
        </w:rPr>
        <w:t>（四）其他恶意串通行为。</w:t>
      </w:r>
    </w:p>
    <w:p w14:paraId="46E59477" w14:textId="23E77612" w:rsidR="0092587C" w:rsidRPr="00FF0E63" w:rsidRDefault="00CE2D5A" w:rsidP="0092587C">
      <w:pPr>
        <w:spacing w:beforeLines="50" w:before="156" w:afterLines="50" w:after="156"/>
        <w:jc w:val="center"/>
        <w:rPr>
          <w:rFonts w:ascii="仿宋" w:eastAsia="仿宋" w:hAnsi="仿宋"/>
          <w:b/>
          <w:color w:val="000000" w:themeColor="text1"/>
          <w:sz w:val="32"/>
          <w:szCs w:val="32"/>
        </w:rPr>
      </w:pPr>
      <w:r>
        <w:rPr>
          <w:rFonts w:ascii="仿宋" w:eastAsia="仿宋" w:hAnsi="仿宋" w:hint="eastAsia"/>
          <w:b/>
          <w:color w:val="000000" w:themeColor="text1"/>
          <w:sz w:val="32"/>
          <w:szCs w:val="32"/>
        </w:rPr>
        <w:t>第</w:t>
      </w:r>
      <w:r w:rsidR="0046300B">
        <w:rPr>
          <w:rFonts w:ascii="仿宋" w:eastAsia="仿宋" w:hAnsi="仿宋" w:hint="eastAsia"/>
          <w:b/>
          <w:color w:val="000000" w:themeColor="text1"/>
          <w:sz w:val="32"/>
          <w:szCs w:val="32"/>
        </w:rPr>
        <w:t>四章 网</w:t>
      </w:r>
      <w:r w:rsidR="0092587C" w:rsidRPr="00FF0E63">
        <w:rPr>
          <w:rFonts w:ascii="仿宋" w:eastAsia="仿宋" w:hAnsi="仿宋" w:hint="eastAsia"/>
          <w:b/>
          <w:color w:val="000000" w:themeColor="text1"/>
          <w:sz w:val="32"/>
          <w:szCs w:val="32"/>
        </w:rPr>
        <w:t>络拍卖平台</w:t>
      </w:r>
      <w:r w:rsidR="0032197E">
        <w:rPr>
          <w:rFonts w:ascii="仿宋" w:eastAsia="仿宋" w:hAnsi="仿宋" w:hint="eastAsia"/>
          <w:b/>
          <w:color w:val="000000" w:themeColor="text1"/>
          <w:sz w:val="32"/>
          <w:szCs w:val="32"/>
        </w:rPr>
        <w:t>经营者</w:t>
      </w:r>
      <w:r w:rsidR="0092587C" w:rsidRPr="00FF0E63">
        <w:rPr>
          <w:rFonts w:ascii="仿宋" w:eastAsia="仿宋" w:hAnsi="仿宋" w:hint="eastAsia"/>
          <w:b/>
          <w:color w:val="000000" w:themeColor="text1"/>
          <w:sz w:val="32"/>
          <w:szCs w:val="32"/>
        </w:rPr>
        <w:t>合</w:t>
      </w:r>
      <w:proofErr w:type="gramStart"/>
      <w:r w:rsidR="0092587C" w:rsidRPr="00FF0E63">
        <w:rPr>
          <w:rFonts w:ascii="仿宋" w:eastAsia="仿宋" w:hAnsi="仿宋" w:hint="eastAsia"/>
          <w:b/>
          <w:color w:val="000000" w:themeColor="text1"/>
          <w:sz w:val="32"/>
          <w:szCs w:val="32"/>
        </w:rPr>
        <w:t>规</w:t>
      </w:r>
      <w:proofErr w:type="gramEnd"/>
      <w:r w:rsidR="0092587C" w:rsidRPr="00FF0E63">
        <w:rPr>
          <w:rFonts w:ascii="仿宋" w:eastAsia="仿宋" w:hAnsi="仿宋" w:hint="eastAsia"/>
          <w:b/>
          <w:color w:val="000000" w:themeColor="text1"/>
          <w:sz w:val="32"/>
          <w:szCs w:val="32"/>
        </w:rPr>
        <w:t>要求</w:t>
      </w:r>
    </w:p>
    <w:p w14:paraId="18AE5FF6" w14:textId="3BFA7505" w:rsidR="0092587C" w:rsidRPr="009F4B98" w:rsidRDefault="0092587C" w:rsidP="0092587C">
      <w:pPr>
        <w:ind w:firstLineChars="200" w:firstLine="643"/>
        <w:jc w:val="left"/>
        <w:rPr>
          <w:rFonts w:ascii="仿宋" w:eastAsia="仿宋" w:hAnsi="仿宋"/>
          <w:b/>
          <w:color w:val="FF0000"/>
          <w:sz w:val="32"/>
          <w:szCs w:val="32"/>
        </w:rPr>
      </w:pPr>
      <w:r w:rsidRPr="00FF0E63">
        <w:rPr>
          <w:rFonts w:ascii="仿宋" w:eastAsia="仿宋" w:hAnsi="仿宋" w:hint="eastAsia"/>
          <w:b/>
          <w:color w:val="000000" w:themeColor="text1"/>
          <w:sz w:val="32"/>
          <w:szCs w:val="32"/>
        </w:rPr>
        <w:t>第十</w:t>
      </w:r>
      <w:r w:rsidR="001305A0">
        <w:rPr>
          <w:rFonts w:ascii="仿宋" w:eastAsia="仿宋" w:hAnsi="仿宋" w:hint="eastAsia"/>
          <w:b/>
          <w:color w:val="000000" w:themeColor="text1"/>
          <w:sz w:val="32"/>
          <w:szCs w:val="32"/>
        </w:rPr>
        <w:t>七</w:t>
      </w:r>
      <w:r w:rsidRPr="00FF0E63">
        <w:rPr>
          <w:rFonts w:ascii="仿宋" w:eastAsia="仿宋" w:hAnsi="仿宋" w:hint="eastAsia"/>
          <w:b/>
          <w:color w:val="000000" w:themeColor="text1"/>
          <w:sz w:val="32"/>
          <w:szCs w:val="32"/>
        </w:rPr>
        <w:t>条</w:t>
      </w:r>
      <w:r w:rsidRPr="005B49A4">
        <w:rPr>
          <w:rFonts w:ascii="仿宋" w:eastAsia="仿宋" w:hAnsi="仿宋" w:hint="eastAsia"/>
          <w:b/>
          <w:color w:val="000000" w:themeColor="text1"/>
          <w:sz w:val="32"/>
          <w:szCs w:val="32"/>
        </w:rPr>
        <w:t>【</w:t>
      </w:r>
      <w:r w:rsidR="005B49A4">
        <w:rPr>
          <w:rFonts w:ascii="仿宋" w:eastAsia="仿宋" w:hAnsi="仿宋" w:hint="eastAsia"/>
          <w:b/>
          <w:color w:val="000000" w:themeColor="text1"/>
          <w:sz w:val="32"/>
          <w:szCs w:val="32"/>
        </w:rPr>
        <w:t>自营</w:t>
      </w:r>
      <w:r w:rsidR="006A3505" w:rsidRPr="005B49A4">
        <w:rPr>
          <w:rFonts w:ascii="仿宋" w:eastAsia="仿宋" w:hAnsi="仿宋" w:hint="eastAsia"/>
          <w:b/>
          <w:color w:val="000000" w:themeColor="text1"/>
          <w:sz w:val="32"/>
          <w:szCs w:val="32"/>
        </w:rPr>
        <w:t>管理</w:t>
      </w:r>
      <w:r w:rsidRPr="005B49A4">
        <w:rPr>
          <w:rFonts w:ascii="仿宋" w:eastAsia="仿宋" w:hAnsi="仿宋" w:hint="eastAsia"/>
          <w:b/>
          <w:color w:val="000000" w:themeColor="text1"/>
          <w:sz w:val="32"/>
          <w:szCs w:val="32"/>
        </w:rPr>
        <w:t>】</w:t>
      </w:r>
    </w:p>
    <w:p w14:paraId="7560FE91" w14:textId="155F2BB4" w:rsidR="005B49A4" w:rsidRDefault="005B49A4" w:rsidP="005B49A4">
      <w:pPr>
        <w:ind w:firstLineChars="200" w:firstLine="640"/>
        <w:jc w:val="left"/>
        <w:rPr>
          <w:rFonts w:ascii="仿宋" w:eastAsia="仿宋" w:hAnsi="仿宋"/>
          <w:color w:val="000000" w:themeColor="text1"/>
          <w:sz w:val="32"/>
          <w:szCs w:val="32"/>
        </w:rPr>
      </w:pPr>
      <w:r w:rsidRPr="00AB66EA">
        <w:rPr>
          <w:rFonts w:ascii="仿宋" w:eastAsia="仿宋" w:hAnsi="仿宋" w:hint="eastAsia"/>
          <w:color w:val="000000" w:themeColor="text1"/>
          <w:sz w:val="32"/>
          <w:szCs w:val="32"/>
        </w:rPr>
        <w:t>网络拍卖平台经营者</w:t>
      </w:r>
      <w:r>
        <w:rPr>
          <w:rFonts w:ascii="仿宋" w:eastAsia="仿宋" w:hAnsi="仿宋" w:hint="eastAsia"/>
          <w:color w:val="000000" w:themeColor="text1"/>
          <w:sz w:val="32"/>
          <w:szCs w:val="32"/>
        </w:rPr>
        <w:t>开展网络拍卖自营业务的，应当</w:t>
      </w:r>
      <w:r w:rsidR="009C72B5">
        <w:rPr>
          <w:rFonts w:ascii="仿宋" w:eastAsia="仿宋" w:hAnsi="仿宋" w:hint="eastAsia"/>
          <w:color w:val="000000" w:themeColor="text1"/>
          <w:sz w:val="32"/>
          <w:szCs w:val="32"/>
        </w:rPr>
        <w:t>在平台网页显著位置标记为自营，并遵守本指引关于网络拍卖人的合</w:t>
      </w:r>
      <w:proofErr w:type="gramStart"/>
      <w:r w:rsidR="009C72B5">
        <w:rPr>
          <w:rFonts w:ascii="仿宋" w:eastAsia="仿宋" w:hAnsi="仿宋" w:hint="eastAsia"/>
          <w:color w:val="000000" w:themeColor="text1"/>
          <w:sz w:val="32"/>
          <w:szCs w:val="32"/>
        </w:rPr>
        <w:t>规</w:t>
      </w:r>
      <w:proofErr w:type="gramEnd"/>
      <w:r w:rsidR="009C72B5">
        <w:rPr>
          <w:rFonts w:ascii="仿宋" w:eastAsia="仿宋" w:hAnsi="仿宋" w:hint="eastAsia"/>
          <w:color w:val="000000" w:themeColor="text1"/>
          <w:sz w:val="32"/>
          <w:szCs w:val="32"/>
        </w:rPr>
        <w:t>要求。</w:t>
      </w:r>
    </w:p>
    <w:p w14:paraId="6023A4C5" w14:textId="0D72F559" w:rsidR="009C72B5" w:rsidRPr="009F4B98" w:rsidRDefault="009C72B5" w:rsidP="009C72B5">
      <w:pPr>
        <w:ind w:firstLineChars="200" w:firstLine="643"/>
        <w:jc w:val="left"/>
        <w:rPr>
          <w:rFonts w:ascii="仿宋" w:eastAsia="仿宋" w:hAnsi="仿宋"/>
          <w:b/>
          <w:color w:val="FF0000"/>
          <w:sz w:val="32"/>
          <w:szCs w:val="32"/>
        </w:rPr>
      </w:pPr>
      <w:r w:rsidRPr="00FF0E63">
        <w:rPr>
          <w:rFonts w:ascii="仿宋" w:eastAsia="仿宋" w:hAnsi="仿宋" w:hint="eastAsia"/>
          <w:b/>
          <w:color w:val="000000" w:themeColor="text1"/>
          <w:sz w:val="32"/>
          <w:szCs w:val="32"/>
        </w:rPr>
        <w:t>第十</w:t>
      </w:r>
      <w:r>
        <w:rPr>
          <w:rFonts w:ascii="仿宋" w:eastAsia="仿宋" w:hAnsi="仿宋" w:hint="eastAsia"/>
          <w:b/>
          <w:color w:val="000000" w:themeColor="text1"/>
          <w:sz w:val="32"/>
          <w:szCs w:val="32"/>
        </w:rPr>
        <w:t>八</w:t>
      </w:r>
      <w:r w:rsidRPr="00FF0E63">
        <w:rPr>
          <w:rFonts w:ascii="仿宋" w:eastAsia="仿宋" w:hAnsi="仿宋" w:hint="eastAsia"/>
          <w:b/>
          <w:color w:val="000000" w:themeColor="text1"/>
          <w:sz w:val="32"/>
          <w:szCs w:val="32"/>
        </w:rPr>
        <w:t>条</w:t>
      </w:r>
      <w:r w:rsidRPr="005B49A4">
        <w:rPr>
          <w:rFonts w:ascii="仿宋" w:eastAsia="仿宋" w:hAnsi="仿宋" w:hint="eastAsia"/>
          <w:b/>
          <w:color w:val="000000" w:themeColor="text1"/>
          <w:sz w:val="32"/>
          <w:szCs w:val="32"/>
        </w:rPr>
        <w:t>【</w:t>
      </w:r>
      <w:r>
        <w:rPr>
          <w:rFonts w:ascii="仿宋" w:eastAsia="仿宋" w:hAnsi="仿宋" w:hint="eastAsia"/>
          <w:b/>
          <w:color w:val="000000" w:themeColor="text1"/>
          <w:sz w:val="32"/>
          <w:szCs w:val="32"/>
        </w:rPr>
        <w:t>平台</w:t>
      </w:r>
      <w:r w:rsidRPr="005B49A4">
        <w:rPr>
          <w:rFonts w:ascii="仿宋" w:eastAsia="仿宋" w:hAnsi="仿宋" w:hint="eastAsia"/>
          <w:b/>
          <w:color w:val="000000" w:themeColor="text1"/>
          <w:sz w:val="32"/>
          <w:szCs w:val="32"/>
        </w:rPr>
        <w:t>管理】</w:t>
      </w:r>
    </w:p>
    <w:p w14:paraId="7F1C48B7" w14:textId="399C056A" w:rsidR="009C72B5" w:rsidRDefault="009C72B5" w:rsidP="005B49A4">
      <w:pPr>
        <w:ind w:firstLineChars="200" w:firstLine="640"/>
        <w:jc w:val="left"/>
        <w:rPr>
          <w:rFonts w:ascii="仿宋" w:eastAsia="仿宋" w:hAnsi="仿宋"/>
          <w:sz w:val="32"/>
          <w:szCs w:val="32"/>
        </w:rPr>
      </w:pPr>
      <w:r w:rsidRPr="00202E9D">
        <w:rPr>
          <w:rFonts w:ascii="仿宋" w:eastAsia="仿宋" w:hAnsi="仿宋" w:hint="eastAsia"/>
          <w:sz w:val="32"/>
          <w:szCs w:val="32"/>
        </w:rPr>
        <w:t>网络拍卖平台经营者应当建立拍卖经营资格审核</w:t>
      </w:r>
      <w:r w:rsidR="001201C7">
        <w:rPr>
          <w:rFonts w:ascii="仿宋" w:eastAsia="仿宋" w:hAnsi="仿宋" w:hint="eastAsia"/>
          <w:sz w:val="32"/>
          <w:szCs w:val="32"/>
        </w:rPr>
        <w:t>、</w:t>
      </w:r>
      <w:r w:rsidRPr="00202E9D">
        <w:rPr>
          <w:rFonts w:ascii="仿宋" w:eastAsia="仿宋" w:hAnsi="仿宋" w:hint="eastAsia"/>
          <w:sz w:val="32"/>
          <w:szCs w:val="32"/>
        </w:rPr>
        <w:t>公告发布、保密、数据</w:t>
      </w:r>
      <w:r w:rsidR="00164BF6" w:rsidRPr="00202E9D">
        <w:rPr>
          <w:rFonts w:ascii="仿宋" w:eastAsia="仿宋" w:hAnsi="仿宋" w:hint="eastAsia"/>
          <w:sz w:val="32"/>
          <w:szCs w:val="32"/>
        </w:rPr>
        <w:t>安全</w:t>
      </w:r>
      <w:r w:rsidR="00202E9D" w:rsidRPr="00202E9D">
        <w:rPr>
          <w:rFonts w:ascii="仿宋" w:eastAsia="仿宋" w:hAnsi="仿宋" w:hint="eastAsia"/>
          <w:sz w:val="32"/>
          <w:szCs w:val="32"/>
        </w:rPr>
        <w:t>管理</w:t>
      </w:r>
      <w:r w:rsidR="00164BF6" w:rsidRPr="00202E9D">
        <w:rPr>
          <w:rFonts w:ascii="仿宋" w:eastAsia="仿宋" w:hAnsi="仿宋" w:hint="eastAsia"/>
          <w:sz w:val="32"/>
          <w:szCs w:val="32"/>
        </w:rPr>
        <w:t>、信息披露等制度</w:t>
      </w:r>
      <w:r w:rsidR="00202E9D" w:rsidRPr="00202E9D">
        <w:rPr>
          <w:rFonts w:ascii="仿宋" w:eastAsia="仿宋" w:hAnsi="仿宋" w:hint="eastAsia"/>
          <w:sz w:val="32"/>
          <w:szCs w:val="32"/>
        </w:rPr>
        <w:t>。</w:t>
      </w:r>
    </w:p>
    <w:p w14:paraId="4893EC75" w14:textId="56E275DF" w:rsidR="001201C7" w:rsidRDefault="001201C7" w:rsidP="001201C7">
      <w:pPr>
        <w:ind w:firstLineChars="200" w:firstLine="640"/>
        <w:jc w:val="left"/>
        <w:rPr>
          <w:rFonts w:ascii="仿宋" w:eastAsia="仿宋" w:hAnsi="仿宋"/>
          <w:sz w:val="32"/>
          <w:szCs w:val="32"/>
        </w:rPr>
      </w:pPr>
      <w:r w:rsidRPr="001201C7">
        <w:rPr>
          <w:rFonts w:ascii="仿宋" w:eastAsia="仿宋" w:hAnsi="仿宋" w:hint="eastAsia"/>
          <w:sz w:val="32"/>
          <w:szCs w:val="32"/>
        </w:rPr>
        <w:t>网络拍卖平台经营者应当依法制定平台服务协议和交易规则，并在其首页显著位置持续公示服务协议和交易规则信息或者上述信息的链接标识。</w:t>
      </w:r>
    </w:p>
    <w:p w14:paraId="4712B605" w14:textId="2D86A22A" w:rsidR="00C20A62" w:rsidRDefault="009F4B98" w:rsidP="00755AC6">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网络拍卖平台经营者应当制定网络安全事件应急预案，</w:t>
      </w:r>
      <w:r w:rsidR="00755AC6" w:rsidRPr="00755AC6">
        <w:rPr>
          <w:rFonts w:ascii="仿宋" w:eastAsia="仿宋" w:hAnsi="仿宋" w:hint="eastAsia"/>
          <w:color w:val="000000" w:themeColor="text1"/>
          <w:sz w:val="32"/>
          <w:szCs w:val="32"/>
        </w:rPr>
        <w:t>发生网络安全事件时，应当立即启动应急预案，采取相应的补救措施，并向有关主管部门报告。</w:t>
      </w:r>
    </w:p>
    <w:p w14:paraId="34BB1C29" w14:textId="77777777" w:rsidR="00164BF6" w:rsidRPr="00164BF6" w:rsidRDefault="00164BF6" w:rsidP="00202E9D">
      <w:pPr>
        <w:ind w:firstLineChars="200" w:firstLine="643"/>
        <w:jc w:val="left"/>
        <w:rPr>
          <w:rFonts w:ascii="仿宋" w:eastAsia="仿宋" w:hAnsi="仿宋"/>
          <w:color w:val="000000" w:themeColor="text1"/>
          <w:sz w:val="32"/>
          <w:szCs w:val="32"/>
        </w:rPr>
      </w:pPr>
      <w:r w:rsidRPr="00202E9D">
        <w:rPr>
          <w:rFonts w:ascii="仿宋" w:eastAsia="仿宋" w:hAnsi="仿宋" w:hint="eastAsia"/>
          <w:b/>
          <w:color w:val="000000" w:themeColor="text1"/>
          <w:sz w:val="32"/>
          <w:szCs w:val="32"/>
        </w:rPr>
        <w:t>第十九条</w:t>
      </w:r>
      <w:r w:rsidRPr="00164BF6">
        <w:rPr>
          <w:rFonts w:ascii="仿宋" w:eastAsia="仿宋" w:hAnsi="仿宋" w:hint="eastAsia"/>
          <w:b/>
          <w:color w:val="000000" w:themeColor="text1"/>
          <w:sz w:val="32"/>
          <w:szCs w:val="32"/>
        </w:rPr>
        <w:t>【拍卖流程】</w:t>
      </w:r>
    </w:p>
    <w:p w14:paraId="093431EE" w14:textId="1ACD309B"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网络拍卖平台经营者应当根据《拍卖法》《电子商务法》</w:t>
      </w:r>
      <w:r w:rsidRPr="00164BF6">
        <w:rPr>
          <w:rFonts w:ascii="仿宋" w:eastAsia="仿宋" w:hAnsi="仿宋" w:hint="eastAsia"/>
          <w:color w:val="000000" w:themeColor="text1"/>
          <w:sz w:val="32"/>
          <w:szCs w:val="32"/>
        </w:rPr>
        <w:lastRenderedPageBreak/>
        <w:t>等有关规定，</w:t>
      </w:r>
      <w:r w:rsidR="00202E9D">
        <w:rPr>
          <w:rFonts w:ascii="仿宋" w:eastAsia="仿宋" w:hAnsi="仿宋" w:hint="eastAsia"/>
          <w:color w:val="000000" w:themeColor="text1"/>
          <w:sz w:val="32"/>
          <w:szCs w:val="32"/>
        </w:rPr>
        <w:t>确定</w:t>
      </w:r>
      <w:r w:rsidRPr="00164BF6">
        <w:rPr>
          <w:rFonts w:ascii="仿宋" w:eastAsia="仿宋" w:hAnsi="仿宋" w:hint="eastAsia"/>
          <w:color w:val="000000" w:themeColor="text1"/>
          <w:sz w:val="32"/>
          <w:szCs w:val="32"/>
        </w:rPr>
        <w:t>网络拍卖流程，并经拍卖师认可。</w:t>
      </w:r>
    </w:p>
    <w:p w14:paraId="326C338E"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网络拍卖流程主要包括：</w:t>
      </w:r>
    </w:p>
    <w:p w14:paraId="7C029BFC"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（一）用户（网络拍卖人）注册；</w:t>
      </w:r>
    </w:p>
    <w:p w14:paraId="0B2704BE"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（二）拍卖主体资格审核；</w:t>
      </w:r>
    </w:p>
    <w:p w14:paraId="72ED999A"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（三）发布公告；</w:t>
      </w:r>
    </w:p>
    <w:p w14:paraId="202AAC12"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（四）标的展示；</w:t>
      </w:r>
    </w:p>
    <w:p w14:paraId="2018036F"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（五）竞买登记；</w:t>
      </w:r>
    </w:p>
    <w:p w14:paraId="54488B72"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（六）网络竞价；</w:t>
      </w:r>
    </w:p>
    <w:p w14:paraId="7E1A713F"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（七）成交确认；</w:t>
      </w:r>
    </w:p>
    <w:p w14:paraId="5777801C" w14:textId="77777777" w:rsidR="00164BF6" w:rsidRP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（八）网络结算及资料存档等。</w:t>
      </w:r>
    </w:p>
    <w:p w14:paraId="1DEBB9A9" w14:textId="0C30BB14" w:rsidR="00164BF6" w:rsidRDefault="00164BF6" w:rsidP="00164BF6">
      <w:pPr>
        <w:ind w:firstLineChars="200" w:firstLine="640"/>
        <w:jc w:val="left"/>
        <w:rPr>
          <w:rFonts w:ascii="仿宋" w:eastAsia="仿宋" w:hAnsi="仿宋"/>
          <w:color w:val="000000" w:themeColor="text1"/>
          <w:sz w:val="32"/>
          <w:szCs w:val="32"/>
        </w:rPr>
      </w:pPr>
      <w:r w:rsidRPr="00164BF6">
        <w:rPr>
          <w:rFonts w:ascii="仿宋" w:eastAsia="仿宋" w:hAnsi="仿宋" w:hint="eastAsia"/>
          <w:color w:val="000000" w:themeColor="text1"/>
          <w:sz w:val="32"/>
          <w:szCs w:val="32"/>
        </w:rPr>
        <w:t>网络拍卖平台</w:t>
      </w:r>
      <w:r w:rsidR="00202E9D">
        <w:rPr>
          <w:rFonts w:ascii="仿宋" w:eastAsia="仿宋" w:hAnsi="仿宋" w:hint="eastAsia"/>
          <w:color w:val="000000" w:themeColor="text1"/>
          <w:sz w:val="32"/>
          <w:szCs w:val="32"/>
        </w:rPr>
        <w:t>经营者</w:t>
      </w:r>
      <w:r w:rsidRPr="00164BF6">
        <w:rPr>
          <w:rFonts w:ascii="仿宋" w:eastAsia="仿宋" w:hAnsi="仿宋" w:hint="eastAsia"/>
          <w:color w:val="000000" w:themeColor="text1"/>
          <w:sz w:val="32"/>
          <w:szCs w:val="32"/>
        </w:rPr>
        <w:t>应提供</w:t>
      </w:r>
      <w:r w:rsidR="00202E9D" w:rsidRPr="00164BF6">
        <w:rPr>
          <w:rFonts w:ascii="仿宋" w:eastAsia="仿宋" w:hAnsi="仿宋" w:hint="eastAsia"/>
          <w:color w:val="000000" w:themeColor="text1"/>
          <w:sz w:val="32"/>
          <w:szCs w:val="32"/>
        </w:rPr>
        <w:t>网络拍卖人可下载保存</w:t>
      </w:r>
      <w:r w:rsidR="00202E9D">
        <w:rPr>
          <w:rFonts w:ascii="仿宋" w:eastAsia="仿宋" w:hAnsi="仿宋" w:hint="eastAsia"/>
          <w:color w:val="000000" w:themeColor="text1"/>
          <w:sz w:val="32"/>
          <w:szCs w:val="32"/>
        </w:rPr>
        <w:t>的</w:t>
      </w:r>
      <w:r w:rsidRPr="00164BF6">
        <w:rPr>
          <w:rFonts w:ascii="仿宋" w:eastAsia="仿宋" w:hAnsi="仿宋" w:hint="eastAsia"/>
          <w:color w:val="000000" w:themeColor="text1"/>
          <w:sz w:val="32"/>
          <w:szCs w:val="32"/>
        </w:rPr>
        <w:t>网络</w:t>
      </w:r>
      <w:proofErr w:type="gramStart"/>
      <w:r w:rsidRPr="00164BF6">
        <w:rPr>
          <w:rFonts w:ascii="仿宋" w:eastAsia="仿宋" w:hAnsi="仿宋" w:hint="eastAsia"/>
          <w:color w:val="000000" w:themeColor="text1"/>
          <w:sz w:val="32"/>
          <w:szCs w:val="32"/>
        </w:rPr>
        <w:t>竞价全</w:t>
      </w:r>
      <w:proofErr w:type="gramEnd"/>
      <w:r w:rsidRPr="00164BF6">
        <w:rPr>
          <w:rFonts w:ascii="仿宋" w:eastAsia="仿宋" w:hAnsi="仿宋" w:hint="eastAsia"/>
          <w:color w:val="000000" w:themeColor="text1"/>
          <w:sz w:val="32"/>
          <w:szCs w:val="32"/>
        </w:rPr>
        <w:t>过程记录</w:t>
      </w:r>
      <w:r w:rsidR="00202E9D">
        <w:rPr>
          <w:rFonts w:ascii="仿宋" w:eastAsia="仿宋" w:hAnsi="仿宋" w:hint="eastAsia"/>
          <w:color w:val="000000" w:themeColor="text1"/>
          <w:sz w:val="32"/>
          <w:szCs w:val="32"/>
        </w:rPr>
        <w:t>。</w:t>
      </w:r>
    </w:p>
    <w:p w14:paraId="06290844" w14:textId="0287E19D" w:rsidR="00AB66EA" w:rsidRPr="00AB66EA" w:rsidRDefault="00AB66EA" w:rsidP="00AB66EA">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w:t>
      </w:r>
      <w:r w:rsidR="004920F2">
        <w:rPr>
          <w:rFonts w:ascii="仿宋" w:eastAsia="仿宋" w:hAnsi="仿宋" w:hint="eastAsia"/>
          <w:b/>
          <w:color w:val="000000" w:themeColor="text1"/>
          <w:sz w:val="32"/>
          <w:szCs w:val="32"/>
        </w:rPr>
        <w:t>二</w:t>
      </w:r>
      <w:r w:rsidRPr="00FF0E63">
        <w:rPr>
          <w:rFonts w:ascii="仿宋" w:eastAsia="仿宋" w:hAnsi="仿宋" w:hint="eastAsia"/>
          <w:b/>
          <w:color w:val="000000" w:themeColor="text1"/>
          <w:sz w:val="32"/>
          <w:szCs w:val="32"/>
        </w:rPr>
        <w:t>十条【</w:t>
      </w:r>
      <w:r w:rsidR="000076A7">
        <w:rPr>
          <w:rFonts w:ascii="仿宋" w:eastAsia="仿宋" w:hAnsi="仿宋" w:hint="eastAsia"/>
          <w:b/>
          <w:color w:val="000000" w:themeColor="text1"/>
          <w:sz w:val="32"/>
          <w:szCs w:val="32"/>
        </w:rPr>
        <w:t>入驻审核</w:t>
      </w:r>
      <w:r w:rsidRPr="00FF0E63">
        <w:rPr>
          <w:rFonts w:ascii="仿宋" w:eastAsia="仿宋" w:hAnsi="仿宋" w:hint="eastAsia"/>
          <w:b/>
          <w:color w:val="000000" w:themeColor="text1"/>
          <w:sz w:val="32"/>
          <w:szCs w:val="32"/>
        </w:rPr>
        <w:t>】</w:t>
      </w:r>
    </w:p>
    <w:p w14:paraId="11A3F7A1" w14:textId="22929C34" w:rsidR="00D7645C" w:rsidRDefault="00221116" w:rsidP="007A0B88">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w:t>
      </w:r>
      <w:r w:rsidR="007A0B88" w:rsidRPr="007A0B88">
        <w:rPr>
          <w:rFonts w:ascii="仿宋" w:eastAsia="仿宋" w:hAnsi="仿宋" w:hint="eastAsia"/>
          <w:color w:val="000000" w:themeColor="text1"/>
          <w:sz w:val="32"/>
          <w:szCs w:val="32"/>
        </w:rPr>
        <w:t>平台经营者应当</w:t>
      </w:r>
      <w:r w:rsidR="00915546" w:rsidRPr="00915546">
        <w:rPr>
          <w:rFonts w:ascii="仿宋" w:eastAsia="仿宋" w:hAnsi="仿宋" w:hint="eastAsia"/>
          <w:color w:val="000000" w:themeColor="text1"/>
          <w:sz w:val="32"/>
          <w:szCs w:val="32"/>
        </w:rPr>
        <w:t>依法加强对平台内经营者的准入管理，</w:t>
      </w:r>
      <w:r w:rsidR="006A3EC9">
        <w:rPr>
          <w:rFonts w:ascii="仿宋" w:eastAsia="仿宋" w:hAnsi="仿宋" w:hint="eastAsia"/>
          <w:color w:val="000000" w:themeColor="text1"/>
          <w:sz w:val="32"/>
          <w:szCs w:val="32"/>
        </w:rPr>
        <w:t>对申请</w:t>
      </w:r>
      <w:r w:rsidR="00915546" w:rsidRPr="007A0B88">
        <w:rPr>
          <w:rFonts w:ascii="仿宋" w:eastAsia="仿宋" w:hAnsi="仿宋" w:hint="eastAsia"/>
          <w:color w:val="000000" w:themeColor="text1"/>
          <w:sz w:val="32"/>
          <w:szCs w:val="32"/>
        </w:rPr>
        <w:t>进入</w:t>
      </w:r>
      <w:r w:rsidR="00915546">
        <w:rPr>
          <w:rFonts w:ascii="仿宋" w:eastAsia="仿宋" w:hAnsi="仿宋" w:hint="eastAsia"/>
          <w:color w:val="000000" w:themeColor="text1"/>
          <w:sz w:val="32"/>
          <w:szCs w:val="32"/>
        </w:rPr>
        <w:t>平台</w:t>
      </w:r>
      <w:r w:rsidR="00D7645C">
        <w:rPr>
          <w:rFonts w:ascii="仿宋" w:eastAsia="仿宋" w:hAnsi="仿宋" w:hint="eastAsia"/>
          <w:color w:val="000000" w:themeColor="text1"/>
          <w:sz w:val="32"/>
          <w:szCs w:val="32"/>
        </w:rPr>
        <w:t>开展</w:t>
      </w:r>
      <w:r w:rsidR="006A3EC9">
        <w:rPr>
          <w:rFonts w:ascii="仿宋" w:eastAsia="仿宋" w:hAnsi="仿宋" w:hint="eastAsia"/>
          <w:color w:val="000000" w:themeColor="text1"/>
          <w:sz w:val="32"/>
          <w:szCs w:val="32"/>
        </w:rPr>
        <w:t>网络拍卖活动</w:t>
      </w:r>
      <w:r w:rsidR="00D7645C">
        <w:rPr>
          <w:rFonts w:ascii="仿宋" w:eastAsia="仿宋" w:hAnsi="仿宋" w:hint="eastAsia"/>
          <w:color w:val="000000" w:themeColor="text1"/>
          <w:sz w:val="32"/>
          <w:szCs w:val="32"/>
        </w:rPr>
        <w:t>的经营主体信息进行核验、登记，</w:t>
      </w:r>
      <w:r w:rsidR="00D7645C" w:rsidRPr="00D7645C">
        <w:rPr>
          <w:rFonts w:ascii="仿宋" w:eastAsia="仿宋" w:hAnsi="仿宋" w:hint="eastAsia"/>
          <w:color w:val="000000" w:themeColor="text1"/>
          <w:sz w:val="32"/>
          <w:szCs w:val="32"/>
        </w:rPr>
        <w:t>建立登记档案，并定期核验更新。</w:t>
      </w:r>
    </w:p>
    <w:p w14:paraId="38783FFF" w14:textId="506985C0" w:rsidR="00915546" w:rsidRDefault="00915546" w:rsidP="00915546">
      <w:pPr>
        <w:ind w:firstLineChars="200" w:firstLine="640"/>
        <w:jc w:val="left"/>
        <w:rPr>
          <w:rFonts w:ascii="仿宋" w:eastAsia="仿宋" w:hAnsi="仿宋"/>
          <w:color w:val="000000" w:themeColor="text1"/>
          <w:sz w:val="32"/>
          <w:szCs w:val="32"/>
        </w:rPr>
      </w:pPr>
      <w:r w:rsidRPr="00915546">
        <w:rPr>
          <w:rFonts w:ascii="仿宋" w:eastAsia="仿宋" w:hAnsi="仿宋" w:hint="eastAsia"/>
          <w:color w:val="000000" w:themeColor="text1"/>
          <w:sz w:val="32"/>
          <w:szCs w:val="32"/>
        </w:rPr>
        <w:t>网络</w:t>
      </w:r>
      <w:r>
        <w:rPr>
          <w:rFonts w:ascii="仿宋" w:eastAsia="仿宋" w:hAnsi="仿宋" w:hint="eastAsia"/>
          <w:color w:val="000000" w:themeColor="text1"/>
          <w:sz w:val="32"/>
          <w:szCs w:val="32"/>
        </w:rPr>
        <w:t>拍卖</w:t>
      </w:r>
      <w:r w:rsidRPr="00915546">
        <w:rPr>
          <w:rFonts w:ascii="仿宋" w:eastAsia="仿宋" w:hAnsi="仿宋" w:hint="eastAsia"/>
          <w:color w:val="000000" w:themeColor="text1"/>
          <w:sz w:val="32"/>
          <w:szCs w:val="32"/>
        </w:rPr>
        <w:t>平台经营者应当依照法律、行政法规的规定，向市场监督管理部门报送平台内网络拍卖人</w:t>
      </w:r>
      <w:r w:rsidR="00590A76">
        <w:rPr>
          <w:rFonts w:ascii="仿宋" w:eastAsia="仿宋" w:hAnsi="仿宋" w:hint="eastAsia"/>
          <w:color w:val="000000" w:themeColor="text1"/>
          <w:sz w:val="32"/>
          <w:szCs w:val="32"/>
        </w:rPr>
        <w:t>身份</w:t>
      </w:r>
      <w:r w:rsidRPr="00915546">
        <w:rPr>
          <w:rFonts w:ascii="仿宋" w:eastAsia="仿宋" w:hAnsi="仿宋" w:hint="eastAsia"/>
          <w:color w:val="000000" w:themeColor="text1"/>
          <w:sz w:val="32"/>
          <w:szCs w:val="32"/>
        </w:rPr>
        <w:t>信息。鼓励网络</w:t>
      </w:r>
      <w:r w:rsidR="00590A76">
        <w:rPr>
          <w:rFonts w:ascii="仿宋" w:eastAsia="仿宋" w:hAnsi="仿宋" w:hint="eastAsia"/>
          <w:color w:val="000000" w:themeColor="text1"/>
          <w:sz w:val="32"/>
          <w:szCs w:val="32"/>
        </w:rPr>
        <w:t>拍卖</w:t>
      </w:r>
      <w:r w:rsidRPr="00915546">
        <w:rPr>
          <w:rFonts w:ascii="仿宋" w:eastAsia="仿宋" w:hAnsi="仿宋" w:hint="eastAsia"/>
          <w:color w:val="000000" w:themeColor="text1"/>
          <w:sz w:val="32"/>
          <w:szCs w:val="32"/>
        </w:rPr>
        <w:t>平台经营者与市场监督管理部门建立开放数据接口等形式的自动化信息报送机制。</w:t>
      </w:r>
    </w:p>
    <w:p w14:paraId="54DC7283" w14:textId="77777777" w:rsidR="001201C7" w:rsidRPr="001201C7" w:rsidRDefault="001201C7" w:rsidP="001201C7">
      <w:pPr>
        <w:ind w:firstLineChars="200" w:firstLine="640"/>
        <w:jc w:val="left"/>
        <w:rPr>
          <w:rFonts w:ascii="仿宋" w:eastAsia="仿宋" w:hAnsi="仿宋"/>
          <w:sz w:val="32"/>
          <w:szCs w:val="32"/>
        </w:rPr>
      </w:pPr>
      <w:r w:rsidRPr="001201C7">
        <w:rPr>
          <w:rFonts w:ascii="仿宋" w:eastAsia="仿宋" w:hAnsi="仿宋" w:hint="eastAsia"/>
          <w:sz w:val="32"/>
          <w:szCs w:val="32"/>
        </w:rPr>
        <w:t>网络拍卖平台经营者应当督促平台内网络拍卖经营者依法公示其主体信息以及相关许可证信息。</w:t>
      </w:r>
    </w:p>
    <w:p w14:paraId="2AB1E072" w14:textId="3FDF48D2" w:rsidR="004F00C5" w:rsidRPr="00FF0E63" w:rsidRDefault="004F00C5" w:rsidP="004F00C5">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lastRenderedPageBreak/>
        <w:t>第</w:t>
      </w:r>
      <w:r w:rsidR="00F972B4">
        <w:rPr>
          <w:rFonts w:ascii="仿宋" w:eastAsia="仿宋" w:hAnsi="仿宋" w:hint="eastAsia"/>
          <w:b/>
          <w:color w:val="000000" w:themeColor="text1"/>
          <w:sz w:val="32"/>
          <w:szCs w:val="32"/>
        </w:rPr>
        <w:t>二</w:t>
      </w:r>
      <w:r w:rsidRPr="00FF0E63">
        <w:rPr>
          <w:rFonts w:ascii="仿宋" w:eastAsia="仿宋" w:hAnsi="仿宋" w:hint="eastAsia"/>
          <w:b/>
          <w:color w:val="000000" w:themeColor="text1"/>
          <w:sz w:val="32"/>
          <w:szCs w:val="32"/>
        </w:rPr>
        <w:t>十</w:t>
      </w:r>
      <w:r w:rsidR="006C0B8F">
        <w:rPr>
          <w:rFonts w:ascii="仿宋" w:eastAsia="仿宋" w:hAnsi="仿宋" w:hint="eastAsia"/>
          <w:b/>
          <w:color w:val="000000" w:themeColor="text1"/>
          <w:sz w:val="32"/>
          <w:szCs w:val="32"/>
        </w:rPr>
        <w:t>一</w:t>
      </w:r>
      <w:r w:rsidRPr="00FF0E63">
        <w:rPr>
          <w:rFonts w:ascii="仿宋" w:eastAsia="仿宋" w:hAnsi="仿宋" w:hint="eastAsia"/>
          <w:b/>
          <w:color w:val="000000" w:themeColor="text1"/>
          <w:sz w:val="32"/>
          <w:szCs w:val="32"/>
        </w:rPr>
        <w:t>条【</w:t>
      </w:r>
      <w:r w:rsidR="009A18AA">
        <w:rPr>
          <w:rFonts w:ascii="仿宋" w:eastAsia="仿宋" w:hAnsi="仿宋" w:hint="eastAsia"/>
          <w:b/>
          <w:color w:val="000000" w:themeColor="text1"/>
          <w:sz w:val="32"/>
          <w:szCs w:val="32"/>
        </w:rPr>
        <w:t>检查监控</w:t>
      </w:r>
      <w:r w:rsidRPr="00FF0E63">
        <w:rPr>
          <w:rFonts w:ascii="仿宋" w:eastAsia="仿宋" w:hAnsi="仿宋" w:hint="eastAsia"/>
          <w:b/>
          <w:color w:val="000000" w:themeColor="text1"/>
          <w:sz w:val="32"/>
          <w:szCs w:val="32"/>
        </w:rPr>
        <w:t>】</w:t>
      </w:r>
    </w:p>
    <w:p w14:paraId="7B3CE6FF" w14:textId="22550349" w:rsidR="00590A76" w:rsidRDefault="00B91BE8" w:rsidP="004F00C5">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网络拍卖平台经营者应当对平台内网络拍卖经营者</w:t>
      </w:r>
      <w:r w:rsidR="00590A76">
        <w:rPr>
          <w:rFonts w:ascii="仿宋" w:eastAsia="仿宋" w:hAnsi="仿宋" w:hint="eastAsia"/>
          <w:color w:val="000000" w:themeColor="text1"/>
          <w:sz w:val="32"/>
          <w:szCs w:val="32"/>
        </w:rPr>
        <w:t>经营行为建立检查监控制度，防止平台内出现“有照无证”“无照无证”经营、虚假宣传、恶意串通、虚构交易、以假充真、文物拍卖标的未经审核、拍卖国家禁止买卖的文物等违法行为。</w:t>
      </w:r>
    </w:p>
    <w:p w14:paraId="15E95560" w14:textId="3E1178BB" w:rsidR="00D96D0F" w:rsidRDefault="00B91BE8" w:rsidP="00590A76">
      <w:pPr>
        <w:ind w:firstLineChars="200" w:firstLine="640"/>
        <w:jc w:val="left"/>
        <w:rPr>
          <w:rFonts w:ascii="仿宋" w:eastAsia="仿宋" w:hAnsi="仿宋"/>
          <w:color w:val="000000" w:themeColor="text1"/>
          <w:sz w:val="32"/>
          <w:szCs w:val="32"/>
        </w:rPr>
      </w:pPr>
      <w:r>
        <w:rPr>
          <w:rFonts w:ascii="仿宋" w:eastAsia="仿宋" w:hAnsi="仿宋" w:hint="eastAsia"/>
          <w:color w:val="000000" w:themeColor="text1"/>
          <w:sz w:val="32"/>
          <w:szCs w:val="32"/>
        </w:rPr>
        <w:t>网络拍卖平台经营者发现平台内</w:t>
      </w:r>
      <w:r w:rsidR="00590A76">
        <w:rPr>
          <w:rFonts w:ascii="仿宋" w:eastAsia="仿宋" w:hAnsi="仿宋" w:hint="eastAsia"/>
          <w:color w:val="000000" w:themeColor="text1"/>
          <w:sz w:val="32"/>
          <w:szCs w:val="32"/>
        </w:rPr>
        <w:t>网络拍卖人经营行为</w:t>
      </w:r>
      <w:r>
        <w:rPr>
          <w:rFonts w:ascii="仿宋" w:eastAsia="仿宋" w:hAnsi="仿宋" w:hint="eastAsia"/>
          <w:color w:val="000000" w:themeColor="text1"/>
          <w:sz w:val="32"/>
          <w:szCs w:val="32"/>
        </w:rPr>
        <w:t>违反相关法律法规、损害国家利益和社会公共利益</w:t>
      </w:r>
      <w:r w:rsidR="00D6690D">
        <w:rPr>
          <w:rFonts w:ascii="仿宋" w:eastAsia="仿宋" w:hAnsi="仿宋" w:hint="eastAsia"/>
          <w:color w:val="000000" w:themeColor="text1"/>
          <w:sz w:val="32"/>
          <w:szCs w:val="32"/>
        </w:rPr>
        <w:t>、</w:t>
      </w:r>
      <w:r>
        <w:rPr>
          <w:rFonts w:ascii="仿宋" w:eastAsia="仿宋" w:hAnsi="仿宋" w:hint="eastAsia"/>
          <w:color w:val="000000" w:themeColor="text1"/>
          <w:sz w:val="32"/>
          <w:szCs w:val="32"/>
        </w:rPr>
        <w:t>违背公序良俗的，应当依法采取必要的处置措施，保存有关记录，并向有关部门报告。</w:t>
      </w:r>
    </w:p>
    <w:p w14:paraId="6D6F39C3" w14:textId="45534FB6" w:rsidR="00590A76" w:rsidRPr="00FF0E63" w:rsidRDefault="00590A76" w:rsidP="00590A76">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w:t>
      </w:r>
      <w:r>
        <w:rPr>
          <w:rFonts w:ascii="仿宋" w:eastAsia="仿宋" w:hAnsi="仿宋" w:hint="eastAsia"/>
          <w:b/>
          <w:color w:val="000000" w:themeColor="text1"/>
          <w:sz w:val="32"/>
          <w:szCs w:val="32"/>
        </w:rPr>
        <w:t>二</w:t>
      </w:r>
      <w:r w:rsidRPr="00FF0E63">
        <w:rPr>
          <w:rFonts w:ascii="仿宋" w:eastAsia="仿宋" w:hAnsi="仿宋" w:hint="eastAsia"/>
          <w:b/>
          <w:color w:val="000000" w:themeColor="text1"/>
          <w:sz w:val="32"/>
          <w:szCs w:val="32"/>
        </w:rPr>
        <w:t>十</w:t>
      </w:r>
      <w:r w:rsidR="006C0B8F">
        <w:rPr>
          <w:rFonts w:ascii="仿宋" w:eastAsia="仿宋" w:hAnsi="仿宋" w:hint="eastAsia"/>
          <w:b/>
          <w:color w:val="000000" w:themeColor="text1"/>
          <w:sz w:val="32"/>
          <w:szCs w:val="32"/>
        </w:rPr>
        <w:t>二</w:t>
      </w:r>
      <w:r w:rsidRPr="00FF0E63">
        <w:rPr>
          <w:rFonts w:ascii="仿宋" w:eastAsia="仿宋" w:hAnsi="仿宋" w:hint="eastAsia"/>
          <w:b/>
          <w:color w:val="000000" w:themeColor="text1"/>
          <w:sz w:val="32"/>
          <w:szCs w:val="32"/>
        </w:rPr>
        <w:t>条【</w:t>
      </w:r>
      <w:r>
        <w:rPr>
          <w:rFonts w:ascii="仿宋" w:eastAsia="仿宋" w:hAnsi="仿宋" w:hint="eastAsia"/>
          <w:b/>
          <w:color w:val="000000" w:themeColor="text1"/>
          <w:sz w:val="32"/>
          <w:szCs w:val="32"/>
        </w:rPr>
        <w:t>档案管理</w:t>
      </w:r>
      <w:r w:rsidRPr="00FF0E63">
        <w:rPr>
          <w:rFonts w:ascii="仿宋" w:eastAsia="仿宋" w:hAnsi="仿宋" w:hint="eastAsia"/>
          <w:b/>
          <w:color w:val="000000" w:themeColor="text1"/>
          <w:sz w:val="32"/>
          <w:szCs w:val="32"/>
        </w:rPr>
        <w:t>】</w:t>
      </w:r>
    </w:p>
    <w:p w14:paraId="3F51644B" w14:textId="73D6CEAF" w:rsidR="00590A76" w:rsidRPr="00590A76" w:rsidRDefault="00590A76" w:rsidP="00590A76">
      <w:pPr>
        <w:ind w:firstLineChars="200" w:firstLine="640"/>
        <w:jc w:val="left"/>
        <w:rPr>
          <w:rFonts w:ascii="仿宋" w:eastAsia="仿宋" w:hAnsi="仿宋"/>
          <w:color w:val="000000" w:themeColor="text1"/>
          <w:sz w:val="32"/>
          <w:szCs w:val="32"/>
        </w:rPr>
      </w:pPr>
      <w:r>
        <w:rPr>
          <w:rFonts w:ascii="仿宋" w:eastAsia="仿宋" w:hAnsi="仿宋"/>
          <w:color w:val="000000" w:themeColor="text1"/>
          <w:sz w:val="32"/>
          <w:szCs w:val="32"/>
        </w:rPr>
        <w:t>网络拍卖平台经营者应当</w:t>
      </w:r>
      <w:r w:rsidR="00B25CC0">
        <w:rPr>
          <w:rFonts w:ascii="仿宋" w:eastAsia="仿宋" w:hAnsi="仿宋"/>
          <w:color w:val="000000" w:themeColor="text1"/>
          <w:sz w:val="32"/>
          <w:szCs w:val="32"/>
        </w:rPr>
        <w:t>依法</w:t>
      </w:r>
      <w:r w:rsidR="00570425">
        <w:rPr>
          <w:rFonts w:ascii="仿宋" w:eastAsia="仿宋" w:hAnsi="仿宋" w:hint="eastAsia"/>
          <w:color w:val="000000" w:themeColor="text1"/>
          <w:sz w:val="32"/>
          <w:szCs w:val="32"/>
        </w:rPr>
        <w:t>妥善</w:t>
      </w:r>
      <w:r w:rsidR="00570425">
        <w:rPr>
          <w:rFonts w:ascii="仿宋" w:eastAsia="仿宋" w:hAnsi="仿宋"/>
          <w:color w:val="000000" w:themeColor="text1"/>
          <w:sz w:val="32"/>
          <w:szCs w:val="32"/>
        </w:rPr>
        <w:t>保管</w:t>
      </w:r>
      <w:r>
        <w:rPr>
          <w:rFonts w:ascii="仿宋" w:eastAsia="仿宋" w:hAnsi="仿宋"/>
          <w:color w:val="000000" w:themeColor="text1"/>
          <w:sz w:val="32"/>
          <w:szCs w:val="32"/>
        </w:rPr>
        <w:t>网络拍卖档案。</w:t>
      </w:r>
    </w:p>
    <w:p w14:paraId="4D6DDD67" w14:textId="4E5FCF92" w:rsidR="00BF4C27" w:rsidRPr="00FF0E63" w:rsidRDefault="00BF4C27" w:rsidP="00BF4C27">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第二十</w:t>
      </w:r>
      <w:r w:rsidR="006C0B8F">
        <w:rPr>
          <w:rFonts w:ascii="仿宋" w:eastAsia="仿宋" w:hAnsi="仿宋" w:hint="eastAsia"/>
          <w:b/>
          <w:color w:val="000000" w:themeColor="text1"/>
          <w:sz w:val="32"/>
          <w:szCs w:val="32"/>
        </w:rPr>
        <w:t>三</w:t>
      </w:r>
      <w:r w:rsidRPr="00FF0E63">
        <w:rPr>
          <w:rFonts w:ascii="仿宋" w:eastAsia="仿宋" w:hAnsi="仿宋" w:hint="eastAsia"/>
          <w:b/>
          <w:color w:val="000000" w:themeColor="text1"/>
          <w:sz w:val="32"/>
          <w:szCs w:val="32"/>
        </w:rPr>
        <w:t>条【</w:t>
      </w:r>
      <w:r w:rsidR="00590A76">
        <w:rPr>
          <w:rFonts w:ascii="仿宋" w:eastAsia="仿宋" w:hAnsi="仿宋" w:hint="eastAsia"/>
          <w:b/>
          <w:color w:val="000000" w:themeColor="text1"/>
          <w:sz w:val="32"/>
          <w:szCs w:val="32"/>
        </w:rPr>
        <w:t>维护秩序</w:t>
      </w:r>
      <w:r w:rsidRPr="00FF0E63">
        <w:rPr>
          <w:rFonts w:ascii="仿宋" w:eastAsia="仿宋" w:hAnsi="仿宋" w:hint="eastAsia"/>
          <w:b/>
          <w:color w:val="000000" w:themeColor="text1"/>
          <w:sz w:val="32"/>
          <w:szCs w:val="32"/>
        </w:rPr>
        <w:t>】</w:t>
      </w:r>
    </w:p>
    <w:p w14:paraId="0AD396FB" w14:textId="70D07E88" w:rsidR="00BF4C27" w:rsidRPr="00FF0E63" w:rsidRDefault="00BF4C27" w:rsidP="00BF4C27">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网络拍卖平台</w:t>
      </w:r>
      <w:r w:rsidR="00797977">
        <w:rPr>
          <w:rFonts w:ascii="仿宋" w:eastAsia="仿宋" w:hAnsi="仿宋" w:hint="eastAsia"/>
          <w:color w:val="000000" w:themeColor="text1"/>
          <w:sz w:val="32"/>
          <w:szCs w:val="32"/>
        </w:rPr>
        <w:t>经营者应当</w:t>
      </w:r>
      <w:r w:rsidR="004327C1">
        <w:rPr>
          <w:rFonts w:ascii="仿宋" w:eastAsia="仿宋" w:hAnsi="仿宋" w:hint="eastAsia"/>
          <w:color w:val="000000" w:themeColor="text1"/>
          <w:sz w:val="32"/>
          <w:szCs w:val="32"/>
        </w:rPr>
        <w:t>依法维护</w:t>
      </w:r>
      <w:r w:rsidR="00797977">
        <w:rPr>
          <w:rFonts w:ascii="仿宋" w:eastAsia="仿宋" w:hAnsi="仿宋" w:hint="eastAsia"/>
          <w:color w:val="000000" w:themeColor="text1"/>
          <w:sz w:val="32"/>
          <w:szCs w:val="32"/>
        </w:rPr>
        <w:t>网络拍卖秩序，</w:t>
      </w:r>
      <w:r w:rsidRPr="00FF0E63">
        <w:rPr>
          <w:rFonts w:ascii="仿宋" w:eastAsia="仿宋" w:hAnsi="仿宋" w:hint="eastAsia"/>
          <w:color w:val="000000" w:themeColor="text1"/>
          <w:sz w:val="32"/>
          <w:szCs w:val="32"/>
        </w:rPr>
        <w:t>不得有如下损害拍卖当事人合法权益的行为：</w:t>
      </w:r>
    </w:p>
    <w:p w14:paraId="7253D780" w14:textId="77777777" w:rsidR="00BF4C27" w:rsidRPr="00FF0E63" w:rsidRDefault="00BF4C27" w:rsidP="00BF4C27">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（一）</w:t>
      </w:r>
      <w:r w:rsidRPr="00FF0E63">
        <w:rPr>
          <w:rFonts w:ascii="仿宋" w:eastAsia="仿宋" w:hAnsi="仿宋"/>
          <w:color w:val="000000" w:themeColor="text1"/>
          <w:sz w:val="32"/>
          <w:szCs w:val="32"/>
        </w:rPr>
        <w:tab/>
        <w:t>实施垄断协议和滥用市场支配地位；</w:t>
      </w:r>
    </w:p>
    <w:p w14:paraId="157F2BCF" w14:textId="77777777" w:rsidR="00BF4C27" w:rsidRPr="00FF0E63" w:rsidRDefault="00BF4C27" w:rsidP="00BF4C27">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（二）</w:t>
      </w:r>
      <w:r w:rsidRPr="00FF0E63">
        <w:rPr>
          <w:rFonts w:ascii="仿宋" w:eastAsia="仿宋" w:hAnsi="仿宋"/>
          <w:color w:val="000000" w:themeColor="text1"/>
          <w:sz w:val="32"/>
          <w:szCs w:val="32"/>
        </w:rPr>
        <w:tab/>
        <w:t>实施经营者集中和不正当竞争；</w:t>
      </w:r>
    </w:p>
    <w:p w14:paraId="4AC063AA" w14:textId="77777777" w:rsidR="00BF4C27" w:rsidRPr="00FF0E63" w:rsidRDefault="00BF4C27" w:rsidP="00BF4C27">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（三）对拍卖当事人设置歧视性条件；</w:t>
      </w:r>
    </w:p>
    <w:p w14:paraId="3EA94B36" w14:textId="62FDE1A4" w:rsidR="00BF4C27" w:rsidRPr="00FF0E63" w:rsidRDefault="00BF4C27" w:rsidP="00BF4C27">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w:t>
      </w:r>
      <w:r w:rsidR="004327C1">
        <w:rPr>
          <w:rFonts w:ascii="仿宋" w:eastAsia="仿宋" w:hAnsi="仿宋" w:hint="eastAsia"/>
          <w:color w:val="000000" w:themeColor="text1"/>
          <w:sz w:val="32"/>
          <w:szCs w:val="32"/>
        </w:rPr>
        <w:t>四</w:t>
      </w:r>
      <w:r w:rsidRPr="00FF0E63">
        <w:rPr>
          <w:rFonts w:ascii="仿宋" w:eastAsia="仿宋" w:hAnsi="仿宋" w:hint="eastAsia"/>
          <w:color w:val="000000" w:themeColor="text1"/>
          <w:sz w:val="32"/>
          <w:szCs w:val="32"/>
        </w:rPr>
        <w:t>）限制特定网络拍卖人网络流量、随意删减网络拍卖人发拍频道、屏蔽或变相屏蔽网络拍卖人联系方式、利用优势地位抢占网络拍卖人委托资源等；</w:t>
      </w:r>
    </w:p>
    <w:p w14:paraId="7FB73A6B" w14:textId="77777777" w:rsidR="00BF4C27" w:rsidRPr="00FF0E63" w:rsidRDefault="00BF4C27" w:rsidP="00BF4C27">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（五）沉淀拍卖款项及拖延解冻、返还、转账；</w:t>
      </w:r>
    </w:p>
    <w:p w14:paraId="334918FA" w14:textId="27241966" w:rsidR="00BF4C27" w:rsidRPr="0092744A" w:rsidRDefault="00BF4C27" w:rsidP="00BF4C27">
      <w:pPr>
        <w:ind w:firstLineChars="200" w:firstLine="640"/>
        <w:jc w:val="left"/>
        <w:rPr>
          <w:rFonts w:ascii="楷体" w:eastAsia="楷体" w:hAnsi="楷体"/>
          <w:color w:val="FF0000"/>
          <w:sz w:val="32"/>
          <w:szCs w:val="32"/>
        </w:rPr>
      </w:pPr>
      <w:r w:rsidRPr="00FF0E63">
        <w:rPr>
          <w:rFonts w:ascii="仿宋" w:eastAsia="仿宋" w:hAnsi="仿宋" w:hint="eastAsia"/>
          <w:color w:val="000000" w:themeColor="text1"/>
          <w:sz w:val="32"/>
          <w:szCs w:val="32"/>
        </w:rPr>
        <w:lastRenderedPageBreak/>
        <w:t>（六）其他损</w:t>
      </w:r>
      <w:r w:rsidR="00590A76">
        <w:rPr>
          <w:rFonts w:ascii="仿宋" w:eastAsia="仿宋" w:hAnsi="仿宋" w:hint="eastAsia"/>
          <w:color w:val="000000" w:themeColor="text1"/>
          <w:sz w:val="32"/>
          <w:szCs w:val="32"/>
        </w:rPr>
        <w:t>害</w:t>
      </w:r>
      <w:r w:rsidRPr="00FF0E63">
        <w:rPr>
          <w:rFonts w:ascii="仿宋" w:eastAsia="仿宋" w:hAnsi="仿宋" w:hint="eastAsia"/>
          <w:color w:val="000000" w:themeColor="text1"/>
          <w:sz w:val="32"/>
          <w:szCs w:val="32"/>
        </w:rPr>
        <w:t>拍卖当事人合法权益的行为。</w:t>
      </w:r>
    </w:p>
    <w:p w14:paraId="03C4CAFF" w14:textId="2F719D62" w:rsidR="00BF4C27" w:rsidRPr="00FF0E63" w:rsidRDefault="00BF4C27" w:rsidP="00BF4C27">
      <w:pPr>
        <w:spacing w:beforeLines="50" w:before="156" w:afterLines="50" w:after="156"/>
        <w:jc w:val="center"/>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w:t>
      </w:r>
      <w:r w:rsidR="00430C6E">
        <w:rPr>
          <w:rFonts w:ascii="仿宋" w:eastAsia="仿宋" w:hAnsi="仿宋" w:hint="eastAsia"/>
          <w:b/>
          <w:color w:val="000000" w:themeColor="text1"/>
          <w:sz w:val="32"/>
          <w:szCs w:val="32"/>
        </w:rPr>
        <w:t>五</w:t>
      </w:r>
      <w:r w:rsidRPr="00FF0E63">
        <w:rPr>
          <w:rFonts w:ascii="仿宋" w:eastAsia="仿宋" w:hAnsi="仿宋" w:hint="eastAsia"/>
          <w:b/>
          <w:color w:val="000000" w:themeColor="text1"/>
          <w:sz w:val="32"/>
          <w:szCs w:val="32"/>
        </w:rPr>
        <w:t>章 附则</w:t>
      </w:r>
    </w:p>
    <w:p w14:paraId="2FAC3F4D" w14:textId="56D04740" w:rsidR="00BF4C27" w:rsidRPr="00FF0E63" w:rsidRDefault="00BF4C27" w:rsidP="00BF4C27">
      <w:pPr>
        <w:ind w:firstLineChars="200" w:firstLine="643"/>
        <w:jc w:val="left"/>
        <w:rPr>
          <w:rFonts w:ascii="仿宋" w:eastAsia="仿宋" w:hAnsi="仿宋"/>
          <w:b/>
          <w:color w:val="000000" w:themeColor="text1"/>
          <w:sz w:val="32"/>
          <w:szCs w:val="32"/>
        </w:rPr>
      </w:pPr>
      <w:r w:rsidRPr="00FF0E63">
        <w:rPr>
          <w:rFonts w:ascii="仿宋" w:eastAsia="仿宋" w:hAnsi="仿宋" w:hint="eastAsia"/>
          <w:b/>
          <w:color w:val="000000" w:themeColor="text1"/>
          <w:sz w:val="32"/>
          <w:szCs w:val="32"/>
        </w:rPr>
        <w:t>第二十</w:t>
      </w:r>
      <w:r w:rsidR="006C0B8F">
        <w:rPr>
          <w:rFonts w:ascii="仿宋" w:eastAsia="仿宋" w:hAnsi="仿宋" w:hint="eastAsia"/>
          <w:b/>
          <w:color w:val="000000" w:themeColor="text1"/>
          <w:sz w:val="32"/>
          <w:szCs w:val="32"/>
        </w:rPr>
        <w:t>四</w:t>
      </w:r>
      <w:bookmarkStart w:id="0" w:name="_GoBack"/>
      <w:bookmarkEnd w:id="0"/>
      <w:r w:rsidRPr="00FF0E63">
        <w:rPr>
          <w:rFonts w:ascii="仿宋" w:eastAsia="仿宋" w:hAnsi="仿宋" w:hint="eastAsia"/>
          <w:b/>
          <w:color w:val="000000" w:themeColor="text1"/>
          <w:sz w:val="32"/>
          <w:szCs w:val="32"/>
        </w:rPr>
        <w:t>条【指引解释】</w:t>
      </w:r>
    </w:p>
    <w:p w14:paraId="7E053C51" w14:textId="69ECF60E" w:rsidR="00BF4C27" w:rsidRPr="00FF0E63" w:rsidRDefault="00BF4C27" w:rsidP="00BF4C27">
      <w:pPr>
        <w:ind w:firstLineChars="200" w:firstLine="640"/>
        <w:jc w:val="left"/>
        <w:rPr>
          <w:rFonts w:ascii="仿宋" w:eastAsia="仿宋" w:hAnsi="仿宋"/>
          <w:color w:val="000000" w:themeColor="text1"/>
          <w:sz w:val="32"/>
          <w:szCs w:val="32"/>
        </w:rPr>
      </w:pPr>
      <w:r w:rsidRPr="00FF0E63">
        <w:rPr>
          <w:rFonts w:ascii="仿宋" w:eastAsia="仿宋" w:hAnsi="仿宋" w:hint="eastAsia"/>
          <w:color w:val="000000" w:themeColor="text1"/>
          <w:sz w:val="32"/>
          <w:szCs w:val="32"/>
        </w:rPr>
        <w:t>本指引</w:t>
      </w:r>
      <w:r w:rsidR="002A584E">
        <w:rPr>
          <w:rFonts w:ascii="仿宋" w:eastAsia="仿宋" w:hAnsi="仿宋" w:hint="eastAsia"/>
          <w:color w:val="000000" w:themeColor="text1"/>
          <w:sz w:val="32"/>
          <w:szCs w:val="32"/>
        </w:rPr>
        <w:t>自  年  月  日起施行，有效期至  年  月  日</w:t>
      </w:r>
      <w:r w:rsidRPr="00FF0E63">
        <w:rPr>
          <w:rFonts w:ascii="仿宋" w:eastAsia="仿宋" w:hAnsi="仿宋" w:hint="eastAsia"/>
          <w:color w:val="000000" w:themeColor="text1"/>
          <w:sz w:val="32"/>
          <w:szCs w:val="32"/>
        </w:rPr>
        <w:t>。</w:t>
      </w:r>
    </w:p>
    <w:p w14:paraId="29E7FD57" w14:textId="77777777" w:rsidR="00BF4C27" w:rsidRPr="00FF0E63" w:rsidRDefault="00BF4C27" w:rsidP="00BF4C27">
      <w:pPr>
        <w:rPr>
          <w:rFonts w:ascii="仿宋" w:eastAsia="仿宋" w:hAnsi="仿宋"/>
          <w:color w:val="000000" w:themeColor="text1"/>
          <w:sz w:val="32"/>
          <w:szCs w:val="32"/>
        </w:rPr>
      </w:pPr>
    </w:p>
    <w:p w14:paraId="337D03CA" w14:textId="77777777" w:rsidR="00D96D0F" w:rsidRPr="00BF4C27" w:rsidRDefault="00D96D0F" w:rsidP="00221116">
      <w:pPr>
        <w:ind w:firstLineChars="200" w:firstLine="640"/>
        <w:jc w:val="left"/>
        <w:rPr>
          <w:rFonts w:ascii="仿宋" w:eastAsia="仿宋" w:hAnsi="仿宋"/>
          <w:color w:val="000000" w:themeColor="text1"/>
          <w:sz w:val="32"/>
          <w:szCs w:val="32"/>
        </w:rPr>
      </w:pPr>
    </w:p>
    <w:p w14:paraId="5E0733E6" w14:textId="77777777" w:rsidR="00D96D0F" w:rsidRDefault="00D96D0F">
      <w:pPr>
        <w:ind w:firstLineChars="200" w:firstLine="643"/>
        <w:jc w:val="left"/>
        <w:rPr>
          <w:rFonts w:ascii="仿宋" w:eastAsia="仿宋" w:hAnsi="仿宋"/>
          <w:b/>
          <w:color w:val="000000" w:themeColor="text1"/>
          <w:sz w:val="32"/>
          <w:szCs w:val="32"/>
        </w:rPr>
      </w:pPr>
    </w:p>
    <w:p w14:paraId="2FF5D1EE" w14:textId="77777777" w:rsidR="00F972B4" w:rsidRDefault="00F972B4">
      <w:pPr>
        <w:ind w:firstLineChars="200" w:firstLine="643"/>
        <w:jc w:val="left"/>
        <w:rPr>
          <w:rFonts w:ascii="仿宋" w:eastAsia="仿宋" w:hAnsi="仿宋"/>
          <w:b/>
          <w:color w:val="000000" w:themeColor="text1"/>
          <w:sz w:val="32"/>
          <w:szCs w:val="32"/>
        </w:rPr>
      </w:pPr>
    </w:p>
    <w:p w14:paraId="5057AA2A" w14:textId="77777777" w:rsidR="00FD4424" w:rsidRPr="00FF0E63" w:rsidRDefault="00FD4424">
      <w:pPr>
        <w:rPr>
          <w:rFonts w:ascii="仿宋" w:eastAsia="仿宋" w:hAnsi="仿宋"/>
          <w:color w:val="000000" w:themeColor="text1"/>
          <w:sz w:val="32"/>
          <w:szCs w:val="32"/>
        </w:rPr>
      </w:pPr>
    </w:p>
    <w:sectPr w:rsidR="00FD4424" w:rsidRPr="00FF0E63" w:rsidSect="00FD4424">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3492D2" w14:textId="77777777" w:rsidR="00B46FB9" w:rsidRDefault="00B46FB9" w:rsidP="00FD4424">
      <w:r>
        <w:separator/>
      </w:r>
    </w:p>
  </w:endnote>
  <w:endnote w:type="continuationSeparator" w:id="0">
    <w:p w14:paraId="7DE8B05D" w14:textId="77777777" w:rsidR="00B46FB9" w:rsidRDefault="00B46FB9" w:rsidP="00FD44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2116427"/>
      <w:docPartObj>
        <w:docPartGallery w:val="AutoText"/>
      </w:docPartObj>
    </w:sdtPr>
    <w:sdtEndPr/>
    <w:sdtContent>
      <w:p w14:paraId="367DAA75" w14:textId="77777777" w:rsidR="00221116" w:rsidRDefault="00221116">
        <w:pPr>
          <w:pStyle w:val="a5"/>
          <w:jc w:val="center"/>
        </w:pPr>
        <w:r>
          <w:fldChar w:fldCharType="begin"/>
        </w:r>
        <w:r>
          <w:instrText>PAGE   \* MERGEFORMAT</w:instrText>
        </w:r>
        <w:r>
          <w:fldChar w:fldCharType="separate"/>
        </w:r>
        <w:r w:rsidR="006C0B8F" w:rsidRPr="006C0B8F">
          <w:rPr>
            <w:noProof/>
            <w:lang w:val="zh-CN"/>
          </w:rPr>
          <w:t>11</w:t>
        </w:r>
        <w:r>
          <w:fldChar w:fldCharType="end"/>
        </w:r>
      </w:p>
    </w:sdtContent>
  </w:sdt>
  <w:p w14:paraId="0E012B17" w14:textId="77777777" w:rsidR="00221116" w:rsidRDefault="0022111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ADB879" w14:textId="77777777" w:rsidR="00B46FB9" w:rsidRDefault="00B46FB9" w:rsidP="00FD4424">
      <w:r>
        <w:separator/>
      </w:r>
    </w:p>
  </w:footnote>
  <w:footnote w:type="continuationSeparator" w:id="0">
    <w:p w14:paraId="4B455248" w14:textId="77777777" w:rsidR="00B46FB9" w:rsidRDefault="00B46FB9" w:rsidP="00FD442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96A81"/>
    <w:multiLevelType w:val="hybridMultilevel"/>
    <w:tmpl w:val="023400BC"/>
    <w:lvl w:ilvl="0" w:tplc="E88A783C">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26640955"/>
    <w:multiLevelType w:val="hybridMultilevel"/>
    <w:tmpl w:val="06CE6DD0"/>
    <w:lvl w:ilvl="0" w:tplc="7BBEC4CA">
      <w:start w:val="1"/>
      <w:numFmt w:val="japaneseCounting"/>
      <w:lvlText w:val="（%1）"/>
      <w:lvlJc w:val="left"/>
      <w:pPr>
        <w:ind w:left="1720" w:hanging="1080"/>
      </w:pPr>
      <w:rPr>
        <w:rFonts w:hint="default"/>
        <w:u w:val="none"/>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2AD60761"/>
    <w:multiLevelType w:val="hybridMultilevel"/>
    <w:tmpl w:val="D8165E7A"/>
    <w:lvl w:ilvl="0" w:tplc="C40CB46A">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345D09FC"/>
    <w:multiLevelType w:val="hybridMultilevel"/>
    <w:tmpl w:val="F8B6F9EA"/>
    <w:lvl w:ilvl="0" w:tplc="82823F4E">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34903B5B"/>
    <w:multiLevelType w:val="hybridMultilevel"/>
    <w:tmpl w:val="90EC299C"/>
    <w:lvl w:ilvl="0" w:tplc="7472A578">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5">
    <w:nsid w:val="36E661E0"/>
    <w:multiLevelType w:val="hybridMultilevel"/>
    <w:tmpl w:val="5F8874FC"/>
    <w:lvl w:ilvl="0" w:tplc="9B38574C">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6">
    <w:nsid w:val="3A1914A0"/>
    <w:multiLevelType w:val="hybridMultilevel"/>
    <w:tmpl w:val="AAE21ED8"/>
    <w:lvl w:ilvl="0" w:tplc="99888D28">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7">
    <w:nsid w:val="58DF2792"/>
    <w:multiLevelType w:val="hybridMultilevel"/>
    <w:tmpl w:val="261C557C"/>
    <w:lvl w:ilvl="0" w:tplc="DAA0F002">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6"/>
  </w:num>
  <w:num w:numId="2">
    <w:abstractNumId w:val="1"/>
  </w:num>
  <w:num w:numId="3">
    <w:abstractNumId w:val="5"/>
  </w:num>
  <w:num w:numId="4">
    <w:abstractNumId w:val="7"/>
  </w:num>
  <w:num w:numId="5">
    <w:abstractNumId w:val="4"/>
  </w:num>
  <w:num w:numId="6">
    <w:abstractNumId w:val="3"/>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0202F"/>
    <w:rsid w:val="00000EC6"/>
    <w:rsid w:val="00002921"/>
    <w:rsid w:val="00002DF1"/>
    <w:rsid w:val="00003B34"/>
    <w:rsid w:val="000076A7"/>
    <w:rsid w:val="00011A5C"/>
    <w:rsid w:val="000132B2"/>
    <w:rsid w:val="000153D1"/>
    <w:rsid w:val="00016206"/>
    <w:rsid w:val="00030277"/>
    <w:rsid w:val="000402D4"/>
    <w:rsid w:val="000407C7"/>
    <w:rsid w:val="000513E2"/>
    <w:rsid w:val="00051F2B"/>
    <w:rsid w:val="000543CB"/>
    <w:rsid w:val="00057987"/>
    <w:rsid w:val="000649E2"/>
    <w:rsid w:val="000852F2"/>
    <w:rsid w:val="000978B6"/>
    <w:rsid w:val="000A0DF5"/>
    <w:rsid w:val="000A76B1"/>
    <w:rsid w:val="000A7B7F"/>
    <w:rsid w:val="000B2494"/>
    <w:rsid w:val="000B4021"/>
    <w:rsid w:val="000B4B6E"/>
    <w:rsid w:val="000B72AA"/>
    <w:rsid w:val="000B7A51"/>
    <w:rsid w:val="000C0D32"/>
    <w:rsid w:val="000C2AE5"/>
    <w:rsid w:val="000C2E90"/>
    <w:rsid w:val="000C6AC0"/>
    <w:rsid w:val="000D00E2"/>
    <w:rsid w:val="000D3E9F"/>
    <w:rsid w:val="000D483F"/>
    <w:rsid w:val="000D5086"/>
    <w:rsid w:val="000D5DC1"/>
    <w:rsid w:val="000E3153"/>
    <w:rsid w:val="000E544A"/>
    <w:rsid w:val="000F0741"/>
    <w:rsid w:val="000F5E89"/>
    <w:rsid w:val="00103ABE"/>
    <w:rsid w:val="001052D5"/>
    <w:rsid w:val="00107B3A"/>
    <w:rsid w:val="00107DFC"/>
    <w:rsid w:val="00111524"/>
    <w:rsid w:val="001201C7"/>
    <w:rsid w:val="001305A0"/>
    <w:rsid w:val="00140574"/>
    <w:rsid w:val="00141124"/>
    <w:rsid w:val="001431E0"/>
    <w:rsid w:val="0014491C"/>
    <w:rsid w:val="001556ED"/>
    <w:rsid w:val="00164BF6"/>
    <w:rsid w:val="00172CBF"/>
    <w:rsid w:val="001762F0"/>
    <w:rsid w:val="00181E85"/>
    <w:rsid w:val="001B6EF4"/>
    <w:rsid w:val="001C0A60"/>
    <w:rsid w:val="001C168F"/>
    <w:rsid w:val="001C24A6"/>
    <w:rsid w:val="001C56DD"/>
    <w:rsid w:val="001D2D34"/>
    <w:rsid w:val="001D47DD"/>
    <w:rsid w:val="001E2E31"/>
    <w:rsid w:val="001E502E"/>
    <w:rsid w:val="001F11DB"/>
    <w:rsid w:val="001F46F6"/>
    <w:rsid w:val="001F59EA"/>
    <w:rsid w:val="0020202F"/>
    <w:rsid w:val="00202E9D"/>
    <w:rsid w:val="0020520D"/>
    <w:rsid w:val="00206C83"/>
    <w:rsid w:val="00210959"/>
    <w:rsid w:val="00213094"/>
    <w:rsid w:val="00215EFC"/>
    <w:rsid w:val="00221116"/>
    <w:rsid w:val="00226334"/>
    <w:rsid w:val="00227545"/>
    <w:rsid w:val="002327E0"/>
    <w:rsid w:val="002412BC"/>
    <w:rsid w:val="00252534"/>
    <w:rsid w:val="002552D0"/>
    <w:rsid w:val="00256C24"/>
    <w:rsid w:val="00257D81"/>
    <w:rsid w:val="00264D88"/>
    <w:rsid w:val="0026589B"/>
    <w:rsid w:val="002750DF"/>
    <w:rsid w:val="002775E8"/>
    <w:rsid w:val="00280346"/>
    <w:rsid w:val="00282B28"/>
    <w:rsid w:val="00283EF5"/>
    <w:rsid w:val="00284EAA"/>
    <w:rsid w:val="0029010F"/>
    <w:rsid w:val="00297702"/>
    <w:rsid w:val="002A0F08"/>
    <w:rsid w:val="002A15AC"/>
    <w:rsid w:val="002A16CB"/>
    <w:rsid w:val="002A1AB7"/>
    <w:rsid w:val="002A584E"/>
    <w:rsid w:val="002A5D50"/>
    <w:rsid w:val="002A6693"/>
    <w:rsid w:val="002A7CF3"/>
    <w:rsid w:val="002A7DDE"/>
    <w:rsid w:val="002B12EF"/>
    <w:rsid w:val="002B2F52"/>
    <w:rsid w:val="002D276F"/>
    <w:rsid w:val="002D4D1E"/>
    <w:rsid w:val="002E2F13"/>
    <w:rsid w:val="002E74C9"/>
    <w:rsid w:val="00300310"/>
    <w:rsid w:val="003101F4"/>
    <w:rsid w:val="0031030F"/>
    <w:rsid w:val="003107FD"/>
    <w:rsid w:val="00310F8B"/>
    <w:rsid w:val="00315970"/>
    <w:rsid w:val="0032197E"/>
    <w:rsid w:val="00321E88"/>
    <w:rsid w:val="00323730"/>
    <w:rsid w:val="003272C0"/>
    <w:rsid w:val="003417B8"/>
    <w:rsid w:val="00352026"/>
    <w:rsid w:val="0035278B"/>
    <w:rsid w:val="003527B5"/>
    <w:rsid w:val="00361C3E"/>
    <w:rsid w:val="003622D8"/>
    <w:rsid w:val="00365029"/>
    <w:rsid w:val="00365C3A"/>
    <w:rsid w:val="00381A58"/>
    <w:rsid w:val="003840B4"/>
    <w:rsid w:val="00386AD3"/>
    <w:rsid w:val="00390F9C"/>
    <w:rsid w:val="0039231E"/>
    <w:rsid w:val="0039241F"/>
    <w:rsid w:val="00392DAE"/>
    <w:rsid w:val="003B44BB"/>
    <w:rsid w:val="003C15DE"/>
    <w:rsid w:val="003C17AF"/>
    <w:rsid w:val="003C35BD"/>
    <w:rsid w:val="003D10D8"/>
    <w:rsid w:val="003D264C"/>
    <w:rsid w:val="003D6BAF"/>
    <w:rsid w:val="003D760A"/>
    <w:rsid w:val="003E749B"/>
    <w:rsid w:val="00400202"/>
    <w:rsid w:val="0040028F"/>
    <w:rsid w:val="00404DD8"/>
    <w:rsid w:val="004050D7"/>
    <w:rsid w:val="00406491"/>
    <w:rsid w:val="00406CD8"/>
    <w:rsid w:val="00413FF9"/>
    <w:rsid w:val="00417D33"/>
    <w:rsid w:val="00426C7E"/>
    <w:rsid w:val="004306CA"/>
    <w:rsid w:val="00430C6E"/>
    <w:rsid w:val="00431D8A"/>
    <w:rsid w:val="004327C1"/>
    <w:rsid w:val="004464CB"/>
    <w:rsid w:val="004550F1"/>
    <w:rsid w:val="00455C37"/>
    <w:rsid w:val="00461EE0"/>
    <w:rsid w:val="0046300B"/>
    <w:rsid w:val="0046499D"/>
    <w:rsid w:val="004715D4"/>
    <w:rsid w:val="0047514B"/>
    <w:rsid w:val="004808CB"/>
    <w:rsid w:val="004920F2"/>
    <w:rsid w:val="00495C12"/>
    <w:rsid w:val="00496038"/>
    <w:rsid w:val="004A00DC"/>
    <w:rsid w:val="004A6DD7"/>
    <w:rsid w:val="004B55E1"/>
    <w:rsid w:val="004C4A27"/>
    <w:rsid w:val="004C5F4E"/>
    <w:rsid w:val="004C65B0"/>
    <w:rsid w:val="004C710A"/>
    <w:rsid w:val="004E16C9"/>
    <w:rsid w:val="004E2700"/>
    <w:rsid w:val="004F00C5"/>
    <w:rsid w:val="004F0617"/>
    <w:rsid w:val="004F24D7"/>
    <w:rsid w:val="004F5295"/>
    <w:rsid w:val="004F62F8"/>
    <w:rsid w:val="00501BD7"/>
    <w:rsid w:val="00507442"/>
    <w:rsid w:val="00510425"/>
    <w:rsid w:val="00510655"/>
    <w:rsid w:val="00511055"/>
    <w:rsid w:val="0051238E"/>
    <w:rsid w:val="005157E3"/>
    <w:rsid w:val="00520A15"/>
    <w:rsid w:val="00521FB4"/>
    <w:rsid w:val="00522FA2"/>
    <w:rsid w:val="00524BC4"/>
    <w:rsid w:val="005337DA"/>
    <w:rsid w:val="005414E7"/>
    <w:rsid w:val="00541C3D"/>
    <w:rsid w:val="00543D29"/>
    <w:rsid w:val="00544636"/>
    <w:rsid w:val="00550D52"/>
    <w:rsid w:val="005604E7"/>
    <w:rsid w:val="00566E0F"/>
    <w:rsid w:val="00570425"/>
    <w:rsid w:val="00570B0D"/>
    <w:rsid w:val="00577B32"/>
    <w:rsid w:val="00581086"/>
    <w:rsid w:val="00582FFE"/>
    <w:rsid w:val="00590A76"/>
    <w:rsid w:val="00596554"/>
    <w:rsid w:val="005A25EB"/>
    <w:rsid w:val="005A35B6"/>
    <w:rsid w:val="005B49A4"/>
    <w:rsid w:val="005B59B5"/>
    <w:rsid w:val="005D12A9"/>
    <w:rsid w:val="005D1996"/>
    <w:rsid w:val="005E1BF2"/>
    <w:rsid w:val="005E2FB6"/>
    <w:rsid w:val="006012FD"/>
    <w:rsid w:val="00601D1D"/>
    <w:rsid w:val="006023E9"/>
    <w:rsid w:val="00605772"/>
    <w:rsid w:val="00605C00"/>
    <w:rsid w:val="00605D9B"/>
    <w:rsid w:val="00606F41"/>
    <w:rsid w:val="006140C4"/>
    <w:rsid w:val="00617595"/>
    <w:rsid w:val="006215CA"/>
    <w:rsid w:val="00634744"/>
    <w:rsid w:val="006366D3"/>
    <w:rsid w:val="00647484"/>
    <w:rsid w:val="0065385C"/>
    <w:rsid w:val="0065528B"/>
    <w:rsid w:val="0066076E"/>
    <w:rsid w:val="006660A7"/>
    <w:rsid w:val="006738AC"/>
    <w:rsid w:val="00682AB7"/>
    <w:rsid w:val="00690CF7"/>
    <w:rsid w:val="00694A38"/>
    <w:rsid w:val="0069661F"/>
    <w:rsid w:val="006973D4"/>
    <w:rsid w:val="006A3505"/>
    <w:rsid w:val="006A3EC9"/>
    <w:rsid w:val="006B4B9F"/>
    <w:rsid w:val="006B6ED9"/>
    <w:rsid w:val="006C0B8F"/>
    <w:rsid w:val="006C1D96"/>
    <w:rsid w:val="006E0622"/>
    <w:rsid w:val="006E1178"/>
    <w:rsid w:val="006E3A0E"/>
    <w:rsid w:val="006E74C6"/>
    <w:rsid w:val="006F4B26"/>
    <w:rsid w:val="00706114"/>
    <w:rsid w:val="007110D4"/>
    <w:rsid w:val="007160E2"/>
    <w:rsid w:val="00720D3B"/>
    <w:rsid w:val="0072353D"/>
    <w:rsid w:val="00726B23"/>
    <w:rsid w:val="0073397A"/>
    <w:rsid w:val="00734C9A"/>
    <w:rsid w:val="0073738E"/>
    <w:rsid w:val="007412F3"/>
    <w:rsid w:val="00744255"/>
    <w:rsid w:val="00751FFD"/>
    <w:rsid w:val="007522C4"/>
    <w:rsid w:val="00752CA8"/>
    <w:rsid w:val="0075535A"/>
    <w:rsid w:val="00755AC6"/>
    <w:rsid w:val="00760812"/>
    <w:rsid w:val="00762F9E"/>
    <w:rsid w:val="00776BF7"/>
    <w:rsid w:val="0077786E"/>
    <w:rsid w:val="00782130"/>
    <w:rsid w:val="007843D4"/>
    <w:rsid w:val="00787AFB"/>
    <w:rsid w:val="0079419D"/>
    <w:rsid w:val="00796D1D"/>
    <w:rsid w:val="00797977"/>
    <w:rsid w:val="007A0B88"/>
    <w:rsid w:val="007A1D91"/>
    <w:rsid w:val="007A3D69"/>
    <w:rsid w:val="007B2633"/>
    <w:rsid w:val="007C04BA"/>
    <w:rsid w:val="007C14D2"/>
    <w:rsid w:val="007C5457"/>
    <w:rsid w:val="007C77BC"/>
    <w:rsid w:val="007D111E"/>
    <w:rsid w:val="007D3F59"/>
    <w:rsid w:val="007D55A5"/>
    <w:rsid w:val="007E23EF"/>
    <w:rsid w:val="007E4047"/>
    <w:rsid w:val="007F3A8D"/>
    <w:rsid w:val="007F4BC1"/>
    <w:rsid w:val="007F7F3E"/>
    <w:rsid w:val="008061A4"/>
    <w:rsid w:val="00807B40"/>
    <w:rsid w:val="00810402"/>
    <w:rsid w:val="008225CB"/>
    <w:rsid w:val="00825254"/>
    <w:rsid w:val="00827239"/>
    <w:rsid w:val="0083276A"/>
    <w:rsid w:val="00832AF9"/>
    <w:rsid w:val="00834C98"/>
    <w:rsid w:val="00840A62"/>
    <w:rsid w:val="00843FD2"/>
    <w:rsid w:val="00845998"/>
    <w:rsid w:val="00854E13"/>
    <w:rsid w:val="0086146D"/>
    <w:rsid w:val="008633B0"/>
    <w:rsid w:val="008656D4"/>
    <w:rsid w:val="00873369"/>
    <w:rsid w:val="00874E7C"/>
    <w:rsid w:val="00875CF5"/>
    <w:rsid w:val="00881E34"/>
    <w:rsid w:val="00886EFE"/>
    <w:rsid w:val="008938D3"/>
    <w:rsid w:val="00896221"/>
    <w:rsid w:val="00896510"/>
    <w:rsid w:val="008A3812"/>
    <w:rsid w:val="008B0AFC"/>
    <w:rsid w:val="008B4EFC"/>
    <w:rsid w:val="008C3BF4"/>
    <w:rsid w:val="008C50F4"/>
    <w:rsid w:val="008E3DD7"/>
    <w:rsid w:val="008E6730"/>
    <w:rsid w:val="008F127F"/>
    <w:rsid w:val="008F19A8"/>
    <w:rsid w:val="008F2814"/>
    <w:rsid w:val="00903F55"/>
    <w:rsid w:val="00904046"/>
    <w:rsid w:val="0090463E"/>
    <w:rsid w:val="0090524E"/>
    <w:rsid w:val="0090606C"/>
    <w:rsid w:val="00915546"/>
    <w:rsid w:val="00915AD4"/>
    <w:rsid w:val="00916F5F"/>
    <w:rsid w:val="009211E0"/>
    <w:rsid w:val="009228AC"/>
    <w:rsid w:val="0092587C"/>
    <w:rsid w:val="00926AF2"/>
    <w:rsid w:val="0092744A"/>
    <w:rsid w:val="0094343C"/>
    <w:rsid w:val="0094624D"/>
    <w:rsid w:val="0096144D"/>
    <w:rsid w:val="00970F99"/>
    <w:rsid w:val="009818C1"/>
    <w:rsid w:val="00981D8C"/>
    <w:rsid w:val="00982746"/>
    <w:rsid w:val="009834CB"/>
    <w:rsid w:val="00990151"/>
    <w:rsid w:val="00994227"/>
    <w:rsid w:val="009A177E"/>
    <w:rsid w:val="009A17B5"/>
    <w:rsid w:val="009A18AA"/>
    <w:rsid w:val="009A5E9D"/>
    <w:rsid w:val="009B583C"/>
    <w:rsid w:val="009B68B7"/>
    <w:rsid w:val="009B7E85"/>
    <w:rsid w:val="009C188C"/>
    <w:rsid w:val="009C72B5"/>
    <w:rsid w:val="009D0997"/>
    <w:rsid w:val="009D2D46"/>
    <w:rsid w:val="009D457E"/>
    <w:rsid w:val="009D7EE0"/>
    <w:rsid w:val="009E0DCA"/>
    <w:rsid w:val="009E5579"/>
    <w:rsid w:val="009E5AF8"/>
    <w:rsid w:val="009E796B"/>
    <w:rsid w:val="009F2E6A"/>
    <w:rsid w:val="009F4B98"/>
    <w:rsid w:val="009F53B3"/>
    <w:rsid w:val="00A02562"/>
    <w:rsid w:val="00A03E65"/>
    <w:rsid w:val="00A05CA1"/>
    <w:rsid w:val="00A0654D"/>
    <w:rsid w:val="00A07E81"/>
    <w:rsid w:val="00A1259E"/>
    <w:rsid w:val="00A156A2"/>
    <w:rsid w:val="00A17375"/>
    <w:rsid w:val="00A24AEC"/>
    <w:rsid w:val="00A3087D"/>
    <w:rsid w:val="00A337E8"/>
    <w:rsid w:val="00A33F4B"/>
    <w:rsid w:val="00A41F94"/>
    <w:rsid w:val="00A43C32"/>
    <w:rsid w:val="00A4491C"/>
    <w:rsid w:val="00A521BE"/>
    <w:rsid w:val="00A55A28"/>
    <w:rsid w:val="00A640C7"/>
    <w:rsid w:val="00A744A5"/>
    <w:rsid w:val="00A750CF"/>
    <w:rsid w:val="00A811D6"/>
    <w:rsid w:val="00A83954"/>
    <w:rsid w:val="00A90626"/>
    <w:rsid w:val="00A91A3A"/>
    <w:rsid w:val="00AA7ACE"/>
    <w:rsid w:val="00AB5426"/>
    <w:rsid w:val="00AB66EA"/>
    <w:rsid w:val="00AC1A26"/>
    <w:rsid w:val="00AC7AA4"/>
    <w:rsid w:val="00AD01D6"/>
    <w:rsid w:val="00AE1B21"/>
    <w:rsid w:val="00AE7449"/>
    <w:rsid w:val="00AF7FBD"/>
    <w:rsid w:val="00B02389"/>
    <w:rsid w:val="00B02D2D"/>
    <w:rsid w:val="00B034FC"/>
    <w:rsid w:val="00B1191A"/>
    <w:rsid w:val="00B131B7"/>
    <w:rsid w:val="00B15FE3"/>
    <w:rsid w:val="00B213E9"/>
    <w:rsid w:val="00B23B15"/>
    <w:rsid w:val="00B25CC0"/>
    <w:rsid w:val="00B3140D"/>
    <w:rsid w:val="00B36857"/>
    <w:rsid w:val="00B445FC"/>
    <w:rsid w:val="00B46B5D"/>
    <w:rsid w:val="00B46FB9"/>
    <w:rsid w:val="00B61441"/>
    <w:rsid w:val="00B624B6"/>
    <w:rsid w:val="00B62BC3"/>
    <w:rsid w:val="00B67F7D"/>
    <w:rsid w:val="00B736B9"/>
    <w:rsid w:val="00B7613A"/>
    <w:rsid w:val="00B77A20"/>
    <w:rsid w:val="00B81417"/>
    <w:rsid w:val="00B844DD"/>
    <w:rsid w:val="00B87A6E"/>
    <w:rsid w:val="00B91BE8"/>
    <w:rsid w:val="00B959DE"/>
    <w:rsid w:val="00B959E0"/>
    <w:rsid w:val="00B96D53"/>
    <w:rsid w:val="00BB2E40"/>
    <w:rsid w:val="00BB3575"/>
    <w:rsid w:val="00BC7D39"/>
    <w:rsid w:val="00BD0DEC"/>
    <w:rsid w:val="00BD2CD8"/>
    <w:rsid w:val="00BE1BE2"/>
    <w:rsid w:val="00BE2A5E"/>
    <w:rsid w:val="00BE5963"/>
    <w:rsid w:val="00BE7983"/>
    <w:rsid w:val="00BF1949"/>
    <w:rsid w:val="00BF1DEA"/>
    <w:rsid w:val="00BF3C0D"/>
    <w:rsid w:val="00BF4C27"/>
    <w:rsid w:val="00BF5382"/>
    <w:rsid w:val="00C20A62"/>
    <w:rsid w:val="00C254F5"/>
    <w:rsid w:val="00C328D8"/>
    <w:rsid w:val="00C51A16"/>
    <w:rsid w:val="00C52DF0"/>
    <w:rsid w:val="00C64D1F"/>
    <w:rsid w:val="00C713BF"/>
    <w:rsid w:val="00C7195C"/>
    <w:rsid w:val="00C76F9A"/>
    <w:rsid w:val="00C77EC5"/>
    <w:rsid w:val="00C80C07"/>
    <w:rsid w:val="00C83281"/>
    <w:rsid w:val="00C86E3E"/>
    <w:rsid w:val="00C92EC9"/>
    <w:rsid w:val="00C930DB"/>
    <w:rsid w:val="00C93A96"/>
    <w:rsid w:val="00C93D79"/>
    <w:rsid w:val="00C93FF8"/>
    <w:rsid w:val="00CA0527"/>
    <w:rsid w:val="00CA25A1"/>
    <w:rsid w:val="00CA3BC4"/>
    <w:rsid w:val="00CA5BD7"/>
    <w:rsid w:val="00CB5187"/>
    <w:rsid w:val="00CB5C6A"/>
    <w:rsid w:val="00CB7838"/>
    <w:rsid w:val="00CD4AC3"/>
    <w:rsid w:val="00CE0430"/>
    <w:rsid w:val="00CE0B27"/>
    <w:rsid w:val="00CE24CF"/>
    <w:rsid w:val="00CE2D5A"/>
    <w:rsid w:val="00CE55B4"/>
    <w:rsid w:val="00CE5E7D"/>
    <w:rsid w:val="00CE79B4"/>
    <w:rsid w:val="00CE7D1A"/>
    <w:rsid w:val="00CF1542"/>
    <w:rsid w:val="00D01002"/>
    <w:rsid w:val="00D0235E"/>
    <w:rsid w:val="00D0261D"/>
    <w:rsid w:val="00D02E5D"/>
    <w:rsid w:val="00D03815"/>
    <w:rsid w:val="00D231DE"/>
    <w:rsid w:val="00D23886"/>
    <w:rsid w:val="00D25006"/>
    <w:rsid w:val="00D256C3"/>
    <w:rsid w:val="00D357FD"/>
    <w:rsid w:val="00D36005"/>
    <w:rsid w:val="00D42F1E"/>
    <w:rsid w:val="00D52A00"/>
    <w:rsid w:val="00D53A6E"/>
    <w:rsid w:val="00D56F85"/>
    <w:rsid w:val="00D625CA"/>
    <w:rsid w:val="00D63FA1"/>
    <w:rsid w:val="00D64883"/>
    <w:rsid w:val="00D6690D"/>
    <w:rsid w:val="00D754A7"/>
    <w:rsid w:val="00D7645C"/>
    <w:rsid w:val="00D802EF"/>
    <w:rsid w:val="00D841C7"/>
    <w:rsid w:val="00D8783A"/>
    <w:rsid w:val="00D96000"/>
    <w:rsid w:val="00D96D0F"/>
    <w:rsid w:val="00D97BE4"/>
    <w:rsid w:val="00DA10BF"/>
    <w:rsid w:val="00DA151F"/>
    <w:rsid w:val="00DA3673"/>
    <w:rsid w:val="00DA47A8"/>
    <w:rsid w:val="00DA6A9E"/>
    <w:rsid w:val="00DA785B"/>
    <w:rsid w:val="00DC15DB"/>
    <w:rsid w:val="00DC504E"/>
    <w:rsid w:val="00DC6F06"/>
    <w:rsid w:val="00DD0C11"/>
    <w:rsid w:val="00DD0EA2"/>
    <w:rsid w:val="00DD64BB"/>
    <w:rsid w:val="00DE0900"/>
    <w:rsid w:val="00DE7FEA"/>
    <w:rsid w:val="00DF18E7"/>
    <w:rsid w:val="00DF32EF"/>
    <w:rsid w:val="00DF37B7"/>
    <w:rsid w:val="00E01D15"/>
    <w:rsid w:val="00E051A6"/>
    <w:rsid w:val="00E10E65"/>
    <w:rsid w:val="00E17838"/>
    <w:rsid w:val="00E23597"/>
    <w:rsid w:val="00E2455E"/>
    <w:rsid w:val="00E26B3F"/>
    <w:rsid w:val="00E309D6"/>
    <w:rsid w:val="00E33CEC"/>
    <w:rsid w:val="00E36A8D"/>
    <w:rsid w:val="00E45540"/>
    <w:rsid w:val="00E4618A"/>
    <w:rsid w:val="00E47529"/>
    <w:rsid w:val="00E51819"/>
    <w:rsid w:val="00E61C3A"/>
    <w:rsid w:val="00E6616F"/>
    <w:rsid w:val="00E709D8"/>
    <w:rsid w:val="00E76A55"/>
    <w:rsid w:val="00E77D89"/>
    <w:rsid w:val="00E82E0C"/>
    <w:rsid w:val="00E94C4B"/>
    <w:rsid w:val="00E9747E"/>
    <w:rsid w:val="00EB2F68"/>
    <w:rsid w:val="00EB3C61"/>
    <w:rsid w:val="00EB4615"/>
    <w:rsid w:val="00ED73BB"/>
    <w:rsid w:val="00ED745B"/>
    <w:rsid w:val="00F01D28"/>
    <w:rsid w:val="00F1465B"/>
    <w:rsid w:val="00F2211E"/>
    <w:rsid w:val="00F22D1A"/>
    <w:rsid w:val="00F322D6"/>
    <w:rsid w:val="00F475AB"/>
    <w:rsid w:val="00F52492"/>
    <w:rsid w:val="00F559D2"/>
    <w:rsid w:val="00F613D0"/>
    <w:rsid w:val="00F630EA"/>
    <w:rsid w:val="00F66F9F"/>
    <w:rsid w:val="00F707E4"/>
    <w:rsid w:val="00F74379"/>
    <w:rsid w:val="00F76D39"/>
    <w:rsid w:val="00F77DF4"/>
    <w:rsid w:val="00F80BD8"/>
    <w:rsid w:val="00F836AA"/>
    <w:rsid w:val="00F83C31"/>
    <w:rsid w:val="00F856D1"/>
    <w:rsid w:val="00F972B4"/>
    <w:rsid w:val="00F97A75"/>
    <w:rsid w:val="00FA0951"/>
    <w:rsid w:val="00FB1102"/>
    <w:rsid w:val="00FB38F5"/>
    <w:rsid w:val="00FB4D28"/>
    <w:rsid w:val="00FB5285"/>
    <w:rsid w:val="00FB53F5"/>
    <w:rsid w:val="00FC0D36"/>
    <w:rsid w:val="00FC3FA9"/>
    <w:rsid w:val="00FC75F2"/>
    <w:rsid w:val="00FD3EE6"/>
    <w:rsid w:val="00FD4424"/>
    <w:rsid w:val="00FE1321"/>
    <w:rsid w:val="00FE4B27"/>
    <w:rsid w:val="00FF0E63"/>
    <w:rsid w:val="00FF4497"/>
    <w:rsid w:val="70D16EE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6E1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宋体" w:eastAsia="宋体" w:hAnsi="宋体"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72B4"/>
    <w:pPr>
      <w:widowControl w:val="0"/>
      <w:jc w:val="both"/>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rsid w:val="00FD4424"/>
    <w:pPr>
      <w:jc w:val="left"/>
    </w:pPr>
  </w:style>
  <w:style w:type="paragraph" w:styleId="a4">
    <w:name w:val="Balloon Text"/>
    <w:basedOn w:val="a"/>
    <w:link w:val="Char0"/>
    <w:uiPriority w:val="99"/>
    <w:semiHidden/>
    <w:unhideWhenUsed/>
    <w:rsid w:val="00FD4424"/>
    <w:rPr>
      <w:sz w:val="18"/>
      <w:szCs w:val="18"/>
    </w:rPr>
  </w:style>
  <w:style w:type="paragraph" w:styleId="a5">
    <w:name w:val="footer"/>
    <w:basedOn w:val="a"/>
    <w:link w:val="Char1"/>
    <w:uiPriority w:val="99"/>
    <w:unhideWhenUsed/>
    <w:rsid w:val="00FD4424"/>
    <w:pPr>
      <w:tabs>
        <w:tab w:val="center" w:pos="4153"/>
        <w:tab w:val="right" w:pos="8306"/>
      </w:tabs>
      <w:snapToGrid w:val="0"/>
      <w:jc w:val="left"/>
    </w:pPr>
    <w:rPr>
      <w:sz w:val="18"/>
      <w:szCs w:val="18"/>
    </w:rPr>
  </w:style>
  <w:style w:type="paragraph" w:styleId="a6">
    <w:name w:val="header"/>
    <w:basedOn w:val="a"/>
    <w:link w:val="Char2"/>
    <w:uiPriority w:val="99"/>
    <w:unhideWhenUsed/>
    <w:rsid w:val="00FD4424"/>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rsid w:val="00FD4424"/>
    <w:pPr>
      <w:widowControl/>
      <w:spacing w:before="100" w:beforeAutospacing="1" w:after="100" w:afterAutospacing="1"/>
      <w:jc w:val="left"/>
    </w:pPr>
    <w:rPr>
      <w:rFonts w:cs="宋体"/>
      <w:kern w:val="0"/>
    </w:rPr>
  </w:style>
  <w:style w:type="paragraph" w:styleId="a8">
    <w:name w:val="annotation subject"/>
    <w:basedOn w:val="a3"/>
    <w:next w:val="a3"/>
    <w:link w:val="Char3"/>
    <w:uiPriority w:val="99"/>
    <w:semiHidden/>
    <w:unhideWhenUsed/>
    <w:rsid w:val="00FD4424"/>
    <w:rPr>
      <w:b/>
      <w:bCs/>
    </w:rPr>
  </w:style>
  <w:style w:type="character" w:styleId="a9">
    <w:name w:val="annotation reference"/>
    <w:basedOn w:val="a0"/>
    <w:uiPriority w:val="99"/>
    <w:semiHidden/>
    <w:unhideWhenUsed/>
    <w:rsid w:val="00FD4424"/>
    <w:rPr>
      <w:sz w:val="21"/>
      <w:szCs w:val="21"/>
    </w:rPr>
  </w:style>
  <w:style w:type="character" w:customStyle="1" w:styleId="Char2">
    <w:name w:val="页眉 Char"/>
    <w:basedOn w:val="a0"/>
    <w:link w:val="a6"/>
    <w:uiPriority w:val="99"/>
    <w:rsid w:val="00FD4424"/>
    <w:rPr>
      <w:sz w:val="18"/>
      <w:szCs w:val="18"/>
    </w:rPr>
  </w:style>
  <w:style w:type="character" w:customStyle="1" w:styleId="Char1">
    <w:name w:val="页脚 Char"/>
    <w:basedOn w:val="a0"/>
    <w:link w:val="a5"/>
    <w:uiPriority w:val="99"/>
    <w:rsid w:val="00FD4424"/>
    <w:rPr>
      <w:sz w:val="18"/>
      <w:szCs w:val="18"/>
    </w:rPr>
  </w:style>
  <w:style w:type="character" w:customStyle="1" w:styleId="Char0">
    <w:name w:val="批注框文本 Char"/>
    <w:basedOn w:val="a0"/>
    <w:link w:val="a4"/>
    <w:uiPriority w:val="99"/>
    <w:semiHidden/>
    <w:rsid w:val="00FD4424"/>
    <w:rPr>
      <w:sz w:val="18"/>
      <w:szCs w:val="18"/>
    </w:rPr>
  </w:style>
  <w:style w:type="character" w:customStyle="1" w:styleId="Char">
    <w:name w:val="批注文字 Char"/>
    <w:basedOn w:val="a0"/>
    <w:link w:val="a3"/>
    <w:uiPriority w:val="99"/>
    <w:semiHidden/>
    <w:rsid w:val="00FD4424"/>
  </w:style>
  <w:style w:type="character" w:customStyle="1" w:styleId="Char3">
    <w:name w:val="批注主题 Char"/>
    <w:basedOn w:val="Char"/>
    <w:link w:val="a8"/>
    <w:uiPriority w:val="99"/>
    <w:semiHidden/>
    <w:rsid w:val="00FD4424"/>
    <w:rPr>
      <w:b/>
      <w:bCs/>
    </w:rPr>
  </w:style>
  <w:style w:type="paragraph" w:styleId="aa">
    <w:name w:val="List Paragraph"/>
    <w:basedOn w:val="a"/>
    <w:uiPriority w:val="99"/>
    <w:rsid w:val="00550D52"/>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FF0B63-A004-4353-85E5-1C9CF0C75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3241</TotalTime>
  <Pages>11</Pages>
  <Words>607</Words>
  <Characters>3465</Characters>
  <Application>Microsoft Office Word</Application>
  <DocSecurity>0</DocSecurity>
  <Lines>28</Lines>
  <Paragraphs>8</Paragraphs>
  <ScaleCrop>false</ScaleCrop>
  <Company>Lenovo</Company>
  <LinksUpToDate>false</LinksUpToDate>
  <CharactersWithSpaces>4064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踏雪无痕</dc:creator>
  <cp:lastModifiedBy>admin</cp:lastModifiedBy>
  <cp:revision>291</cp:revision>
  <cp:lastPrinted>2024-11-22T05:20:00Z</cp:lastPrinted>
  <dcterms:created xsi:type="dcterms:W3CDTF">2024-08-31T02:14:00Z</dcterms:created>
  <dcterms:modified xsi:type="dcterms:W3CDTF">2024-11-22T06:02:00Z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2052-12.1.0.18909</vt:lpwstr>
  </property>
  <property fmtid="{D5CDD505-2E9C-101B-9397-08002B2CF9AE}" pid="3" name="ICV">
    <vt:lpwstr>E2A0B9B2016D4111B17F8438280DF20E_12</vt:lpwstr>
  </property>
</Properties>
</file>