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4-氯苯氧乙酸钠（以4-氯苯氧乙酸计）</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4-氯苯氧乙酸钠（以4-氯苯氧乙酸计）又称防落素、保果灵，是一种植物生长调节剂。具有防止落花落果、抑制豆类生根、调节植物株内激素平衡等作用。《国家食品药品监督管理总局 农业部 国家卫生和计划生育委员会关于豆芽生产过程中禁止使用6-苄基腺嘌呤等物质的公告》（2015年第11号）中规定，生产者不得在豆芽生产过程中使用6-苄基腺嘌呤、4-氯苯氧乙酸钠、赤霉素等物质，豆芽经营者不得经营含有6-苄基腺嘌呤、4-氯苯氧乙酸钠、赤霉素等物质的豆芽。豆芽中检出4-氯苯氧乙酸钠的原因，可能是生产者为提高豆芽产量，从而违规使用相关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谷氨酸钠</w:t>
      </w:r>
    </w:p>
    <w:p>
      <w:pPr>
        <w:spacing w:line="600" w:lineRule="exact"/>
        <w:ind w:firstLine="640" w:firstLineChars="200"/>
        <w:jc w:val="left"/>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谷氨酸钠是鸡精调味料的主要成分，主要用于食品、菜肴的增鲜。谷氨酸钠不达标不会对人体造成直接危害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但是谷氨酸钠含量与其成本有着直接的关系。鸡精调味料中谷氨酸钠不合格的原因可能是投料时未准确计量。</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呈味核苷酸二钠</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呈味核苷酸二钠是一种增味剂（鲜味剂），与谷氨酸钠合用有显著的协同作用，增强鲜度。呈味核苷酸二钠不达标主要影响调味品的品质，原因可能是企业生产添加时计量不准确所致。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呋喃唑酮代谢物</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呋喃唑酮是硝基呋喃类抗菌药，具有抗菌谱广等特点。硝基呋喃类原型药在生物体内代谢迅速，其代谢物和蛋白质结合后稳定，故检测其代谢物来反映硝基呋喃类药物的残留状况。长期大量食用检出呋喃唑酮代谢物的食品，可能在人体内蓄积，引起恶心、呕吐、腹泻、头痛、头晕等症状。</w:t>
      </w:r>
      <w:r>
        <w:rPr>
          <w:rFonts w:hint="eastAsia" w:ascii="Times New Roman" w:hAnsi="Times New Roman" w:eastAsia="方正仿宋_GBK" w:cs="Times New Roman"/>
          <w:sz w:val="32"/>
          <w:szCs w:val="32"/>
          <w:lang w:val="en-US" w:eastAsia="zh-CN"/>
        </w:rPr>
        <w:t>淡水鱼</w:t>
      </w:r>
      <w:r>
        <w:rPr>
          <w:rFonts w:hint="eastAsia" w:ascii="Times New Roman" w:hAnsi="Times New Roman" w:eastAsia="方正仿宋_GBK" w:cs="Times New Roman"/>
          <w:sz w:val="32"/>
          <w:szCs w:val="32"/>
        </w:rPr>
        <w:t>中检出呋喃唑酮代谢物的原因，可能是在养殖过程中违规使用。</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AF1E2B9-9E53-44BB-97C1-C2A2E80BDCEB}"/>
  </w:font>
  <w:font w:name="方正小标宋_GBK">
    <w:panose1 w:val="02000000000000000000"/>
    <w:charset w:val="86"/>
    <w:family w:val="auto"/>
    <w:pitch w:val="default"/>
    <w:sig w:usb0="00000001" w:usb1="080E0000" w:usb2="00000000" w:usb3="00000000" w:csb0="00040000" w:csb1="00000000"/>
    <w:embedRegular r:id="rId2" w:fontKey="{312AE22B-1CF0-44E8-BFF8-AA30EB3E6C4F}"/>
  </w:font>
  <w:font w:name="方正黑体_GBK">
    <w:panose1 w:val="03000509000000000000"/>
    <w:charset w:val="86"/>
    <w:family w:val="script"/>
    <w:pitch w:val="default"/>
    <w:sig w:usb0="00000001" w:usb1="080E0000" w:usb2="00000000" w:usb3="00000000" w:csb0="00040000" w:csb1="00000000"/>
    <w:embedRegular r:id="rId3" w:fontKey="{072D36D8-ED3D-49FC-B0DF-342ED39269E3}"/>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1636C6"/>
    <w:rsid w:val="01203071"/>
    <w:rsid w:val="01633E9B"/>
    <w:rsid w:val="018333E6"/>
    <w:rsid w:val="019F1704"/>
    <w:rsid w:val="01B24259"/>
    <w:rsid w:val="01BF015D"/>
    <w:rsid w:val="01C70112"/>
    <w:rsid w:val="01C71782"/>
    <w:rsid w:val="01E42267"/>
    <w:rsid w:val="02317036"/>
    <w:rsid w:val="025F567B"/>
    <w:rsid w:val="0273010D"/>
    <w:rsid w:val="02A75CB6"/>
    <w:rsid w:val="02E356B2"/>
    <w:rsid w:val="02E93BB4"/>
    <w:rsid w:val="031211BD"/>
    <w:rsid w:val="033E7623"/>
    <w:rsid w:val="03D42E2E"/>
    <w:rsid w:val="03D90444"/>
    <w:rsid w:val="044319E6"/>
    <w:rsid w:val="04447FB3"/>
    <w:rsid w:val="04645479"/>
    <w:rsid w:val="04700B77"/>
    <w:rsid w:val="04A01318"/>
    <w:rsid w:val="04AA44C6"/>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C431D"/>
    <w:rsid w:val="12245890"/>
    <w:rsid w:val="12477249"/>
    <w:rsid w:val="12724255"/>
    <w:rsid w:val="12F708C4"/>
    <w:rsid w:val="13C00084"/>
    <w:rsid w:val="13C056FE"/>
    <w:rsid w:val="13CA1B57"/>
    <w:rsid w:val="1404150D"/>
    <w:rsid w:val="14186D67"/>
    <w:rsid w:val="141D643A"/>
    <w:rsid w:val="143F0908"/>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CF450B"/>
    <w:rsid w:val="17D11706"/>
    <w:rsid w:val="180E78CB"/>
    <w:rsid w:val="18165D76"/>
    <w:rsid w:val="186A519C"/>
    <w:rsid w:val="18737BB6"/>
    <w:rsid w:val="187D413F"/>
    <w:rsid w:val="18915CCD"/>
    <w:rsid w:val="18A70A90"/>
    <w:rsid w:val="18B93A69"/>
    <w:rsid w:val="18C64FE3"/>
    <w:rsid w:val="18CE1A06"/>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651326"/>
    <w:rsid w:val="207F2166"/>
    <w:rsid w:val="209A4459"/>
    <w:rsid w:val="209E7837"/>
    <w:rsid w:val="20A7697E"/>
    <w:rsid w:val="20BB55D5"/>
    <w:rsid w:val="20D77BAC"/>
    <w:rsid w:val="20DD5D1B"/>
    <w:rsid w:val="20F327E0"/>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8F4E23"/>
    <w:rsid w:val="24B573DE"/>
    <w:rsid w:val="251138C5"/>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DF5AB7"/>
    <w:rsid w:val="341474A9"/>
    <w:rsid w:val="34A823F0"/>
    <w:rsid w:val="34AB4E4F"/>
    <w:rsid w:val="34DF0332"/>
    <w:rsid w:val="34F83D19"/>
    <w:rsid w:val="351C625F"/>
    <w:rsid w:val="3522139B"/>
    <w:rsid w:val="35606B9A"/>
    <w:rsid w:val="356E280A"/>
    <w:rsid w:val="35A6663D"/>
    <w:rsid w:val="35A847B3"/>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D06DD8"/>
    <w:rsid w:val="48DD097C"/>
    <w:rsid w:val="48DD4659"/>
    <w:rsid w:val="48DF5182"/>
    <w:rsid w:val="48E04E0E"/>
    <w:rsid w:val="49044BE8"/>
    <w:rsid w:val="494214A7"/>
    <w:rsid w:val="495B184D"/>
    <w:rsid w:val="49697DDF"/>
    <w:rsid w:val="49B165E7"/>
    <w:rsid w:val="49CE49A7"/>
    <w:rsid w:val="49F27EF7"/>
    <w:rsid w:val="49F8212F"/>
    <w:rsid w:val="4A33564C"/>
    <w:rsid w:val="4A6F28A0"/>
    <w:rsid w:val="4A705AD3"/>
    <w:rsid w:val="4A765637"/>
    <w:rsid w:val="4A7C432F"/>
    <w:rsid w:val="4A92231F"/>
    <w:rsid w:val="4AF47F62"/>
    <w:rsid w:val="4B374189"/>
    <w:rsid w:val="4B3F55CA"/>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709C3"/>
    <w:rsid w:val="4FAB5F46"/>
    <w:rsid w:val="500F0A42"/>
    <w:rsid w:val="50163F73"/>
    <w:rsid w:val="50185F11"/>
    <w:rsid w:val="50341765"/>
    <w:rsid w:val="504A437F"/>
    <w:rsid w:val="50565800"/>
    <w:rsid w:val="509B4D1B"/>
    <w:rsid w:val="50A968A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6F30E63"/>
    <w:rsid w:val="571959DC"/>
    <w:rsid w:val="5731610F"/>
    <w:rsid w:val="574A05B2"/>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B061E"/>
    <w:rsid w:val="5CF357D6"/>
    <w:rsid w:val="5D012C19"/>
    <w:rsid w:val="5D520385"/>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050A8"/>
    <w:rsid w:val="72D90BB0"/>
    <w:rsid w:val="72F46D9C"/>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2474</Words>
  <Characters>2515</Characters>
  <Lines>7</Lines>
  <Paragraphs>2</Paragraphs>
  <TotalTime>2</TotalTime>
  <ScaleCrop>false</ScaleCrop>
  <LinksUpToDate>false</LinksUpToDate>
  <CharactersWithSpaces>2521</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2022-12-25T07:06:04Z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