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C10" w:rsidRPr="00BB0D7D" w:rsidRDefault="000D5C10" w:rsidP="000D5C10">
      <w:pPr>
        <w:spacing w:line="540" w:lineRule="exact"/>
        <w:jc w:val="left"/>
        <w:rPr>
          <w:rFonts w:ascii="Times New Roman" w:eastAsia="方正黑体_GBK" w:hAnsi="Times New Roman" w:cs="Times New Roman"/>
          <w:sz w:val="32"/>
          <w:szCs w:val="32"/>
        </w:rPr>
      </w:pPr>
      <w:r w:rsidRPr="00BB0D7D">
        <w:rPr>
          <w:rFonts w:ascii="Times New Roman" w:eastAsia="方正黑体_GBK" w:hAnsi="Times New Roman" w:cs="Times New Roman"/>
          <w:sz w:val="32"/>
          <w:szCs w:val="32"/>
        </w:rPr>
        <w:t>附件</w:t>
      </w:r>
    </w:p>
    <w:p w:rsidR="000D5C10" w:rsidRPr="00BB0D7D" w:rsidRDefault="000D5C10" w:rsidP="000D5C10">
      <w:pPr>
        <w:spacing w:line="54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0D5C10" w:rsidRPr="00BB0D7D" w:rsidRDefault="000D5C10" w:rsidP="000D5C10">
      <w:pPr>
        <w:spacing w:line="540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 w:rsidRPr="00BB0D7D">
        <w:rPr>
          <w:rFonts w:ascii="Times New Roman" w:eastAsia="方正小标宋_GBK" w:hAnsi="Times New Roman" w:cs="Times New Roman" w:hint="eastAsia"/>
          <w:sz w:val="36"/>
          <w:szCs w:val="36"/>
        </w:rPr>
        <w:t>第二届江苏省</w:t>
      </w:r>
      <w:r w:rsidR="00C57FF2" w:rsidRPr="00C57FF2">
        <w:rPr>
          <w:rFonts w:ascii="Times New Roman" w:eastAsia="方正小标宋_GBK" w:hAnsi="Times New Roman" w:cs="Times New Roman" w:hint="eastAsia"/>
          <w:sz w:val="36"/>
          <w:szCs w:val="36"/>
        </w:rPr>
        <w:t>石墨</w:t>
      </w:r>
      <w:proofErr w:type="gramStart"/>
      <w:r w:rsidR="00C57FF2" w:rsidRPr="00C57FF2">
        <w:rPr>
          <w:rFonts w:ascii="Times New Roman" w:eastAsia="方正小标宋_GBK" w:hAnsi="Times New Roman" w:cs="Times New Roman" w:hint="eastAsia"/>
          <w:sz w:val="36"/>
          <w:szCs w:val="36"/>
        </w:rPr>
        <w:t>烯</w:t>
      </w:r>
      <w:proofErr w:type="gramEnd"/>
      <w:r w:rsidR="00C57FF2" w:rsidRPr="00C57FF2">
        <w:rPr>
          <w:rFonts w:ascii="Times New Roman" w:eastAsia="方正小标宋_GBK" w:hAnsi="Times New Roman" w:cs="Times New Roman" w:hint="eastAsia"/>
          <w:sz w:val="36"/>
          <w:szCs w:val="36"/>
        </w:rPr>
        <w:t>检测</w:t>
      </w:r>
      <w:r w:rsidRPr="00BB0D7D">
        <w:rPr>
          <w:rFonts w:ascii="Times New Roman" w:eastAsia="方正小标宋_GBK" w:hAnsi="Times New Roman" w:cs="Times New Roman" w:hint="eastAsia"/>
          <w:sz w:val="36"/>
          <w:szCs w:val="36"/>
        </w:rPr>
        <w:t>标准化技术委员会委员名单</w:t>
      </w:r>
    </w:p>
    <w:p w:rsidR="000D5C10" w:rsidRPr="00BB0D7D" w:rsidRDefault="000D5C10" w:rsidP="000D5C10">
      <w:pPr>
        <w:spacing w:line="540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9"/>
        <w:gridCol w:w="1264"/>
        <w:gridCol w:w="1348"/>
        <w:gridCol w:w="4417"/>
        <w:gridCol w:w="1802"/>
      </w:tblGrid>
      <w:tr w:rsidR="000D5C10" w:rsidRPr="00070F13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0D5C10" w:rsidRPr="00070F13" w:rsidRDefault="000D5C10" w:rsidP="00034FDE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070F13"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264" w:type="dxa"/>
            <w:vAlign w:val="center"/>
          </w:tcPr>
          <w:p w:rsidR="000D5C10" w:rsidRPr="00070F13" w:rsidRDefault="000D5C10" w:rsidP="00034FDE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070F13">
              <w:rPr>
                <w:rFonts w:ascii="Times New Roman" w:eastAsia="方正黑体_GBK" w:hAnsi="Times New Roman" w:cs="Times New Roman"/>
                <w:sz w:val="24"/>
                <w:szCs w:val="24"/>
              </w:rPr>
              <w:t>姓</w:t>
            </w:r>
            <w:r w:rsidRPr="00070F13">
              <w:rPr>
                <w:rFonts w:ascii="Times New Roman" w:eastAsia="方正黑体_GBK" w:hAnsi="Times New Roman" w:cs="Times New Roman"/>
                <w:sz w:val="24"/>
                <w:szCs w:val="24"/>
              </w:rPr>
              <w:t xml:space="preserve">  </w:t>
            </w:r>
            <w:r w:rsidRPr="00070F13">
              <w:rPr>
                <w:rFonts w:ascii="Times New Roman" w:eastAsia="方正黑体_GBK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348" w:type="dxa"/>
            <w:vAlign w:val="center"/>
          </w:tcPr>
          <w:p w:rsidR="000D5C10" w:rsidRPr="00070F13" w:rsidRDefault="000D5C10" w:rsidP="00034FDE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070F13">
              <w:rPr>
                <w:rFonts w:ascii="Times New Roman" w:eastAsia="方正黑体_GBK" w:hAnsi="Times New Roman" w:cs="Times New Roman"/>
                <w:sz w:val="24"/>
                <w:szCs w:val="24"/>
              </w:rPr>
              <w:t>本会职务</w:t>
            </w:r>
          </w:p>
        </w:tc>
        <w:tc>
          <w:tcPr>
            <w:tcW w:w="4417" w:type="dxa"/>
            <w:vAlign w:val="center"/>
          </w:tcPr>
          <w:p w:rsidR="000D5C10" w:rsidRPr="00070F13" w:rsidRDefault="000D5C10" w:rsidP="00034FDE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070F13">
              <w:rPr>
                <w:rFonts w:ascii="Times New Roman" w:eastAsia="方正黑体_GBK" w:hAnsi="Times New Roman" w:cs="Times New Roman"/>
                <w:sz w:val="24"/>
                <w:szCs w:val="24"/>
              </w:rPr>
              <w:t>工作单位</w:t>
            </w:r>
          </w:p>
        </w:tc>
        <w:tc>
          <w:tcPr>
            <w:tcW w:w="1802" w:type="dxa"/>
            <w:vAlign w:val="center"/>
          </w:tcPr>
          <w:p w:rsidR="000D5C10" w:rsidRPr="00070F13" w:rsidRDefault="000D5C10" w:rsidP="00034FDE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070F13">
              <w:rPr>
                <w:rFonts w:ascii="Times New Roman" w:eastAsia="方正黑体_GBK" w:hAnsi="Times New Roman" w:cs="Times New Roman"/>
                <w:sz w:val="24"/>
                <w:szCs w:val="24"/>
              </w:rPr>
              <w:t>职务</w:t>
            </w:r>
            <w:r w:rsidRPr="00070F13">
              <w:rPr>
                <w:rFonts w:ascii="Times New Roman" w:eastAsia="方正黑体_GBK" w:hAnsi="Times New Roman" w:cs="Times New Roman"/>
                <w:sz w:val="24"/>
                <w:szCs w:val="24"/>
              </w:rPr>
              <w:t>/</w:t>
            </w:r>
            <w:r w:rsidRPr="00070F13">
              <w:rPr>
                <w:rFonts w:ascii="Times New Roman" w:eastAsia="方正黑体_GBK" w:hAnsi="Times New Roman" w:cs="Times New Roman"/>
                <w:sz w:val="24"/>
                <w:szCs w:val="24"/>
              </w:rPr>
              <w:t>职称</w:t>
            </w:r>
          </w:p>
        </w:tc>
      </w:tr>
      <w:tr w:rsidR="00323140" w:rsidRPr="00323140" w:rsidTr="00034FDE">
        <w:trPr>
          <w:cantSplit/>
          <w:trHeight w:val="580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孙小伟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主任委员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省特检院常州分院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书记/院长</w:t>
            </w:r>
            <w:r w:rsidR="004A4E26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/</w:t>
            </w:r>
          </w:p>
          <w:p w:rsidR="00323140" w:rsidRPr="00323140" w:rsidRDefault="00323140" w:rsidP="004A4E2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>正高</w:t>
            </w:r>
          </w:p>
        </w:tc>
      </w:tr>
      <w:tr w:rsidR="00323140" w:rsidRPr="00323140" w:rsidTr="00034FDE">
        <w:trPr>
          <w:cantSplit/>
          <w:trHeight w:val="580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白永平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副主任委员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哈工大无锡研究院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4A4E2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副院长</w:t>
            </w:r>
            <w:r w:rsidR="004A4E26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/</w:t>
            </w: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教授</w:t>
            </w:r>
          </w:p>
        </w:tc>
      </w:tr>
      <w:tr w:rsidR="00323140" w:rsidRPr="00323140" w:rsidTr="00034FDE">
        <w:trPr>
          <w:cantSplit/>
          <w:trHeight w:val="470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于葛亮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副主任委员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南京大学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教授</w:t>
            </w:r>
          </w:p>
        </w:tc>
      </w:tr>
      <w:tr w:rsidR="00323140" w:rsidRPr="00323140" w:rsidTr="00034FDE">
        <w:trPr>
          <w:cantSplit/>
          <w:trHeight w:val="580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谢一麟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副主任委员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江苏省特检院国家石墨</w:t>
            </w:r>
            <w:proofErr w:type="gramStart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烯</w:t>
            </w:r>
            <w:proofErr w:type="gramEnd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质检中心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院长/</w:t>
            </w: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>主任</w:t>
            </w:r>
            <w:r w:rsidR="004A4E26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/</w:t>
            </w:r>
          </w:p>
          <w:p w:rsidR="00323140" w:rsidRPr="00323140" w:rsidRDefault="00323140" w:rsidP="004A4E2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>高工</w:t>
            </w:r>
          </w:p>
        </w:tc>
      </w:tr>
      <w:tr w:rsidR="00323140" w:rsidRPr="00323140" w:rsidTr="00034FDE">
        <w:trPr>
          <w:cantSplit/>
          <w:trHeight w:val="580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杨永强</w:t>
            </w:r>
          </w:p>
        </w:tc>
        <w:tc>
          <w:tcPr>
            <w:tcW w:w="1348" w:type="dxa"/>
            <w:vAlign w:val="center"/>
          </w:tcPr>
          <w:p w:rsid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  <w:r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兼</w:t>
            </w:r>
          </w:p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秘书长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江苏省特检院国家石墨</w:t>
            </w:r>
            <w:proofErr w:type="gramStart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烯</w:t>
            </w:r>
            <w:proofErr w:type="gramEnd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质检中心</w:t>
            </w:r>
          </w:p>
        </w:tc>
        <w:tc>
          <w:tcPr>
            <w:tcW w:w="1802" w:type="dxa"/>
            <w:vAlign w:val="center"/>
          </w:tcPr>
          <w:p w:rsidR="00323140" w:rsidRPr="00323140" w:rsidRDefault="004A4E26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>高工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 xml:space="preserve">黄 </w:t>
            </w: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 xml:space="preserve"> </w:t>
            </w: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蓉</w:t>
            </w:r>
          </w:p>
        </w:tc>
        <w:tc>
          <w:tcPr>
            <w:tcW w:w="1348" w:type="dxa"/>
            <w:vAlign w:val="center"/>
          </w:tcPr>
          <w:p w:rsid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  <w:r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兼</w:t>
            </w:r>
          </w:p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副秘书长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江苏省质量和标准化研究院</w:t>
            </w:r>
          </w:p>
        </w:tc>
        <w:tc>
          <w:tcPr>
            <w:tcW w:w="1802" w:type="dxa"/>
            <w:vAlign w:val="center"/>
          </w:tcPr>
          <w:p w:rsidR="00323140" w:rsidRPr="00323140" w:rsidRDefault="004A4E26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>高工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徐晶晶</w:t>
            </w:r>
          </w:p>
        </w:tc>
        <w:tc>
          <w:tcPr>
            <w:tcW w:w="1348" w:type="dxa"/>
            <w:vAlign w:val="center"/>
          </w:tcPr>
          <w:p w:rsid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  <w:r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兼</w:t>
            </w:r>
          </w:p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副秘书长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江苏省产品质量监督检验研究院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副主任/</w:t>
            </w:r>
            <w:r w:rsidR="004A4E26"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>高工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国洪轩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东南大学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副教授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孙振国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江苏省特检院无锡分院科技与信息化中心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副主任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 xml:space="preserve">周 </w:t>
            </w: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 xml:space="preserve"> </w:t>
            </w: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伟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广电计量检测（无锡）有限公司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技术副总监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proofErr w:type="gramStart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毕恒昌</w:t>
            </w:r>
            <w:proofErr w:type="gramEnd"/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华东师范大学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教授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 xml:space="preserve">李 </w:t>
            </w: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璐</w:t>
            </w:r>
            <w:proofErr w:type="gramEnd"/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无锡华鑫检测技术有限公司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总经理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孙庆友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江苏清大际光新材料有限公司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总经理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proofErr w:type="gramStart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王勤生</w:t>
            </w:r>
            <w:proofErr w:type="gramEnd"/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省特检院无锡</w:t>
            </w:r>
            <w:bookmarkStart w:id="0" w:name="_GoBack"/>
            <w:bookmarkEnd w:id="0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分院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4A4E2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副院长/</w:t>
            </w: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>正高</w:t>
            </w:r>
          </w:p>
        </w:tc>
      </w:tr>
      <w:tr w:rsidR="00323140" w:rsidRPr="00323140" w:rsidTr="00034FDE">
        <w:trPr>
          <w:cantSplit/>
          <w:trHeight w:val="428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proofErr w:type="gramStart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呼志跃</w:t>
            </w:r>
            <w:proofErr w:type="gramEnd"/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江苏华永烯科技有限公司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执行总裁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杨志华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无锡华东锌盾科技有限公司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总经理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proofErr w:type="gramStart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周步存</w:t>
            </w:r>
            <w:proofErr w:type="gramEnd"/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常州富烯科技股份有限公司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研发总监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 xml:space="preserve">童 </w:t>
            </w: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 xml:space="preserve"> </w:t>
            </w: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伟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南京吉仓纳米科技有限公司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总经理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张志旭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星途</w:t>
            </w: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>(常州)碳材料有限责任公司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>技术总监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秦继恩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proofErr w:type="gramStart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碳源科技</w:t>
            </w:r>
            <w:proofErr w:type="gramEnd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无锡有限公司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总经理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刘海滨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无锡格菲电子薄膜科技有限公司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技术总监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区炳显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江苏省特检院国家石墨</w:t>
            </w:r>
            <w:proofErr w:type="gramStart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烯</w:t>
            </w:r>
            <w:proofErr w:type="gramEnd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质检中心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主任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 xml:space="preserve">魏 </w:t>
            </w: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 xml:space="preserve"> </w:t>
            </w: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宁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江南大学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教授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 xml:space="preserve">金 </w:t>
            </w: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 xml:space="preserve"> </w:t>
            </w: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铃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江苏省产品质量监督检验研究院</w:t>
            </w:r>
          </w:p>
        </w:tc>
        <w:tc>
          <w:tcPr>
            <w:tcW w:w="1802" w:type="dxa"/>
            <w:vAlign w:val="center"/>
          </w:tcPr>
          <w:p w:rsidR="00323140" w:rsidRPr="00323140" w:rsidRDefault="004A4E26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>高工</w:t>
            </w:r>
          </w:p>
        </w:tc>
      </w:tr>
      <w:tr w:rsidR="00323140" w:rsidRPr="00323140" w:rsidTr="00034FDE">
        <w:trPr>
          <w:cantSplit/>
          <w:trHeight w:val="509"/>
          <w:jc w:val="center"/>
        </w:trPr>
        <w:tc>
          <w:tcPr>
            <w:tcW w:w="529" w:type="dxa"/>
            <w:vAlign w:val="center"/>
          </w:tcPr>
          <w:p w:rsidR="00323140" w:rsidRPr="00070F13" w:rsidRDefault="00323140" w:rsidP="00F87696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070F13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264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孙</w:t>
            </w:r>
            <w:r w:rsidRPr="00323140">
              <w:rPr>
                <w:rFonts w:ascii="方正仿宋_GBK" w:eastAsia="方正仿宋_GBK" w:hAnsi="Times New Roman" w:cs="Times New Roman"/>
                <w:sz w:val="24"/>
                <w:szCs w:val="24"/>
              </w:rPr>
              <w:t xml:space="preserve">  </w:t>
            </w: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伟</w:t>
            </w:r>
          </w:p>
        </w:tc>
        <w:tc>
          <w:tcPr>
            <w:tcW w:w="1348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委员</w:t>
            </w:r>
          </w:p>
        </w:tc>
        <w:tc>
          <w:tcPr>
            <w:tcW w:w="4417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proofErr w:type="gramStart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烯晶碳能</w:t>
            </w:r>
            <w:proofErr w:type="gramEnd"/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电子科技无锡有限公司</w:t>
            </w:r>
          </w:p>
        </w:tc>
        <w:tc>
          <w:tcPr>
            <w:tcW w:w="1802" w:type="dxa"/>
            <w:vAlign w:val="center"/>
          </w:tcPr>
          <w:p w:rsidR="00323140" w:rsidRPr="00323140" w:rsidRDefault="00323140" w:rsidP="00323140">
            <w:pPr>
              <w:spacing w:line="0" w:lineRule="atLeast"/>
              <w:jc w:val="center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323140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技术总监</w:t>
            </w:r>
          </w:p>
        </w:tc>
      </w:tr>
    </w:tbl>
    <w:p w:rsidR="000D5C10" w:rsidRPr="00F87696" w:rsidRDefault="000D5C10" w:rsidP="00F87696">
      <w:pPr>
        <w:widowControl/>
        <w:shd w:val="clear" w:color="auto" w:fill="FFFFFF"/>
        <w:spacing w:line="0" w:lineRule="atLeast"/>
        <w:jc w:val="left"/>
        <w:rPr>
          <w:rFonts w:ascii="方正仿宋_GBK" w:eastAsia="方正仿宋_GBK" w:hAnsi="Times New Roman" w:cs="Times New Roman"/>
          <w:color w:val="000000"/>
          <w:kern w:val="0"/>
          <w:sz w:val="28"/>
          <w:szCs w:val="28"/>
        </w:rPr>
      </w:pPr>
    </w:p>
    <w:p w:rsidR="006872C6" w:rsidRPr="00F87696" w:rsidRDefault="006205D5" w:rsidP="00F87696">
      <w:pPr>
        <w:spacing w:line="0" w:lineRule="atLeast"/>
        <w:rPr>
          <w:rFonts w:ascii="方正仿宋_GBK" w:eastAsia="方正仿宋_GBK"/>
          <w:sz w:val="28"/>
          <w:szCs w:val="28"/>
        </w:rPr>
      </w:pPr>
    </w:p>
    <w:sectPr w:rsidR="006872C6" w:rsidRPr="00F87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5D5" w:rsidRDefault="006205D5" w:rsidP="00F87696">
      <w:r>
        <w:separator/>
      </w:r>
    </w:p>
  </w:endnote>
  <w:endnote w:type="continuationSeparator" w:id="0">
    <w:p w:rsidR="006205D5" w:rsidRDefault="006205D5" w:rsidP="00F87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宋体"/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5D5" w:rsidRDefault="006205D5" w:rsidP="00F87696">
      <w:r>
        <w:separator/>
      </w:r>
    </w:p>
  </w:footnote>
  <w:footnote w:type="continuationSeparator" w:id="0">
    <w:p w:rsidR="006205D5" w:rsidRDefault="006205D5" w:rsidP="00F87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10"/>
    <w:rsid w:val="00070F13"/>
    <w:rsid w:val="00093555"/>
    <w:rsid w:val="000D5C10"/>
    <w:rsid w:val="0014614B"/>
    <w:rsid w:val="001828EF"/>
    <w:rsid w:val="001E1CC0"/>
    <w:rsid w:val="00323140"/>
    <w:rsid w:val="00393DF5"/>
    <w:rsid w:val="00473AC1"/>
    <w:rsid w:val="004A4E26"/>
    <w:rsid w:val="006205D5"/>
    <w:rsid w:val="006608E6"/>
    <w:rsid w:val="007B4548"/>
    <w:rsid w:val="00951158"/>
    <w:rsid w:val="0097037C"/>
    <w:rsid w:val="00B06C45"/>
    <w:rsid w:val="00C57FF2"/>
    <w:rsid w:val="00D91D8A"/>
    <w:rsid w:val="00DD5C7E"/>
    <w:rsid w:val="00E03861"/>
    <w:rsid w:val="00F8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6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6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6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6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6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6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2023-09-19T07:27:00Z</cp:lastPrinted>
  <dcterms:created xsi:type="dcterms:W3CDTF">2020-11-18T07:46:00Z</dcterms:created>
  <dcterms:modified xsi:type="dcterms:W3CDTF">2023-09-19T07:28:00Z</dcterms:modified>
</cp:coreProperties>
</file>