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9A" w:rsidRDefault="00ED13DE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  <w:bookmarkStart w:id="0" w:name="_GoBack"/>
      <w:bookmarkEnd w:id="0"/>
      <w:r>
        <w:rPr>
          <w:rFonts w:ascii="方正仿宋_GBK" w:eastAsia="方正仿宋_GBK" w:hAnsi="方正仿宋_GBK" w:cs="方正仿宋_GBK" w:hint="eastAsia"/>
          <w:sz w:val="32"/>
          <w:szCs w:val="32"/>
        </w:rPr>
        <w:t>附件</w:t>
      </w:r>
    </w:p>
    <w:p w:rsidR="00AD3A9A" w:rsidRDefault="00ED13DE">
      <w:pPr>
        <w:spacing w:line="560" w:lineRule="exact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拟补充立项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2022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年度江苏省地方标准项目信息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62"/>
        <w:gridCol w:w="4507"/>
        <w:gridCol w:w="2835"/>
        <w:gridCol w:w="4617"/>
        <w:gridCol w:w="1053"/>
      </w:tblGrid>
      <w:tr w:rsidR="00AD3A9A">
        <w:tc>
          <w:tcPr>
            <w:tcW w:w="1162" w:type="dxa"/>
          </w:tcPr>
          <w:p w:rsidR="00AD3A9A" w:rsidRDefault="00ED13DE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序号</w:t>
            </w:r>
          </w:p>
        </w:tc>
        <w:tc>
          <w:tcPr>
            <w:tcW w:w="4507" w:type="dxa"/>
          </w:tcPr>
          <w:p w:rsidR="00AD3A9A" w:rsidRDefault="00ED13DE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地方标准名称</w:t>
            </w:r>
          </w:p>
        </w:tc>
        <w:tc>
          <w:tcPr>
            <w:tcW w:w="2835" w:type="dxa"/>
          </w:tcPr>
          <w:p w:rsidR="00AD3A9A" w:rsidRDefault="00ED13DE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提出单位</w:t>
            </w:r>
          </w:p>
        </w:tc>
        <w:tc>
          <w:tcPr>
            <w:tcW w:w="4617" w:type="dxa"/>
          </w:tcPr>
          <w:p w:rsidR="00AD3A9A" w:rsidRDefault="00ED13DE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起草单位</w:t>
            </w:r>
          </w:p>
        </w:tc>
        <w:tc>
          <w:tcPr>
            <w:tcW w:w="1053" w:type="dxa"/>
          </w:tcPr>
          <w:p w:rsidR="00AD3A9A" w:rsidRDefault="00ED13DE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备注</w:t>
            </w:r>
          </w:p>
        </w:tc>
      </w:tr>
      <w:tr w:rsidR="00AD3A9A">
        <w:trPr>
          <w:trHeight w:val="714"/>
        </w:trPr>
        <w:tc>
          <w:tcPr>
            <w:tcW w:w="1162" w:type="dxa"/>
          </w:tcPr>
          <w:p w:rsidR="00AD3A9A" w:rsidRDefault="00ED13DE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1</w:t>
            </w:r>
          </w:p>
        </w:tc>
        <w:tc>
          <w:tcPr>
            <w:tcW w:w="4507" w:type="dxa"/>
          </w:tcPr>
          <w:p w:rsidR="00AD3A9A" w:rsidRDefault="00ED13DE">
            <w:pPr>
              <w:spacing w:line="560" w:lineRule="exact"/>
              <w:jc w:val="lef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宗教活动场所安全管理规范</w:t>
            </w:r>
          </w:p>
        </w:tc>
        <w:tc>
          <w:tcPr>
            <w:tcW w:w="2835" w:type="dxa"/>
          </w:tcPr>
          <w:p w:rsidR="00AD3A9A" w:rsidRDefault="00ED13DE">
            <w:pPr>
              <w:spacing w:line="560" w:lineRule="exact"/>
              <w:jc w:val="lef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江苏省民族宗教事务委员会</w:t>
            </w:r>
          </w:p>
        </w:tc>
        <w:tc>
          <w:tcPr>
            <w:tcW w:w="4617" w:type="dxa"/>
          </w:tcPr>
          <w:p w:rsidR="00AD3A9A" w:rsidRDefault="00ED13DE">
            <w:pPr>
              <w:spacing w:line="560" w:lineRule="exact"/>
              <w:jc w:val="lef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邳州市民族宗教事务局、邳州市市场监督管理局</w:t>
            </w:r>
          </w:p>
        </w:tc>
        <w:tc>
          <w:tcPr>
            <w:tcW w:w="1053" w:type="dxa"/>
          </w:tcPr>
          <w:p w:rsidR="00AD3A9A" w:rsidRDefault="00AD3A9A">
            <w:pPr>
              <w:spacing w:line="560" w:lineRule="exact"/>
              <w:jc w:val="lef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  <w:tr w:rsidR="00AD3A9A">
        <w:tc>
          <w:tcPr>
            <w:tcW w:w="1162" w:type="dxa"/>
          </w:tcPr>
          <w:p w:rsidR="00AD3A9A" w:rsidRDefault="00ED13DE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2</w:t>
            </w:r>
          </w:p>
        </w:tc>
        <w:tc>
          <w:tcPr>
            <w:tcW w:w="4507" w:type="dxa"/>
          </w:tcPr>
          <w:p w:rsidR="00AD3A9A" w:rsidRDefault="00ED13DE">
            <w:pPr>
              <w:spacing w:line="560" w:lineRule="exact"/>
              <w:jc w:val="lef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新冠疫情防控</w:t>
            </w: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机关志愿者服务规范</w:t>
            </w:r>
          </w:p>
        </w:tc>
        <w:tc>
          <w:tcPr>
            <w:tcW w:w="2835" w:type="dxa"/>
          </w:tcPr>
          <w:p w:rsidR="00AD3A9A" w:rsidRDefault="00ED13DE">
            <w:pPr>
              <w:spacing w:line="560" w:lineRule="exact"/>
              <w:jc w:val="lef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江苏省委省级机关工作委员会</w:t>
            </w:r>
          </w:p>
        </w:tc>
        <w:tc>
          <w:tcPr>
            <w:tcW w:w="4617" w:type="dxa"/>
          </w:tcPr>
          <w:p w:rsidR="00AD3A9A" w:rsidRDefault="00ED13DE">
            <w:pPr>
              <w:spacing w:line="560" w:lineRule="exact"/>
              <w:jc w:val="lef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中共扬州市委市级机关工作委员会、扬州市卫生和健康委员会、扬州市疾病预防控制中心</w:t>
            </w:r>
          </w:p>
        </w:tc>
        <w:tc>
          <w:tcPr>
            <w:tcW w:w="1053" w:type="dxa"/>
          </w:tcPr>
          <w:p w:rsidR="00AD3A9A" w:rsidRDefault="00AD3A9A">
            <w:pPr>
              <w:spacing w:line="560" w:lineRule="exact"/>
              <w:jc w:val="lef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</w:tbl>
    <w:p w:rsidR="00AD3A9A" w:rsidRDefault="00AD3A9A">
      <w:pPr>
        <w:spacing w:line="560" w:lineRule="exact"/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:rsidR="00AD3A9A" w:rsidRDefault="00AD3A9A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</w:rPr>
      </w:pPr>
    </w:p>
    <w:p w:rsidR="00AD3A9A" w:rsidRDefault="00AD3A9A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AD3A9A" w:rsidRDefault="00AD3A9A">
      <w:pPr>
        <w:spacing w:line="560" w:lineRule="exact"/>
        <w:ind w:firstLineChars="1600" w:firstLine="5120"/>
        <w:jc w:val="left"/>
        <w:rPr>
          <w:rFonts w:ascii="方正仿宋_GBK" w:eastAsia="方正仿宋_GBK" w:hAnsi="方正仿宋_GBK" w:cs="方正仿宋_GBK"/>
          <w:sz w:val="32"/>
          <w:szCs w:val="32"/>
        </w:rPr>
      </w:pPr>
    </w:p>
    <w:sectPr w:rsidR="00AD3A9A">
      <w:footerReference w:type="default" r:id="rId9"/>
      <w:pgSz w:w="16838" w:h="11906" w:orient="landscape"/>
      <w:pgMar w:top="1803" w:right="1440" w:bottom="1803" w:left="1440" w:header="851" w:footer="992" w:gutter="0"/>
      <w:pgNumType w:start="1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3DE" w:rsidRDefault="00ED13DE">
      <w:r>
        <w:separator/>
      </w:r>
    </w:p>
  </w:endnote>
  <w:endnote w:type="continuationSeparator" w:id="0">
    <w:p w:rsidR="00ED13DE" w:rsidRDefault="00ED1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7223881"/>
    </w:sdtPr>
    <w:sdtEndPr>
      <w:rPr>
        <w:rFonts w:asciiTheme="minorEastAsia" w:hAnsiTheme="minorEastAsia"/>
        <w:sz w:val="28"/>
        <w:szCs w:val="28"/>
      </w:rPr>
    </w:sdtEndPr>
    <w:sdtContent>
      <w:p w:rsidR="00AD3A9A" w:rsidRDefault="00ED13DE">
        <w:pPr>
          <w:pStyle w:val="a3"/>
          <w:numPr>
            <w:ilvl w:val="0"/>
            <w:numId w:val="1"/>
          </w:numPr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B51D43" w:rsidRPr="00B51D43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t>—</w:t>
        </w:r>
      </w:p>
    </w:sdtContent>
  </w:sdt>
  <w:p w:rsidR="00AD3A9A" w:rsidRDefault="00AD3A9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3DE" w:rsidRDefault="00ED13DE">
      <w:r>
        <w:separator/>
      </w:r>
    </w:p>
  </w:footnote>
  <w:footnote w:type="continuationSeparator" w:id="0">
    <w:p w:rsidR="00ED13DE" w:rsidRDefault="00ED1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13487"/>
    <w:multiLevelType w:val="multilevel"/>
    <w:tmpl w:val="3DD13487"/>
    <w:lvl w:ilvl="0">
      <w:start w:val="4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iNzBmNjhlZWFlNDA4YmJlZmE0YzQ1MDQ1MWIxMWUifQ=="/>
  </w:docVars>
  <w:rsids>
    <w:rsidRoot w:val="00703517"/>
    <w:rsid w:val="000C1CC6"/>
    <w:rsid w:val="001E6C27"/>
    <w:rsid w:val="00241B64"/>
    <w:rsid w:val="0033341B"/>
    <w:rsid w:val="003F48E1"/>
    <w:rsid w:val="004524D2"/>
    <w:rsid w:val="00530DB6"/>
    <w:rsid w:val="0066628B"/>
    <w:rsid w:val="00703517"/>
    <w:rsid w:val="00797279"/>
    <w:rsid w:val="009B2767"/>
    <w:rsid w:val="00A62017"/>
    <w:rsid w:val="00AD3A9A"/>
    <w:rsid w:val="00B51D43"/>
    <w:rsid w:val="00B57EA8"/>
    <w:rsid w:val="00B67F37"/>
    <w:rsid w:val="00C55F10"/>
    <w:rsid w:val="00C716E7"/>
    <w:rsid w:val="00CE7C00"/>
    <w:rsid w:val="00CF38FC"/>
    <w:rsid w:val="00D2099E"/>
    <w:rsid w:val="00D45F17"/>
    <w:rsid w:val="00D96079"/>
    <w:rsid w:val="00ED13DE"/>
    <w:rsid w:val="00ED6B92"/>
    <w:rsid w:val="00EF21A3"/>
    <w:rsid w:val="00F002CB"/>
    <w:rsid w:val="00F1121A"/>
    <w:rsid w:val="00FD2584"/>
    <w:rsid w:val="04620AF5"/>
    <w:rsid w:val="074548EA"/>
    <w:rsid w:val="0F387496"/>
    <w:rsid w:val="126475A5"/>
    <w:rsid w:val="44D65F54"/>
    <w:rsid w:val="47DF343B"/>
    <w:rsid w:val="4CB85C94"/>
    <w:rsid w:val="50A40CAB"/>
    <w:rsid w:val="54E93084"/>
    <w:rsid w:val="642837B0"/>
    <w:rsid w:val="6A0A2A8E"/>
    <w:rsid w:val="6F9E2D29"/>
    <w:rsid w:val="737C67C2"/>
    <w:rsid w:val="7BA4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>P R C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李根</cp:lastModifiedBy>
  <cp:revision>2</cp:revision>
  <cp:lastPrinted>2022-10-31T07:16:00Z</cp:lastPrinted>
  <dcterms:created xsi:type="dcterms:W3CDTF">2022-10-31T08:39:00Z</dcterms:created>
  <dcterms:modified xsi:type="dcterms:W3CDTF">2022-10-31T08:39:00Z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eyJoZGlkIjoiOTZiNzBmNjhlZWFlNDA4YmJlZmE0YzQ1MDQ1MWIxMWUifQ==</vt:lpwstr>
  </property>
  <property fmtid="{D5CDD505-2E9C-101B-9397-08002B2CF9AE}" pid="3" name="KSOProductBuildVer">
    <vt:lpwstr>2052-11.8.2.9067</vt:lpwstr>
  </property>
  <property fmtid="{D5CDD505-2E9C-101B-9397-08002B2CF9AE}" pid="4" name="ICV">
    <vt:lpwstr>F8EDCBF30CAF4318B1552F2634E89FB6</vt:lpwstr>
  </property>
</Properties>
</file>