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260FA9A">
      <w:pPr>
        <w:spacing w:line="594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南京伊诺优创信息技术有限公司召回</w:t>
      </w:r>
    </w:p>
    <w:p w14:paraId="5582DEF3">
      <w:pPr>
        <w:spacing w:line="594" w:lineRule="exact"/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Vitamix牌A2500/A3500专用0.6L便携杯+0.2L研磨杯</w:t>
      </w:r>
    </w:p>
    <w:tbl>
      <w:tblPr>
        <w:tblStyle w:val="4"/>
        <w:tblpPr w:leftFromText="180" w:rightFromText="180" w:vertAnchor="text" w:horzAnchor="margin" w:tblpXSpec="center" w:tblpY="292"/>
        <w:tblW w:w="0" w:type="auto"/>
        <w:tblInd w:w="0" w:type="dxa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16"/>
        <w:gridCol w:w="2501"/>
        <w:gridCol w:w="2351"/>
        <w:gridCol w:w="2682"/>
      </w:tblGrid>
      <w:tr w14:paraId="65D804C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CD61A5F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生产者名称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B8C162">
            <w:pPr>
              <w:wordWrap w:val="0"/>
              <w:spacing w:line="594" w:lineRule="exact"/>
              <w:jc w:val="center"/>
              <w:rPr>
                <w:rFonts w:eastAsia="方正仿宋简体" w:cs="Calibri"/>
                <w:kern w:val="0"/>
                <w:sz w:val="24"/>
                <w:szCs w:val="24"/>
              </w:rPr>
            </w:pPr>
            <w:r>
              <w:rPr>
                <w:rFonts w:hint="eastAsia" w:eastAsia="方正仿宋简体" w:cs="Calibri"/>
                <w:kern w:val="0"/>
                <w:sz w:val="24"/>
                <w:szCs w:val="24"/>
              </w:rPr>
              <w:t>南京伊诺优创信息技术有限公司</w:t>
            </w:r>
          </w:p>
        </w:tc>
      </w:tr>
      <w:tr w14:paraId="501764BA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5ACE68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产品名称</w:t>
            </w:r>
          </w:p>
        </w:tc>
        <w:tc>
          <w:tcPr>
            <w:tcW w:w="250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445300">
            <w:pPr>
              <w:spacing w:line="594" w:lineRule="exact"/>
              <w:jc w:val="center"/>
              <w:rPr>
                <w:rFonts w:eastAsia="方正仿宋简体" w:cs="Calibri"/>
                <w:kern w:val="0"/>
                <w:sz w:val="24"/>
                <w:szCs w:val="24"/>
              </w:rPr>
            </w:pPr>
            <w:r>
              <w:rPr>
                <w:rFonts w:eastAsia="方正仿宋简体" w:cs="Calibri"/>
                <w:b w:val="0"/>
                <w:bCs w:val="0"/>
                <w:i w:val="0"/>
                <w:iCs/>
                <w:sz w:val="24"/>
                <w:szCs w:val="24"/>
              </w:rPr>
              <w:t>A2500/A3500专用0.6L便携杯+0.2L研磨杯</w:t>
            </w:r>
          </w:p>
        </w:tc>
        <w:tc>
          <w:tcPr>
            <w:tcW w:w="235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BE1259">
            <w:pPr>
              <w:widowControl/>
              <w:wordWrap w:val="0"/>
              <w:spacing w:line="594" w:lineRule="exact"/>
              <w:jc w:val="center"/>
              <w:rPr>
                <w:rFonts w:eastAsia="FangSong_GB2312" w:cs="Calibri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品牌</w:t>
            </w:r>
          </w:p>
        </w:tc>
        <w:tc>
          <w:tcPr>
            <w:tcW w:w="2682" w:type="dxa"/>
            <w:shd w:val="clear" w:color="auto" w:fill="FFFFFF"/>
            <w:vAlign w:val="center"/>
          </w:tcPr>
          <w:p w14:paraId="0534EF44">
            <w:pPr>
              <w:widowControl/>
              <w:wordWrap w:val="0"/>
              <w:spacing w:line="594" w:lineRule="exact"/>
              <w:jc w:val="center"/>
              <w:rPr>
                <w:rFonts w:eastAsia="方正仿宋简体" w:cs="Calibri"/>
                <w:kern w:val="0"/>
                <w:sz w:val="24"/>
                <w:szCs w:val="24"/>
              </w:rPr>
            </w:pPr>
            <w:r>
              <w:rPr>
                <w:rFonts w:hint="eastAsia" w:eastAsia="方正仿宋简体" w:cs="Calibri"/>
                <w:sz w:val="24"/>
                <w:szCs w:val="24"/>
                <w:u w:val="none"/>
              </w:rPr>
              <w:t>Vitamix</w:t>
            </w:r>
          </w:p>
        </w:tc>
      </w:tr>
      <w:tr w14:paraId="218E6B4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411F245">
            <w:pPr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型号/规格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0C5830">
            <w:pPr>
              <w:wordWrap w:val="0"/>
              <w:spacing w:line="594" w:lineRule="exact"/>
              <w:jc w:val="center"/>
              <w:rPr>
                <w:rFonts w:eastAsia="方正仿宋简体" w:cs="Calibri"/>
                <w:kern w:val="0"/>
                <w:sz w:val="24"/>
                <w:szCs w:val="24"/>
              </w:rPr>
            </w:pPr>
            <w:r>
              <w:rPr>
                <w:rFonts w:eastAsia="方正仿宋简体" w:cs="Calibri"/>
                <w:b w:val="0"/>
                <w:bCs w:val="0"/>
                <w:sz w:val="24"/>
                <w:szCs w:val="24"/>
              </w:rPr>
              <w:t>A2500/A3500专用0.6L便携杯+0.2L研磨杯</w:t>
            </w:r>
          </w:p>
        </w:tc>
      </w:tr>
      <w:tr w14:paraId="6679FBB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EE3E3EF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生产起止日期</w:t>
            </w:r>
          </w:p>
        </w:tc>
        <w:tc>
          <w:tcPr>
            <w:tcW w:w="250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62158A">
            <w:pPr>
              <w:wordWrap w:val="0"/>
              <w:spacing w:line="594" w:lineRule="exact"/>
              <w:rPr>
                <w:rFonts w:hint="eastAsia" w:eastAsia="方正仿宋简体" w:cs="Calibri"/>
                <w:kern w:val="0"/>
                <w:sz w:val="24"/>
                <w:szCs w:val="24"/>
                <w:lang w:eastAsia="zh-CN"/>
              </w:rPr>
            </w:pPr>
            <w:r>
              <w:rPr>
                <w:rFonts w:eastAsia="方正仿宋简体" w:cs="Calibri"/>
                <w:sz w:val="24"/>
                <w:szCs w:val="24"/>
              </w:rPr>
              <w:t>2018年5月之后生产的产品</w:t>
            </w:r>
          </w:p>
        </w:tc>
        <w:tc>
          <w:tcPr>
            <w:tcW w:w="2351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0A84C8C">
            <w:pPr>
              <w:widowControl/>
              <w:wordWrap w:val="0"/>
              <w:spacing w:line="594" w:lineRule="exact"/>
              <w:jc w:val="center"/>
              <w:rPr>
                <w:rFonts w:eastAsia="FangSong_GB2312" w:cs="Calibri"/>
                <w:kern w:val="0"/>
                <w:sz w:val="24"/>
                <w:szCs w:val="24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涉及数量</w:t>
            </w:r>
          </w:p>
        </w:tc>
        <w:tc>
          <w:tcPr>
            <w:tcW w:w="2682" w:type="dxa"/>
            <w:shd w:val="clear" w:color="auto" w:fill="FFFFFF"/>
            <w:vAlign w:val="center"/>
          </w:tcPr>
          <w:p w14:paraId="39BDE020">
            <w:pPr>
              <w:wordWrap w:val="0"/>
              <w:spacing w:line="594" w:lineRule="exact"/>
              <w:jc w:val="center"/>
              <w:rPr>
                <w:rFonts w:hint="eastAsia" w:eastAsia="方正仿宋简体" w:cs="Calibri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eastAsia="方正仿宋简体" w:cs="Calibri"/>
                <w:sz w:val="24"/>
                <w:szCs w:val="24"/>
                <w:u w:val="none"/>
              </w:rPr>
              <w:t>848</w:t>
            </w:r>
            <w:r>
              <w:rPr>
                <w:rFonts w:hint="eastAsia" w:eastAsia="方正仿宋简体" w:cs="Calibri"/>
                <w:sz w:val="24"/>
                <w:szCs w:val="24"/>
                <w:u w:val="none"/>
                <w:lang w:val="en-US" w:eastAsia="zh-CN"/>
              </w:rPr>
              <w:t>件</w:t>
            </w:r>
          </w:p>
        </w:tc>
      </w:tr>
      <w:tr w14:paraId="18AFC96C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D4A657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spacing w:val="-2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pacing w:val="-2"/>
                <w:kern w:val="0"/>
                <w:sz w:val="28"/>
                <w:szCs w:val="28"/>
                <w:highlight w:val="none"/>
                <w:shd w:val="clear" w:color="auto" w:fill="FFFFFF"/>
              </w:rPr>
              <w:t>生产批号/批次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349CF51">
            <w:pPr>
              <w:wordWrap w:val="0"/>
              <w:spacing w:line="594" w:lineRule="exact"/>
              <w:jc w:val="center"/>
              <w:rPr>
                <w:rFonts w:hint="eastAsia" w:eastAsia="方正仿宋简体" w:cs="Calibri"/>
                <w:kern w:val="0"/>
                <w:sz w:val="24"/>
                <w:szCs w:val="24"/>
                <w:shd w:val="clear" w:color="auto" w:fill="FFFFFF"/>
                <w:lang w:val="en-US" w:eastAsia="zh-CN"/>
              </w:rPr>
            </w:pPr>
            <w:r>
              <w:rPr>
                <w:rFonts w:hint="eastAsia" w:eastAsia="方正仿宋简体" w:cs="Calibri"/>
                <w:sz w:val="24"/>
                <w:szCs w:val="24"/>
                <w:lang w:val="en-US" w:eastAsia="zh-CN"/>
              </w:rPr>
              <w:t>/</w:t>
            </w:r>
          </w:p>
        </w:tc>
      </w:tr>
      <w:tr w14:paraId="1363ADB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74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EE74C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产品描述及外观照片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57EA13">
            <w:pPr>
              <w:wordWrap w:val="0"/>
              <w:spacing w:line="560" w:lineRule="exact"/>
              <w:rPr>
                <w:rFonts w:hint="eastAsia" w:eastAsia="方正仿宋简体" w:cs="Calibri"/>
                <w:sz w:val="24"/>
                <w:szCs w:val="24"/>
                <w:lang w:val="en-US" w:eastAsia="zh-CN"/>
              </w:rPr>
            </w:pPr>
            <w:r>
              <w:rPr>
                <w:rFonts w:hint="eastAsia" w:eastAsia="方正仿宋简体" w:cs="Calibri"/>
                <w:sz w:val="24"/>
                <w:szCs w:val="24"/>
                <w:lang w:val="en-US" w:eastAsia="zh-CN"/>
              </w:rPr>
              <w:t>产品为国外进口</w:t>
            </w:r>
          </w:p>
          <w:p w14:paraId="3A8DE571">
            <w:pPr>
              <w:wordWrap w:val="0"/>
              <w:spacing w:line="560" w:lineRule="exact"/>
              <w:rPr>
                <w:rFonts w:eastAsia="方正仿宋简体" w:cs="Calibri"/>
                <w:sz w:val="24"/>
                <w:szCs w:val="24"/>
              </w:rPr>
            </w:pPr>
            <w:r>
              <w:rPr>
                <w:rFonts w:eastAsia="方正仿宋简体" w:cs="Calibri"/>
                <w:sz w:val="24"/>
                <w:szCs w:val="24"/>
              </w:rPr>
              <w:t>尺寸：10 x 5.5 x 5.5 英寸 / 25.5 x 14 x 14 厘米</w:t>
            </w:r>
          </w:p>
          <w:p w14:paraId="0B1DCF07">
            <w:pPr>
              <w:wordWrap w:val="0"/>
              <w:spacing w:line="560" w:lineRule="exact"/>
              <w:rPr>
                <w:rFonts w:eastAsia="方正仿宋简体" w:cs="Calibri"/>
                <w:sz w:val="24"/>
                <w:szCs w:val="24"/>
              </w:rPr>
            </w:pPr>
            <w:r>
              <w:rPr>
                <w:rFonts w:eastAsia="方正仿宋简体" w:cs="Calibri"/>
                <w:sz w:val="24"/>
                <w:szCs w:val="24"/>
              </w:rPr>
              <w:t>容量：20盎司 / 0.6 升</w:t>
            </w:r>
          </w:p>
          <w:p w14:paraId="52A569FD">
            <w:pPr>
              <w:wordWrap w:val="0"/>
              <w:spacing w:line="560" w:lineRule="exact"/>
              <w:rPr>
                <w:rFonts w:eastAsia="方正仿宋简体" w:cs="Calibri"/>
                <w:sz w:val="24"/>
                <w:szCs w:val="24"/>
              </w:rPr>
            </w:pPr>
            <w:r>
              <w:rPr>
                <w:rFonts w:eastAsia="方正仿宋简体" w:cs="Calibri"/>
                <w:sz w:val="24"/>
                <w:szCs w:val="24"/>
              </w:rPr>
              <w:t>重量：2.2磅 / 1千克</w:t>
            </w:r>
          </w:p>
          <w:p w14:paraId="08C8096D">
            <w:pPr>
              <w:wordWrap w:val="0"/>
              <w:spacing w:line="560" w:lineRule="exact"/>
              <w:rPr>
                <w:rFonts w:eastAsia="方正仿宋简体" w:cs="Calibri"/>
                <w:sz w:val="24"/>
                <w:szCs w:val="24"/>
              </w:rPr>
            </w:pPr>
            <w:r>
              <w:rPr>
                <w:rFonts w:eastAsia="方正仿宋简体" w:cs="Calibri"/>
                <w:sz w:val="24"/>
                <w:szCs w:val="24"/>
              </w:rPr>
              <w:t>材质：杯体（Tritan），储存盖（聚丙烯），刀片底座（delrene），刀片（不锈钢）</w:t>
            </w:r>
          </w:p>
          <w:p w14:paraId="07EA1C3A">
            <w:pPr>
              <w:wordWrap w:val="0"/>
              <w:spacing w:line="560" w:lineRule="exact"/>
              <w:rPr>
                <w:rFonts w:eastAsia="方正仿宋简体" w:cs="Calibri"/>
                <w:sz w:val="24"/>
                <w:szCs w:val="24"/>
              </w:rPr>
            </w:pPr>
            <w:r>
              <w:rPr>
                <w:rFonts w:eastAsia="方正仿宋简体" w:cs="Calibri"/>
                <w:sz w:val="24"/>
                <w:szCs w:val="24"/>
              </w:rPr>
              <w:t>保养说明：可用洗碗机清洗</w:t>
            </w:r>
          </w:p>
          <w:p w14:paraId="6107DB98">
            <w:pPr>
              <w:wordWrap w:val="0"/>
              <w:spacing w:line="560" w:lineRule="exact"/>
              <w:rPr>
                <w:rFonts w:eastAsia="方正仿宋简体" w:cs="Calibri"/>
                <w:sz w:val="24"/>
                <w:szCs w:val="24"/>
              </w:rPr>
            </w:pPr>
            <w:r>
              <w:rPr>
                <w:rFonts w:eastAsia="方正仿宋简体" w:cs="Calibri"/>
                <w:sz w:val="24"/>
                <w:szCs w:val="24"/>
              </w:rPr>
              <w:t>制造商：</w:t>
            </w:r>
            <w:r>
              <w:rPr>
                <w:rFonts w:hint="eastAsia" w:eastAsia="方正仿宋简体" w:cs="Calibri"/>
                <w:sz w:val="24"/>
                <w:szCs w:val="24"/>
              </w:rPr>
              <w:t>Vita-Mix Manufacturing Corporation</w:t>
            </w:r>
            <w:r>
              <w:rPr>
                <w:rFonts w:eastAsia="方正仿宋简体" w:cs="Calibri"/>
                <w:sz w:val="24"/>
                <w:szCs w:val="24"/>
              </w:rPr>
              <w:t xml:space="preserve"> - 美国俄亥俄州克利夫兰</w:t>
            </w:r>
          </w:p>
          <w:p w14:paraId="0AFB7B0E">
            <w:pPr>
              <w:wordWrap w:val="0"/>
              <w:spacing w:line="560" w:lineRule="exact"/>
              <w:rPr>
                <w:rFonts w:hint="eastAsia" w:eastAsia="方正仿宋简体" w:cs="Calibri"/>
                <w:sz w:val="24"/>
                <w:szCs w:val="24"/>
                <w:lang w:eastAsia="zh-CN"/>
              </w:rPr>
            </w:pPr>
            <w:r>
              <w:rPr>
                <w:rFonts w:eastAsia="方正仿宋简体" w:cs="Calibri"/>
                <w:sz w:val="24"/>
                <w:szCs w:val="24"/>
              </w:rPr>
              <w:t>为您的全尺寸Vitamix®搅拌机增添个人搅拌杯的便利功能。单人杯容量让您可以搅拌出刚好合适的分量</w:t>
            </w:r>
            <w:r>
              <w:rPr>
                <w:rFonts w:hint="eastAsia" w:eastAsia="方正仿宋简体" w:cs="Calibri"/>
                <w:sz w:val="24"/>
                <w:szCs w:val="24"/>
                <w:lang w:eastAsia="zh-CN"/>
              </w:rPr>
              <w:t>。</w:t>
            </w:r>
          </w:p>
          <w:p w14:paraId="5A0ECC66">
            <w:pPr>
              <w:widowControl/>
              <w:spacing w:line="240" w:lineRule="auto"/>
              <w:jc w:val="left"/>
              <w:rPr>
                <w:rFonts w:eastAsia="FangSong_GB2312" w:cs="Calibri"/>
                <w:kern w:val="0"/>
                <w:sz w:val="24"/>
                <w:szCs w:val="24"/>
                <w:shd w:val="clear" w:color="auto" w:fill="FFFFFF"/>
              </w:rPr>
            </w:pPr>
            <w:r>
              <w:rPr>
                <w:rFonts w:eastAsia="FangSong_GB2312" w:cs="Calibri"/>
                <w:kern w:val="0"/>
                <w:sz w:val="24"/>
                <w:szCs w:val="24"/>
                <w:shd w:val="clear" w:color="auto" w:fill="FFFFFF"/>
              </w:rPr>
              <w:drawing>
                <wp:inline distT="0" distB="0" distL="0" distR="0">
                  <wp:extent cx="2110105" cy="2490470"/>
                  <wp:effectExtent l="0" t="0" r="4445" b="5080"/>
                  <wp:docPr id="143738456" name="图片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3738456" name="图片 1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10105" cy="24904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eastAsia="FangSong_GB2312" w:cs="Calibri"/>
                <w:kern w:val="0"/>
                <w:sz w:val="24"/>
                <w:szCs w:val="24"/>
                <w:shd w:val="clear" w:color="auto" w:fill="FFFFFF"/>
              </w:rPr>
              <w:drawing>
                <wp:inline distT="0" distB="0" distL="0" distR="0">
                  <wp:extent cx="1999615" cy="2472055"/>
                  <wp:effectExtent l="0" t="0" r="635" b="4445"/>
                  <wp:docPr id="296507262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507262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99615" cy="24720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2C7528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ECB6D3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存在的缺陷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2737AE9">
            <w:pPr>
              <w:widowControl/>
              <w:spacing w:line="594" w:lineRule="exact"/>
              <w:jc w:val="left"/>
              <w:rPr>
                <w:rFonts w:hint="eastAsia" w:eastAsia="方正仿宋简体" w:cs="Calibri"/>
                <w:sz w:val="24"/>
                <w:szCs w:val="24"/>
              </w:rPr>
            </w:pPr>
            <w:r>
              <w:rPr>
                <w:rFonts w:hint="eastAsia" w:eastAsia="方正仿宋简体" w:cs="Calibri"/>
                <w:sz w:val="24"/>
                <w:szCs w:val="24"/>
              </w:rPr>
              <w:t>搅拌杯有与底座分离风险，导致刀片暴露。如使用者尝试触碰，存在割伤风险。</w:t>
            </w:r>
          </w:p>
        </w:tc>
      </w:tr>
      <w:tr w14:paraId="69BDADFD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574F5F5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  <w:t>可能导致的后果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507431">
            <w:pPr>
              <w:widowControl/>
              <w:spacing w:line="594" w:lineRule="exact"/>
              <w:jc w:val="left"/>
              <w:rPr>
                <w:rFonts w:eastAsia="方正仿宋简体" w:cs="Calibri"/>
                <w:sz w:val="24"/>
                <w:szCs w:val="24"/>
              </w:rPr>
            </w:pPr>
            <w:r>
              <w:rPr>
                <w:rFonts w:hint="eastAsia" w:eastAsia="方正仿宋简体" w:cs="Calibri"/>
                <w:sz w:val="24"/>
                <w:szCs w:val="24"/>
              </w:rPr>
              <w:t>存在一定的割伤风险</w:t>
            </w:r>
          </w:p>
        </w:tc>
      </w:tr>
      <w:tr w14:paraId="0444807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E8BC46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避免损害发生的应急处置方式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E6BC72">
            <w:pPr>
              <w:widowControl/>
              <w:spacing w:line="594" w:lineRule="exact"/>
              <w:jc w:val="left"/>
              <w:rPr>
                <w:rFonts w:hint="eastAsia" w:eastAsia="方正仿宋简体" w:cs="Calibri"/>
                <w:kern w:val="0"/>
                <w:sz w:val="24"/>
                <w:szCs w:val="24"/>
                <w:lang w:eastAsia="zh-CN"/>
              </w:rPr>
            </w:pPr>
            <w:r>
              <w:rPr>
                <w:rFonts w:eastAsia="方正仿宋简体" w:cs="Calibri"/>
                <w:sz w:val="24"/>
                <w:szCs w:val="24"/>
              </w:rPr>
              <w:t>将</w:t>
            </w:r>
            <w:r>
              <w:rPr>
                <w:rFonts w:hint="eastAsia" w:eastAsia="方正仿宋简体" w:cs="Calibri"/>
                <w:sz w:val="24"/>
                <w:szCs w:val="24"/>
                <w:lang w:val="en-US" w:eastAsia="zh-CN"/>
              </w:rPr>
              <w:t>通过电商平台网店</w:t>
            </w:r>
            <w:r>
              <w:rPr>
                <w:rFonts w:hint="eastAsia" w:eastAsia="方正仿宋简体" w:cs="Calibri"/>
                <w:sz w:val="24"/>
                <w:szCs w:val="24"/>
              </w:rPr>
              <w:t>客服，微信和Vita-Mix Manufacturing Corporation</w:t>
            </w:r>
            <w:r>
              <w:rPr>
                <w:rFonts w:hint="eastAsia" w:eastAsia="方正仿宋简体" w:cs="Calibri"/>
                <w:sz w:val="24"/>
                <w:szCs w:val="24"/>
                <w:lang w:val="en-US" w:eastAsia="zh-CN"/>
              </w:rPr>
              <w:t>官方</w:t>
            </w:r>
            <w:r>
              <w:rPr>
                <w:rFonts w:hint="eastAsia" w:eastAsia="方正仿宋简体" w:cs="Calibri"/>
                <w:sz w:val="24"/>
                <w:szCs w:val="24"/>
              </w:rPr>
              <w:t>网站</w:t>
            </w:r>
            <w:r>
              <w:rPr>
                <w:rFonts w:eastAsia="方正仿宋简体" w:cs="Calibri"/>
                <w:sz w:val="24"/>
                <w:szCs w:val="24"/>
              </w:rPr>
              <w:t>发布召回信息</w:t>
            </w:r>
            <w:r>
              <w:rPr>
                <w:rFonts w:hint="eastAsia" w:eastAsia="方正仿宋简体" w:cs="Calibri"/>
                <w:sz w:val="24"/>
                <w:szCs w:val="24"/>
              </w:rPr>
              <w:t>，</w:t>
            </w:r>
            <w:r>
              <w:rPr>
                <w:rFonts w:eastAsia="方正仿宋简体" w:cs="Calibri"/>
                <w:sz w:val="24"/>
                <w:szCs w:val="24"/>
              </w:rPr>
              <w:t>敬</w:t>
            </w:r>
            <w:r>
              <w:rPr>
                <w:rFonts w:hint="eastAsia" w:eastAsia="方正仿宋简体" w:cs="Calibri"/>
                <w:sz w:val="24"/>
                <w:szCs w:val="24"/>
              </w:rPr>
              <w:t>请消费者立即停止使用该产品并了解相关安全使用注意事项</w:t>
            </w:r>
            <w:r>
              <w:rPr>
                <w:rFonts w:hint="eastAsia" w:eastAsia="方正仿宋简体" w:cs="Calibri"/>
                <w:sz w:val="24"/>
                <w:szCs w:val="24"/>
                <w:lang w:eastAsia="zh-CN"/>
              </w:rPr>
              <w:t>。</w:t>
            </w:r>
          </w:p>
        </w:tc>
      </w:tr>
      <w:tr w14:paraId="5A74AD0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3AE7B7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具体召回措施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715E111">
            <w:pPr>
              <w:widowControl/>
              <w:spacing w:line="594" w:lineRule="exact"/>
              <w:jc w:val="left"/>
              <w:rPr>
                <w:rFonts w:eastAsia="FangSong_GB2312" w:cs="Calibri"/>
                <w:kern w:val="0"/>
                <w:sz w:val="24"/>
                <w:szCs w:val="24"/>
              </w:rPr>
            </w:pPr>
            <w:r>
              <w:rPr>
                <w:rFonts w:eastAsia="方正仿宋简体" w:cs="Calibri"/>
                <w:sz w:val="24"/>
                <w:szCs w:val="24"/>
              </w:rPr>
              <w:t>将</w:t>
            </w:r>
            <w:r>
              <w:rPr>
                <w:rFonts w:hint="eastAsia" w:eastAsia="方正仿宋简体" w:cs="Calibri"/>
                <w:sz w:val="24"/>
                <w:szCs w:val="24"/>
                <w:lang w:val="en-US" w:eastAsia="zh-CN"/>
              </w:rPr>
              <w:t>通过电商平台网店</w:t>
            </w:r>
            <w:r>
              <w:rPr>
                <w:rFonts w:hint="eastAsia" w:eastAsia="方正仿宋简体" w:cs="Calibri"/>
                <w:sz w:val="24"/>
                <w:szCs w:val="24"/>
              </w:rPr>
              <w:t>客服，微信和Vita-Mix Manufacturing Corporation</w:t>
            </w:r>
            <w:r>
              <w:rPr>
                <w:rFonts w:hint="eastAsia" w:eastAsia="方正仿宋简体" w:cs="Calibri"/>
                <w:sz w:val="24"/>
                <w:szCs w:val="24"/>
                <w:lang w:val="en-US" w:eastAsia="zh-CN"/>
              </w:rPr>
              <w:t>官方</w:t>
            </w:r>
            <w:r>
              <w:rPr>
                <w:rFonts w:hint="eastAsia" w:eastAsia="方正仿宋简体" w:cs="Calibri"/>
                <w:sz w:val="24"/>
                <w:szCs w:val="24"/>
              </w:rPr>
              <w:t>网站</w:t>
            </w:r>
            <w:r>
              <w:rPr>
                <w:rFonts w:eastAsia="方正仿宋简体" w:cs="Calibri"/>
                <w:sz w:val="24"/>
                <w:szCs w:val="24"/>
              </w:rPr>
              <w:t>发布召回信息，敬请消费者立即停止使用召回范围内的产品，并联系</w:t>
            </w:r>
            <w:r>
              <w:rPr>
                <w:rFonts w:eastAsia="方正仿宋简体" w:cs="Calibri"/>
                <w:sz w:val="24"/>
                <w:szCs w:val="24"/>
                <w:highlight w:val="none"/>
              </w:rPr>
              <w:t>电商客服</w:t>
            </w:r>
            <w:r>
              <w:rPr>
                <w:rFonts w:hint="eastAsia" w:eastAsia="方正仿宋简体" w:cs="Calibri"/>
                <w:sz w:val="24"/>
                <w:szCs w:val="24"/>
                <w:highlight w:val="none"/>
                <w:lang w:val="en-US" w:eastAsia="zh-CN"/>
              </w:rPr>
              <w:t>获取</w:t>
            </w:r>
            <w:r>
              <w:rPr>
                <w:rFonts w:eastAsia="方正仿宋简体" w:cs="Calibri"/>
                <w:sz w:val="24"/>
                <w:szCs w:val="24"/>
                <w:highlight w:val="none"/>
              </w:rPr>
              <w:t>免费维修</w:t>
            </w:r>
            <w:r>
              <w:rPr>
                <w:rFonts w:hint="eastAsia" w:eastAsia="方正仿宋简体" w:cs="Calibri"/>
                <w:sz w:val="24"/>
                <w:szCs w:val="24"/>
                <w:highlight w:val="none"/>
                <w:lang w:val="en-US" w:eastAsia="zh-CN"/>
              </w:rPr>
              <w:t>套件</w:t>
            </w:r>
            <w:r>
              <w:rPr>
                <w:rFonts w:eastAsia="方正仿宋简体" w:cs="Calibri"/>
                <w:sz w:val="24"/>
                <w:szCs w:val="24"/>
              </w:rPr>
              <w:t>，</w:t>
            </w:r>
            <w:r>
              <w:rPr>
                <w:rFonts w:hint="eastAsia" w:eastAsia="方正仿宋简体" w:cs="Calibri"/>
                <w:sz w:val="24"/>
                <w:szCs w:val="24"/>
              </w:rPr>
              <w:t>维修套件包括一个</w:t>
            </w:r>
            <w:r>
              <w:rPr>
                <w:rFonts w:hint="eastAsia" w:eastAsia="方正仿宋简体" w:cs="Calibri"/>
                <w:sz w:val="24"/>
                <w:szCs w:val="24"/>
                <w:lang w:val="en-US" w:eastAsia="zh-CN"/>
              </w:rPr>
              <w:t>消费者可自行</w:t>
            </w:r>
            <w:r>
              <w:rPr>
                <w:rFonts w:hint="eastAsia" w:eastAsia="方正仿宋简体" w:cs="Calibri"/>
                <w:sz w:val="24"/>
                <w:szCs w:val="24"/>
              </w:rPr>
              <w:t>安装在刀片底座上的保护罩和额外的说明标签，以及安装视频</w:t>
            </w:r>
            <w:r>
              <w:rPr>
                <w:rFonts w:eastAsia="方正仿宋简体" w:cs="Calibri"/>
                <w:sz w:val="24"/>
                <w:szCs w:val="24"/>
              </w:rPr>
              <w:t>以消除安全隐患。消费者因本次召回所产生的邮寄等相关费用均由</w:t>
            </w:r>
            <w:r>
              <w:rPr>
                <w:rFonts w:hint="eastAsia" w:eastAsia="方正仿宋简体" w:cs="Calibri"/>
                <w:sz w:val="24"/>
                <w:szCs w:val="24"/>
                <w:lang w:val="en-US" w:eastAsia="zh-CN"/>
              </w:rPr>
              <w:t>制造商</w:t>
            </w:r>
            <w:r>
              <w:rPr>
                <w:rFonts w:eastAsia="方正仿宋简体" w:cs="Calibri"/>
                <w:sz w:val="24"/>
                <w:szCs w:val="24"/>
              </w:rPr>
              <w:t>Vitamix公司承担。</w:t>
            </w:r>
          </w:p>
        </w:tc>
      </w:tr>
      <w:tr w14:paraId="781B9F7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93A4AFF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shd w:val="clear" w:color="auto" w:fill="FFFFFF"/>
              </w:rPr>
              <w:t>召回负责机构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5C210E4">
            <w:pPr>
              <w:widowControl/>
              <w:spacing w:line="594" w:lineRule="exact"/>
              <w:jc w:val="left"/>
              <w:rPr>
                <w:rFonts w:hint="eastAsia" w:eastAsia="方正仿宋简体" w:cs="Calibri"/>
                <w:kern w:val="2"/>
                <w:sz w:val="24"/>
                <w:szCs w:val="24"/>
              </w:rPr>
            </w:pPr>
            <w:r>
              <w:rPr>
                <w:rFonts w:hint="eastAsia" w:eastAsia="方正仿宋简体" w:cs="Calibri"/>
                <w:kern w:val="2"/>
                <w:sz w:val="24"/>
                <w:szCs w:val="24"/>
              </w:rPr>
              <w:t>南京伊诺优创信息技术有限公司</w:t>
            </w:r>
          </w:p>
        </w:tc>
      </w:tr>
      <w:tr w14:paraId="0335028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783E7AE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sz w:val="28"/>
                <w:szCs w:val="28"/>
                <w:shd w:val="clear" w:color="auto" w:fill="FFFFFF"/>
              </w:rPr>
              <w:t>召回联系方式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8B720B">
            <w:pPr>
              <w:widowControl/>
              <w:spacing w:line="594" w:lineRule="exact"/>
              <w:jc w:val="left"/>
              <w:rPr>
                <w:rFonts w:eastAsia="方正仿宋简体" w:cs="Calibri"/>
                <w:kern w:val="0"/>
                <w:sz w:val="24"/>
                <w:szCs w:val="24"/>
              </w:rPr>
            </w:pPr>
            <w:r>
              <w:rPr>
                <w:rFonts w:eastAsia="方正仿宋简体" w:cs="Calibri"/>
                <w:kern w:val="0"/>
                <w:sz w:val="24"/>
                <w:szCs w:val="24"/>
              </w:rPr>
              <w:t>负责人：Jessie  号码：18515662979</w:t>
            </w:r>
          </w:p>
        </w:tc>
      </w:tr>
      <w:tr w14:paraId="01B586E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B406D4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召回进度安排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26353B">
            <w:pPr>
              <w:wordWrap w:val="0"/>
              <w:spacing w:line="594" w:lineRule="exact"/>
              <w:ind w:firstLine="480" w:firstLineChars="200"/>
              <w:jc w:val="left"/>
              <w:rPr>
                <w:rFonts w:eastAsia="方正仿宋简体" w:cs="Calibri"/>
                <w:sz w:val="24"/>
                <w:szCs w:val="24"/>
                <w:u w:val="none"/>
              </w:rPr>
            </w:pPr>
            <w:bookmarkStart w:id="0" w:name="_GoBack"/>
            <w:r>
              <w:rPr>
                <w:rFonts w:eastAsia="方正仿宋简体" w:cs="Calibri"/>
                <w:sz w:val="24"/>
                <w:szCs w:val="24"/>
                <w:u w:val="none"/>
              </w:rPr>
              <w:t>1、2024年06月13日已下架该产品</w:t>
            </w:r>
          </w:p>
          <w:p w14:paraId="7B801603">
            <w:pPr>
              <w:wordWrap w:val="0"/>
              <w:spacing w:line="594" w:lineRule="exact"/>
              <w:ind w:firstLine="480" w:firstLineChars="200"/>
              <w:jc w:val="left"/>
              <w:rPr>
                <w:rFonts w:eastAsia="方正仿宋简体" w:cs="Calibri"/>
                <w:sz w:val="24"/>
                <w:szCs w:val="24"/>
                <w:u w:val="none"/>
              </w:rPr>
            </w:pPr>
            <w:r>
              <w:rPr>
                <w:rFonts w:eastAsia="方正仿宋简体" w:cs="Calibri"/>
                <w:sz w:val="24"/>
                <w:szCs w:val="24"/>
                <w:u w:val="none"/>
              </w:rPr>
              <w:t>2. 2024年10月8日在线发布公告，</w:t>
            </w:r>
            <w:r>
              <w:rPr>
                <w:rFonts w:hint="eastAsia" w:eastAsia="方正仿宋简体" w:cs="Calibri"/>
                <w:sz w:val="24"/>
                <w:szCs w:val="24"/>
                <w:u w:val="none"/>
              </w:rPr>
              <w:t>通</w:t>
            </w:r>
            <w:r>
              <w:rPr>
                <w:rFonts w:eastAsia="方正仿宋简体" w:cs="Calibri"/>
                <w:sz w:val="24"/>
                <w:szCs w:val="24"/>
                <w:u w:val="none"/>
              </w:rPr>
              <w:t>过</w:t>
            </w:r>
            <w:r>
              <w:rPr>
                <w:rFonts w:hint="eastAsia" w:eastAsia="方正仿宋简体" w:cs="Calibri"/>
                <w:sz w:val="24"/>
                <w:szCs w:val="24"/>
                <w:u w:val="none"/>
                <w:lang w:val="en-US" w:eastAsia="zh-CN"/>
              </w:rPr>
              <w:t>电商平台</w:t>
            </w:r>
            <w:r>
              <w:rPr>
                <w:rFonts w:eastAsia="方正仿宋简体" w:cs="Calibri"/>
                <w:sz w:val="24"/>
                <w:szCs w:val="24"/>
                <w:u w:val="none"/>
              </w:rPr>
              <w:t>网店客服，官网，微信等方式，通知召回信息。</w:t>
            </w:r>
          </w:p>
          <w:p w14:paraId="2AABF687">
            <w:pPr>
              <w:wordWrap w:val="0"/>
              <w:spacing w:line="594" w:lineRule="exact"/>
              <w:ind w:firstLine="480" w:firstLineChars="200"/>
              <w:jc w:val="left"/>
              <w:rPr>
                <w:rFonts w:eastAsia="方正仿宋简体" w:cs="Calibri"/>
                <w:sz w:val="24"/>
                <w:szCs w:val="24"/>
                <w:u w:val="none"/>
              </w:rPr>
            </w:pPr>
            <w:r>
              <w:rPr>
                <w:rFonts w:eastAsia="方正仿宋简体" w:cs="Calibri"/>
                <w:sz w:val="24"/>
                <w:szCs w:val="24"/>
                <w:u w:val="none"/>
              </w:rPr>
              <w:t>3、2024年12月31日前完成消费者通知及维修说明事宜。</w:t>
            </w:r>
          </w:p>
          <w:p w14:paraId="65E6AA64">
            <w:pPr>
              <w:wordWrap w:val="0"/>
              <w:spacing w:line="594" w:lineRule="exact"/>
              <w:ind w:firstLine="480" w:firstLineChars="200"/>
              <w:jc w:val="left"/>
              <w:rPr>
                <w:rFonts w:eastAsia="方正仿宋简体" w:cs="Calibri"/>
                <w:sz w:val="24"/>
                <w:szCs w:val="24"/>
                <w:u w:val="single"/>
              </w:rPr>
            </w:pPr>
            <w:r>
              <w:rPr>
                <w:rFonts w:eastAsia="方正仿宋简体" w:cs="Calibri"/>
                <w:sz w:val="24"/>
                <w:szCs w:val="24"/>
                <w:u w:val="none"/>
              </w:rPr>
              <w:t>计划于2025年01月31日完成积极的召回行动。</w:t>
            </w:r>
            <w:bookmarkEnd w:id="0"/>
          </w:p>
        </w:tc>
      </w:tr>
      <w:tr w14:paraId="514C5DA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466567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其他需要报告的内容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C864A51">
            <w:pPr>
              <w:widowControl/>
              <w:spacing w:line="594" w:lineRule="exact"/>
              <w:jc w:val="left"/>
              <w:rPr>
                <w:rFonts w:eastAsia="方正仿宋简体" w:cs="Calibri"/>
                <w:sz w:val="24"/>
                <w:szCs w:val="24"/>
                <w:shd w:val="clear" w:color="auto" w:fill="auto"/>
              </w:rPr>
            </w:pPr>
            <w:r>
              <w:rPr>
                <w:rFonts w:eastAsia="方正仿宋简体" w:cs="Calibri"/>
                <w:kern w:val="2"/>
                <w:sz w:val="24"/>
                <w:szCs w:val="24"/>
                <w:shd w:val="clear" w:color="auto" w:fill="auto"/>
              </w:rPr>
              <w:t>无</w:t>
            </w:r>
          </w:p>
        </w:tc>
      </w:tr>
      <w:tr w14:paraId="03EADB2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" w:hRule="atLeast"/>
        </w:trPr>
        <w:tc>
          <w:tcPr>
            <w:tcW w:w="2316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9B00D1">
            <w:pPr>
              <w:widowControl/>
              <w:wordWrap w:val="0"/>
              <w:spacing w:line="594" w:lineRule="exact"/>
              <w:jc w:val="center"/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</w:rPr>
            </w:pPr>
            <w:r>
              <w:rPr>
                <w:rFonts w:hint="eastAsia" w:ascii="方正仿宋_GBK" w:hAnsi="方正仿宋_GBK" w:eastAsia="方正仿宋_GBK" w:cs="方正仿宋_GBK"/>
                <w:kern w:val="0"/>
                <w:sz w:val="28"/>
                <w:szCs w:val="28"/>
                <w:shd w:val="clear" w:color="auto" w:fill="FFFFFF"/>
              </w:rPr>
              <w:t>其他信息</w:t>
            </w:r>
          </w:p>
        </w:tc>
        <w:tc>
          <w:tcPr>
            <w:tcW w:w="7534" w:type="dxa"/>
            <w:gridSpan w:val="3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FE6B9">
            <w:pPr>
              <w:widowControl/>
              <w:spacing w:line="594" w:lineRule="exact"/>
              <w:jc w:val="left"/>
              <w:rPr>
                <w:rFonts w:eastAsia="方正仿宋简体" w:cs="Calibri"/>
                <w:sz w:val="24"/>
                <w:szCs w:val="24"/>
              </w:rPr>
            </w:pPr>
            <w:r>
              <w:rPr>
                <w:rFonts w:eastAsia="方正仿宋简体" w:cs="Calibri"/>
                <w:sz w:val="24"/>
                <w:szCs w:val="24"/>
              </w:rPr>
              <w:t>消费者也可登录江苏省缺陷产品管理技术中心网站了解相关信息，或拨打江苏省缺陷产品管理技术中心热线电话（025-52245132），反映召回活动实施过程中的问题或提供缺陷线索。此外，消费者还可登录</w:t>
            </w:r>
            <w:r>
              <w:rPr>
                <w:rFonts w:hint="eastAsia" w:eastAsia="方正仿宋简体" w:cs="Calibri"/>
                <w:sz w:val="24"/>
                <w:szCs w:val="24"/>
              </w:rPr>
              <w:t>国家市场监督管理总局缺陷产品召回技术中心网站</w:t>
            </w:r>
            <w:r>
              <w:rPr>
                <w:rFonts w:eastAsia="方正仿宋简体" w:cs="Calibri"/>
                <w:sz w:val="24"/>
                <w:szCs w:val="24"/>
              </w:rPr>
              <w:t>、中国产品安全与召回信息网，或关注微信公众号（SAMRDP</w:t>
            </w:r>
            <w:r>
              <w:rPr>
                <w:rFonts w:hint="eastAsia" w:eastAsia="方正仿宋简体" w:cs="Calibri"/>
                <w:sz w:val="24"/>
                <w:szCs w:val="24"/>
                <w:lang w:val="en-US" w:eastAsia="zh-CN"/>
              </w:rPr>
              <w:t>R</w:t>
            </w:r>
            <w:r>
              <w:rPr>
                <w:rFonts w:eastAsia="方正仿宋简体" w:cs="Calibri"/>
                <w:sz w:val="24"/>
                <w:szCs w:val="24"/>
              </w:rPr>
              <w:t>C），了解更多信息，反映缺陷线索。</w:t>
            </w:r>
          </w:p>
        </w:tc>
      </w:tr>
    </w:tbl>
    <w:p w14:paraId="0FB3C1C4">
      <w:pPr>
        <w:wordWrap w:val="0"/>
        <w:spacing w:line="594" w:lineRule="exact"/>
        <w:rPr>
          <w:rFonts w:eastAsia="FangSong_GB2312" w:cs="Calibri"/>
          <w:sz w:val="24"/>
          <w:szCs w:val="24"/>
        </w:rPr>
      </w:pPr>
    </w:p>
    <w:p w14:paraId="4344F09D"/>
    <w:sectPr>
      <w:footerReference r:id="rId3" w:type="default"/>
      <w:pgSz w:w="11906" w:h="16838"/>
      <w:pgMar w:top="1365" w:right="1078" w:bottom="1361" w:left="116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3C0041" w:csb1="A0080000"/>
  </w:font>
  <w:font w:name="方正仿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FangSong_GB2312">
    <w:altName w:val="仿宋"/>
    <w:panose1 w:val="020B0604020202020204"/>
    <w:charset w:val="86"/>
    <w:family w:val="modern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010580">
    <w:pPr>
      <w:pStyle w:val="3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fldChar w:fldCharType="begin"/>
    </w:r>
    <w:r>
      <w:rPr>
        <w:rFonts w:ascii="Times New Roman" w:hAnsi="Times New Roman"/>
        <w:sz w:val="24"/>
        <w:szCs w:val="24"/>
      </w:rPr>
      <w:instrText xml:space="preserve">PAGE   \* MERGEFORMAT</w:instrText>
    </w:r>
    <w:r>
      <w:rPr>
        <w:rFonts w:ascii="Times New Roman" w:hAnsi="Times New Roman"/>
        <w:sz w:val="24"/>
        <w:szCs w:val="24"/>
      </w:rPr>
      <w:fldChar w:fldCharType="separate"/>
    </w:r>
    <w:r>
      <w:rPr>
        <w:rFonts w:ascii="Times New Roman" w:hAnsi="Times New Roman"/>
        <w:sz w:val="24"/>
        <w:szCs w:val="24"/>
        <w:lang w:val="zh-CN"/>
      </w:rPr>
      <w:t>2</w:t>
    </w:r>
    <w:r>
      <w:rPr>
        <w:rFonts w:ascii="Times New Roman" w:hAnsi="Times New Roman"/>
        <w:sz w:val="24"/>
        <w:szCs w:val="24"/>
      </w:rPr>
      <w:fldChar w:fldCharType="end"/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lhODBiM2Q5ZTY1NzU0Yjc4MzcxMTFmYzcxNDRlMWUifQ=="/>
  </w:docVars>
  <w:rsids>
    <w:rsidRoot w:val="06AE164C"/>
    <w:rsid w:val="000519DD"/>
    <w:rsid w:val="005D5C73"/>
    <w:rsid w:val="0089112C"/>
    <w:rsid w:val="00A5629E"/>
    <w:rsid w:val="00A6190C"/>
    <w:rsid w:val="00B05797"/>
    <w:rsid w:val="00E048F6"/>
    <w:rsid w:val="00EC3537"/>
    <w:rsid w:val="01005CE7"/>
    <w:rsid w:val="01040896"/>
    <w:rsid w:val="01241ADA"/>
    <w:rsid w:val="013945EC"/>
    <w:rsid w:val="01427EA3"/>
    <w:rsid w:val="0144604C"/>
    <w:rsid w:val="014A45CC"/>
    <w:rsid w:val="015D773E"/>
    <w:rsid w:val="01743CF8"/>
    <w:rsid w:val="017902ED"/>
    <w:rsid w:val="018B253E"/>
    <w:rsid w:val="0190791A"/>
    <w:rsid w:val="01914A00"/>
    <w:rsid w:val="01960DC8"/>
    <w:rsid w:val="01964ADF"/>
    <w:rsid w:val="01AD3A70"/>
    <w:rsid w:val="023116BF"/>
    <w:rsid w:val="02426249"/>
    <w:rsid w:val="0259173C"/>
    <w:rsid w:val="02596203"/>
    <w:rsid w:val="025E1DCF"/>
    <w:rsid w:val="028C5D3A"/>
    <w:rsid w:val="02930B2D"/>
    <w:rsid w:val="02A1368A"/>
    <w:rsid w:val="02A24102"/>
    <w:rsid w:val="02B8478B"/>
    <w:rsid w:val="02E650EC"/>
    <w:rsid w:val="032313D8"/>
    <w:rsid w:val="032F77B9"/>
    <w:rsid w:val="035A6C2A"/>
    <w:rsid w:val="0375000F"/>
    <w:rsid w:val="03C022EF"/>
    <w:rsid w:val="03D3253A"/>
    <w:rsid w:val="03DF2219"/>
    <w:rsid w:val="03EF67D6"/>
    <w:rsid w:val="03FA718B"/>
    <w:rsid w:val="040E48D9"/>
    <w:rsid w:val="0414220B"/>
    <w:rsid w:val="04142919"/>
    <w:rsid w:val="04423131"/>
    <w:rsid w:val="0446491A"/>
    <w:rsid w:val="0482132A"/>
    <w:rsid w:val="04897F0E"/>
    <w:rsid w:val="04A94C50"/>
    <w:rsid w:val="04BA3AE9"/>
    <w:rsid w:val="04BC247A"/>
    <w:rsid w:val="04C0632E"/>
    <w:rsid w:val="04DA5D17"/>
    <w:rsid w:val="04EA01A0"/>
    <w:rsid w:val="04F7621D"/>
    <w:rsid w:val="04F97E35"/>
    <w:rsid w:val="04FB319D"/>
    <w:rsid w:val="04FF404B"/>
    <w:rsid w:val="05125AFC"/>
    <w:rsid w:val="0516035A"/>
    <w:rsid w:val="051D7082"/>
    <w:rsid w:val="051E5A07"/>
    <w:rsid w:val="054A040C"/>
    <w:rsid w:val="05646005"/>
    <w:rsid w:val="056763D6"/>
    <w:rsid w:val="056D3D40"/>
    <w:rsid w:val="0572118F"/>
    <w:rsid w:val="05894A32"/>
    <w:rsid w:val="05A34FF4"/>
    <w:rsid w:val="05B574F9"/>
    <w:rsid w:val="05D03491"/>
    <w:rsid w:val="05E41D98"/>
    <w:rsid w:val="05E8155B"/>
    <w:rsid w:val="062B70D6"/>
    <w:rsid w:val="063D50F2"/>
    <w:rsid w:val="064B6233"/>
    <w:rsid w:val="064D72C3"/>
    <w:rsid w:val="065B4D28"/>
    <w:rsid w:val="065E706F"/>
    <w:rsid w:val="066777A0"/>
    <w:rsid w:val="06AE164C"/>
    <w:rsid w:val="06EB00AF"/>
    <w:rsid w:val="06EE3BB5"/>
    <w:rsid w:val="06F402C7"/>
    <w:rsid w:val="06FE2B70"/>
    <w:rsid w:val="0705082F"/>
    <w:rsid w:val="07066354"/>
    <w:rsid w:val="070F7EBB"/>
    <w:rsid w:val="07104030"/>
    <w:rsid w:val="07241B7A"/>
    <w:rsid w:val="073F5200"/>
    <w:rsid w:val="074735D8"/>
    <w:rsid w:val="074D14C1"/>
    <w:rsid w:val="0776131D"/>
    <w:rsid w:val="07A216BA"/>
    <w:rsid w:val="07C54EEF"/>
    <w:rsid w:val="07DC495D"/>
    <w:rsid w:val="07DD4E3A"/>
    <w:rsid w:val="07EF2560"/>
    <w:rsid w:val="07F40F43"/>
    <w:rsid w:val="07F810CD"/>
    <w:rsid w:val="07FD3EE4"/>
    <w:rsid w:val="07FE7F2B"/>
    <w:rsid w:val="08002C5E"/>
    <w:rsid w:val="0809770D"/>
    <w:rsid w:val="080F3646"/>
    <w:rsid w:val="080F59B6"/>
    <w:rsid w:val="08157606"/>
    <w:rsid w:val="0822382E"/>
    <w:rsid w:val="082E5365"/>
    <w:rsid w:val="0842238B"/>
    <w:rsid w:val="08620E05"/>
    <w:rsid w:val="08800100"/>
    <w:rsid w:val="08865539"/>
    <w:rsid w:val="08924BE0"/>
    <w:rsid w:val="08A2296D"/>
    <w:rsid w:val="08A56B4A"/>
    <w:rsid w:val="08B2785F"/>
    <w:rsid w:val="08BF15EC"/>
    <w:rsid w:val="08C74065"/>
    <w:rsid w:val="08D201C3"/>
    <w:rsid w:val="08D35B05"/>
    <w:rsid w:val="08ED2426"/>
    <w:rsid w:val="08F87C59"/>
    <w:rsid w:val="09187B27"/>
    <w:rsid w:val="09194AE3"/>
    <w:rsid w:val="09283F56"/>
    <w:rsid w:val="093C65BD"/>
    <w:rsid w:val="095C1A20"/>
    <w:rsid w:val="096E3D91"/>
    <w:rsid w:val="097C4B43"/>
    <w:rsid w:val="09896647"/>
    <w:rsid w:val="099B3084"/>
    <w:rsid w:val="09B55D34"/>
    <w:rsid w:val="09BE7745"/>
    <w:rsid w:val="09C2111B"/>
    <w:rsid w:val="09CA5610"/>
    <w:rsid w:val="09DD7D2A"/>
    <w:rsid w:val="09F04FD4"/>
    <w:rsid w:val="0A1050CD"/>
    <w:rsid w:val="0A1E0FC1"/>
    <w:rsid w:val="0A1F456B"/>
    <w:rsid w:val="0A244F72"/>
    <w:rsid w:val="0A43020B"/>
    <w:rsid w:val="0A4C40F2"/>
    <w:rsid w:val="0A4D48FE"/>
    <w:rsid w:val="0A4F13C9"/>
    <w:rsid w:val="0A50793C"/>
    <w:rsid w:val="0A5737DE"/>
    <w:rsid w:val="0A5A2EF3"/>
    <w:rsid w:val="0A607B25"/>
    <w:rsid w:val="0A654017"/>
    <w:rsid w:val="0A7D2EBA"/>
    <w:rsid w:val="0A913DD5"/>
    <w:rsid w:val="0A967177"/>
    <w:rsid w:val="0AAB3737"/>
    <w:rsid w:val="0AB429CB"/>
    <w:rsid w:val="0AB81E1F"/>
    <w:rsid w:val="0ACA7AAA"/>
    <w:rsid w:val="0AFC03C4"/>
    <w:rsid w:val="0B197958"/>
    <w:rsid w:val="0B400190"/>
    <w:rsid w:val="0B4B1120"/>
    <w:rsid w:val="0B625EBC"/>
    <w:rsid w:val="0B71130D"/>
    <w:rsid w:val="0B886740"/>
    <w:rsid w:val="0B8F2E6D"/>
    <w:rsid w:val="0BE758D0"/>
    <w:rsid w:val="0C024FD8"/>
    <w:rsid w:val="0C046AEA"/>
    <w:rsid w:val="0C09730A"/>
    <w:rsid w:val="0C0F59E4"/>
    <w:rsid w:val="0C1C6DA2"/>
    <w:rsid w:val="0C202B5D"/>
    <w:rsid w:val="0C48333B"/>
    <w:rsid w:val="0C4F397E"/>
    <w:rsid w:val="0C662296"/>
    <w:rsid w:val="0C6B1D86"/>
    <w:rsid w:val="0C6E1098"/>
    <w:rsid w:val="0C845EEC"/>
    <w:rsid w:val="0C8D0752"/>
    <w:rsid w:val="0CA468F6"/>
    <w:rsid w:val="0CB86DC6"/>
    <w:rsid w:val="0CC403B8"/>
    <w:rsid w:val="0CD004D3"/>
    <w:rsid w:val="0CD468B7"/>
    <w:rsid w:val="0CE85E4D"/>
    <w:rsid w:val="0CEE6D8B"/>
    <w:rsid w:val="0D1A1B15"/>
    <w:rsid w:val="0D272393"/>
    <w:rsid w:val="0D5410E6"/>
    <w:rsid w:val="0D555400"/>
    <w:rsid w:val="0D704C96"/>
    <w:rsid w:val="0D9531EF"/>
    <w:rsid w:val="0DB3466B"/>
    <w:rsid w:val="0DCB6D37"/>
    <w:rsid w:val="0DEB3856"/>
    <w:rsid w:val="0DF114E5"/>
    <w:rsid w:val="0DFC49C8"/>
    <w:rsid w:val="0E007872"/>
    <w:rsid w:val="0E0B256C"/>
    <w:rsid w:val="0E187BE6"/>
    <w:rsid w:val="0E1D2C6E"/>
    <w:rsid w:val="0E1F5D24"/>
    <w:rsid w:val="0E314C5A"/>
    <w:rsid w:val="0E397AA7"/>
    <w:rsid w:val="0E5B7F14"/>
    <w:rsid w:val="0E73621A"/>
    <w:rsid w:val="0E97331C"/>
    <w:rsid w:val="0E9D73E2"/>
    <w:rsid w:val="0EC14838"/>
    <w:rsid w:val="0F035804"/>
    <w:rsid w:val="0F05697F"/>
    <w:rsid w:val="0F0602D1"/>
    <w:rsid w:val="0F175CDD"/>
    <w:rsid w:val="0F347FDA"/>
    <w:rsid w:val="0F3E29D4"/>
    <w:rsid w:val="0F4C56C4"/>
    <w:rsid w:val="0F541AFB"/>
    <w:rsid w:val="0F5C6B9D"/>
    <w:rsid w:val="0F7407B5"/>
    <w:rsid w:val="0F8B3D2F"/>
    <w:rsid w:val="0F9F242F"/>
    <w:rsid w:val="0FAB1583"/>
    <w:rsid w:val="0FB15136"/>
    <w:rsid w:val="0FB73020"/>
    <w:rsid w:val="0FBB21CE"/>
    <w:rsid w:val="0FBB3C35"/>
    <w:rsid w:val="0FC7111B"/>
    <w:rsid w:val="0FE960DB"/>
    <w:rsid w:val="0FFA460A"/>
    <w:rsid w:val="10004896"/>
    <w:rsid w:val="106312A7"/>
    <w:rsid w:val="106D360A"/>
    <w:rsid w:val="108646AC"/>
    <w:rsid w:val="109A38F5"/>
    <w:rsid w:val="109A4ED5"/>
    <w:rsid w:val="10A26EDD"/>
    <w:rsid w:val="10C62871"/>
    <w:rsid w:val="110763E8"/>
    <w:rsid w:val="110D6DE1"/>
    <w:rsid w:val="111B2A51"/>
    <w:rsid w:val="11244E2D"/>
    <w:rsid w:val="112F25D2"/>
    <w:rsid w:val="115A20A6"/>
    <w:rsid w:val="115A7238"/>
    <w:rsid w:val="115B0863"/>
    <w:rsid w:val="11731E6A"/>
    <w:rsid w:val="119179A4"/>
    <w:rsid w:val="11A3563C"/>
    <w:rsid w:val="11B74BC5"/>
    <w:rsid w:val="11BC6196"/>
    <w:rsid w:val="11DC7B73"/>
    <w:rsid w:val="11E96227"/>
    <w:rsid w:val="11FB718A"/>
    <w:rsid w:val="1204217A"/>
    <w:rsid w:val="12142ED0"/>
    <w:rsid w:val="121D484A"/>
    <w:rsid w:val="1251763A"/>
    <w:rsid w:val="12552320"/>
    <w:rsid w:val="1268145D"/>
    <w:rsid w:val="12890D69"/>
    <w:rsid w:val="128D7726"/>
    <w:rsid w:val="12911B40"/>
    <w:rsid w:val="12C32C3F"/>
    <w:rsid w:val="12C975EE"/>
    <w:rsid w:val="12D22F2F"/>
    <w:rsid w:val="131B4EFB"/>
    <w:rsid w:val="13242A38"/>
    <w:rsid w:val="13337BE2"/>
    <w:rsid w:val="133C7A69"/>
    <w:rsid w:val="134428C0"/>
    <w:rsid w:val="13473CFF"/>
    <w:rsid w:val="13683E28"/>
    <w:rsid w:val="13A05E6F"/>
    <w:rsid w:val="13C540AB"/>
    <w:rsid w:val="13F956CD"/>
    <w:rsid w:val="14076BB8"/>
    <w:rsid w:val="146426FB"/>
    <w:rsid w:val="14701A60"/>
    <w:rsid w:val="147958D8"/>
    <w:rsid w:val="14DB336E"/>
    <w:rsid w:val="14FF0F73"/>
    <w:rsid w:val="150E6C4A"/>
    <w:rsid w:val="1518079A"/>
    <w:rsid w:val="152202CA"/>
    <w:rsid w:val="15300C91"/>
    <w:rsid w:val="153043D3"/>
    <w:rsid w:val="153A093E"/>
    <w:rsid w:val="155C7084"/>
    <w:rsid w:val="15633000"/>
    <w:rsid w:val="15675A64"/>
    <w:rsid w:val="156C2E18"/>
    <w:rsid w:val="158C243D"/>
    <w:rsid w:val="15990BAA"/>
    <w:rsid w:val="15AB0E87"/>
    <w:rsid w:val="15C034D2"/>
    <w:rsid w:val="15CC1A3D"/>
    <w:rsid w:val="15D85814"/>
    <w:rsid w:val="1606702E"/>
    <w:rsid w:val="161642BA"/>
    <w:rsid w:val="16187E8B"/>
    <w:rsid w:val="16353FC7"/>
    <w:rsid w:val="163C2657"/>
    <w:rsid w:val="16532705"/>
    <w:rsid w:val="165523BA"/>
    <w:rsid w:val="165B2C59"/>
    <w:rsid w:val="16731895"/>
    <w:rsid w:val="168452FE"/>
    <w:rsid w:val="16886CFD"/>
    <w:rsid w:val="16A067CA"/>
    <w:rsid w:val="16A21127"/>
    <w:rsid w:val="16E11DCA"/>
    <w:rsid w:val="16E2753C"/>
    <w:rsid w:val="16EE1367"/>
    <w:rsid w:val="17082896"/>
    <w:rsid w:val="171551CF"/>
    <w:rsid w:val="171C3A01"/>
    <w:rsid w:val="17201D50"/>
    <w:rsid w:val="17202891"/>
    <w:rsid w:val="172916ED"/>
    <w:rsid w:val="173752AD"/>
    <w:rsid w:val="175334AB"/>
    <w:rsid w:val="175D6965"/>
    <w:rsid w:val="176B0E67"/>
    <w:rsid w:val="177A5B1F"/>
    <w:rsid w:val="17B22124"/>
    <w:rsid w:val="17B55392"/>
    <w:rsid w:val="17EF0FA5"/>
    <w:rsid w:val="17F3410C"/>
    <w:rsid w:val="18107809"/>
    <w:rsid w:val="18181BC5"/>
    <w:rsid w:val="1819299F"/>
    <w:rsid w:val="1822791A"/>
    <w:rsid w:val="18232F57"/>
    <w:rsid w:val="183A64EA"/>
    <w:rsid w:val="185546B6"/>
    <w:rsid w:val="186B5A3F"/>
    <w:rsid w:val="18901CFB"/>
    <w:rsid w:val="18AA21CD"/>
    <w:rsid w:val="18AD5437"/>
    <w:rsid w:val="18AE752B"/>
    <w:rsid w:val="18B75164"/>
    <w:rsid w:val="18E64F73"/>
    <w:rsid w:val="190B2814"/>
    <w:rsid w:val="191053F5"/>
    <w:rsid w:val="19277BC7"/>
    <w:rsid w:val="193571AD"/>
    <w:rsid w:val="193E1F44"/>
    <w:rsid w:val="19462476"/>
    <w:rsid w:val="196D290F"/>
    <w:rsid w:val="19735BDF"/>
    <w:rsid w:val="19802BB6"/>
    <w:rsid w:val="1984030B"/>
    <w:rsid w:val="19A17729"/>
    <w:rsid w:val="19FB1737"/>
    <w:rsid w:val="1A012DC4"/>
    <w:rsid w:val="1A1B18B7"/>
    <w:rsid w:val="1A26162C"/>
    <w:rsid w:val="1A375507"/>
    <w:rsid w:val="1A3C7F01"/>
    <w:rsid w:val="1A3D69DE"/>
    <w:rsid w:val="1A3E2CC1"/>
    <w:rsid w:val="1A547215"/>
    <w:rsid w:val="1A69630B"/>
    <w:rsid w:val="1A8272EF"/>
    <w:rsid w:val="1A96136E"/>
    <w:rsid w:val="1AAA427B"/>
    <w:rsid w:val="1AB4706E"/>
    <w:rsid w:val="1ABA79A0"/>
    <w:rsid w:val="1AE824FC"/>
    <w:rsid w:val="1AF7416E"/>
    <w:rsid w:val="1B191410"/>
    <w:rsid w:val="1B2831FB"/>
    <w:rsid w:val="1B417A56"/>
    <w:rsid w:val="1B51646D"/>
    <w:rsid w:val="1B93365C"/>
    <w:rsid w:val="1B9D072B"/>
    <w:rsid w:val="1BA4715C"/>
    <w:rsid w:val="1BB647ED"/>
    <w:rsid w:val="1BD568E6"/>
    <w:rsid w:val="1BE16898"/>
    <w:rsid w:val="1C080F09"/>
    <w:rsid w:val="1C0863C6"/>
    <w:rsid w:val="1C3B0130"/>
    <w:rsid w:val="1C3E647F"/>
    <w:rsid w:val="1C4734F8"/>
    <w:rsid w:val="1C7C69FA"/>
    <w:rsid w:val="1CAB3C92"/>
    <w:rsid w:val="1CB23DE7"/>
    <w:rsid w:val="1CB92761"/>
    <w:rsid w:val="1CC25B97"/>
    <w:rsid w:val="1CC57EAD"/>
    <w:rsid w:val="1CD63E2B"/>
    <w:rsid w:val="1CDB77B4"/>
    <w:rsid w:val="1D4322AE"/>
    <w:rsid w:val="1D5B36BF"/>
    <w:rsid w:val="1D654208"/>
    <w:rsid w:val="1D772FEB"/>
    <w:rsid w:val="1DAB72A9"/>
    <w:rsid w:val="1DAE3298"/>
    <w:rsid w:val="1DB4060F"/>
    <w:rsid w:val="1DD666C8"/>
    <w:rsid w:val="1DE2317D"/>
    <w:rsid w:val="1DE63650"/>
    <w:rsid w:val="1E2135C4"/>
    <w:rsid w:val="1E225605"/>
    <w:rsid w:val="1E43180F"/>
    <w:rsid w:val="1E5A4387"/>
    <w:rsid w:val="1E786C46"/>
    <w:rsid w:val="1E881521"/>
    <w:rsid w:val="1EBC5B99"/>
    <w:rsid w:val="1ECD140B"/>
    <w:rsid w:val="1EEC1252"/>
    <w:rsid w:val="1EFC3BFB"/>
    <w:rsid w:val="1F0055FF"/>
    <w:rsid w:val="1F1C5555"/>
    <w:rsid w:val="1F2251CB"/>
    <w:rsid w:val="1F34145F"/>
    <w:rsid w:val="1F4F6147"/>
    <w:rsid w:val="1F537FD0"/>
    <w:rsid w:val="1F5C17D4"/>
    <w:rsid w:val="1F75628D"/>
    <w:rsid w:val="1F7B6AE7"/>
    <w:rsid w:val="1F986C90"/>
    <w:rsid w:val="1FD27923"/>
    <w:rsid w:val="1FE3072E"/>
    <w:rsid w:val="1FF30599"/>
    <w:rsid w:val="20355DD4"/>
    <w:rsid w:val="20446392"/>
    <w:rsid w:val="20560323"/>
    <w:rsid w:val="20A2537C"/>
    <w:rsid w:val="20A26546"/>
    <w:rsid w:val="20E00629"/>
    <w:rsid w:val="21002AC9"/>
    <w:rsid w:val="21031DBB"/>
    <w:rsid w:val="21222C1E"/>
    <w:rsid w:val="21440008"/>
    <w:rsid w:val="214F74DD"/>
    <w:rsid w:val="215751EF"/>
    <w:rsid w:val="215E72A8"/>
    <w:rsid w:val="216C052D"/>
    <w:rsid w:val="217A628D"/>
    <w:rsid w:val="218525CA"/>
    <w:rsid w:val="219B1797"/>
    <w:rsid w:val="219F0F70"/>
    <w:rsid w:val="21C057A4"/>
    <w:rsid w:val="21EF341D"/>
    <w:rsid w:val="22043401"/>
    <w:rsid w:val="222F4F72"/>
    <w:rsid w:val="2230129D"/>
    <w:rsid w:val="22347CD4"/>
    <w:rsid w:val="22390E00"/>
    <w:rsid w:val="224F4462"/>
    <w:rsid w:val="225B4DD1"/>
    <w:rsid w:val="22802FC7"/>
    <w:rsid w:val="22817BD7"/>
    <w:rsid w:val="22853592"/>
    <w:rsid w:val="22886DBF"/>
    <w:rsid w:val="22912AE9"/>
    <w:rsid w:val="229149E7"/>
    <w:rsid w:val="2297413D"/>
    <w:rsid w:val="22984479"/>
    <w:rsid w:val="22D540C2"/>
    <w:rsid w:val="22F30067"/>
    <w:rsid w:val="23032333"/>
    <w:rsid w:val="23253192"/>
    <w:rsid w:val="232F3AF0"/>
    <w:rsid w:val="23356DE3"/>
    <w:rsid w:val="233837E5"/>
    <w:rsid w:val="235E369C"/>
    <w:rsid w:val="235F12B4"/>
    <w:rsid w:val="23621DB4"/>
    <w:rsid w:val="23684646"/>
    <w:rsid w:val="238E4AD4"/>
    <w:rsid w:val="23966C0F"/>
    <w:rsid w:val="23B94721"/>
    <w:rsid w:val="23CD4ED4"/>
    <w:rsid w:val="23CF0073"/>
    <w:rsid w:val="23D11391"/>
    <w:rsid w:val="24186F13"/>
    <w:rsid w:val="244758B2"/>
    <w:rsid w:val="24570D64"/>
    <w:rsid w:val="247018E1"/>
    <w:rsid w:val="247345E5"/>
    <w:rsid w:val="24791912"/>
    <w:rsid w:val="247E3FB4"/>
    <w:rsid w:val="2487324E"/>
    <w:rsid w:val="2495280F"/>
    <w:rsid w:val="24AB6205"/>
    <w:rsid w:val="24B52682"/>
    <w:rsid w:val="24C93F69"/>
    <w:rsid w:val="24E76487"/>
    <w:rsid w:val="24EA65D1"/>
    <w:rsid w:val="24FE7776"/>
    <w:rsid w:val="2535080C"/>
    <w:rsid w:val="256A3ADB"/>
    <w:rsid w:val="256B77A9"/>
    <w:rsid w:val="257544ED"/>
    <w:rsid w:val="258D42DC"/>
    <w:rsid w:val="258F7166"/>
    <w:rsid w:val="259363F3"/>
    <w:rsid w:val="25942709"/>
    <w:rsid w:val="25A948FF"/>
    <w:rsid w:val="25B33C0F"/>
    <w:rsid w:val="25C74C4E"/>
    <w:rsid w:val="25E4513A"/>
    <w:rsid w:val="25E62E96"/>
    <w:rsid w:val="25EF339F"/>
    <w:rsid w:val="25F96911"/>
    <w:rsid w:val="25FC5A3B"/>
    <w:rsid w:val="260C68E7"/>
    <w:rsid w:val="26196EFE"/>
    <w:rsid w:val="264156E0"/>
    <w:rsid w:val="26521E60"/>
    <w:rsid w:val="265F1C07"/>
    <w:rsid w:val="266378FE"/>
    <w:rsid w:val="266B6551"/>
    <w:rsid w:val="266C7448"/>
    <w:rsid w:val="268422F5"/>
    <w:rsid w:val="26857FEA"/>
    <w:rsid w:val="26880A77"/>
    <w:rsid w:val="268948CD"/>
    <w:rsid w:val="268B2352"/>
    <w:rsid w:val="26AD6433"/>
    <w:rsid w:val="26B22F8A"/>
    <w:rsid w:val="26BA1674"/>
    <w:rsid w:val="26BE5543"/>
    <w:rsid w:val="26DC5AF8"/>
    <w:rsid w:val="26F94B92"/>
    <w:rsid w:val="270B1B8A"/>
    <w:rsid w:val="275820AD"/>
    <w:rsid w:val="27624FA4"/>
    <w:rsid w:val="27806DE7"/>
    <w:rsid w:val="27964A94"/>
    <w:rsid w:val="279E3DDB"/>
    <w:rsid w:val="27B87878"/>
    <w:rsid w:val="27C6713A"/>
    <w:rsid w:val="27C86B2E"/>
    <w:rsid w:val="27D01BAA"/>
    <w:rsid w:val="27E33C1C"/>
    <w:rsid w:val="27E73ED5"/>
    <w:rsid w:val="27E76AEF"/>
    <w:rsid w:val="27FD44A2"/>
    <w:rsid w:val="28093607"/>
    <w:rsid w:val="281A5994"/>
    <w:rsid w:val="28301297"/>
    <w:rsid w:val="288372B3"/>
    <w:rsid w:val="28855505"/>
    <w:rsid w:val="289E1D04"/>
    <w:rsid w:val="28A62C25"/>
    <w:rsid w:val="28E74F06"/>
    <w:rsid w:val="28EC45E0"/>
    <w:rsid w:val="28F77C4B"/>
    <w:rsid w:val="28FB421A"/>
    <w:rsid w:val="29043B40"/>
    <w:rsid w:val="29072AD6"/>
    <w:rsid w:val="29075626"/>
    <w:rsid w:val="290C412A"/>
    <w:rsid w:val="291C4444"/>
    <w:rsid w:val="29244D53"/>
    <w:rsid w:val="29385708"/>
    <w:rsid w:val="29396FAB"/>
    <w:rsid w:val="294154E3"/>
    <w:rsid w:val="295E55A6"/>
    <w:rsid w:val="29961632"/>
    <w:rsid w:val="29E61F3B"/>
    <w:rsid w:val="29F16055"/>
    <w:rsid w:val="29F71D99"/>
    <w:rsid w:val="2A02258D"/>
    <w:rsid w:val="2A1326C4"/>
    <w:rsid w:val="2A187B32"/>
    <w:rsid w:val="2A1F2D79"/>
    <w:rsid w:val="2A5D7B39"/>
    <w:rsid w:val="2A61182A"/>
    <w:rsid w:val="2A6A23B8"/>
    <w:rsid w:val="2A7B789D"/>
    <w:rsid w:val="2A7E45A0"/>
    <w:rsid w:val="2AA7398E"/>
    <w:rsid w:val="2AAA17C6"/>
    <w:rsid w:val="2ABB53F5"/>
    <w:rsid w:val="2ACB109B"/>
    <w:rsid w:val="2AD56BD1"/>
    <w:rsid w:val="2AE23D43"/>
    <w:rsid w:val="2AE7312C"/>
    <w:rsid w:val="2AE95B45"/>
    <w:rsid w:val="2AF1235B"/>
    <w:rsid w:val="2B1C60DD"/>
    <w:rsid w:val="2B2707BB"/>
    <w:rsid w:val="2B4015FF"/>
    <w:rsid w:val="2B476D5A"/>
    <w:rsid w:val="2B48348F"/>
    <w:rsid w:val="2B8E4247"/>
    <w:rsid w:val="2BBB18BB"/>
    <w:rsid w:val="2BBD5DEE"/>
    <w:rsid w:val="2BCC6724"/>
    <w:rsid w:val="2BD1485C"/>
    <w:rsid w:val="2BDD5D93"/>
    <w:rsid w:val="2BE05CAE"/>
    <w:rsid w:val="2BE40C9E"/>
    <w:rsid w:val="2BEA6C7F"/>
    <w:rsid w:val="2C013B14"/>
    <w:rsid w:val="2C0C46C0"/>
    <w:rsid w:val="2C1546D5"/>
    <w:rsid w:val="2C2E076D"/>
    <w:rsid w:val="2C2E6B90"/>
    <w:rsid w:val="2C381AF9"/>
    <w:rsid w:val="2C416104"/>
    <w:rsid w:val="2C696534"/>
    <w:rsid w:val="2C6D2C35"/>
    <w:rsid w:val="2C7717EA"/>
    <w:rsid w:val="2C915F26"/>
    <w:rsid w:val="2CA443D4"/>
    <w:rsid w:val="2CA95452"/>
    <w:rsid w:val="2CAD3CA1"/>
    <w:rsid w:val="2CB21AB4"/>
    <w:rsid w:val="2CCD34BB"/>
    <w:rsid w:val="2CD036B8"/>
    <w:rsid w:val="2CD03A5C"/>
    <w:rsid w:val="2CD7641D"/>
    <w:rsid w:val="2CE70712"/>
    <w:rsid w:val="2CF57202"/>
    <w:rsid w:val="2CFE00C3"/>
    <w:rsid w:val="2CFE768C"/>
    <w:rsid w:val="2D1E6819"/>
    <w:rsid w:val="2D271DB6"/>
    <w:rsid w:val="2D3F0413"/>
    <w:rsid w:val="2D481328"/>
    <w:rsid w:val="2D506F77"/>
    <w:rsid w:val="2D512FF4"/>
    <w:rsid w:val="2D611986"/>
    <w:rsid w:val="2D956EDD"/>
    <w:rsid w:val="2DAE42F5"/>
    <w:rsid w:val="2DB95DAD"/>
    <w:rsid w:val="2DBB7535"/>
    <w:rsid w:val="2DC95CFC"/>
    <w:rsid w:val="2DD912E0"/>
    <w:rsid w:val="2E034C31"/>
    <w:rsid w:val="2E1E6CCC"/>
    <w:rsid w:val="2E4662E4"/>
    <w:rsid w:val="2E6D596A"/>
    <w:rsid w:val="2E742D4F"/>
    <w:rsid w:val="2EAB22F2"/>
    <w:rsid w:val="2EBD7DC0"/>
    <w:rsid w:val="2EBE687C"/>
    <w:rsid w:val="2EC2238D"/>
    <w:rsid w:val="2EDA33A6"/>
    <w:rsid w:val="2EE24C9B"/>
    <w:rsid w:val="2EE31CC2"/>
    <w:rsid w:val="2EFE5959"/>
    <w:rsid w:val="2F104F1E"/>
    <w:rsid w:val="2F140AFC"/>
    <w:rsid w:val="2F370065"/>
    <w:rsid w:val="2F490F45"/>
    <w:rsid w:val="2F4C2793"/>
    <w:rsid w:val="2F6C6D9C"/>
    <w:rsid w:val="2F725FB2"/>
    <w:rsid w:val="2F7922A2"/>
    <w:rsid w:val="2F80764D"/>
    <w:rsid w:val="2F8705CE"/>
    <w:rsid w:val="2FA23607"/>
    <w:rsid w:val="2FAB1EFD"/>
    <w:rsid w:val="2FDB0431"/>
    <w:rsid w:val="300D4F8B"/>
    <w:rsid w:val="30293609"/>
    <w:rsid w:val="303D1F7C"/>
    <w:rsid w:val="30433234"/>
    <w:rsid w:val="306718AE"/>
    <w:rsid w:val="30765B27"/>
    <w:rsid w:val="30877F89"/>
    <w:rsid w:val="308D14EA"/>
    <w:rsid w:val="30BE4339"/>
    <w:rsid w:val="30CF0AEB"/>
    <w:rsid w:val="30D84432"/>
    <w:rsid w:val="30DF602D"/>
    <w:rsid w:val="30F96852"/>
    <w:rsid w:val="30FA3134"/>
    <w:rsid w:val="31066CC5"/>
    <w:rsid w:val="311537FD"/>
    <w:rsid w:val="311910C0"/>
    <w:rsid w:val="312A5DD7"/>
    <w:rsid w:val="314F168B"/>
    <w:rsid w:val="315250CB"/>
    <w:rsid w:val="315B3448"/>
    <w:rsid w:val="317710BA"/>
    <w:rsid w:val="317E381F"/>
    <w:rsid w:val="317E7642"/>
    <w:rsid w:val="318554A0"/>
    <w:rsid w:val="31E32D13"/>
    <w:rsid w:val="31F56F7E"/>
    <w:rsid w:val="321D4FEF"/>
    <w:rsid w:val="324A1372"/>
    <w:rsid w:val="32504763"/>
    <w:rsid w:val="32691F2E"/>
    <w:rsid w:val="327243EA"/>
    <w:rsid w:val="32750D15"/>
    <w:rsid w:val="327701B0"/>
    <w:rsid w:val="327F5291"/>
    <w:rsid w:val="32846372"/>
    <w:rsid w:val="328D7634"/>
    <w:rsid w:val="329B1276"/>
    <w:rsid w:val="32C438A7"/>
    <w:rsid w:val="32C942D2"/>
    <w:rsid w:val="32CC759E"/>
    <w:rsid w:val="32DB5872"/>
    <w:rsid w:val="32E758A6"/>
    <w:rsid w:val="32EF0C55"/>
    <w:rsid w:val="32F047F0"/>
    <w:rsid w:val="32F3098A"/>
    <w:rsid w:val="32F731BA"/>
    <w:rsid w:val="331347F5"/>
    <w:rsid w:val="33382C62"/>
    <w:rsid w:val="33461F3A"/>
    <w:rsid w:val="338128E0"/>
    <w:rsid w:val="3392780D"/>
    <w:rsid w:val="33A204B1"/>
    <w:rsid w:val="33AB7AE8"/>
    <w:rsid w:val="33F07CCC"/>
    <w:rsid w:val="34211E65"/>
    <w:rsid w:val="34366AFC"/>
    <w:rsid w:val="34457643"/>
    <w:rsid w:val="34491A7D"/>
    <w:rsid w:val="34513597"/>
    <w:rsid w:val="34704532"/>
    <w:rsid w:val="348548E2"/>
    <w:rsid w:val="348927C3"/>
    <w:rsid w:val="34985969"/>
    <w:rsid w:val="34995931"/>
    <w:rsid w:val="34A45650"/>
    <w:rsid w:val="34AC23FF"/>
    <w:rsid w:val="34CB7DF5"/>
    <w:rsid w:val="34D176A5"/>
    <w:rsid w:val="34E744E3"/>
    <w:rsid w:val="34EA2567"/>
    <w:rsid w:val="34ED528C"/>
    <w:rsid w:val="34FC30F1"/>
    <w:rsid w:val="3507283A"/>
    <w:rsid w:val="35127861"/>
    <w:rsid w:val="351B2CF7"/>
    <w:rsid w:val="351E763F"/>
    <w:rsid w:val="3537633F"/>
    <w:rsid w:val="35426271"/>
    <w:rsid w:val="354B49B0"/>
    <w:rsid w:val="357E1C44"/>
    <w:rsid w:val="35937D97"/>
    <w:rsid w:val="35CD2AAA"/>
    <w:rsid w:val="35D403CE"/>
    <w:rsid w:val="35DE3BD0"/>
    <w:rsid w:val="35ED4BCF"/>
    <w:rsid w:val="35FF14DA"/>
    <w:rsid w:val="360B718A"/>
    <w:rsid w:val="363021F8"/>
    <w:rsid w:val="365174A7"/>
    <w:rsid w:val="36744100"/>
    <w:rsid w:val="3692793B"/>
    <w:rsid w:val="369F7B13"/>
    <w:rsid w:val="36A55745"/>
    <w:rsid w:val="36B5223C"/>
    <w:rsid w:val="36BD0B4A"/>
    <w:rsid w:val="36CE28C0"/>
    <w:rsid w:val="36D407F0"/>
    <w:rsid w:val="36E57C86"/>
    <w:rsid w:val="36EE3AEA"/>
    <w:rsid w:val="36FB625C"/>
    <w:rsid w:val="36FF499B"/>
    <w:rsid w:val="371076F2"/>
    <w:rsid w:val="37151BF7"/>
    <w:rsid w:val="37300CB2"/>
    <w:rsid w:val="375768B2"/>
    <w:rsid w:val="375A2942"/>
    <w:rsid w:val="37622C26"/>
    <w:rsid w:val="377433AA"/>
    <w:rsid w:val="37783152"/>
    <w:rsid w:val="37A6082D"/>
    <w:rsid w:val="37DA7DF8"/>
    <w:rsid w:val="382868F9"/>
    <w:rsid w:val="38495BE2"/>
    <w:rsid w:val="38715B92"/>
    <w:rsid w:val="38843F94"/>
    <w:rsid w:val="389964D6"/>
    <w:rsid w:val="38E578F1"/>
    <w:rsid w:val="38EA161E"/>
    <w:rsid w:val="38EB64D6"/>
    <w:rsid w:val="38F02A75"/>
    <w:rsid w:val="39406B6A"/>
    <w:rsid w:val="39425D68"/>
    <w:rsid w:val="394F531E"/>
    <w:rsid w:val="3951332A"/>
    <w:rsid w:val="3958220D"/>
    <w:rsid w:val="395C1C6A"/>
    <w:rsid w:val="396D4FB3"/>
    <w:rsid w:val="39794545"/>
    <w:rsid w:val="39D16C27"/>
    <w:rsid w:val="39EA41D3"/>
    <w:rsid w:val="39F27B6D"/>
    <w:rsid w:val="3A85390E"/>
    <w:rsid w:val="3A980BCA"/>
    <w:rsid w:val="3A9B6299"/>
    <w:rsid w:val="3AB257FE"/>
    <w:rsid w:val="3B01536C"/>
    <w:rsid w:val="3B145168"/>
    <w:rsid w:val="3B603B12"/>
    <w:rsid w:val="3B694227"/>
    <w:rsid w:val="3B6D25A0"/>
    <w:rsid w:val="3B7319FF"/>
    <w:rsid w:val="3B77283A"/>
    <w:rsid w:val="3B803739"/>
    <w:rsid w:val="3B875D97"/>
    <w:rsid w:val="3BAF351F"/>
    <w:rsid w:val="3BB416ED"/>
    <w:rsid w:val="3BC03A2E"/>
    <w:rsid w:val="3BCF21AF"/>
    <w:rsid w:val="3BD712C8"/>
    <w:rsid w:val="3BE92D1F"/>
    <w:rsid w:val="3BFB17AF"/>
    <w:rsid w:val="3C0D751C"/>
    <w:rsid w:val="3C125A36"/>
    <w:rsid w:val="3C1B6E70"/>
    <w:rsid w:val="3C2F7765"/>
    <w:rsid w:val="3C4A5C96"/>
    <w:rsid w:val="3C505952"/>
    <w:rsid w:val="3C6C5A38"/>
    <w:rsid w:val="3C6D02E2"/>
    <w:rsid w:val="3C7004B8"/>
    <w:rsid w:val="3C970303"/>
    <w:rsid w:val="3C97467B"/>
    <w:rsid w:val="3CC0187D"/>
    <w:rsid w:val="3CC91541"/>
    <w:rsid w:val="3CD40987"/>
    <w:rsid w:val="3CFF4DCF"/>
    <w:rsid w:val="3D1364D2"/>
    <w:rsid w:val="3D1B28B4"/>
    <w:rsid w:val="3D2364CE"/>
    <w:rsid w:val="3D3F298E"/>
    <w:rsid w:val="3D424E30"/>
    <w:rsid w:val="3D4C2CF7"/>
    <w:rsid w:val="3D594F3C"/>
    <w:rsid w:val="3D6714DE"/>
    <w:rsid w:val="3D8129D4"/>
    <w:rsid w:val="3D925B6C"/>
    <w:rsid w:val="3DB560B3"/>
    <w:rsid w:val="3DC13D5E"/>
    <w:rsid w:val="3DD15B4C"/>
    <w:rsid w:val="3DE0068A"/>
    <w:rsid w:val="3DEF0951"/>
    <w:rsid w:val="3E0C736A"/>
    <w:rsid w:val="3E145608"/>
    <w:rsid w:val="3E1F155B"/>
    <w:rsid w:val="3E2B0E8F"/>
    <w:rsid w:val="3E510D1F"/>
    <w:rsid w:val="3E530CD2"/>
    <w:rsid w:val="3E592884"/>
    <w:rsid w:val="3E8A15E0"/>
    <w:rsid w:val="3EA72988"/>
    <w:rsid w:val="3EB950BB"/>
    <w:rsid w:val="3ED87685"/>
    <w:rsid w:val="3EDE6517"/>
    <w:rsid w:val="3EED3EF3"/>
    <w:rsid w:val="3EF87278"/>
    <w:rsid w:val="3F477016"/>
    <w:rsid w:val="3F8B0720"/>
    <w:rsid w:val="3F8C28AF"/>
    <w:rsid w:val="3F92484E"/>
    <w:rsid w:val="3F9A1562"/>
    <w:rsid w:val="3FAE2F57"/>
    <w:rsid w:val="3FB727D3"/>
    <w:rsid w:val="3FBA6CD1"/>
    <w:rsid w:val="3FC46F8B"/>
    <w:rsid w:val="3FCB6C52"/>
    <w:rsid w:val="3FEF5FBF"/>
    <w:rsid w:val="40001CE7"/>
    <w:rsid w:val="40020F77"/>
    <w:rsid w:val="400224A9"/>
    <w:rsid w:val="400574C4"/>
    <w:rsid w:val="401033A8"/>
    <w:rsid w:val="40276588"/>
    <w:rsid w:val="40446964"/>
    <w:rsid w:val="40587833"/>
    <w:rsid w:val="407B3D93"/>
    <w:rsid w:val="40807DD0"/>
    <w:rsid w:val="408F2CC0"/>
    <w:rsid w:val="409A5642"/>
    <w:rsid w:val="409E3B08"/>
    <w:rsid w:val="40A231FA"/>
    <w:rsid w:val="40B72912"/>
    <w:rsid w:val="40CF35CC"/>
    <w:rsid w:val="412043A6"/>
    <w:rsid w:val="414A3C74"/>
    <w:rsid w:val="41550B9F"/>
    <w:rsid w:val="415F36B4"/>
    <w:rsid w:val="419F6150"/>
    <w:rsid w:val="41A34745"/>
    <w:rsid w:val="41A847F3"/>
    <w:rsid w:val="41DA67F0"/>
    <w:rsid w:val="41E108A3"/>
    <w:rsid w:val="4204063D"/>
    <w:rsid w:val="424A3EA4"/>
    <w:rsid w:val="424D29DB"/>
    <w:rsid w:val="42664F05"/>
    <w:rsid w:val="426D45AF"/>
    <w:rsid w:val="426F4D2A"/>
    <w:rsid w:val="427079B7"/>
    <w:rsid w:val="4273154B"/>
    <w:rsid w:val="427F2774"/>
    <w:rsid w:val="42CC44E2"/>
    <w:rsid w:val="42E05065"/>
    <w:rsid w:val="42F555E1"/>
    <w:rsid w:val="42F71220"/>
    <w:rsid w:val="43211610"/>
    <w:rsid w:val="43261F9C"/>
    <w:rsid w:val="43392C85"/>
    <w:rsid w:val="433B2C4C"/>
    <w:rsid w:val="43432732"/>
    <w:rsid w:val="434D20E9"/>
    <w:rsid w:val="4350208D"/>
    <w:rsid w:val="43607D6B"/>
    <w:rsid w:val="436B14A9"/>
    <w:rsid w:val="43770554"/>
    <w:rsid w:val="437C4E8C"/>
    <w:rsid w:val="438B7FB9"/>
    <w:rsid w:val="43902019"/>
    <w:rsid w:val="439F50F4"/>
    <w:rsid w:val="43A26362"/>
    <w:rsid w:val="43AA4E9B"/>
    <w:rsid w:val="43AA5927"/>
    <w:rsid w:val="43F77DBD"/>
    <w:rsid w:val="440C005B"/>
    <w:rsid w:val="440E4040"/>
    <w:rsid w:val="44140329"/>
    <w:rsid w:val="4414223E"/>
    <w:rsid w:val="4415679F"/>
    <w:rsid w:val="44273513"/>
    <w:rsid w:val="442C08F8"/>
    <w:rsid w:val="443523B7"/>
    <w:rsid w:val="443B7CB8"/>
    <w:rsid w:val="44A27DB6"/>
    <w:rsid w:val="44A44618"/>
    <w:rsid w:val="44AA27FD"/>
    <w:rsid w:val="44C55E0E"/>
    <w:rsid w:val="44F331AB"/>
    <w:rsid w:val="4534187A"/>
    <w:rsid w:val="45356DC1"/>
    <w:rsid w:val="45A10629"/>
    <w:rsid w:val="45B278F3"/>
    <w:rsid w:val="45BF2664"/>
    <w:rsid w:val="45D95FBA"/>
    <w:rsid w:val="45DC42F0"/>
    <w:rsid w:val="45E60CCE"/>
    <w:rsid w:val="46055BFA"/>
    <w:rsid w:val="46092B55"/>
    <w:rsid w:val="46223578"/>
    <w:rsid w:val="463328D6"/>
    <w:rsid w:val="4640021B"/>
    <w:rsid w:val="465B04B7"/>
    <w:rsid w:val="46724873"/>
    <w:rsid w:val="46A34505"/>
    <w:rsid w:val="46A73D92"/>
    <w:rsid w:val="46C268D2"/>
    <w:rsid w:val="46FE3272"/>
    <w:rsid w:val="47056427"/>
    <w:rsid w:val="471105B7"/>
    <w:rsid w:val="4723047E"/>
    <w:rsid w:val="473C0EA3"/>
    <w:rsid w:val="47463172"/>
    <w:rsid w:val="474B4B8F"/>
    <w:rsid w:val="4781396E"/>
    <w:rsid w:val="47855F61"/>
    <w:rsid w:val="478879C5"/>
    <w:rsid w:val="479C0572"/>
    <w:rsid w:val="47C67CB0"/>
    <w:rsid w:val="47DE2AEA"/>
    <w:rsid w:val="47EE7EE5"/>
    <w:rsid w:val="4816184D"/>
    <w:rsid w:val="48174E8F"/>
    <w:rsid w:val="48292630"/>
    <w:rsid w:val="482C1257"/>
    <w:rsid w:val="485043D3"/>
    <w:rsid w:val="48512284"/>
    <w:rsid w:val="48676BF7"/>
    <w:rsid w:val="486B4F2F"/>
    <w:rsid w:val="488A4BE9"/>
    <w:rsid w:val="48963382"/>
    <w:rsid w:val="48CB3486"/>
    <w:rsid w:val="48DF5EAB"/>
    <w:rsid w:val="49141152"/>
    <w:rsid w:val="49263858"/>
    <w:rsid w:val="492C797E"/>
    <w:rsid w:val="493A3C95"/>
    <w:rsid w:val="494208E7"/>
    <w:rsid w:val="494C0D53"/>
    <w:rsid w:val="49620380"/>
    <w:rsid w:val="49795DE4"/>
    <w:rsid w:val="497A13E7"/>
    <w:rsid w:val="497E394B"/>
    <w:rsid w:val="498E112C"/>
    <w:rsid w:val="49930FBD"/>
    <w:rsid w:val="49C254A6"/>
    <w:rsid w:val="49CA764A"/>
    <w:rsid w:val="49D45EA6"/>
    <w:rsid w:val="49DD406D"/>
    <w:rsid w:val="49F006D6"/>
    <w:rsid w:val="49F216F6"/>
    <w:rsid w:val="49F348FF"/>
    <w:rsid w:val="4A045EC8"/>
    <w:rsid w:val="4A1559E2"/>
    <w:rsid w:val="4A1F331B"/>
    <w:rsid w:val="4A251196"/>
    <w:rsid w:val="4A377AA1"/>
    <w:rsid w:val="4A4E1D85"/>
    <w:rsid w:val="4A646F93"/>
    <w:rsid w:val="4A7A69D9"/>
    <w:rsid w:val="4A8042B7"/>
    <w:rsid w:val="4A897938"/>
    <w:rsid w:val="4A8C4DE0"/>
    <w:rsid w:val="4A931B34"/>
    <w:rsid w:val="4AB3682A"/>
    <w:rsid w:val="4AE16288"/>
    <w:rsid w:val="4AE931B5"/>
    <w:rsid w:val="4B1C0B03"/>
    <w:rsid w:val="4B260919"/>
    <w:rsid w:val="4B285A69"/>
    <w:rsid w:val="4B300623"/>
    <w:rsid w:val="4B313059"/>
    <w:rsid w:val="4B4A24D0"/>
    <w:rsid w:val="4B534690"/>
    <w:rsid w:val="4B641E62"/>
    <w:rsid w:val="4B777E4C"/>
    <w:rsid w:val="4B792C72"/>
    <w:rsid w:val="4B903F80"/>
    <w:rsid w:val="4B965D25"/>
    <w:rsid w:val="4BA708F4"/>
    <w:rsid w:val="4BAB3498"/>
    <w:rsid w:val="4BB2196B"/>
    <w:rsid w:val="4BBD33BE"/>
    <w:rsid w:val="4BE404CC"/>
    <w:rsid w:val="4C0560FC"/>
    <w:rsid w:val="4C193F6B"/>
    <w:rsid w:val="4C1C1CCB"/>
    <w:rsid w:val="4C1F0D3F"/>
    <w:rsid w:val="4C5A73E2"/>
    <w:rsid w:val="4C613C32"/>
    <w:rsid w:val="4C712243"/>
    <w:rsid w:val="4C9311E0"/>
    <w:rsid w:val="4C96089E"/>
    <w:rsid w:val="4C984097"/>
    <w:rsid w:val="4CBF6101"/>
    <w:rsid w:val="4CDA4AE9"/>
    <w:rsid w:val="4CE05BC1"/>
    <w:rsid w:val="4CE90A45"/>
    <w:rsid w:val="4CED03F3"/>
    <w:rsid w:val="4D333D2B"/>
    <w:rsid w:val="4D512DF8"/>
    <w:rsid w:val="4D547C5E"/>
    <w:rsid w:val="4D6144A7"/>
    <w:rsid w:val="4D865AFD"/>
    <w:rsid w:val="4DBF0132"/>
    <w:rsid w:val="4DC208B9"/>
    <w:rsid w:val="4DC40E20"/>
    <w:rsid w:val="4DC63B27"/>
    <w:rsid w:val="4DD03560"/>
    <w:rsid w:val="4DD0732D"/>
    <w:rsid w:val="4DF125EB"/>
    <w:rsid w:val="4E047E6B"/>
    <w:rsid w:val="4E177623"/>
    <w:rsid w:val="4E381D47"/>
    <w:rsid w:val="4E3F2AD8"/>
    <w:rsid w:val="4E560BBD"/>
    <w:rsid w:val="4E6770A9"/>
    <w:rsid w:val="4E8E4970"/>
    <w:rsid w:val="4EC6124D"/>
    <w:rsid w:val="4EC83056"/>
    <w:rsid w:val="4F0F0FD2"/>
    <w:rsid w:val="4F1821FE"/>
    <w:rsid w:val="4F1F2042"/>
    <w:rsid w:val="4F2326A1"/>
    <w:rsid w:val="4F39269D"/>
    <w:rsid w:val="4F397447"/>
    <w:rsid w:val="4F5347F9"/>
    <w:rsid w:val="4F5373FA"/>
    <w:rsid w:val="4F5F71F1"/>
    <w:rsid w:val="4F766313"/>
    <w:rsid w:val="4F944C1F"/>
    <w:rsid w:val="4F99365D"/>
    <w:rsid w:val="4F9B5A32"/>
    <w:rsid w:val="4FAC4CB3"/>
    <w:rsid w:val="4FAD2937"/>
    <w:rsid w:val="4FB01D6A"/>
    <w:rsid w:val="4FD17274"/>
    <w:rsid w:val="4FED250D"/>
    <w:rsid w:val="4FF94DFC"/>
    <w:rsid w:val="4FFB5FD2"/>
    <w:rsid w:val="50176180"/>
    <w:rsid w:val="503C62A5"/>
    <w:rsid w:val="504562D8"/>
    <w:rsid w:val="505D0801"/>
    <w:rsid w:val="50643EC1"/>
    <w:rsid w:val="50813A0B"/>
    <w:rsid w:val="50897B71"/>
    <w:rsid w:val="50A34B51"/>
    <w:rsid w:val="50A97ED7"/>
    <w:rsid w:val="50B47829"/>
    <w:rsid w:val="50C6464D"/>
    <w:rsid w:val="50E20EE8"/>
    <w:rsid w:val="50F71707"/>
    <w:rsid w:val="50FF65A2"/>
    <w:rsid w:val="51547518"/>
    <w:rsid w:val="515733E2"/>
    <w:rsid w:val="51595840"/>
    <w:rsid w:val="5162226A"/>
    <w:rsid w:val="517B719E"/>
    <w:rsid w:val="518A1D12"/>
    <w:rsid w:val="519638B8"/>
    <w:rsid w:val="51AE5D6E"/>
    <w:rsid w:val="52203B4F"/>
    <w:rsid w:val="52311EDE"/>
    <w:rsid w:val="52386675"/>
    <w:rsid w:val="52981C84"/>
    <w:rsid w:val="52A15758"/>
    <w:rsid w:val="52BB13D3"/>
    <w:rsid w:val="52BE610B"/>
    <w:rsid w:val="52DB1526"/>
    <w:rsid w:val="52E83D38"/>
    <w:rsid w:val="52E91910"/>
    <w:rsid w:val="52FB414F"/>
    <w:rsid w:val="53257440"/>
    <w:rsid w:val="53366D2A"/>
    <w:rsid w:val="533B0F19"/>
    <w:rsid w:val="533D21F8"/>
    <w:rsid w:val="535E1E01"/>
    <w:rsid w:val="53965F68"/>
    <w:rsid w:val="53980C74"/>
    <w:rsid w:val="53981F00"/>
    <w:rsid w:val="53985D37"/>
    <w:rsid w:val="53FD5116"/>
    <w:rsid w:val="540607AA"/>
    <w:rsid w:val="54077FA9"/>
    <w:rsid w:val="540A7378"/>
    <w:rsid w:val="54231CC4"/>
    <w:rsid w:val="542377D9"/>
    <w:rsid w:val="543111EF"/>
    <w:rsid w:val="54336BD9"/>
    <w:rsid w:val="54383E0B"/>
    <w:rsid w:val="54492860"/>
    <w:rsid w:val="546C00B0"/>
    <w:rsid w:val="54941220"/>
    <w:rsid w:val="54C0523B"/>
    <w:rsid w:val="54C111B3"/>
    <w:rsid w:val="54C94240"/>
    <w:rsid w:val="54CC2793"/>
    <w:rsid w:val="54DD7B13"/>
    <w:rsid w:val="54E336A0"/>
    <w:rsid w:val="54FB7A99"/>
    <w:rsid w:val="55062C6D"/>
    <w:rsid w:val="552A1818"/>
    <w:rsid w:val="55302AD0"/>
    <w:rsid w:val="55346A2B"/>
    <w:rsid w:val="55411DB1"/>
    <w:rsid w:val="554418BE"/>
    <w:rsid w:val="555652FA"/>
    <w:rsid w:val="555C11FB"/>
    <w:rsid w:val="5562462B"/>
    <w:rsid w:val="5576310E"/>
    <w:rsid w:val="55901099"/>
    <w:rsid w:val="55B40421"/>
    <w:rsid w:val="55C614A5"/>
    <w:rsid w:val="55CE2671"/>
    <w:rsid w:val="55CF59D5"/>
    <w:rsid w:val="55D06620"/>
    <w:rsid w:val="55D33003"/>
    <w:rsid w:val="55D539D6"/>
    <w:rsid w:val="55FF5BC3"/>
    <w:rsid w:val="56082D2A"/>
    <w:rsid w:val="560F3FF2"/>
    <w:rsid w:val="56160E75"/>
    <w:rsid w:val="56207820"/>
    <w:rsid w:val="562A704A"/>
    <w:rsid w:val="56321829"/>
    <w:rsid w:val="564159B0"/>
    <w:rsid w:val="56606A05"/>
    <w:rsid w:val="56632F3D"/>
    <w:rsid w:val="5676435A"/>
    <w:rsid w:val="56787AA3"/>
    <w:rsid w:val="56811AB9"/>
    <w:rsid w:val="568F1970"/>
    <w:rsid w:val="56CC5E92"/>
    <w:rsid w:val="56D36461"/>
    <w:rsid w:val="56DA7859"/>
    <w:rsid w:val="56DB18F0"/>
    <w:rsid w:val="56DE6316"/>
    <w:rsid w:val="56F206B8"/>
    <w:rsid w:val="570F4F6A"/>
    <w:rsid w:val="57133629"/>
    <w:rsid w:val="57470399"/>
    <w:rsid w:val="574C3274"/>
    <w:rsid w:val="5765288D"/>
    <w:rsid w:val="57846563"/>
    <w:rsid w:val="579339FF"/>
    <w:rsid w:val="57A47F5F"/>
    <w:rsid w:val="57AF336E"/>
    <w:rsid w:val="57DA18EE"/>
    <w:rsid w:val="57E52E50"/>
    <w:rsid w:val="580275E1"/>
    <w:rsid w:val="580B4A47"/>
    <w:rsid w:val="580D18B9"/>
    <w:rsid w:val="58211273"/>
    <w:rsid w:val="58891634"/>
    <w:rsid w:val="589A72C0"/>
    <w:rsid w:val="58D672CD"/>
    <w:rsid w:val="58D72ED4"/>
    <w:rsid w:val="58DA632A"/>
    <w:rsid w:val="58E02DB3"/>
    <w:rsid w:val="590A669C"/>
    <w:rsid w:val="59201D9E"/>
    <w:rsid w:val="59212ADC"/>
    <w:rsid w:val="593D734E"/>
    <w:rsid w:val="59575C8F"/>
    <w:rsid w:val="5963429B"/>
    <w:rsid w:val="59851D97"/>
    <w:rsid w:val="598F2ED9"/>
    <w:rsid w:val="59B4539F"/>
    <w:rsid w:val="59B70495"/>
    <w:rsid w:val="59E73602"/>
    <w:rsid w:val="59ED2BB2"/>
    <w:rsid w:val="59FD40C7"/>
    <w:rsid w:val="5A0233DE"/>
    <w:rsid w:val="5A4B053A"/>
    <w:rsid w:val="5A53104C"/>
    <w:rsid w:val="5A5A6D32"/>
    <w:rsid w:val="5A5F3936"/>
    <w:rsid w:val="5A6D7C3B"/>
    <w:rsid w:val="5A77680F"/>
    <w:rsid w:val="5A777E79"/>
    <w:rsid w:val="5A7915DD"/>
    <w:rsid w:val="5A8B6736"/>
    <w:rsid w:val="5A9B686B"/>
    <w:rsid w:val="5AA03D38"/>
    <w:rsid w:val="5AAA3AFF"/>
    <w:rsid w:val="5ACC29A5"/>
    <w:rsid w:val="5AD56E79"/>
    <w:rsid w:val="5AD737A6"/>
    <w:rsid w:val="5AE579D9"/>
    <w:rsid w:val="5AE91683"/>
    <w:rsid w:val="5B1E131D"/>
    <w:rsid w:val="5B34616A"/>
    <w:rsid w:val="5B405BF7"/>
    <w:rsid w:val="5B5139AE"/>
    <w:rsid w:val="5B905A51"/>
    <w:rsid w:val="5B996C6F"/>
    <w:rsid w:val="5BA572AD"/>
    <w:rsid w:val="5BBC60FA"/>
    <w:rsid w:val="5C1A1E29"/>
    <w:rsid w:val="5C264CCD"/>
    <w:rsid w:val="5C2D5388"/>
    <w:rsid w:val="5C651A4F"/>
    <w:rsid w:val="5C6D239A"/>
    <w:rsid w:val="5C6D2B09"/>
    <w:rsid w:val="5C7A2CDB"/>
    <w:rsid w:val="5C84288C"/>
    <w:rsid w:val="5C977ADF"/>
    <w:rsid w:val="5C9802AD"/>
    <w:rsid w:val="5CB20405"/>
    <w:rsid w:val="5CB35E45"/>
    <w:rsid w:val="5CB41956"/>
    <w:rsid w:val="5CC555AA"/>
    <w:rsid w:val="5CC5720C"/>
    <w:rsid w:val="5CCC1D91"/>
    <w:rsid w:val="5CDD00FA"/>
    <w:rsid w:val="5CEA77A6"/>
    <w:rsid w:val="5CF56327"/>
    <w:rsid w:val="5D064A25"/>
    <w:rsid w:val="5D20780C"/>
    <w:rsid w:val="5D2E5BEB"/>
    <w:rsid w:val="5D373B30"/>
    <w:rsid w:val="5D494CE6"/>
    <w:rsid w:val="5D556C67"/>
    <w:rsid w:val="5D5D4367"/>
    <w:rsid w:val="5D6C5376"/>
    <w:rsid w:val="5D7F6A09"/>
    <w:rsid w:val="5D8862ED"/>
    <w:rsid w:val="5D97647F"/>
    <w:rsid w:val="5D9E6BF0"/>
    <w:rsid w:val="5DB516C6"/>
    <w:rsid w:val="5DBA0F65"/>
    <w:rsid w:val="5DF2735A"/>
    <w:rsid w:val="5DF60E35"/>
    <w:rsid w:val="5DFA390C"/>
    <w:rsid w:val="5E1A76D5"/>
    <w:rsid w:val="5E3B5490"/>
    <w:rsid w:val="5E52109A"/>
    <w:rsid w:val="5E6C34AB"/>
    <w:rsid w:val="5E880D5F"/>
    <w:rsid w:val="5EA622F7"/>
    <w:rsid w:val="5EC020FA"/>
    <w:rsid w:val="5ECA07DA"/>
    <w:rsid w:val="5ED60317"/>
    <w:rsid w:val="5ED86CB4"/>
    <w:rsid w:val="5EE80E66"/>
    <w:rsid w:val="5EEA0ECB"/>
    <w:rsid w:val="5F01053C"/>
    <w:rsid w:val="5F0B1111"/>
    <w:rsid w:val="5F531B82"/>
    <w:rsid w:val="5F6331B7"/>
    <w:rsid w:val="5F636DB1"/>
    <w:rsid w:val="5FE1773B"/>
    <w:rsid w:val="60012715"/>
    <w:rsid w:val="60054703"/>
    <w:rsid w:val="600556D9"/>
    <w:rsid w:val="6012354A"/>
    <w:rsid w:val="60273A06"/>
    <w:rsid w:val="602E6D5A"/>
    <w:rsid w:val="60337646"/>
    <w:rsid w:val="603D7E35"/>
    <w:rsid w:val="603F3633"/>
    <w:rsid w:val="60420E12"/>
    <w:rsid w:val="605219A6"/>
    <w:rsid w:val="606A2B90"/>
    <w:rsid w:val="60771185"/>
    <w:rsid w:val="608922BF"/>
    <w:rsid w:val="60A376EE"/>
    <w:rsid w:val="60C84052"/>
    <w:rsid w:val="60E84014"/>
    <w:rsid w:val="60F0363B"/>
    <w:rsid w:val="60FA1347"/>
    <w:rsid w:val="60FE3112"/>
    <w:rsid w:val="611D0B8C"/>
    <w:rsid w:val="612A20EC"/>
    <w:rsid w:val="612A3A2A"/>
    <w:rsid w:val="614B2453"/>
    <w:rsid w:val="615615D3"/>
    <w:rsid w:val="61875B7D"/>
    <w:rsid w:val="61AC1A52"/>
    <w:rsid w:val="61B2412D"/>
    <w:rsid w:val="61EA5252"/>
    <w:rsid w:val="61FE2AD6"/>
    <w:rsid w:val="620D1C63"/>
    <w:rsid w:val="62134173"/>
    <w:rsid w:val="621B3C96"/>
    <w:rsid w:val="62287450"/>
    <w:rsid w:val="62724359"/>
    <w:rsid w:val="62831414"/>
    <w:rsid w:val="629F2DDB"/>
    <w:rsid w:val="62BF3A6C"/>
    <w:rsid w:val="62D738DC"/>
    <w:rsid w:val="62DC6D99"/>
    <w:rsid w:val="62E17286"/>
    <w:rsid w:val="62EB10FE"/>
    <w:rsid w:val="62F5127B"/>
    <w:rsid w:val="62F71358"/>
    <w:rsid w:val="631011DC"/>
    <w:rsid w:val="63102DEF"/>
    <w:rsid w:val="6314468D"/>
    <w:rsid w:val="63380B57"/>
    <w:rsid w:val="6342381B"/>
    <w:rsid w:val="63490A49"/>
    <w:rsid w:val="634F7D58"/>
    <w:rsid w:val="63556674"/>
    <w:rsid w:val="63724863"/>
    <w:rsid w:val="639F19EB"/>
    <w:rsid w:val="63B14AB6"/>
    <w:rsid w:val="63B35C78"/>
    <w:rsid w:val="63D217BB"/>
    <w:rsid w:val="640114A5"/>
    <w:rsid w:val="640561CE"/>
    <w:rsid w:val="641624C3"/>
    <w:rsid w:val="641A3D24"/>
    <w:rsid w:val="64270BFD"/>
    <w:rsid w:val="644A69B3"/>
    <w:rsid w:val="64573B10"/>
    <w:rsid w:val="64573C62"/>
    <w:rsid w:val="646A0376"/>
    <w:rsid w:val="646A512B"/>
    <w:rsid w:val="64711565"/>
    <w:rsid w:val="64813902"/>
    <w:rsid w:val="64842946"/>
    <w:rsid w:val="649236B1"/>
    <w:rsid w:val="64C12C19"/>
    <w:rsid w:val="64CF2EE4"/>
    <w:rsid w:val="64D0199C"/>
    <w:rsid w:val="64D611B4"/>
    <w:rsid w:val="64DB3B6D"/>
    <w:rsid w:val="64EC03DE"/>
    <w:rsid w:val="64ED18C5"/>
    <w:rsid w:val="64F76677"/>
    <w:rsid w:val="653175B7"/>
    <w:rsid w:val="65785F60"/>
    <w:rsid w:val="65894832"/>
    <w:rsid w:val="65A628DD"/>
    <w:rsid w:val="65AB2C86"/>
    <w:rsid w:val="65BA3B8C"/>
    <w:rsid w:val="65D23747"/>
    <w:rsid w:val="65F15393"/>
    <w:rsid w:val="66070CA4"/>
    <w:rsid w:val="661A2448"/>
    <w:rsid w:val="66380645"/>
    <w:rsid w:val="663814F0"/>
    <w:rsid w:val="66610E40"/>
    <w:rsid w:val="666508DE"/>
    <w:rsid w:val="667201DE"/>
    <w:rsid w:val="66726B3E"/>
    <w:rsid w:val="6694353A"/>
    <w:rsid w:val="66A56837"/>
    <w:rsid w:val="66A663BF"/>
    <w:rsid w:val="66E53CC6"/>
    <w:rsid w:val="66EF2994"/>
    <w:rsid w:val="671E7EAC"/>
    <w:rsid w:val="6726117B"/>
    <w:rsid w:val="67433325"/>
    <w:rsid w:val="67BA7A03"/>
    <w:rsid w:val="67BB141A"/>
    <w:rsid w:val="67BB32EE"/>
    <w:rsid w:val="67E67B1B"/>
    <w:rsid w:val="68072DCC"/>
    <w:rsid w:val="684612A4"/>
    <w:rsid w:val="689068D3"/>
    <w:rsid w:val="689E2293"/>
    <w:rsid w:val="68CB5C2E"/>
    <w:rsid w:val="68DB2CC4"/>
    <w:rsid w:val="68E12F01"/>
    <w:rsid w:val="68E86B43"/>
    <w:rsid w:val="691A075B"/>
    <w:rsid w:val="69357305"/>
    <w:rsid w:val="6944489F"/>
    <w:rsid w:val="694A6B82"/>
    <w:rsid w:val="6970539C"/>
    <w:rsid w:val="69713CD5"/>
    <w:rsid w:val="69750638"/>
    <w:rsid w:val="69CE648F"/>
    <w:rsid w:val="69DA1999"/>
    <w:rsid w:val="69E5528C"/>
    <w:rsid w:val="69E83CEF"/>
    <w:rsid w:val="69F11FE2"/>
    <w:rsid w:val="69FC413D"/>
    <w:rsid w:val="69FD48B8"/>
    <w:rsid w:val="6A1B1D15"/>
    <w:rsid w:val="6A271668"/>
    <w:rsid w:val="6A434F44"/>
    <w:rsid w:val="6A542499"/>
    <w:rsid w:val="6A6A6F4C"/>
    <w:rsid w:val="6AAA6421"/>
    <w:rsid w:val="6ABA13C2"/>
    <w:rsid w:val="6AD05DDB"/>
    <w:rsid w:val="6ADE12FA"/>
    <w:rsid w:val="6ADE41FD"/>
    <w:rsid w:val="6AE60178"/>
    <w:rsid w:val="6AF94662"/>
    <w:rsid w:val="6B0605AE"/>
    <w:rsid w:val="6B5A6ED9"/>
    <w:rsid w:val="6B5C2B92"/>
    <w:rsid w:val="6B6417EE"/>
    <w:rsid w:val="6B750429"/>
    <w:rsid w:val="6B837E87"/>
    <w:rsid w:val="6B8D0FF1"/>
    <w:rsid w:val="6B96686B"/>
    <w:rsid w:val="6B97321B"/>
    <w:rsid w:val="6BB47877"/>
    <w:rsid w:val="6BCD4647"/>
    <w:rsid w:val="6BD17E2A"/>
    <w:rsid w:val="6BDE214D"/>
    <w:rsid w:val="6C0F6937"/>
    <w:rsid w:val="6C144FC2"/>
    <w:rsid w:val="6C1663D4"/>
    <w:rsid w:val="6C2B0C5B"/>
    <w:rsid w:val="6C342794"/>
    <w:rsid w:val="6C48492E"/>
    <w:rsid w:val="6C5B45B2"/>
    <w:rsid w:val="6C664220"/>
    <w:rsid w:val="6C6C49C1"/>
    <w:rsid w:val="6C7875A8"/>
    <w:rsid w:val="6C7A7FFA"/>
    <w:rsid w:val="6C7C7AF2"/>
    <w:rsid w:val="6C7F6823"/>
    <w:rsid w:val="6CA6761E"/>
    <w:rsid w:val="6CCE73DD"/>
    <w:rsid w:val="6CD505D0"/>
    <w:rsid w:val="6CE25AF2"/>
    <w:rsid w:val="6CE678FA"/>
    <w:rsid w:val="6CE74F49"/>
    <w:rsid w:val="6D150953"/>
    <w:rsid w:val="6D273490"/>
    <w:rsid w:val="6D2D1745"/>
    <w:rsid w:val="6D2E603C"/>
    <w:rsid w:val="6D3D5183"/>
    <w:rsid w:val="6D422445"/>
    <w:rsid w:val="6D5761E0"/>
    <w:rsid w:val="6D5B7877"/>
    <w:rsid w:val="6D626822"/>
    <w:rsid w:val="6D6E52E1"/>
    <w:rsid w:val="6D7374D2"/>
    <w:rsid w:val="6D742A45"/>
    <w:rsid w:val="6D7D3563"/>
    <w:rsid w:val="6D9F7046"/>
    <w:rsid w:val="6DC90DF2"/>
    <w:rsid w:val="6E087325"/>
    <w:rsid w:val="6E1F3254"/>
    <w:rsid w:val="6E2A3C04"/>
    <w:rsid w:val="6E4826AE"/>
    <w:rsid w:val="6E5E2B1A"/>
    <w:rsid w:val="6E653BF4"/>
    <w:rsid w:val="6E706510"/>
    <w:rsid w:val="6E714E23"/>
    <w:rsid w:val="6E860EDE"/>
    <w:rsid w:val="6E8C7C01"/>
    <w:rsid w:val="6EB86DA7"/>
    <w:rsid w:val="6ECB4622"/>
    <w:rsid w:val="6EDB2E7D"/>
    <w:rsid w:val="6EDF71CF"/>
    <w:rsid w:val="6EEB6790"/>
    <w:rsid w:val="6EF831A3"/>
    <w:rsid w:val="6EF84070"/>
    <w:rsid w:val="6F2F52D2"/>
    <w:rsid w:val="6F3A0DE9"/>
    <w:rsid w:val="6F57720A"/>
    <w:rsid w:val="6F5C52C0"/>
    <w:rsid w:val="6F613936"/>
    <w:rsid w:val="6F7E4C44"/>
    <w:rsid w:val="6F8B513D"/>
    <w:rsid w:val="6F8E038C"/>
    <w:rsid w:val="6F9D0523"/>
    <w:rsid w:val="6FB041E5"/>
    <w:rsid w:val="6FB264B2"/>
    <w:rsid w:val="6FBA1C5C"/>
    <w:rsid w:val="6FDB3AC7"/>
    <w:rsid w:val="6FF671BD"/>
    <w:rsid w:val="6FFB7D99"/>
    <w:rsid w:val="700A7FD5"/>
    <w:rsid w:val="700F6BEF"/>
    <w:rsid w:val="70172DD8"/>
    <w:rsid w:val="7064500C"/>
    <w:rsid w:val="706475D8"/>
    <w:rsid w:val="706805CD"/>
    <w:rsid w:val="706C1F3F"/>
    <w:rsid w:val="707F1A5F"/>
    <w:rsid w:val="70CA7B96"/>
    <w:rsid w:val="70CF2DF3"/>
    <w:rsid w:val="70DC1DB2"/>
    <w:rsid w:val="70EE380B"/>
    <w:rsid w:val="70EE3F54"/>
    <w:rsid w:val="71080180"/>
    <w:rsid w:val="710B3153"/>
    <w:rsid w:val="71201FD5"/>
    <w:rsid w:val="71223E06"/>
    <w:rsid w:val="71637AA3"/>
    <w:rsid w:val="71785D95"/>
    <w:rsid w:val="71857971"/>
    <w:rsid w:val="7189138C"/>
    <w:rsid w:val="718E599E"/>
    <w:rsid w:val="71933CE9"/>
    <w:rsid w:val="71AF4C81"/>
    <w:rsid w:val="71BC7971"/>
    <w:rsid w:val="71BE24F7"/>
    <w:rsid w:val="71BF0076"/>
    <w:rsid w:val="71C66622"/>
    <w:rsid w:val="71CA37D3"/>
    <w:rsid w:val="72354482"/>
    <w:rsid w:val="725961B0"/>
    <w:rsid w:val="726549C2"/>
    <w:rsid w:val="726E4BBC"/>
    <w:rsid w:val="729268C2"/>
    <w:rsid w:val="7295710A"/>
    <w:rsid w:val="729973B7"/>
    <w:rsid w:val="72B94738"/>
    <w:rsid w:val="72C45432"/>
    <w:rsid w:val="72CF0817"/>
    <w:rsid w:val="72E514E6"/>
    <w:rsid w:val="730D153F"/>
    <w:rsid w:val="730E14B8"/>
    <w:rsid w:val="731C60AD"/>
    <w:rsid w:val="731F5279"/>
    <w:rsid w:val="73222AA2"/>
    <w:rsid w:val="73277BB5"/>
    <w:rsid w:val="73406088"/>
    <w:rsid w:val="737F322F"/>
    <w:rsid w:val="73A93B19"/>
    <w:rsid w:val="73AA540C"/>
    <w:rsid w:val="73C81394"/>
    <w:rsid w:val="73DA08EA"/>
    <w:rsid w:val="73E37C8F"/>
    <w:rsid w:val="74105470"/>
    <w:rsid w:val="7414251F"/>
    <w:rsid w:val="741C33EE"/>
    <w:rsid w:val="742300D9"/>
    <w:rsid w:val="74787CB2"/>
    <w:rsid w:val="747C6045"/>
    <w:rsid w:val="747C6762"/>
    <w:rsid w:val="74822727"/>
    <w:rsid w:val="74873EC0"/>
    <w:rsid w:val="7487781D"/>
    <w:rsid w:val="749B3CB4"/>
    <w:rsid w:val="74B24793"/>
    <w:rsid w:val="74C52EEF"/>
    <w:rsid w:val="74C85809"/>
    <w:rsid w:val="74D8692D"/>
    <w:rsid w:val="74EC3701"/>
    <w:rsid w:val="74F27A6F"/>
    <w:rsid w:val="74F415DF"/>
    <w:rsid w:val="75160426"/>
    <w:rsid w:val="751C0FD5"/>
    <w:rsid w:val="75347B14"/>
    <w:rsid w:val="753D7700"/>
    <w:rsid w:val="7545199A"/>
    <w:rsid w:val="7549230A"/>
    <w:rsid w:val="755305D6"/>
    <w:rsid w:val="75575D2F"/>
    <w:rsid w:val="755D671E"/>
    <w:rsid w:val="7564307A"/>
    <w:rsid w:val="756717C2"/>
    <w:rsid w:val="75687B78"/>
    <w:rsid w:val="757F0B12"/>
    <w:rsid w:val="75950BF0"/>
    <w:rsid w:val="75CF3345"/>
    <w:rsid w:val="75FC34A3"/>
    <w:rsid w:val="76084089"/>
    <w:rsid w:val="762B33ED"/>
    <w:rsid w:val="765179F0"/>
    <w:rsid w:val="7665600B"/>
    <w:rsid w:val="76675986"/>
    <w:rsid w:val="76870FAF"/>
    <w:rsid w:val="76AE682D"/>
    <w:rsid w:val="76C43095"/>
    <w:rsid w:val="76CB6BD9"/>
    <w:rsid w:val="76DD4340"/>
    <w:rsid w:val="76E4612D"/>
    <w:rsid w:val="76FB422B"/>
    <w:rsid w:val="7710314A"/>
    <w:rsid w:val="773D486D"/>
    <w:rsid w:val="77697CDC"/>
    <w:rsid w:val="77897408"/>
    <w:rsid w:val="77C03079"/>
    <w:rsid w:val="77CD0AAD"/>
    <w:rsid w:val="77D3101B"/>
    <w:rsid w:val="77E501DB"/>
    <w:rsid w:val="77FD08E3"/>
    <w:rsid w:val="782942D4"/>
    <w:rsid w:val="78367C9A"/>
    <w:rsid w:val="785311B1"/>
    <w:rsid w:val="78657DCB"/>
    <w:rsid w:val="786B58D8"/>
    <w:rsid w:val="786F5A2F"/>
    <w:rsid w:val="78741670"/>
    <w:rsid w:val="7889653E"/>
    <w:rsid w:val="788D771C"/>
    <w:rsid w:val="788E3775"/>
    <w:rsid w:val="78940265"/>
    <w:rsid w:val="789847AB"/>
    <w:rsid w:val="78A22DF5"/>
    <w:rsid w:val="78B60D4A"/>
    <w:rsid w:val="78D408F5"/>
    <w:rsid w:val="78EB7A40"/>
    <w:rsid w:val="78FA35C0"/>
    <w:rsid w:val="78FB2936"/>
    <w:rsid w:val="78FF10BB"/>
    <w:rsid w:val="790E3C15"/>
    <w:rsid w:val="79161955"/>
    <w:rsid w:val="792D4EC8"/>
    <w:rsid w:val="79317AA8"/>
    <w:rsid w:val="79563C2A"/>
    <w:rsid w:val="79581A58"/>
    <w:rsid w:val="79677502"/>
    <w:rsid w:val="796A3056"/>
    <w:rsid w:val="79A3187F"/>
    <w:rsid w:val="79A468F6"/>
    <w:rsid w:val="79F23D49"/>
    <w:rsid w:val="7A1C2CF2"/>
    <w:rsid w:val="7A2B2C24"/>
    <w:rsid w:val="7A416746"/>
    <w:rsid w:val="7A4B1668"/>
    <w:rsid w:val="7A677FDD"/>
    <w:rsid w:val="7A89632D"/>
    <w:rsid w:val="7A8C7E5C"/>
    <w:rsid w:val="7A8D2348"/>
    <w:rsid w:val="7AB62F5D"/>
    <w:rsid w:val="7ABE4EBD"/>
    <w:rsid w:val="7AC033E7"/>
    <w:rsid w:val="7AD802D1"/>
    <w:rsid w:val="7AF171D0"/>
    <w:rsid w:val="7B011939"/>
    <w:rsid w:val="7B2A7E98"/>
    <w:rsid w:val="7B685EDC"/>
    <w:rsid w:val="7B6B63F9"/>
    <w:rsid w:val="7B791FBF"/>
    <w:rsid w:val="7B7E0109"/>
    <w:rsid w:val="7B9B7F80"/>
    <w:rsid w:val="7BA00C02"/>
    <w:rsid w:val="7BA54901"/>
    <w:rsid w:val="7BB6457E"/>
    <w:rsid w:val="7BC04ACB"/>
    <w:rsid w:val="7BF24020"/>
    <w:rsid w:val="7BF37F4F"/>
    <w:rsid w:val="7BF75758"/>
    <w:rsid w:val="7BFB6862"/>
    <w:rsid w:val="7C387634"/>
    <w:rsid w:val="7C404434"/>
    <w:rsid w:val="7C6A34FA"/>
    <w:rsid w:val="7C780A91"/>
    <w:rsid w:val="7CCD0593"/>
    <w:rsid w:val="7CCE611E"/>
    <w:rsid w:val="7CE872CD"/>
    <w:rsid w:val="7D236F49"/>
    <w:rsid w:val="7D5960D8"/>
    <w:rsid w:val="7D5B6254"/>
    <w:rsid w:val="7D6344E9"/>
    <w:rsid w:val="7D651481"/>
    <w:rsid w:val="7D680EAD"/>
    <w:rsid w:val="7D903DF7"/>
    <w:rsid w:val="7D9A3669"/>
    <w:rsid w:val="7D9E45E9"/>
    <w:rsid w:val="7DAC2133"/>
    <w:rsid w:val="7DBE5C2F"/>
    <w:rsid w:val="7DC827D7"/>
    <w:rsid w:val="7DCB3414"/>
    <w:rsid w:val="7DDC449F"/>
    <w:rsid w:val="7E0341AE"/>
    <w:rsid w:val="7E1B33EA"/>
    <w:rsid w:val="7E1D4007"/>
    <w:rsid w:val="7E213F29"/>
    <w:rsid w:val="7E2A074F"/>
    <w:rsid w:val="7E412D85"/>
    <w:rsid w:val="7EA00285"/>
    <w:rsid w:val="7EC167D1"/>
    <w:rsid w:val="7ED44554"/>
    <w:rsid w:val="7ED73FEA"/>
    <w:rsid w:val="7ED9613B"/>
    <w:rsid w:val="7EE75691"/>
    <w:rsid w:val="7EF90214"/>
    <w:rsid w:val="7F054ACC"/>
    <w:rsid w:val="7F0C4FA9"/>
    <w:rsid w:val="7F2E1600"/>
    <w:rsid w:val="7F346228"/>
    <w:rsid w:val="7F46009F"/>
    <w:rsid w:val="7F551635"/>
    <w:rsid w:val="7F6B34C0"/>
    <w:rsid w:val="7F7C7AB5"/>
    <w:rsid w:val="7F861971"/>
    <w:rsid w:val="7FA371E3"/>
    <w:rsid w:val="7FA922AC"/>
    <w:rsid w:val="7FC337C6"/>
    <w:rsid w:val="7FDD5DB5"/>
    <w:rsid w:val="7FE41C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iPriority="99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qFormat/>
    <w:uiPriority w:val="99"/>
    <w:pPr>
      <w:jc w:val="left"/>
    </w:p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847</Words>
  <Characters>1094</Characters>
  <Lines>0</Lines>
  <Paragraphs>0</Paragraphs>
  <TotalTime>0</TotalTime>
  <ScaleCrop>false</ScaleCrop>
  <LinksUpToDate>false</LinksUpToDate>
  <CharactersWithSpaces>1122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2024-10-12T08:23:00Z</dcterms:created>
  <dc:creator>Snow＿卷卷</dc:creator>
  <cp:lastModifiedBy>饺子</cp:lastModifiedBy>
  <dcterms:modified xsi:type="dcterms:W3CDTF">2024-10-14T06:23:03Z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8F88B45DEA0343789075A10072D2B8EE_11</vt:lpwstr>
  </property>
</Properties>
</file>