
<file path=[Content_Types].xml><?xml version="1.0" encoding="utf-8"?>
<Types xmlns="http://schemas.openxmlformats.org/package/2006/content-types">
  <Override PartName="/word/embeddings/oleObject2.bin" ContentType="application/vnd.openxmlformats-officedocument.oleObject"/>
  <Override PartName="/word/embeddings/oleObject58.bin" ContentType="application/vnd.openxmlformats-officedocument.oleObject"/>
  <Override PartName="/word/embeddings/oleObject69.bin" ContentType="application/vnd.openxmlformats-officedocument.oleObject"/>
  <Override PartName="/word/embeddings/oleObject87.bin" ContentType="application/vnd.openxmlformats-officedocument.oleObject"/>
  <Override PartName="/customXml/itemProps1.xml" ContentType="application/vnd.openxmlformats-officedocument.customXmlProperties+xml"/>
  <Override PartName="/word/embeddings/oleObject18.bin" ContentType="application/vnd.openxmlformats-officedocument.oleObject"/>
  <Override PartName="/word/embeddings/oleObject29.bin" ContentType="application/vnd.openxmlformats-officedocument.oleObject"/>
  <Override PartName="/word/embeddings/oleObject47.bin" ContentType="application/vnd.openxmlformats-officedocument.oleObject"/>
  <Override PartName="/word/embeddings/oleObject65.bin" ContentType="application/vnd.openxmlformats-officedocument.oleObject"/>
  <Override PartName="/word/embeddings/oleObject76.bin" ContentType="application/vnd.openxmlformats-officedocument.oleObject"/>
  <Override PartName="/word/embeddings/oleObject94.bin" ContentType="application/vnd.openxmlformats-officedocument.oleObject"/>
  <Override PartName="/word/embeddings/oleObject36.bin" ContentType="application/vnd.openxmlformats-officedocument.oleObject"/>
  <Override PartName="/word/embeddings/oleObject54.bin" ContentType="application/vnd.openxmlformats-officedocument.oleObject"/>
  <Override PartName="/word/embeddings/oleObject83.bin" ContentType="application/vnd.openxmlformats-officedocument.oleObject"/>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mbeddings/oleObject14.bin" ContentType="application/vnd.openxmlformats-officedocument.oleObject"/>
  <Override PartName="/word/embeddings/oleObject25.bin" ContentType="application/vnd.openxmlformats-officedocument.oleObject"/>
  <Override PartName="/word/embeddings/oleObject43.bin" ContentType="application/vnd.openxmlformats-officedocument.oleObject"/>
  <Override PartName="/word/embeddings/oleObject61.bin" ContentType="application/vnd.openxmlformats-officedocument.oleObject"/>
  <Override PartName="/word/embeddings/oleObject72.bin" ContentType="application/vnd.openxmlformats-officedocument.oleObject"/>
  <Override PartName="/word/embeddings/oleObject90.bin" ContentType="application/vnd.openxmlformats-officedocument.oleObject"/>
  <Override PartName="/word/footer3.xml" ContentType="application/vnd.openxmlformats-officedocument.wordprocessingml.footer+xml"/>
  <Override PartName="/word/embeddings/oleObject21.bin" ContentType="application/vnd.openxmlformats-officedocument.oleObject"/>
  <Override PartName="/word/embeddings/oleObject32.bin" ContentType="application/vnd.openxmlformats-officedocument.oleObject"/>
  <Override PartName="/word/embeddings/oleObject50.bin" ContentType="application/vnd.openxmlformats-officedocument.oleObject"/>
  <Override PartName="/docProps/custom.xml" ContentType="application/vnd.openxmlformats-officedocument.custom-properties+xml"/>
  <Override PartName="/word/footer1.xml" ContentType="application/vnd.openxmlformats-officedocument.wordprocessingml.footer+xml"/>
  <Override PartName="/word/embeddings/oleObject7.bin" ContentType="application/vnd.openxmlformats-officedocument.oleObject"/>
  <Override PartName="/word/embeddings/oleObject10.bin" ContentType="application/vnd.openxmlformats-officedocument.oleObject"/>
  <Override PartName="/word/embeddings/oleObject30.bin" ContentType="application/vnd.openxmlformats-officedocument.oleObject"/>
  <Override PartName="/word/header2.xml" ContentType="application/vnd.openxmlformats-officedocument.wordprocessingml.header+xml"/>
  <Override PartName="/word/embeddings/oleObject5.bin" ContentType="application/vnd.openxmlformats-officedocument.oleObject"/>
  <Override PartName="/word/embeddings/oleObject3.bin" ContentType="application/vnd.openxmlformats-officedocument.oleObject"/>
  <Override PartName="/word/embeddings/oleObject79.bin" ContentType="application/vnd.openxmlformats-officedocument.oleObject"/>
  <Override PartName="/word/embeddings/oleObject88.bin" ContentType="application/vnd.openxmlformats-officedocument.oleObject"/>
  <Override PartName="/word/embeddings/oleObject99.bin" ContentType="application/vnd.openxmlformats-officedocument.oleObject"/>
  <Default Extension="bin" ContentType="application/vnd.ms-word.attachedToolbars"/>
  <Override PartName="/customXml/itemProps2.xml" ContentType="application/vnd.openxmlformats-officedocument.customXmlProperties+xml"/>
  <Override PartName="/word/embeddings/oleObject1.bin" ContentType="application/vnd.openxmlformats-officedocument.oleObject"/>
  <Override PartName="/word/embeddings/oleObject39.bin" ContentType="application/vnd.openxmlformats-officedocument.oleObject"/>
  <Override PartName="/word/embeddings/oleObject59.bin" ContentType="application/vnd.openxmlformats-officedocument.oleObject"/>
  <Override PartName="/word/embeddings/oleObject68.bin" ContentType="application/vnd.openxmlformats-officedocument.oleObject"/>
  <Override PartName="/word/embeddings/oleObject77.bin" ContentType="application/vnd.openxmlformats-officedocument.oleObject"/>
  <Override PartName="/word/embeddings/oleObject86.bin" ContentType="application/vnd.openxmlformats-officedocument.oleObject"/>
  <Override PartName="/word/embeddings/oleObject97.bin" ContentType="application/vnd.openxmlformats-officedocument.oleObject"/>
  <Override PartName="/word/embeddings/oleObject19.bin" ContentType="application/vnd.openxmlformats-officedocument.oleObject"/>
  <Override PartName="/word/embeddings/oleObject28.bin" ContentType="application/vnd.openxmlformats-officedocument.oleObject"/>
  <Override PartName="/word/embeddings/oleObject37.bin" ContentType="application/vnd.openxmlformats-officedocument.oleObject"/>
  <Override PartName="/word/embeddings/oleObject48.bin" ContentType="application/vnd.openxmlformats-officedocument.oleObject"/>
  <Override PartName="/word/embeddings/oleObject57.bin" ContentType="application/vnd.openxmlformats-officedocument.oleObject"/>
  <Override PartName="/word/embeddings/oleObject66.bin" ContentType="application/vnd.openxmlformats-officedocument.oleObject"/>
  <Override PartName="/word/embeddings/oleObject75.bin" ContentType="application/vnd.openxmlformats-officedocument.oleObject"/>
  <Override PartName="/word/embeddings/oleObject84.bin" ContentType="application/vnd.openxmlformats-officedocument.oleObject"/>
  <Override PartName="/word/embeddings/oleObject95.bin" ContentType="application/vnd.openxmlformats-officedocument.oleObject"/>
  <Override PartName="/word/embeddings/oleObject17.bin" ContentType="application/vnd.openxmlformats-officedocument.oleObject"/>
  <Override PartName="/word/embeddings/oleObject26.bin" ContentType="application/vnd.openxmlformats-officedocument.oleObject"/>
  <Override PartName="/word/embeddings/oleObject35.bin" ContentType="application/vnd.openxmlformats-officedocument.oleObject"/>
  <Override PartName="/word/embeddings/oleObject44.bin" ContentType="application/vnd.openxmlformats-officedocument.oleObject"/>
  <Override PartName="/word/embeddings/oleObject46.bin" ContentType="application/vnd.openxmlformats-officedocument.oleObject"/>
  <Override PartName="/word/embeddings/oleObject55.bin" ContentType="application/vnd.openxmlformats-officedocument.oleObject"/>
  <Override PartName="/word/embeddings/oleObject64.bin" ContentType="application/vnd.openxmlformats-officedocument.oleObject"/>
  <Override PartName="/word/embeddings/oleObject73.bin" ContentType="application/vnd.openxmlformats-officedocument.oleObject"/>
  <Override PartName="/word/embeddings/oleObject82.bin" ContentType="application/vnd.openxmlformats-officedocument.oleObject"/>
  <Override PartName="/word/embeddings/oleObject93.bin" ContentType="application/vnd.openxmlformats-officedocument.oleObject"/>
  <Override PartName="/word/numbering.xml" ContentType="application/vnd.openxmlformats-officedocument.wordprocessingml.numbering+xml"/>
  <Override PartName="/word/endnotes.xml" ContentType="application/vnd.openxmlformats-officedocument.wordprocessingml.endnotes+xml"/>
  <Override PartName="/word/embeddings/oleObject15.bin" ContentType="application/vnd.openxmlformats-officedocument.oleObject"/>
  <Override PartName="/word/embeddings/oleObject24.bin" ContentType="application/vnd.openxmlformats-officedocument.oleObject"/>
  <Override PartName="/word/embeddings/oleObject33.bin" ContentType="application/vnd.openxmlformats-officedocument.oleObject"/>
  <Override PartName="/word/embeddings/oleObject42.bin" ContentType="application/vnd.openxmlformats-officedocument.oleObject"/>
  <Override PartName="/word/embeddings/oleObject53.bin" ContentType="application/vnd.openxmlformats-officedocument.oleObject"/>
  <Override PartName="/word/embeddings/oleObject62.bin" ContentType="application/vnd.openxmlformats-officedocument.oleObject"/>
  <Override PartName="/word/embeddings/oleObject71.bin" ContentType="application/vnd.openxmlformats-officedocument.oleObject"/>
  <Override PartName="/word/embeddings/oleObject80.bin" ContentType="application/vnd.openxmlformats-officedocument.oleObject"/>
  <Override PartName="/word/embeddings/oleObject91.bin" ContentType="application/vnd.openxmlformats-officedocument.oleObject"/>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embeddings/oleObject13.bin" ContentType="application/vnd.openxmlformats-officedocument.oleObject"/>
  <Override PartName="/word/embeddings/oleObject22.bin" ContentType="application/vnd.openxmlformats-officedocument.oleObject"/>
  <Override PartName="/word/embeddings/oleObject31.bin" ContentType="application/vnd.openxmlformats-officedocument.oleObject"/>
  <Override PartName="/word/embeddings/oleObject40.bin" ContentType="application/vnd.openxmlformats-officedocument.oleObject"/>
  <Override PartName="/word/embeddings/oleObject51.bin" ContentType="application/vnd.openxmlformats-officedocument.oleObject"/>
  <Override PartName="/word/embeddings/oleObject60.bin" ContentType="application/vnd.openxmlformats-officedocument.oleObject"/>
  <Override PartName="/word/embeddings/oleObject100.bin" ContentType="application/vnd.openxmlformats-officedocument.oleObject"/>
  <Override PartName="/word/embeddings/oleObject8.bin" ContentType="application/vnd.openxmlformats-officedocument.oleObject"/>
  <Override PartName="/word/embeddings/oleObject11.bin" ContentType="application/vnd.openxmlformats-officedocument.oleObject"/>
  <Override PartName="/word/embeddings/oleObject20.bin" ContentType="application/vnd.openxmlformats-officedocument.oleObject"/>
  <Override PartName="/word/theme/theme1.xml" ContentType="application/vnd.openxmlformats-officedocument.theme+xml"/>
  <Override PartName="/word/embeddings/oleObject6.bin" ContentType="application/vnd.openxmlformats-officedocument.oleObject"/>
  <Override PartName="/word/fontTable.xml" ContentType="application/vnd.openxmlformats-officedocument.wordprocessingml.fontTable+xml"/>
  <Override PartName="/word/customizations.xml" ContentType="application/vnd.ms-word.keyMapCustomizations+xml"/>
  <Override PartName="/word/webSettings.xml" ContentType="application/vnd.openxmlformats-officedocument.wordprocessingml.webSettings+xml"/>
  <Override PartName="/word/header1.xml" ContentType="application/vnd.openxmlformats-officedocument.wordprocessingml.header+xml"/>
  <Override PartName="/word/embeddings/oleObject4.bin" ContentType="application/vnd.openxmlformats-officedocument.oleObject"/>
  <Override PartName="/word/embeddings/oleObject89.bin" ContentType="application/vnd.openxmlformats-officedocument.oleObject"/>
  <Override PartName="/word/embeddings/oleObject98.bin" ContentType="application/vnd.openxmlformats-officedocument.oleObject"/>
  <Override PartName="/docProps/core.xml" ContentType="application/vnd.openxmlformats-package.core-properties+xml"/>
  <Override PartName="/word/footnotes.xml" ContentType="application/vnd.openxmlformats-officedocument.wordprocessingml.footnotes+xml"/>
  <Override PartName="/word/embeddings/oleObject49.bin" ContentType="application/vnd.openxmlformats-officedocument.oleObject"/>
  <Override PartName="/word/embeddings/oleObject67.bin" ContentType="application/vnd.openxmlformats-officedocument.oleObject"/>
  <Override PartName="/word/embeddings/oleObject78.bin" ContentType="application/vnd.openxmlformats-officedocument.oleObject"/>
  <Override PartName="/word/embeddings/oleObject96.bin" ContentType="application/vnd.openxmlformats-officedocument.oleObject"/>
  <Override PartName="/word/embeddings/oleObject38.bin" ContentType="application/vnd.openxmlformats-officedocument.oleObject"/>
  <Override PartName="/word/embeddings/oleObject56.bin" ContentType="application/vnd.openxmlformats-officedocument.oleObject"/>
  <Override PartName="/word/embeddings/oleObject85.bin" ContentType="application/vnd.openxmlformats-officedocument.oleObject"/>
  <Default Extension="wmf" ContentType="image/x-wmf"/>
  <Override PartName="/word/embeddings/oleObject16.bin" ContentType="application/vnd.openxmlformats-officedocument.oleObject"/>
  <Override PartName="/word/embeddings/oleObject27.bin" ContentType="application/vnd.openxmlformats-officedocument.oleObject"/>
  <Override PartName="/word/embeddings/oleObject45.bin" ContentType="application/vnd.openxmlformats-officedocument.oleObject"/>
  <Override PartName="/word/embeddings/oleObject63.bin" ContentType="application/vnd.openxmlformats-officedocument.oleObject"/>
  <Override PartName="/word/embeddings/oleObject74.bin" ContentType="application/vnd.openxmlformats-officedocument.oleObject"/>
  <Override PartName="/word/embeddings/oleObject92.bin" ContentType="application/vnd.openxmlformats-officedocument.oleObject"/>
  <Default Extension="rels" ContentType="application/vnd.openxmlformats-package.relationships+xml"/>
  <Override PartName="/word/embeddings/oleObject34.bin" ContentType="application/vnd.openxmlformats-officedocument.oleObject"/>
  <Override PartName="/word/embeddings/oleObject52.bin" ContentType="application/vnd.openxmlformats-officedocument.oleObject"/>
  <Override PartName="/word/embeddings/oleObject81.bin" ContentType="application/vnd.openxmlformats-officedocument.oleObject"/>
  <Override PartName="/word/embeddings/oleObject9.bin" ContentType="application/vnd.openxmlformats-officedocument.oleObject"/>
  <Override PartName="/word/embeddings/oleObject12.bin" ContentType="application/vnd.openxmlformats-officedocument.oleObject"/>
  <Override PartName="/word/embeddings/oleObject23.bin" ContentType="application/vnd.openxmlformats-officedocument.oleObject"/>
  <Override PartName="/word/embeddings/oleObject41.bin" ContentType="application/vnd.openxmlformats-officedocument.oleObject"/>
  <Override PartName="/word/embeddings/oleObject70.bin" ContentType="application/vnd.openxmlformats-officedocument.oleObject"/>
  <Override PartName="/word/embeddings/oleObject101.bin" ContentType="application/vnd.openxmlformats-officedocument.oleObject"/>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1424" w:rsidRDefault="00585F48">
      <w:pPr>
        <w:snapToGrid w:val="0"/>
        <w:ind w:left="-318" w:right="-301" w:firstLine="318"/>
        <w:jc w:val="right"/>
        <w:rPr>
          <w:bCs/>
          <w:sz w:val="84"/>
          <w:szCs w:val="84"/>
        </w:rPr>
      </w:pPr>
      <w:r>
        <w:rPr>
          <w:rFonts w:hint="eastAsia"/>
          <w:sz w:val="84"/>
        </w:rPr>
        <w:t xml:space="preserve">    </w:t>
      </w:r>
      <w:r>
        <w:rPr>
          <w:sz w:val="84"/>
        </w:rPr>
        <w:t>JJF</w:t>
      </w:r>
      <w:r>
        <w:rPr>
          <w:rFonts w:ascii="黑体" w:eastAsia="黑体"/>
          <w:sz w:val="84"/>
          <w:szCs w:val="84"/>
        </w:rPr>
        <w:t>(</w:t>
      </w:r>
      <w:r>
        <w:rPr>
          <w:rFonts w:ascii="黑体" w:eastAsia="黑体" w:hint="eastAsia"/>
          <w:sz w:val="84"/>
          <w:szCs w:val="84"/>
        </w:rPr>
        <w:t>沪苏浙皖</w:t>
      </w:r>
      <w:r>
        <w:rPr>
          <w:rFonts w:ascii="黑体" w:eastAsia="黑体"/>
          <w:sz w:val="84"/>
          <w:szCs w:val="84"/>
        </w:rPr>
        <w:t>)</w:t>
      </w:r>
      <w:r>
        <w:rPr>
          <w:rFonts w:ascii="宋体" w:hAnsi="宋体"/>
          <w:color w:val="000000"/>
          <w:sz w:val="52"/>
        </w:rPr>
        <w:t xml:space="preserve">         </w:t>
      </w:r>
      <w:r>
        <w:rPr>
          <w:rFonts w:ascii="宋体" w:hAnsi="宋体"/>
          <w:color w:val="000000"/>
        </w:rPr>
        <w:t xml:space="preserve">              </w:t>
      </w:r>
    </w:p>
    <w:p w:rsidR="00211424" w:rsidRDefault="00585F48">
      <w:pPr>
        <w:spacing w:line="300" w:lineRule="auto"/>
        <w:jc w:val="distribute"/>
        <w:rPr>
          <w:rFonts w:ascii="方正小标宋简体" w:eastAsia="方正小标宋_GBK" w:hAnsi="宋体"/>
          <w:w w:val="120"/>
          <w:kern w:val="0"/>
          <w:sz w:val="52"/>
          <w:szCs w:val="52"/>
        </w:rPr>
      </w:pPr>
      <w:r>
        <w:rPr>
          <w:rFonts w:ascii="方正小标宋_GBK" w:eastAsia="方正小标宋_GBK" w:hint="eastAsia"/>
          <w:w w:val="120"/>
          <w:sz w:val="52"/>
          <w:szCs w:val="52"/>
        </w:rPr>
        <w:t>沪苏浙皖地方计量技术规范</w:t>
      </w:r>
    </w:p>
    <w:p w:rsidR="00211424" w:rsidRDefault="00585F48">
      <w:pPr>
        <w:ind w:leftChars="-33" w:left="-9" w:hangingChars="20" w:hanging="60"/>
        <w:jc w:val="right"/>
        <w:rPr>
          <w:rFonts w:ascii="黑体" w:eastAsia="黑体" w:hAnsi="黑体"/>
          <w:bCs/>
          <w:sz w:val="28"/>
          <w:szCs w:val="28"/>
        </w:rPr>
      </w:pPr>
      <w:r>
        <w:rPr>
          <w:rFonts w:ascii="宋体" w:hAnsi="宋体"/>
          <w:b/>
          <w:color w:val="000000"/>
          <w:sz w:val="30"/>
          <w:szCs w:val="30"/>
        </w:rPr>
        <w:t xml:space="preserve">                                   </w:t>
      </w:r>
      <w:r>
        <w:rPr>
          <w:rFonts w:ascii="黑体" w:eastAsia="黑体" w:hAnsi="黑体"/>
          <w:bCs/>
          <w:sz w:val="28"/>
          <w:szCs w:val="28"/>
        </w:rPr>
        <w:t>JJF</w:t>
      </w:r>
      <w:r>
        <w:rPr>
          <w:rFonts w:ascii="黑体" w:eastAsia="黑体" w:hAnsi="黑体" w:hint="eastAsia"/>
          <w:bCs/>
          <w:sz w:val="28"/>
          <w:szCs w:val="28"/>
        </w:rPr>
        <w:t>（沪苏浙皖）</w:t>
      </w:r>
      <w:r>
        <w:rPr>
          <w:rFonts w:ascii="黑体" w:eastAsia="黑体" w:hAnsi="黑体"/>
          <w:sz w:val="28"/>
          <w:szCs w:val="28"/>
        </w:rPr>
        <w:t>XXXX</w:t>
      </w:r>
      <w:r>
        <w:rPr>
          <w:rFonts w:ascii="黑体" w:eastAsia="黑体" w:hAnsi="黑体" w:hint="eastAsia"/>
          <w:bCs/>
          <w:sz w:val="28"/>
          <w:szCs w:val="28"/>
        </w:rPr>
        <w:t>－</w:t>
      </w:r>
      <w:r>
        <w:rPr>
          <w:rFonts w:ascii="黑体" w:eastAsia="黑体" w:hAnsi="黑体"/>
          <w:bCs/>
          <w:sz w:val="28"/>
          <w:szCs w:val="28"/>
        </w:rPr>
        <w:t>2022</w:t>
      </w:r>
    </w:p>
    <w:p w:rsidR="00211424" w:rsidRDefault="00AC3D56">
      <w:pPr>
        <w:snapToGrid w:val="0"/>
        <w:rPr>
          <w:rFonts w:ascii="宋体"/>
          <w:b/>
          <w:color w:val="000000"/>
        </w:rPr>
      </w:pPr>
      <w:r w:rsidRPr="00AC3D56">
        <w:pict>
          <v:line id="直接连接符 2" o:spid="_x0000_s1026" style="position:absolute;left:0;text-align:left;z-index:251693056" from="7.5pt,8.1pt" to="457.5pt,8.1pt" o:gfxdata="UEsDBAoAAAAAAIdO4kAAAAAAAAAAAAAAAAAEAAAAZHJzL1BLAwQUAAAACACHTuJAz+7RTtIAAAAI&#10;AQAADwAAAGRycy9kb3ducmV2LnhtbE1PTUvDQBC9C/6HZQRvdtNiSxqzKVjw0ptpUY/T7JgEs7Mh&#10;u02bf+9oD3oa3gdv3ss3F9epkYbQejYwnyWgiCtvW64NHPYvDymoEJEtdp7JwEQBNsXtTY6Z9Wd+&#10;pbGMtZIQDhkaaGLsM61D1ZDDMPM9sWiffnAYBQ61tgOeJdx1epEkK+2wZfnQYE/bhqqv8uQkZfme&#10;Pu8wPUxTV36sH7dvu5GdMfd38+QJVKRL/DPDT32pDoV0OvoT26A6wUuZEuWuFqBEX/8Sxyuhi1z/&#10;H1B8A1BLAwQUAAAACACHTuJAqKjGKuoBAAC6AwAADgAAAGRycy9lMm9Eb2MueG1srVOxjhMxEO2R&#10;+AfLPdlNUDhYZXNFoqM5INIdH+B4vVkL22N5nGzyE/wAEh1UlPT8DcdnMPYm4TiaK9jC8nhm3sx7&#10;Mzu73FvDdiqgBlfz8ajkTDkJjXabmr+/vXr2kjOMwjXCgFM1Pyjkl/OnT2a9r9QEOjCNCoxAHFa9&#10;r3kXo6+KAmWnrMAReOXI2UKwIpIZNkUTRE/o1hSTsnxR9BAaH0AqRHpdDk5+RAyPAYS21VItQW6t&#10;cnFADcqISJSw0x75PHfbtkrGd22LKjJTc2Ia80lF6L5OZzGfiWoThO+0PLYgHtPCA05WaEdFz1BL&#10;EQXbBv0PlNUyAEIbRxJsMRDJihCLcflAm5tOeJW5kNToz6Lj/4OVb3erwHRT8+cXnDlhaeJ3n77/&#10;/Pjl14/PdN59+8omSaXeY0XBC7cKiafcuxt/DfIDMgeLTriNyt3eHjwhjFNG8VdKMtBTrXX/BhqK&#10;EdsIWbJ9G2yCJDHYPk/mcJ6M2kcm6XF6MZ6WJQ1NnnyFqE6JPmB8rcCydKm50S6JJiqxu8aYGhHV&#10;KSQ9O7jSxuTBG8d66vZVOS1zBoLRTfKmOAyb9cIEthNpd/KXaZHnfliArWuGKsalPJXX7lj6RHsQ&#10;cA3NYRVO2tBIc3PH9Us7c9/OCv755ea/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M/u0U7SAAAA&#10;CAEAAA8AAAAAAAAAAQAgAAAAIgAAAGRycy9kb3ducmV2LnhtbFBLAQIUABQAAAAIAIdO4kCoqMYq&#10;6gEAALoDAAAOAAAAAAAAAAEAIAAAACEBAABkcnMvZTJvRG9jLnhtbFBLBQYAAAAABgAGAFkBAAB9&#10;BQAAAAA=&#10;" strokeweight="1.5pt"/>
        </w:pict>
      </w:r>
      <w:r w:rsidR="00585F48">
        <w:rPr>
          <w:rFonts w:ascii="宋体" w:hAnsi="宋体"/>
          <w:b/>
          <w:color w:val="000000"/>
        </w:rPr>
        <w:t xml:space="preserve">                                                                                      </w:t>
      </w:r>
    </w:p>
    <w:p w:rsidR="00211424" w:rsidRDefault="00211424">
      <w:pPr>
        <w:rPr>
          <w:rFonts w:ascii="宋体"/>
          <w:color w:val="000000"/>
        </w:rPr>
      </w:pPr>
    </w:p>
    <w:p w:rsidR="00211424" w:rsidRDefault="00211424">
      <w:pPr>
        <w:snapToGrid w:val="0"/>
        <w:spacing w:line="360" w:lineRule="auto"/>
        <w:rPr>
          <w:rFonts w:ascii="宋体"/>
          <w:color w:val="000000"/>
        </w:rPr>
      </w:pPr>
    </w:p>
    <w:p w:rsidR="00211424" w:rsidRDefault="00211424">
      <w:pPr>
        <w:snapToGrid w:val="0"/>
        <w:spacing w:line="360" w:lineRule="auto"/>
        <w:rPr>
          <w:rFonts w:ascii="宋体"/>
          <w:color w:val="000000"/>
        </w:rPr>
      </w:pPr>
    </w:p>
    <w:p w:rsidR="00211424" w:rsidRDefault="00211424">
      <w:pPr>
        <w:snapToGrid w:val="0"/>
        <w:spacing w:line="360" w:lineRule="auto"/>
        <w:rPr>
          <w:rFonts w:ascii="宋体"/>
          <w:color w:val="000000"/>
        </w:rPr>
      </w:pPr>
    </w:p>
    <w:p w:rsidR="00211424" w:rsidRDefault="00585F48">
      <w:pPr>
        <w:adjustRightInd w:val="0"/>
        <w:spacing w:line="300" w:lineRule="auto"/>
        <w:jc w:val="center"/>
        <w:rPr>
          <w:rFonts w:ascii="黑体" w:eastAsia="黑体" w:hAnsi="黑体"/>
          <w:sz w:val="52"/>
          <w:szCs w:val="52"/>
        </w:rPr>
      </w:pPr>
      <w:r>
        <w:rPr>
          <w:rFonts w:ascii="黑体" w:eastAsia="黑体" w:hAnsi="黑体" w:hint="eastAsia"/>
          <w:sz w:val="52"/>
        </w:rPr>
        <w:t>商品过度包装计量检验操作规范</w:t>
      </w:r>
    </w:p>
    <w:p w:rsidR="00211424" w:rsidRDefault="00585F48">
      <w:pPr>
        <w:spacing w:line="300" w:lineRule="auto"/>
        <w:jc w:val="center"/>
        <w:rPr>
          <w:rFonts w:ascii="黑体" w:eastAsia="黑体" w:hAnsi="宋体"/>
          <w:sz w:val="28"/>
          <w:szCs w:val="28"/>
        </w:rPr>
      </w:pPr>
      <w:r>
        <w:rPr>
          <w:rFonts w:eastAsia="黑体" w:hint="eastAsia"/>
          <w:b/>
          <w:sz w:val="28"/>
          <w:szCs w:val="28"/>
        </w:rPr>
        <w:t>Operating Technical Norm</w:t>
      </w:r>
      <w:r>
        <w:rPr>
          <w:rFonts w:eastAsia="黑体"/>
          <w:b/>
          <w:sz w:val="28"/>
          <w:szCs w:val="28"/>
        </w:rPr>
        <w:t xml:space="preserve"> </w:t>
      </w:r>
      <w:r>
        <w:rPr>
          <w:rFonts w:eastAsia="黑体" w:hint="eastAsia"/>
          <w:b/>
          <w:sz w:val="28"/>
          <w:szCs w:val="28"/>
        </w:rPr>
        <w:t xml:space="preserve">for Package </w:t>
      </w:r>
      <w:r>
        <w:rPr>
          <w:rFonts w:eastAsia="黑体"/>
          <w:b/>
          <w:sz w:val="28"/>
          <w:szCs w:val="28"/>
        </w:rPr>
        <w:t>of Food and Cosmetics</w:t>
      </w:r>
    </w:p>
    <w:p w:rsidR="00211424" w:rsidRDefault="00211424">
      <w:pPr>
        <w:snapToGrid w:val="0"/>
        <w:spacing w:line="360" w:lineRule="auto"/>
        <w:jc w:val="center"/>
        <w:rPr>
          <w:rFonts w:ascii="黑体" w:eastAsia="黑体" w:hAnsi="黑体"/>
          <w:sz w:val="28"/>
          <w:szCs w:val="28"/>
        </w:rPr>
      </w:pPr>
    </w:p>
    <w:p w:rsidR="00211424" w:rsidRDefault="00211424">
      <w:pPr>
        <w:rPr>
          <w:rFonts w:ascii="宋体"/>
          <w:color w:val="000000"/>
        </w:rPr>
      </w:pPr>
    </w:p>
    <w:p w:rsidR="00211424" w:rsidRDefault="00211424">
      <w:pPr>
        <w:snapToGrid w:val="0"/>
        <w:spacing w:line="360" w:lineRule="auto"/>
        <w:rPr>
          <w:rFonts w:ascii="宋体"/>
          <w:color w:val="000000"/>
        </w:rPr>
      </w:pPr>
    </w:p>
    <w:p w:rsidR="00211424" w:rsidRDefault="00211424">
      <w:pPr>
        <w:snapToGrid w:val="0"/>
        <w:spacing w:line="360" w:lineRule="auto"/>
        <w:rPr>
          <w:rFonts w:ascii="宋体"/>
          <w:color w:val="000000"/>
        </w:rPr>
      </w:pPr>
    </w:p>
    <w:p w:rsidR="00211424" w:rsidRDefault="00211424">
      <w:pPr>
        <w:snapToGrid w:val="0"/>
        <w:spacing w:line="360" w:lineRule="auto"/>
        <w:rPr>
          <w:rFonts w:ascii="宋体"/>
          <w:color w:val="000000"/>
        </w:rPr>
      </w:pPr>
    </w:p>
    <w:p w:rsidR="00211424" w:rsidRDefault="00211424">
      <w:pPr>
        <w:snapToGrid w:val="0"/>
        <w:spacing w:line="360" w:lineRule="auto"/>
        <w:rPr>
          <w:rFonts w:ascii="宋体"/>
          <w:color w:val="000000"/>
        </w:rPr>
      </w:pPr>
    </w:p>
    <w:p w:rsidR="00211424" w:rsidRDefault="00211424">
      <w:pPr>
        <w:snapToGrid w:val="0"/>
        <w:spacing w:line="360" w:lineRule="auto"/>
        <w:rPr>
          <w:rFonts w:ascii="宋体"/>
          <w:color w:val="000000"/>
        </w:rPr>
      </w:pPr>
    </w:p>
    <w:p w:rsidR="00211424" w:rsidRDefault="00211424">
      <w:pPr>
        <w:snapToGrid w:val="0"/>
        <w:spacing w:line="360" w:lineRule="auto"/>
        <w:rPr>
          <w:rFonts w:ascii="宋体"/>
          <w:color w:val="000000"/>
        </w:rPr>
      </w:pPr>
    </w:p>
    <w:p w:rsidR="00211424" w:rsidRDefault="00211424">
      <w:pPr>
        <w:snapToGrid w:val="0"/>
        <w:spacing w:line="360" w:lineRule="auto"/>
        <w:rPr>
          <w:rFonts w:ascii="宋体"/>
          <w:color w:val="000000"/>
        </w:rPr>
      </w:pPr>
    </w:p>
    <w:p w:rsidR="00211424" w:rsidRDefault="00211424">
      <w:pPr>
        <w:snapToGrid w:val="0"/>
        <w:spacing w:line="360" w:lineRule="auto"/>
        <w:rPr>
          <w:rFonts w:ascii="宋体"/>
          <w:color w:val="000000"/>
        </w:rPr>
      </w:pPr>
    </w:p>
    <w:p w:rsidR="00211424" w:rsidRDefault="00211424">
      <w:pPr>
        <w:snapToGrid w:val="0"/>
        <w:spacing w:line="360" w:lineRule="auto"/>
        <w:rPr>
          <w:rFonts w:ascii="宋体"/>
          <w:color w:val="000000"/>
        </w:rPr>
      </w:pPr>
    </w:p>
    <w:p w:rsidR="00211424" w:rsidRDefault="00585F48">
      <w:pPr>
        <w:snapToGrid w:val="0"/>
        <w:ind w:firstLineChars="450" w:firstLine="1260"/>
        <w:rPr>
          <w:rFonts w:ascii="黑体" w:eastAsia="黑体" w:hAnsi="宋体"/>
          <w:b/>
          <w:color w:val="000000"/>
          <w:sz w:val="28"/>
          <w:szCs w:val="28"/>
        </w:rPr>
      </w:pPr>
      <w:r>
        <w:rPr>
          <w:rFonts w:ascii="黑体" w:eastAsia="黑体" w:hAnsi="黑体"/>
          <w:color w:val="000000"/>
          <w:sz w:val="28"/>
          <w:szCs w:val="28"/>
        </w:rPr>
        <w:t>2022-</w:t>
      </w:r>
      <w:r>
        <w:rPr>
          <w:rFonts w:ascii="黑体" w:eastAsia="黑体" w:hAnsi="黑体"/>
          <w:sz w:val="28"/>
          <w:szCs w:val="28"/>
        </w:rPr>
        <w:t>X</w:t>
      </w:r>
      <w:r>
        <w:rPr>
          <w:rFonts w:ascii="黑体" w:eastAsia="黑体" w:hAnsi="黑体"/>
          <w:color w:val="000000"/>
          <w:sz w:val="28"/>
          <w:szCs w:val="28"/>
        </w:rPr>
        <w:t>-</w:t>
      </w:r>
      <w:r>
        <w:rPr>
          <w:rFonts w:ascii="黑体" w:eastAsia="黑体" w:hAnsi="黑体"/>
          <w:sz w:val="28"/>
          <w:szCs w:val="28"/>
        </w:rPr>
        <w:t>XX</w:t>
      </w:r>
      <w:r>
        <w:rPr>
          <w:rFonts w:ascii="黑体" w:eastAsia="黑体" w:hAnsi="黑体" w:hint="eastAsia"/>
          <w:color w:val="000000"/>
          <w:sz w:val="28"/>
          <w:szCs w:val="28"/>
        </w:rPr>
        <w:t>发布</w:t>
      </w:r>
      <w:r>
        <w:rPr>
          <w:rFonts w:ascii="黑体" w:eastAsia="黑体" w:hAnsi="宋体"/>
          <w:b/>
          <w:color w:val="000000"/>
          <w:sz w:val="28"/>
          <w:szCs w:val="28"/>
        </w:rPr>
        <w:t xml:space="preserve">                  </w:t>
      </w:r>
      <w:r>
        <w:rPr>
          <w:rFonts w:ascii="黑体" w:eastAsia="黑体" w:hAnsi="宋体"/>
          <w:color w:val="000000"/>
          <w:sz w:val="28"/>
          <w:szCs w:val="28"/>
        </w:rPr>
        <w:t>202</w:t>
      </w:r>
      <w:r>
        <w:rPr>
          <w:rFonts w:ascii="黑体" w:eastAsia="黑体" w:hAnsi="宋体" w:hint="eastAsia"/>
          <w:color w:val="000000"/>
          <w:sz w:val="28"/>
          <w:szCs w:val="28"/>
        </w:rPr>
        <w:t>2</w:t>
      </w:r>
      <w:r>
        <w:rPr>
          <w:rFonts w:ascii="黑体" w:eastAsia="黑体" w:hAnsi="宋体"/>
          <w:color w:val="000000"/>
          <w:sz w:val="28"/>
          <w:szCs w:val="28"/>
        </w:rPr>
        <w:t>-</w:t>
      </w:r>
      <w:r>
        <w:rPr>
          <w:rFonts w:ascii="黑体" w:eastAsia="黑体"/>
          <w:sz w:val="28"/>
          <w:szCs w:val="28"/>
        </w:rPr>
        <w:t>X</w:t>
      </w:r>
      <w:r>
        <w:rPr>
          <w:rFonts w:ascii="黑体" w:eastAsia="黑体" w:hAnsi="宋体"/>
          <w:color w:val="000000"/>
          <w:sz w:val="28"/>
          <w:szCs w:val="28"/>
        </w:rPr>
        <w:t>-</w:t>
      </w:r>
      <w:r>
        <w:rPr>
          <w:rFonts w:ascii="黑体" w:eastAsia="黑体"/>
          <w:sz w:val="28"/>
          <w:szCs w:val="28"/>
        </w:rPr>
        <w:t>XX</w:t>
      </w:r>
      <w:r>
        <w:rPr>
          <w:rFonts w:ascii="黑体" w:eastAsia="黑体" w:hAnsi="宋体" w:hint="eastAsia"/>
          <w:color w:val="000000"/>
          <w:sz w:val="28"/>
          <w:szCs w:val="28"/>
        </w:rPr>
        <w:t>实施</w:t>
      </w:r>
    </w:p>
    <w:p w:rsidR="00211424" w:rsidRDefault="00AC3D56">
      <w:pPr>
        <w:snapToGrid w:val="0"/>
        <w:spacing w:line="100" w:lineRule="exact"/>
        <w:jc w:val="left"/>
        <w:rPr>
          <w:rFonts w:ascii="宋体"/>
          <w:color w:val="000000"/>
          <w:sz w:val="28"/>
          <w:u w:val="single"/>
        </w:rPr>
      </w:pPr>
      <w:r w:rsidRPr="00AC3D56">
        <w:pict>
          <v:line id="直接连接符 3" o:spid="_x0000_s1155" style="position:absolute;z-index:251692032" from="1.5pt,2pt" to="442.5pt,2pt" o:gfxdata="UEsDBAoAAAAAAIdO4kAAAAAAAAAAAAAAAAAEAAAAZHJzL1BLAwQUAAAACACHTuJATsRWJdIAAAAF&#10;AQAADwAAAGRycy9kb3ducmV2LnhtbE2PQU/DMAyF70j8h8hI3Fg62FAoTScxictulAk4eo1pKxqn&#10;arJu/fcYLnCyn571/L1ic/a9mmiMXWALy0UGirgOruPGwv71+caAignZYR+YLMwUYVNeXhSYu3Di&#10;F5qq1CgJ4ZijhTalIdc61i15jIswEIv3GUaPSeTYaDfiScJ9r2+z7F577Fg+tDjQtqX6qzp6SVm/&#10;m6cdmv0899XHw2r7tpvYW3t9tcweQSU6p79j+MEXdCiF6RCO7KLqLdxJk2RhJUNcY9ayHH61Lgv9&#10;n778BlBLAwQUAAAACACHTuJAYZKmNOoBAAC6AwAADgAAAGRycy9lMm9Eb2MueG1srVPBbhMxEL0j&#10;8Q+W72Q3rRpglU0PicqlQKSWD5h4vVkL22PZTjb5CX4AiRucOHLv31A+g7E3CaVcemAPlscz82be&#10;m9np5c5otpU+KLQ1H49KzqQV2Ci7rvmH26sXrzgLEWwDGq2s+V4Gfjl7/mzau0qeYYe6kZ4RiA1V&#10;72rexeiqogiikwbCCJ205GzRG4hk+nXReOgJ3ejirCwnRY++cR6FDIFeF4OTHxD9UwCxbZWQCxQb&#10;I20cUL3UEIlS6JQLfJa7bVsp4vu2DTIyXXNiGvNJRei+Smcxm0K19uA6JQ4twFNaeMTJgLJU9AS1&#10;gAhs49U/UEYJjwHbOBJoioFIVoRYjMtH2tx04GTmQlIHdxI9/D9Y8W679Ew1NT+fcGbB0MTvP//4&#10;+enrr7svdN5//8bOk0q9CxUFz+3SJ55iZ2/cNYqPgVmcd2DXMnd7u3eEME4ZxV8pyQiOaq36t9hQ&#10;DGwiZsl2rTcJksRguzyZ/WkycheZoMeLSVm+LGlo4ugroDomOh/iG4mGpUvNtbJJNKhgex1iagSq&#10;Y0h6tniltM6D15b11O3r8qLMGQG1apI3xQW/Xs21Z1tIu5O/TIs8D8M8bmwzVNE25cm8dofSR9qD&#10;gCts9kt/1IZGmps7rF/amYd2VvDPLzf7D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E7EViXSAAAA&#10;BQEAAA8AAAAAAAAAAQAgAAAAIgAAAGRycy9kb3ducmV2LnhtbFBLAQIUABQAAAAIAIdO4kBhkqY0&#10;6gEAALoDAAAOAAAAAAAAAAEAIAAAACEBAABkcnMvZTJvRG9jLnhtbFBLBQYAAAAABgAGAFkBAAB9&#10;BQAAAAA=&#10;" strokeweight="1.5pt"/>
        </w:pict>
      </w:r>
    </w:p>
    <w:p w:rsidR="00211424" w:rsidRDefault="00585F48">
      <w:pPr>
        <w:adjustRightInd w:val="0"/>
        <w:snapToGrid w:val="0"/>
        <w:ind w:firstLineChars="400" w:firstLine="1680"/>
        <w:rPr>
          <w:rFonts w:ascii="黑体" w:eastAsia="黑体" w:hAnsi="宋体"/>
          <w:color w:val="000000"/>
          <w:spacing w:val="30"/>
          <w:sz w:val="36"/>
          <w:szCs w:val="36"/>
        </w:rPr>
      </w:pPr>
      <w:r>
        <w:rPr>
          <w:rFonts w:ascii="黑体" w:eastAsia="黑体" w:hAnsi="宋体" w:hint="eastAsia"/>
          <w:color w:val="000000"/>
          <w:spacing w:val="30"/>
          <w:sz w:val="36"/>
          <w:szCs w:val="36"/>
        </w:rPr>
        <w:t xml:space="preserve">上海市市场监督管理局  </w:t>
      </w:r>
      <w:r>
        <w:rPr>
          <w:rFonts w:ascii="黑体" w:eastAsia="黑体" w:hAnsi="宋体" w:hint="eastAsia"/>
          <w:color w:val="000000"/>
          <w:spacing w:val="30"/>
          <w:sz w:val="32"/>
          <w:szCs w:val="32"/>
        </w:rPr>
        <w:t>发布</w:t>
      </w:r>
    </w:p>
    <w:p w:rsidR="00211424" w:rsidRDefault="00585F48">
      <w:pPr>
        <w:adjustRightInd w:val="0"/>
        <w:snapToGrid w:val="0"/>
        <w:ind w:firstLineChars="400" w:firstLine="1680"/>
        <w:rPr>
          <w:rFonts w:ascii="黑体" w:eastAsia="黑体" w:hAnsi="宋体"/>
          <w:color w:val="000000"/>
          <w:spacing w:val="30"/>
          <w:sz w:val="36"/>
          <w:szCs w:val="36"/>
        </w:rPr>
      </w:pPr>
      <w:r>
        <w:rPr>
          <w:rFonts w:ascii="黑体" w:eastAsia="黑体" w:hAnsi="宋体" w:hint="eastAsia"/>
          <w:color w:val="000000"/>
          <w:spacing w:val="30"/>
          <w:sz w:val="36"/>
          <w:szCs w:val="36"/>
        </w:rPr>
        <w:t>江苏省市场监督管理局</w:t>
      </w:r>
    </w:p>
    <w:p w:rsidR="00211424" w:rsidRDefault="00585F48">
      <w:pPr>
        <w:adjustRightInd w:val="0"/>
        <w:snapToGrid w:val="0"/>
        <w:ind w:firstLineChars="400" w:firstLine="1680"/>
        <w:rPr>
          <w:rFonts w:ascii="黑体" w:eastAsia="黑体" w:hAnsi="宋体"/>
          <w:color w:val="000000"/>
          <w:spacing w:val="30"/>
          <w:sz w:val="36"/>
          <w:szCs w:val="36"/>
        </w:rPr>
      </w:pPr>
      <w:r>
        <w:rPr>
          <w:rFonts w:ascii="黑体" w:eastAsia="黑体" w:hAnsi="宋体" w:hint="eastAsia"/>
          <w:color w:val="000000"/>
          <w:spacing w:val="30"/>
          <w:sz w:val="36"/>
          <w:szCs w:val="36"/>
        </w:rPr>
        <w:t>浙江省市场监督管理局</w:t>
      </w:r>
    </w:p>
    <w:p w:rsidR="00211424" w:rsidRDefault="00585F48">
      <w:pPr>
        <w:adjustRightInd w:val="0"/>
        <w:snapToGrid w:val="0"/>
        <w:ind w:firstLineChars="400" w:firstLine="1680"/>
        <w:rPr>
          <w:rFonts w:ascii="黑体" w:eastAsia="黑体" w:hAnsi="宋体"/>
          <w:color w:val="000000"/>
          <w:spacing w:val="30"/>
          <w:sz w:val="36"/>
          <w:szCs w:val="36"/>
        </w:rPr>
        <w:sectPr w:rsidR="00211424">
          <w:headerReference w:type="even" r:id="rId10"/>
          <w:footerReference w:type="even" r:id="rId11"/>
          <w:footerReference w:type="default" r:id="rId12"/>
          <w:pgSz w:w="11906" w:h="16838"/>
          <w:pgMar w:top="1418" w:right="1418" w:bottom="1418" w:left="1418" w:header="851" w:footer="992" w:gutter="0"/>
          <w:pgNumType w:fmt="numberInDash" w:start="1"/>
          <w:cols w:space="720"/>
          <w:docGrid w:type="lines" w:linePitch="312"/>
        </w:sectPr>
      </w:pPr>
      <w:r>
        <w:rPr>
          <w:rFonts w:ascii="黑体" w:eastAsia="黑体" w:hAnsi="宋体" w:hint="eastAsia"/>
          <w:color w:val="000000"/>
          <w:spacing w:val="30"/>
          <w:sz w:val="36"/>
          <w:szCs w:val="36"/>
        </w:rPr>
        <w:t>安徽省市场监督管理局</w:t>
      </w:r>
    </w:p>
    <w:p w:rsidR="00211424" w:rsidRDefault="00211424">
      <w:pPr>
        <w:sectPr w:rsidR="00211424">
          <w:pgSz w:w="11906" w:h="16838"/>
          <w:pgMar w:top="567" w:right="850" w:bottom="1134" w:left="1418" w:header="0" w:footer="0" w:gutter="0"/>
          <w:pgNumType w:start="1"/>
          <w:cols w:space="425"/>
          <w:docGrid w:type="lines" w:linePitch="312"/>
        </w:sectPr>
      </w:pPr>
    </w:p>
    <w:tbl>
      <w:tblPr>
        <w:tblW w:w="8887" w:type="dxa"/>
        <w:tblBorders>
          <w:bottom w:val="single" w:sz="8" w:space="0" w:color="auto"/>
        </w:tblBorders>
        <w:tblLayout w:type="fixed"/>
        <w:tblLook w:val="04A0"/>
      </w:tblPr>
      <w:tblGrid>
        <w:gridCol w:w="6157"/>
        <w:gridCol w:w="2730"/>
      </w:tblGrid>
      <w:tr w:rsidR="00211424">
        <w:trPr>
          <w:cantSplit/>
          <w:trHeight w:val="2725"/>
        </w:trPr>
        <w:tc>
          <w:tcPr>
            <w:tcW w:w="6157" w:type="dxa"/>
            <w:tcBorders>
              <w:top w:val="nil"/>
              <w:left w:val="nil"/>
              <w:bottom w:val="single" w:sz="8" w:space="0" w:color="auto"/>
              <w:right w:val="nil"/>
            </w:tcBorders>
            <w:vAlign w:val="center"/>
          </w:tcPr>
          <w:p w:rsidR="00211424" w:rsidRDefault="00211424">
            <w:pPr>
              <w:snapToGrid w:val="0"/>
              <w:spacing w:line="360" w:lineRule="auto"/>
              <w:rPr>
                <w:rFonts w:ascii="黑体" w:eastAsia="黑体" w:hAnsi="宋体"/>
                <w:color w:val="000000"/>
                <w:sz w:val="44"/>
                <w:szCs w:val="44"/>
              </w:rPr>
            </w:pPr>
          </w:p>
          <w:p w:rsidR="00211424" w:rsidRDefault="00AC3D56">
            <w:pPr>
              <w:adjustRightInd w:val="0"/>
              <w:snapToGrid w:val="0"/>
              <w:spacing w:line="600" w:lineRule="exact"/>
              <w:rPr>
                <w:rFonts w:ascii="黑体" w:eastAsia="黑体" w:hAnsi="宋体"/>
                <w:color w:val="000000"/>
                <w:sz w:val="44"/>
                <w:szCs w:val="44"/>
              </w:rPr>
            </w:pPr>
            <w:r w:rsidRPr="00AC3D56">
              <w:rPr>
                <w:rFonts w:ascii="黑体" w:eastAsia="黑体" w:hAnsi="宋体"/>
                <w:sz w:val="44"/>
                <w:szCs w:val="44"/>
              </w:rPr>
              <w:pict>
                <v:shapetype id="_x0000_t202" coordsize="21600,21600" o:spt="202" path="m,l,21600r21600,l21600,xe">
                  <v:stroke joinstyle="miter"/>
                  <v:path gradientshapeok="t" o:connecttype="rect"/>
                </v:shapetype>
                <v:shape id="文本框 172" o:spid="_x0000_s1154" type="#_x0000_t202" style="position:absolute;left:0;text-align:left;margin-left:269.45pt;margin-top:8.1pt;width:176pt;height:71.2pt;z-index:251694080" o:gfxdata="UEsDBAoAAAAAAIdO4kAAAAAAAAAAAAAAAAAEAAAAZHJzL1BLAwQUAAAACACHTuJAc7GwftgAAAAK&#10;AQAADwAAAGRycy9kb3ducmV2LnhtbE2PS0/DMBCE70j9D9ZW4lJRu0VN0xCnBxA3JESKenbjzUOJ&#10;11HsPuDXs5zguDOfZmfy/c0N4oJT6DxpWC0VCKTK244aDZ+H14cURIiGrBk8oYYvDLAvZne5yay/&#10;0gdeytgIDqGQGQ1tjGMmZahadCYs/YjEXu0nZyKfUyPtZK4c7ga5ViqRznTEH1oz4nOLVV+enQZ0&#10;C6y/38Zj/16bbf+yKLfHQ6f1/XylnkBEvMU/GH7rc3UouNPJn8kGMWjYPKY7RtlI1iAYSHeKhRML&#10;mzQBWeTy/4TiB1BLAwQUAAAACACHTuJAU+OW6xECAAA6BAAADgAAAGRycy9lMm9Eb2MueG1srVPN&#10;jtMwEL4j8Q6W7zRpdgts1HQlKOWCAGnhAVzbSSz5Tx63SV8A3oATF+48V59jx263+8ehB3JwxuPx&#10;N/N9M55fj0aTrQygnG3odFJSIi13Qtmuod+/rV69pQQis4JpZ2VDdxLo9eLli/nga1m53mkhA0EQ&#10;C/XgG9rH6OuiAN5Lw2DivLR42LpgWMRt6AoR2IDoRhdVWb4uBheED45LAPQuD4f0iBjOAXRtq7hc&#10;Or4x0sYDapCaRaQEvfJAF7natpU8fmlbkJHohiLTmFdMgvY6rcVizuouMN8rfiyBnVPCE06GKYtJ&#10;T1BLFhnZBPUMyigeHLg2TrgzxYFIVgRZTMsn2tz0zMvMBaUGfxId/h8s/7z9GogSDb3AvltmsOP7&#10;Xz/3v//u//wg0zdVUmjwUGPgjcfQOL5zI87NnR/QmYiPbTDpj5QInqO+u5O+coyEo7OqLmY4ApRw&#10;PLsqL6vL3IDi/rYPED9KZ0gyGhqwf1lWtv0EESvB0LuQlAycVmKltM6b0K3f60C2DHu9yl8qEq88&#10;CtOWDJh9Vs2wDoYD3OLgoGk8igC2y/ke3YCHwGX+/gWcClsy6A8FwA6WLqY4VhsVZchWL5n4YAWJ&#10;O49CW3xgNFVjpKBES3yPycqRkSl9TiTS0xZZph4depGsOK5HhEnm2okd9m3jg+p61DR3LofjSGV5&#10;juOfZvbhPoPeP/nFL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HOxsH7YAAAACgEAAA8AAAAAAAAA&#10;AQAgAAAAIgAAAGRycy9kb3ducmV2LnhtbFBLAQIUABQAAAAIAIdO4kBT45brEQIAADoEAAAOAAAA&#10;AAAAAAEAIAAAACcBAABkcnMvZTJvRG9jLnhtbFBLBQYAAAAABgAGAFkBAACqBQAAAAA=&#10;">
                  <v:stroke dashstyle="1 1"/>
                  <v:textbox>
                    <w:txbxContent>
                      <w:p w:rsidR="00577753" w:rsidRDefault="00577753"/>
                      <w:p w:rsidR="00577753" w:rsidRDefault="00577753">
                        <w:pPr>
                          <w:jc w:val="center"/>
                        </w:pPr>
                        <w:r>
                          <w:rPr>
                            <w:rFonts w:hint="eastAsia"/>
                          </w:rPr>
                          <w:t>JJF</w:t>
                        </w:r>
                        <w:r>
                          <w:rPr>
                            <w:rFonts w:hint="eastAsia"/>
                          </w:rPr>
                          <w:t>（沪苏浙皖）</w:t>
                        </w:r>
                        <w:r>
                          <w:rPr>
                            <w:rFonts w:hint="eastAsia"/>
                          </w:rPr>
                          <w:t>xxxx-2022</w:t>
                        </w:r>
                      </w:p>
                    </w:txbxContent>
                  </v:textbox>
                </v:shape>
              </w:pict>
            </w:r>
            <w:r w:rsidR="00585F48">
              <w:rPr>
                <w:rFonts w:ascii="黑体" w:eastAsia="黑体" w:hAnsi="宋体" w:hint="eastAsia"/>
                <w:color w:val="000000"/>
                <w:sz w:val="44"/>
                <w:szCs w:val="44"/>
              </w:rPr>
              <w:t>商品过度包装</w:t>
            </w:r>
            <w:r w:rsidR="00585F48">
              <w:rPr>
                <w:rFonts w:ascii="黑体" w:eastAsia="黑体" w:hAnsi="宋体" w:hint="eastAsia"/>
                <w:sz w:val="44"/>
                <w:szCs w:val="44"/>
              </w:rPr>
              <w:t>计量</w:t>
            </w:r>
            <w:r w:rsidR="00585F48">
              <w:rPr>
                <w:rFonts w:ascii="黑体" w:eastAsia="黑体" w:hAnsi="宋体" w:hint="eastAsia"/>
                <w:color w:val="000000"/>
                <w:sz w:val="44"/>
                <w:szCs w:val="44"/>
              </w:rPr>
              <w:t>检验</w:t>
            </w:r>
          </w:p>
          <w:p w:rsidR="00211424" w:rsidRDefault="00585F48">
            <w:pPr>
              <w:adjustRightInd w:val="0"/>
              <w:snapToGrid w:val="0"/>
              <w:spacing w:line="600" w:lineRule="exact"/>
              <w:rPr>
                <w:rFonts w:ascii="黑体" w:eastAsia="黑体" w:hAnsi="宋体"/>
                <w:sz w:val="44"/>
                <w:szCs w:val="44"/>
              </w:rPr>
            </w:pPr>
            <w:r>
              <w:rPr>
                <w:rFonts w:ascii="黑体" w:eastAsia="黑体" w:hAnsi="宋体" w:hint="eastAsia"/>
                <w:sz w:val="44"/>
                <w:szCs w:val="44"/>
              </w:rPr>
              <w:t>操作规范</w:t>
            </w:r>
          </w:p>
          <w:p w:rsidR="00211424" w:rsidRDefault="00585F48">
            <w:pPr>
              <w:spacing w:line="300" w:lineRule="auto"/>
              <w:jc w:val="left"/>
              <w:rPr>
                <w:rFonts w:eastAsia="黑体"/>
                <w:b/>
                <w:sz w:val="28"/>
                <w:szCs w:val="28"/>
              </w:rPr>
            </w:pPr>
            <w:r>
              <w:rPr>
                <w:rFonts w:eastAsia="黑体" w:hint="eastAsia"/>
                <w:b/>
                <w:sz w:val="28"/>
                <w:szCs w:val="28"/>
              </w:rPr>
              <w:t>Operating Technical Norm</w:t>
            </w:r>
          </w:p>
          <w:p w:rsidR="00211424" w:rsidRDefault="00585F48">
            <w:pPr>
              <w:snapToGrid w:val="0"/>
              <w:spacing w:line="360" w:lineRule="auto"/>
              <w:jc w:val="left"/>
              <w:rPr>
                <w:rFonts w:ascii="黑体" w:eastAsia="黑体" w:hAnsi="宋体"/>
                <w:color w:val="FF0000"/>
                <w:sz w:val="28"/>
                <w:szCs w:val="28"/>
              </w:rPr>
            </w:pPr>
            <w:r>
              <w:rPr>
                <w:rFonts w:eastAsia="黑体"/>
                <w:b/>
                <w:sz w:val="28"/>
                <w:szCs w:val="28"/>
              </w:rPr>
              <w:t>for Package of Food and Cosmetics</w:t>
            </w:r>
          </w:p>
        </w:tc>
        <w:tc>
          <w:tcPr>
            <w:tcW w:w="2730" w:type="dxa"/>
            <w:tcBorders>
              <w:top w:val="nil"/>
              <w:left w:val="nil"/>
              <w:bottom w:val="single" w:sz="8" w:space="0" w:color="auto"/>
              <w:right w:val="nil"/>
            </w:tcBorders>
          </w:tcPr>
          <w:p w:rsidR="00211424" w:rsidRDefault="00211424">
            <w:pPr>
              <w:snapToGrid w:val="0"/>
              <w:spacing w:line="360" w:lineRule="auto"/>
              <w:rPr>
                <w:rFonts w:ascii="宋体"/>
                <w:color w:val="000000"/>
                <w:sz w:val="32"/>
                <w:szCs w:val="32"/>
              </w:rPr>
            </w:pPr>
          </w:p>
        </w:tc>
      </w:tr>
    </w:tbl>
    <w:p w:rsidR="00211424" w:rsidRDefault="00211424">
      <w:pPr>
        <w:snapToGrid w:val="0"/>
        <w:spacing w:line="360" w:lineRule="auto"/>
        <w:ind w:leftChars="27" w:left="57" w:firstLineChars="300" w:firstLine="879"/>
        <w:rPr>
          <w:rFonts w:ascii="黑体" w:eastAsia="黑体" w:hAnsi="宋体"/>
          <w:b/>
          <w:color w:val="000000"/>
          <w:spacing w:val="6"/>
          <w:sz w:val="28"/>
          <w:szCs w:val="28"/>
        </w:rPr>
      </w:pPr>
    </w:p>
    <w:p w:rsidR="00211424" w:rsidRDefault="00211424">
      <w:pPr>
        <w:snapToGrid w:val="0"/>
        <w:spacing w:line="360" w:lineRule="auto"/>
        <w:ind w:leftChars="27" w:left="57" w:firstLineChars="300" w:firstLine="879"/>
        <w:rPr>
          <w:rFonts w:ascii="黑体" w:eastAsia="黑体" w:hAnsi="宋体"/>
          <w:b/>
          <w:color w:val="000000"/>
          <w:spacing w:val="6"/>
          <w:sz w:val="28"/>
          <w:szCs w:val="28"/>
        </w:rPr>
      </w:pPr>
    </w:p>
    <w:p w:rsidR="00211424" w:rsidRDefault="00211424">
      <w:pPr>
        <w:snapToGrid w:val="0"/>
        <w:spacing w:line="360" w:lineRule="auto"/>
        <w:ind w:leftChars="27" w:left="57" w:firstLineChars="300" w:firstLine="879"/>
        <w:rPr>
          <w:rFonts w:ascii="黑体" w:eastAsia="黑体" w:hAnsi="宋体"/>
          <w:b/>
          <w:color w:val="000000"/>
          <w:spacing w:val="6"/>
          <w:sz w:val="28"/>
          <w:szCs w:val="28"/>
        </w:rPr>
      </w:pPr>
    </w:p>
    <w:p w:rsidR="00211424" w:rsidRDefault="00211424">
      <w:pPr>
        <w:snapToGrid w:val="0"/>
        <w:spacing w:line="360" w:lineRule="auto"/>
        <w:ind w:leftChars="27" w:left="57" w:firstLineChars="300" w:firstLine="879"/>
        <w:rPr>
          <w:rFonts w:ascii="黑体" w:eastAsia="黑体" w:hAnsi="宋体"/>
          <w:b/>
          <w:color w:val="000000"/>
          <w:spacing w:val="6"/>
          <w:sz w:val="28"/>
          <w:szCs w:val="28"/>
        </w:rPr>
      </w:pPr>
    </w:p>
    <w:p w:rsidR="00211424" w:rsidRDefault="00211424">
      <w:pPr>
        <w:snapToGrid w:val="0"/>
        <w:spacing w:line="360" w:lineRule="auto"/>
        <w:ind w:leftChars="27" w:left="57" w:firstLineChars="300" w:firstLine="879"/>
        <w:rPr>
          <w:rFonts w:ascii="黑体" w:eastAsia="黑体" w:hAnsi="宋体"/>
          <w:b/>
          <w:color w:val="000000"/>
          <w:spacing w:val="6"/>
          <w:sz w:val="28"/>
          <w:szCs w:val="28"/>
        </w:rPr>
      </w:pPr>
    </w:p>
    <w:p w:rsidR="00211424" w:rsidRDefault="00585F48">
      <w:pPr>
        <w:snapToGrid w:val="0"/>
        <w:spacing w:line="360" w:lineRule="auto"/>
        <w:ind w:leftChars="27" w:left="57" w:firstLineChars="300" w:firstLine="879"/>
        <w:rPr>
          <w:rFonts w:ascii="宋体" w:hAnsi="宋体"/>
          <w:color w:val="000000"/>
          <w:sz w:val="28"/>
          <w:szCs w:val="28"/>
        </w:rPr>
      </w:pPr>
      <w:r>
        <w:rPr>
          <w:rFonts w:ascii="黑体" w:eastAsia="黑体" w:hAnsi="宋体" w:hint="eastAsia"/>
          <w:b/>
          <w:color w:val="000000"/>
          <w:spacing w:val="6"/>
          <w:sz w:val="28"/>
          <w:szCs w:val="28"/>
        </w:rPr>
        <w:t>归 口 单 位</w:t>
      </w:r>
      <w:r>
        <w:rPr>
          <w:rFonts w:ascii="黑体" w:eastAsia="黑体" w:hAnsi="宋体" w:hint="eastAsia"/>
          <w:b/>
          <w:color w:val="000000"/>
          <w:sz w:val="28"/>
          <w:szCs w:val="28"/>
        </w:rPr>
        <w:t xml:space="preserve">：  </w:t>
      </w:r>
      <w:r>
        <w:rPr>
          <w:rFonts w:ascii="宋体" w:hAnsi="宋体" w:hint="eastAsia"/>
          <w:color w:val="000000"/>
          <w:sz w:val="28"/>
          <w:szCs w:val="28"/>
        </w:rPr>
        <w:t>上海市市场监督管理局</w:t>
      </w:r>
    </w:p>
    <w:p w:rsidR="00211424" w:rsidRDefault="00585F48">
      <w:pPr>
        <w:adjustRightInd w:val="0"/>
        <w:snapToGrid w:val="0"/>
        <w:spacing w:line="360" w:lineRule="auto"/>
        <w:ind w:firstLineChars="400" w:firstLine="1120"/>
        <w:rPr>
          <w:rFonts w:ascii="宋体" w:hAnsi="宋体"/>
          <w:color w:val="000000"/>
          <w:sz w:val="28"/>
          <w:szCs w:val="28"/>
        </w:rPr>
      </w:pPr>
      <w:r>
        <w:rPr>
          <w:rFonts w:ascii="宋体" w:hAnsi="宋体" w:hint="eastAsia"/>
          <w:color w:val="000000"/>
          <w:sz w:val="28"/>
          <w:szCs w:val="28"/>
        </w:rPr>
        <w:t xml:space="preserve">               江苏省市场监督管理局</w:t>
      </w:r>
    </w:p>
    <w:p w:rsidR="00211424" w:rsidRDefault="00585F48">
      <w:pPr>
        <w:adjustRightInd w:val="0"/>
        <w:snapToGrid w:val="0"/>
        <w:spacing w:line="360" w:lineRule="auto"/>
        <w:ind w:firstLineChars="1150" w:firstLine="3220"/>
        <w:rPr>
          <w:rFonts w:ascii="宋体" w:hAnsi="宋体"/>
          <w:color w:val="000000"/>
          <w:sz w:val="28"/>
          <w:szCs w:val="28"/>
        </w:rPr>
      </w:pPr>
      <w:r>
        <w:rPr>
          <w:rFonts w:ascii="宋体" w:hAnsi="宋体" w:hint="eastAsia"/>
          <w:color w:val="000000"/>
          <w:sz w:val="28"/>
          <w:szCs w:val="28"/>
        </w:rPr>
        <w:t>浙江省市场监督管理局</w:t>
      </w:r>
    </w:p>
    <w:p w:rsidR="00211424" w:rsidRDefault="00585F48">
      <w:pPr>
        <w:snapToGrid w:val="0"/>
        <w:spacing w:line="360" w:lineRule="auto"/>
        <w:ind w:leftChars="27" w:left="57" w:firstLineChars="1150" w:firstLine="3220"/>
        <w:rPr>
          <w:rFonts w:ascii="宋体" w:hAnsi="宋体"/>
          <w:color w:val="000000"/>
          <w:sz w:val="28"/>
          <w:szCs w:val="28"/>
        </w:rPr>
      </w:pPr>
      <w:r>
        <w:rPr>
          <w:rFonts w:ascii="宋体" w:hAnsi="宋体" w:hint="eastAsia"/>
          <w:color w:val="000000"/>
          <w:sz w:val="28"/>
          <w:szCs w:val="28"/>
        </w:rPr>
        <w:t>安徽省市场监督管理局</w:t>
      </w:r>
    </w:p>
    <w:p w:rsidR="00211424" w:rsidRDefault="00585F48">
      <w:pPr>
        <w:snapToGrid w:val="0"/>
        <w:spacing w:line="360" w:lineRule="auto"/>
        <w:ind w:leftChars="27" w:left="57" w:firstLineChars="300" w:firstLine="843"/>
        <w:rPr>
          <w:rFonts w:ascii="宋体" w:hAnsi="宋体"/>
          <w:b/>
          <w:color w:val="000000"/>
          <w:sz w:val="28"/>
          <w:szCs w:val="28"/>
        </w:rPr>
      </w:pPr>
      <w:r>
        <w:rPr>
          <w:rFonts w:ascii="宋体" w:hAnsi="宋体" w:hint="eastAsia"/>
          <w:b/>
          <w:color w:val="000000"/>
          <w:sz w:val="28"/>
          <w:szCs w:val="28"/>
        </w:rPr>
        <w:t xml:space="preserve">      </w:t>
      </w:r>
    </w:p>
    <w:p w:rsidR="00211424" w:rsidRDefault="00585F48">
      <w:pPr>
        <w:snapToGrid w:val="0"/>
        <w:spacing w:line="360" w:lineRule="auto"/>
        <w:ind w:firstLineChars="344" w:firstLine="967"/>
        <w:rPr>
          <w:rFonts w:ascii="宋体" w:hAnsi="宋体"/>
          <w:b/>
          <w:color w:val="000000"/>
          <w:sz w:val="28"/>
          <w:szCs w:val="28"/>
        </w:rPr>
      </w:pPr>
      <w:r>
        <w:rPr>
          <w:rFonts w:ascii="黑体" w:eastAsia="黑体" w:hAnsi="宋体" w:hint="eastAsia"/>
          <w:b/>
          <w:color w:val="000000"/>
          <w:sz w:val="28"/>
          <w:szCs w:val="28"/>
        </w:rPr>
        <w:t xml:space="preserve">主要起草单位： </w:t>
      </w:r>
      <w:r>
        <w:rPr>
          <w:rFonts w:ascii="宋体" w:hAnsi="宋体" w:hint="eastAsia"/>
          <w:color w:val="000000"/>
          <w:sz w:val="28"/>
          <w:szCs w:val="28"/>
        </w:rPr>
        <w:t>上海市计量测试技术研究院</w:t>
      </w:r>
    </w:p>
    <w:p w:rsidR="00211424" w:rsidRDefault="00585F48">
      <w:pPr>
        <w:snapToGrid w:val="0"/>
        <w:spacing w:line="360" w:lineRule="auto"/>
        <w:ind w:leftChars="27" w:left="57" w:firstLineChars="300" w:firstLine="843"/>
        <w:rPr>
          <w:rFonts w:ascii="宋体" w:hAnsi="宋体"/>
          <w:color w:val="000000"/>
          <w:sz w:val="28"/>
          <w:szCs w:val="28"/>
        </w:rPr>
      </w:pPr>
      <w:r>
        <w:rPr>
          <w:rFonts w:ascii="宋体" w:hAnsi="宋体" w:hint="eastAsia"/>
          <w:b/>
          <w:color w:val="000000"/>
          <w:sz w:val="28"/>
          <w:szCs w:val="28"/>
        </w:rPr>
        <w:t xml:space="preserve">             </w:t>
      </w:r>
      <w:r>
        <w:rPr>
          <w:rFonts w:ascii="黑体" w:eastAsia="黑体" w:hAnsi="宋体" w:hint="eastAsia"/>
          <w:b/>
          <w:color w:val="000000"/>
          <w:sz w:val="28"/>
          <w:szCs w:val="28"/>
        </w:rPr>
        <w:t xml:space="preserve">  </w:t>
      </w:r>
      <w:r>
        <w:rPr>
          <w:rFonts w:ascii="宋体" w:hAnsi="宋体" w:hint="eastAsia"/>
          <w:color w:val="000000"/>
          <w:sz w:val="28"/>
          <w:szCs w:val="28"/>
        </w:rPr>
        <w:t>上海市质量监督检验技术研究院</w:t>
      </w:r>
    </w:p>
    <w:p w:rsidR="00211424" w:rsidRDefault="00585F48">
      <w:pPr>
        <w:snapToGrid w:val="0"/>
        <w:spacing w:line="360" w:lineRule="auto"/>
        <w:ind w:leftChars="27" w:left="57" w:firstLineChars="300" w:firstLine="843"/>
        <w:rPr>
          <w:rFonts w:ascii="宋体" w:hAnsi="宋体"/>
          <w:b/>
          <w:color w:val="000000"/>
          <w:sz w:val="28"/>
          <w:szCs w:val="28"/>
        </w:rPr>
      </w:pPr>
      <w:r>
        <w:rPr>
          <w:rFonts w:ascii="黑体" w:eastAsia="黑体" w:hAnsi="宋体" w:hint="eastAsia"/>
          <w:b/>
          <w:color w:val="000000"/>
          <w:sz w:val="28"/>
          <w:szCs w:val="28"/>
        </w:rPr>
        <w:t xml:space="preserve">               </w:t>
      </w:r>
      <w:r>
        <w:rPr>
          <w:rFonts w:ascii="宋体" w:hAnsi="宋体" w:hint="eastAsia"/>
          <w:color w:val="000000"/>
          <w:sz w:val="28"/>
          <w:szCs w:val="28"/>
        </w:rPr>
        <w:t>上海市浦东新区计量质量检测所</w:t>
      </w:r>
    </w:p>
    <w:p w:rsidR="00211424" w:rsidRDefault="00585F48">
      <w:pPr>
        <w:snapToGrid w:val="0"/>
        <w:spacing w:line="360" w:lineRule="auto"/>
        <w:ind w:leftChars="27" w:left="57" w:firstLineChars="300" w:firstLine="843"/>
        <w:rPr>
          <w:rFonts w:ascii="宋体"/>
          <w:color w:val="000000"/>
          <w:sz w:val="28"/>
        </w:rPr>
      </w:pPr>
      <w:r>
        <w:rPr>
          <w:rFonts w:ascii="宋体" w:hAnsi="宋体" w:hint="eastAsia"/>
          <w:b/>
          <w:color w:val="000000"/>
          <w:sz w:val="28"/>
          <w:szCs w:val="28"/>
        </w:rPr>
        <w:t xml:space="preserve">               </w:t>
      </w:r>
      <w:r>
        <w:rPr>
          <w:rFonts w:ascii="宋体" w:hAnsi="宋体" w:hint="eastAsia"/>
          <w:color w:val="000000"/>
          <w:sz w:val="28"/>
          <w:szCs w:val="28"/>
        </w:rPr>
        <w:t xml:space="preserve"> </w:t>
      </w:r>
    </w:p>
    <w:p w:rsidR="00211424" w:rsidRDefault="00211424">
      <w:pPr>
        <w:snapToGrid w:val="0"/>
        <w:spacing w:line="360" w:lineRule="auto"/>
        <w:ind w:firstLineChars="300" w:firstLine="843"/>
        <w:jc w:val="left"/>
        <w:rPr>
          <w:rFonts w:ascii="黑体" w:eastAsia="黑体" w:hAnsi="宋体"/>
          <w:b/>
          <w:color w:val="FF0000"/>
          <w:sz w:val="28"/>
          <w:szCs w:val="28"/>
        </w:rPr>
      </w:pPr>
    </w:p>
    <w:p w:rsidR="00211424" w:rsidRDefault="00211424">
      <w:pPr>
        <w:snapToGrid w:val="0"/>
        <w:spacing w:line="360" w:lineRule="auto"/>
        <w:ind w:firstLineChars="300" w:firstLine="843"/>
        <w:jc w:val="left"/>
        <w:rPr>
          <w:rFonts w:ascii="黑体" w:eastAsia="黑体" w:hAnsi="宋体"/>
          <w:b/>
          <w:color w:val="FF0000"/>
          <w:sz w:val="28"/>
          <w:szCs w:val="28"/>
        </w:rPr>
      </w:pPr>
    </w:p>
    <w:p w:rsidR="00211424" w:rsidRDefault="00211424">
      <w:pPr>
        <w:snapToGrid w:val="0"/>
        <w:spacing w:line="360" w:lineRule="auto"/>
        <w:ind w:firstLineChars="300" w:firstLine="843"/>
        <w:jc w:val="left"/>
        <w:rPr>
          <w:rFonts w:ascii="黑体" w:eastAsia="黑体" w:hAnsi="宋体"/>
          <w:b/>
          <w:color w:val="FF0000"/>
          <w:sz w:val="28"/>
          <w:szCs w:val="28"/>
        </w:rPr>
      </w:pPr>
    </w:p>
    <w:p w:rsidR="00211424" w:rsidRDefault="00585F48">
      <w:pPr>
        <w:snapToGrid w:val="0"/>
        <w:spacing w:line="360" w:lineRule="auto"/>
        <w:ind w:firstLineChars="300" w:firstLine="840"/>
        <w:jc w:val="center"/>
        <w:rPr>
          <w:rFonts w:ascii="宋体" w:hAnsi="宋体"/>
          <w:color w:val="000000"/>
          <w:sz w:val="28"/>
          <w:szCs w:val="28"/>
        </w:rPr>
      </w:pPr>
      <w:r>
        <w:rPr>
          <w:rFonts w:ascii="宋体" w:hAnsi="宋体" w:hint="eastAsia"/>
          <w:color w:val="000000"/>
          <w:sz w:val="28"/>
          <w:szCs w:val="28"/>
        </w:rPr>
        <w:t>本规范委托上海市计量测试技术研究院负责解释</w:t>
      </w:r>
    </w:p>
    <w:p w:rsidR="00211424" w:rsidRDefault="00211424">
      <w:pPr>
        <w:snapToGrid w:val="0"/>
        <w:spacing w:line="360" w:lineRule="auto"/>
        <w:ind w:firstLineChars="300" w:firstLine="843"/>
        <w:jc w:val="left"/>
        <w:rPr>
          <w:rFonts w:ascii="黑体" w:eastAsia="黑体" w:hAnsi="宋体"/>
          <w:b/>
          <w:color w:val="FF0000"/>
          <w:sz w:val="28"/>
          <w:szCs w:val="28"/>
        </w:rPr>
      </w:pPr>
    </w:p>
    <w:p w:rsidR="00211424" w:rsidRDefault="00211424">
      <w:pPr>
        <w:snapToGrid w:val="0"/>
        <w:spacing w:line="360" w:lineRule="auto"/>
        <w:ind w:firstLineChars="300" w:firstLine="843"/>
        <w:jc w:val="left"/>
        <w:rPr>
          <w:rFonts w:ascii="黑体" w:eastAsia="黑体" w:hAnsi="宋体"/>
          <w:b/>
          <w:color w:val="FF0000"/>
          <w:sz w:val="28"/>
          <w:szCs w:val="28"/>
        </w:rPr>
      </w:pPr>
    </w:p>
    <w:p w:rsidR="00211424" w:rsidRDefault="00585F48">
      <w:pPr>
        <w:snapToGrid w:val="0"/>
        <w:spacing w:line="360" w:lineRule="auto"/>
        <w:ind w:firstLineChars="300" w:firstLine="843"/>
        <w:jc w:val="left"/>
        <w:rPr>
          <w:rFonts w:ascii="黑体" w:eastAsia="黑体" w:hAnsi="宋体"/>
          <w:b/>
          <w:sz w:val="28"/>
          <w:szCs w:val="28"/>
        </w:rPr>
      </w:pPr>
      <w:r>
        <w:rPr>
          <w:rFonts w:ascii="黑体" w:eastAsia="黑体" w:hAnsi="宋体" w:hint="eastAsia"/>
          <w:b/>
          <w:sz w:val="28"/>
          <w:szCs w:val="28"/>
        </w:rPr>
        <w:t>本规范主要起草人：</w:t>
      </w:r>
    </w:p>
    <w:p w:rsidR="00211424" w:rsidRDefault="00585F48">
      <w:pPr>
        <w:snapToGrid w:val="0"/>
        <w:spacing w:line="360" w:lineRule="auto"/>
        <w:ind w:firstLineChars="300" w:firstLine="840"/>
        <w:jc w:val="left"/>
        <w:rPr>
          <w:rFonts w:ascii="黑体" w:eastAsia="黑体" w:hAnsi="宋体"/>
          <w:bCs/>
          <w:sz w:val="28"/>
          <w:szCs w:val="28"/>
        </w:rPr>
      </w:pPr>
      <w:r>
        <w:rPr>
          <w:rFonts w:ascii="黑体" w:eastAsia="黑体" w:hAnsi="宋体" w:hint="eastAsia"/>
          <w:bCs/>
          <w:sz w:val="28"/>
          <w:szCs w:val="28"/>
        </w:rPr>
        <w:t xml:space="preserve">盛艳   </w:t>
      </w:r>
      <w:r>
        <w:rPr>
          <w:rFonts w:ascii="宋体" w:hAnsi="宋体" w:hint="eastAsia"/>
          <w:bCs/>
          <w:sz w:val="28"/>
          <w:szCs w:val="28"/>
        </w:rPr>
        <w:t>上海市计量测试技术研究院</w:t>
      </w:r>
    </w:p>
    <w:p w:rsidR="00211424" w:rsidRDefault="00585F48">
      <w:pPr>
        <w:snapToGrid w:val="0"/>
        <w:spacing w:line="360" w:lineRule="auto"/>
        <w:jc w:val="left"/>
        <w:rPr>
          <w:rFonts w:ascii="宋体" w:hAnsi="宋体"/>
          <w:bCs/>
          <w:sz w:val="28"/>
          <w:szCs w:val="28"/>
        </w:rPr>
      </w:pPr>
      <w:r>
        <w:rPr>
          <w:rFonts w:ascii="黑体" w:eastAsia="黑体" w:hAnsi="宋体" w:hint="eastAsia"/>
          <w:bCs/>
          <w:sz w:val="28"/>
          <w:szCs w:val="28"/>
        </w:rPr>
        <w:t xml:space="preserve">      杨青   </w:t>
      </w:r>
      <w:r>
        <w:rPr>
          <w:rFonts w:ascii="宋体" w:hAnsi="宋体" w:hint="eastAsia"/>
          <w:bCs/>
          <w:sz w:val="28"/>
          <w:szCs w:val="28"/>
        </w:rPr>
        <w:t>上海市质量监督检验技术研究院</w:t>
      </w:r>
    </w:p>
    <w:p w:rsidR="00211424" w:rsidRDefault="00585F48">
      <w:pPr>
        <w:snapToGrid w:val="0"/>
        <w:spacing w:line="360" w:lineRule="auto"/>
        <w:ind w:firstLineChars="300" w:firstLine="840"/>
        <w:jc w:val="left"/>
        <w:rPr>
          <w:rFonts w:ascii="黑体" w:eastAsia="黑体" w:hAnsi="宋体"/>
          <w:b/>
          <w:color w:val="FF0000"/>
          <w:sz w:val="28"/>
          <w:szCs w:val="28"/>
        </w:rPr>
      </w:pPr>
      <w:r>
        <w:rPr>
          <w:rFonts w:ascii="黑体" w:eastAsia="黑体" w:hAnsi="宋体" w:hint="eastAsia"/>
          <w:bCs/>
          <w:sz w:val="28"/>
          <w:szCs w:val="28"/>
        </w:rPr>
        <w:t xml:space="preserve">陶三春 </w:t>
      </w:r>
      <w:r>
        <w:rPr>
          <w:rFonts w:ascii="宋体" w:hAnsi="宋体" w:hint="eastAsia"/>
          <w:sz w:val="28"/>
          <w:szCs w:val="28"/>
        </w:rPr>
        <w:t>上海市浦东新区计量质量</w:t>
      </w:r>
      <w:r>
        <w:rPr>
          <w:rFonts w:ascii="宋体" w:hAnsi="宋体" w:hint="eastAsia"/>
          <w:color w:val="000000"/>
          <w:sz w:val="28"/>
          <w:szCs w:val="28"/>
        </w:rPr>
        <w:t>检测所</w:t>
      </w:r>
    </w:p>
    <w:p w:rsidR="00211424" w:rsidRDefault="00211424">
      <w:pPr>
        <w:snapToGrid w:val="0"/>
        <w:spacing w:line="360" w:lineRule="auto"/>
        <w:ind w:firstLineChars="300" w:firstLine="843"/>
        <w:jc w:val="left"/>
        <w:rPr>
          <w:rFonts w:ascii="黑体" w:eastAsia="黑体" w:hAnsi="宋体"/>
          <w:b/>
          <w:color w:val="FF0000"/>
          <w:sz w:val="28"/>
          <w:szCs w:val="28"/>
        </w:rPr>
      </w:pPr>
    </w:p>
    <w:p w:rsidR="00211424" w:rsidRDefault="00585F48">
      <w:pPr>
        <w:snapToGrid w:val="0"/>
        <w:spacing w:line="360" w:lineRule="auto"/>
        <w:ind w:leftChars="-1" w:left="-2" w:firstLineChars="150" w:firstLine="420"/>
        <w:rPr>
          <w:rFonts w:ascii="宋体" w:hAnsi="宋体"/>
          <w:color w:val="FF0000"/>
          <w:sz w:val="28"/>
          <w:szCs w:val="28"/>
        </w:rPr>
      </w:pPr>
      <w:r>
        <w:rPr>
          <w:rFonts w:ascii="宋体" w:hAnsi="宋体" w:hint="eastAsia"/>
          <w:color w:val="FF0000"/>
          <w:sz w:val="28"/>
          <w:szCs w:val="28"/>
        </w:rPr>
        <w:t xml:space="preserve">              </w:t>
      </w:r>
    </w:p>
    <w:p w:rsidR="00211424" w:rsidRDefault="00211424">
      <w:pPr>
        <w:snapToGrid w:val="0"/>
        <w:spacing w:line="360" w:lineRule="auto"/>
        <w:ind w:leftChars="-1" w:left="-2" w:firstLineChars="150" w:firstLine="420"/>
        <w:rPr>
          <w:rFonts w:ascii="宋体" w:hAnsi="宋体"/>
          <w:color w:val="FF0000"/>
          <w:sz w:val="28"/>
          <w:szCs w:val="28"/>
        </w:rPr>
      </w:pPr>
    </w:p>
    <w:p w:rsidR="00211424" w:rsidRDefault="00211424">
      <w:pPr>
        <w:snapToGrid w:val="0"/>
        <w:spacing w:line="360" w:lineRule="auto"/>
        <w:ind w:leftChars="-1" w:left="-2" w:firstLineChars="150" w:firstLine="420"/>
        <w:rPr>
          <w:rFonts w:ascii="宋体" w:hAnsi="宋体"/>
          <w:color w:val="FF0000"/>
          <w:sz w:val="28"/>
          <w:szCs w:val="28"/>
        </w:rPr>
      </w:pPr>
    </w:p>
    <w:p w:rsidR="00211424" w:rsidRDefault="00211424">
      <w:pPr>
        <w:snapToGrid w:val="0"/>
        <w:spacing w:line="360" w:lineRule="auto"/>
        <w:ind w:leftChars="-1" w:left="-2" w:firstLineChars="150" w:firstLine="420"/>
        <w:rPr>
          <w:rFonts w:ascii="黑体" w:eastAsia="黑体" w:hAnsi="宋体"/>
          <w:color w:val="FF0000"/>
          <w:sz w:val="28"/>
          <w:szCs w:val="28"/>
        </w:rPr>
      </w:pPr>
    </w:p>
    <w:p w:rsidR="00211424" w:rsidRDefault="00585F48">
      <w:pPr>
        <w:snapToGrid w:val="0"/>
        <w:spacing w:line="360" w:lineRule="auto"/>
        <w:ind w:leftChars="-1" w:left="-2" w:firstLineChars="150" w:firstLine="420"/>
        <w:rPr>
          <w:rFonts w:ascii="黑体" w:eastAsia="黑体" w:hAnsi="宋体"/>
          <w:sz w:val="28"/>
          <w:szCs w:val="28"/>
        </w:rPr>
      </w:pPr>
      <w:r>
        <w:rPr>
          <w:rFonts w:ascii="黑体" w:eastAsia="黑体" w:hAnsi="宋体" w:hint="eastAsia"/>
          <w:sz w:val="28"/>
          <w:szCs w:val="28"/>
        </w:rPr>
        <w:t xml:space="preserve">   </w:t>
      </w:r>
      <w:r>
        <w:rPr>
          <w:rFonts w:ascii="黑体" w:eastAsia="黑体" w:hAnsi="宋体" w:hint="eastAsia"/>
          <w:b/>
          <w:sz w:val="28"/>
          <w:szCs w:val="28"/>
        </w:rPr>
        <w:t>参加起草人</w:t>
      </w:r>
      <w:r>
        <w:rPr>
          <w:rFonts w:ascii="黑体" w:eastAsia="黑体" w:hAnsi="宋体" w:hint="eastAsia"/>
          <w:sz w:val="28"/>
          <w:szCs w:val="28"/>
        </w:rPr>
        <w:t>：</w:t>
      </w:r>
    </w:p>
    <w:p w:rsidR="00211424" w:rsidRDefault="00585F48">
      <w:pPr>
        <w:snapToGrid w:val="0"/>
        <w:spacing w:line="360" w:lineRule="auto"/>
        <w:ind w:firstLineChars="300" w:firstLine="840"/>
        <w:jc w:val="left"/>
        <w:rPr>
          <w:rFonts w:ascii="宋体" w:hAnsi="宋体"/>
          <w:sz w:val="28"/>
          <w:szCs w:val="28"/>
        </w:rPr>
      </w:pPr>
      <w:r>
        <w:rPr>
          <w:rFonts w:ascii="黑体" w:eastAsia="黑体" w:hAnsi="宋体" w:hint="eastAsia"/>
          <w:sz w:val="28"/>
          <w:szCs w:val="28"/>
        </w:rPr>
        <w:t xml:space="preserve">潘乾城 </w:t>
      </w:r>
      <w:r>
        <w:rPr>
          <w:rFonts w:ascii="宋体" w:hAnsi="宋体" w:hint="eastAsia"/>
          <w:sz w:val="28"/>
          <w:szCs w:val="28"/>
        </w:rPr>
        <w:t>上海市计量测试技术研究院</w:t>
      </w:r>
    </w:p>
    <w:p w:rsidR="00211424" w:rsidRDefault="00585F48">
      <w:pPr>
        <w:snapToGrid w:val="0"/>
        <w:spacing w:line="360" w:lineRule="auto"/>
        <w:ind w:leftChars="-1" w:left="-2" w:firstLineChars="300" w:firstLine="840"/>
        <w:jc w:val="left"/>
        <w:rPr>
          <w:rFonts w:ascii="宋体" w:hAnsi="宋体"/>
          <w:sz w:val="28"/>
          <w:szCs w:val="28"/>
        </w:rPr>
      </w:pPr>
      <w:r>
        <w:rPr>
          <w:rFonts w:ascii="黑体" w:eastAsia="黑体" w:hAnsi="宋体" w:hint="eastAsia"/>
          <w:sz w:val="28"/>
          <w:szCs w:val="28"/>
        </w:rPr>
        <w:t>余玮玥</w:t>
      </w:r>
      <w:r>
        <w:rPr>
          <w:rFonts w:ascii="宋体" w:hAnsi="宋体" w:hint="eastAsia"/>
          <w:sz w:val="28"/>
          <w:szCs w:val="28"/>
        </w:rPr>
        <w:t xml:space="preserve"> 上海市计量测试技术研究院</w:t>
      </w:r>
    </w:p>
    <w:p w:rsidR="00211424" w:rsidRDefault="00585F48">
      <w:pPr>
        <w:snapToGrid w:val="0"/>
        <w:spacing w:line="360" w:lineRule="auto"/>
        <w:ind w:leftChars="-1" w:left="-2" w:firstLineChars="300" w:firstLine="840"/>
        <w:jc w:val="left"/>
        <w:rPr>
          <w:rFonts w:ascii="宋体" w:hAnsi="宋体"/>
          <w:sz w:val="28"/>
          <w:szCs w:val="28"/>
        </w:rPr>
      </w:pPr>
      <w:r>
        <w:rPr>
          <w:rFonts w:ascii="黑体" w:eastAsia="黑体" w:hAnsi="宋体" w:hint="eastAsia"/>
          <w:sz w:val="28"/>
          <w:szCs w:val="28"/>
        </w:rPr>
        <w:t xml:space="preserve">徐锴   </w:t>
      </w:r>
      <w:r>
        <w:rPr>
          <w:rFonts w:ascii="宋体" w:hAnsi="宋体" w:hint="eastAsia"/>
          <w:sz w:val="28"/>
          <w:szCs w:val="28"/>
        </w:rPr>
        <w:t>上海市计量测试技术研究院</w:t>
      </w:r>
    </w:p>
    <w:p w:rsidR="00211424" w:rsidRDefault="00585F48">
      <w:pPr>
        <w:snapToGrid w:val="0"/>
        <w:spacing w:line="360" w:lineRule="auto"/>
        <w:ind w:leftChars="-1" w:left="-2" w:firstLineChars="300" w:firstLine="840"/>
        <w:jc w:val="left"/>
        <w:rPr>
          <w:rFonts w:ascii="黑体" w:eastAsia="黑体" w:hAnsi="宋体"/>
          <w:sz w:val="28"/>
          <w:szCs w:val="28"/>
        </w:rPr>
      </w:pPr>
      <w:r>
        <w:rPr>
          <w:rFonts w:ascii="黑体" w:eastAsia="黑体" w:hAnsi="宋体" w:hint="eastAsia"/>
          <w:sz w:val="28"/>
          <w:szCs w:val="28"/>
        </w:rPr>
        <w:t xml:space="preserve">殷春前 </w:t>
      </w:r>
      <w:r>
        <w:rPr>
          <w:rFonts w:ascii="宋体" w:hAnsi="宋体" w:hint="eastAsia"/>
          <w:sz w:val="28"/>
          <w:szCs w:val="28"/>
        </w:rPr>
        <w:t>宣城市标准计量所</w:t>
      </w:r>
    </w:p>
    <w:p w:rsidR="00211424" w:rsidRPr="00522647" w:rsidRDefault="00585F48">
      <w:pPr>
        <w:snapToGrid w:val="0"/>
        <w:spacing w:line="360" w:lineRule="auto"/>
        <w:ind w:firstLineChars="300" w:firstLine="840"/>
        <w:jc w:val="left"/>
        <w:rPr>
          <w:rFonts w:ascii="黑体" w:eastAsia="黑体" w:hAnsi="宋体"/>
          <w:color w:val="FF0000"/>
          <w:sz w:val="28"/>
          <w:szCs w:val="28"/>
        </w:rPr>
      </w:pPr>
      <w:r>
        <w:rPr>
          <w:rFonts w:ascii="黑体" w:eastAsia="黑体" w:hAnsi="宋体" w:hint="eastAsia"/>
          <w:sz w:val="28"/>
          <w:szCs w:val="28"/>
        </w:rPr>
        <w:t xml:space="preserve">王子炯 </w:t>
      </w:r>
      <w:r>
        <w:rPr>
          <w:rFonts w:ascii="宋体" w:hAnsi="宋体" w:hint="eastAsia"/>
          <w:sz w:val="28"/>
          <w:szCs w:val="28"/>
        </w:rPr>
        <w:t>阜阳市计量测试研究所</w:t>
      </w:r>
    </w:p>
    <w:p w:rsidR="00522647" w:rsidRPr="00522647" w:rsidRDefault="00522647" w:rsidP="00522647">
      <w:pPr>
        <w:pStyle w:val="afff6"/>
      </w:pPr>
      <w:bookmarkStart w:id="0" w:name="_Toc111626695"/>
      <w:bookmarkStart w:id="1" w:name="_Toc118813623"/>
      <w:r w:rsidRPr="00522647">
        <w:rPr>
          <w:rFonts w:hint="eastAsia"/>
        </w:rPr>
        <w:lastRenderedPageBreak/>
        <w:t>目</w:t>
      </w:r>
      <w:bookmarkStart w:id="2" w:name="BKML"/>
      <w:r w:rsidRPr="00522647">
        <w:rPr>
          <w:rFonts w:ascii="Cambria Math" w:hAnsi="Cambria Math" w:cs="Cambria Math"/>
        </w:rPr>
        <w:t> </w:t>
      </w:r>
      <w:r w:rsidRPr="00522647">
        <w:rPr>
          <w:rFonts w:ascii="Cambria Math" w:hAnsi="Cambria Math" w:cs="Cambria Math"/>
        </w:rPr>
        <w:t> </w:t>
      </w:r>
      <w:r w:rsidRPr="00522647">
        <w:rPr>
          <w:rFonts w:hint="eastAsia"/>
        </w:rPr>
        <w:t>次</w:t>
      </w:r>
      <w:bookmarkEnd w:id="2"/>
    </w:p>
    <w:p w:rsidR="00522647" w:rsidRPr="00522647" w:rsidRDefault="00AC3D56" w:rsidP="00522647">
      <w:pPr>
        <w:pStyle w:val="1"/>
        <w:spacing w:before="78" w:after="78"/>
        <w:rPr>
          <w:rFonts w:asciiTheme="minorHAnsi" w:eastAsiaTheme="minorEastAsia" w:hAnsiTheme="minorHAnsi" w:cstheme="minorBidi"/>
          <w:noProof/>
          <w:szCs w:val="22"/>
        </w:rPr>
      </w:pPr>
      <w:r w:rsidRPr="00AC3D56">
        <w:fldChar w:fldCharType="begin" w:fldLock="1"/>
      </w:r>
      <w:r w:rsidR="00522647" w:rsidRPr="00522647">
        <w:instrText xml:space="preserve"> </w:instrText>
      </w:r>
      <w:r w:rsidR="00522647" w:rsidRPr="00522647">
        <w:rPr>
          <w:rFonts w:hint="eastAsia"/>
        </w:rPr>
        <w:instrText>TOC \h \z \t"前言、引言标题,1,参考文献、索引标题,1,章标题,1,参考文献,1,附录标识,1,一级条标题, 3" \* MERGEFORMAT</w:instrText>
      </w:r>
      <w:r w:rsidR="00522647" w:rsidRPr="00522647">
        <w:instrText xml:space="preserve"> </w:instrText>
      </w:r>
      <w:r w:rsidRPr="00AC3D56">
        <w:fldChar w:fldCharType="separate"/>
      </w:r>
      <w:hyperlink w:anchor="_Toc118813747" w:history="1">
        <w:r w:rsidR="00522647" w:rsidRPr="00522647">
          <w:rPr>
            <w:rStyle w:val="afff2"/>
            <w:rFonts w:hint="eastAsia"/>
            <w:noProof/>
          </w:rPr>
          <w:t>引</w:t>
        </w:r>
        <w:r w:rsidR="00522647" w:rsidRPr="00522647">
          <w:rPr>
            <w:rStyle w:val="afff2"/>
            <w:rFonts w:ascii="Cambria Math" w:hAnsi="Cambria Math" w:cs="Cambria Math"/>
            <w:noProof/>
          </w:rPr>
          <w:t>  </w:t>
        </w:r>
        <w:r w:rsidR="00522647" w:rsidRPr="00522647">
          <w:rPr>
            <w:rStyle w:val="afff2"/>
            <w:rFonts w:hint="eastAsia"/>
            <w:noProof/>
          </w:rPr>
          <w:t>言</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_Toc118813747 \h </w:instrText>
        </w:r>
        <w:r w:rsidRPr="00522647">
          <w:rPr>
            <w:noProof/>
            <w:webHidden/>
          </w:rPr>
        </w:r>
        <w:r w:rsidRPr="00522647">
          <w:rPr>
            <w:noProof/>
            <w:webHidden/>
          </w:rPr>
          <w:fldChar w:fldCharType="separate"/>
        </w:r>
        <w:r w:rsidR="00522647" w:rsidRPr="00522647">
          <w:rPr>
            <w:noProof/>
            <w:webHidden/>
          </w:rPr>
          <w:t>V</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48" w:history="1">
        <w:r w:rsidR="00522647" w:rsidRPr="00522647">
          <w:rPr>
            <w:rStyle w:val="afff2"/>
            <w:noProof/>
          </w:rPr>
          <w:t>1</w:t>
        </w:r>
        <w:r w:rsidR="00522647">
          <w:rPr>
            <w:rStyle w:val="afff2"/>
            <w:rFonts w:hint="eastAsia"/>
            <w:noProof/>
          </w:rPr>
          <w:t xml:space="preserve">　</w:t>
        </w:r>
        <w:r w:rsidR="00522647" w:rsidRPr="00522647">
          <w:rPr>
            <w:rStyle w:val="afff2"/>
            <w:rFonts w:hint="eastAsia"/>
            <w:noProof/>
          </w:rPr>
          <w:t>范围</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_Toc118813748 \h </w:instrText>
        </w:r>
        <w:r w:rsidRPr="00522647">
          <w:rPr>
            <w:noProof/>
            <w:webHidden/>
          </w:rPr>
        </w:r>
        <w:r w:rsidRPr="00522647">
          <w:rPr>
            <w:noProof/>
            <w:webHidden/>
          </w:rPr>
          <w:fldChar w:fldCharType="separate"/>
        </w:r>
        <w:r w:rsidR="00522647" w:rsidRPr="00522647">
          <w:rPr>
            <w:noProof/>
            <w:webHidden/>
          </w:rPr>
          <w:t>1</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49" w:history="1">
        <w:r w:rsidR="00522647" w:rsidRPr="00522647">
          <w:rPr>
            <w:rStyle w:val="afff2"/>
            <w:noProof/>
          </w:rPr>
          <w:t>2</w:t>
        </w:r>
        <w:r w:rsidR="00522647">
          <w:rPr>
            <w:rStyle w:val="afff2"/>
            <w:rFonts w:hint="eastAsia"/>
            <w:noProof/>
          </w:rPr>
          <w:t xml:space="preserve">　</w:t>
        </w:r>
        <w:r w:rsidR="00522647" w:rsidRPr="00522647">
          <w:rPr>
            <w:rStyle w:val="afff2"/>
            <w:rFonts w:hint="eastAsia"/>
            <w:noProof/>
          </w:rPr>
          <w:t>规范性引用文件</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_Toc118813749 \h </w:instrText>
        </w:r>
        <w:r w:rsidRPr="00522647">
          <w:rPr>
            <w:noProof/>
            <w:webHidden/>
          </w:rPr>
        </w:r>
        <w:r w:rsidRPr="00522647">
          <w:rPr>
            <w:noProof/>
            <w:webHidden/>
          </w:rPr>
          <w:fldChar w:fldCharType="separate"/>
        </w:r>
        <w:r w:rsidR="00522647" w:rsidRPr="00522647">
          <w:rPr>
            <w:noProof/>
            <w:webHidden/>
          </w:rPr>
          <w:t>1</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50" w:history="1">
        <w:r w:rsidR="00522647" w:rsidRPr="00522647">
          <w:rPr>
            <w:rStyle w:val="afff2"/>
            <w:noProof/>
          </w:rPr>
          <w:t>3</w:t>
        </w:r>
        <w:r w:rsidR="00522647">
          <w:rPr>
            <w:rStyle w:val="afff2"/>
            <w:rFonts w:hint="eastAsia"/>
            <w:noProof/>
          </w:rPr>
          <w:t xml:space="preserve">　</w:t>
        </w:r>
        <w:r w:rsidR="00522647" w:rsidRPr="00522647">
          <w:rPr>
            <w:rStyle w:val="afff2"/>
            <w:rFonts w:hint="eastAsia"/>
            <w:noProof/>
          </w:rPr>
          <w:t>术语和定义</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_Toc118813750 \h </w:instrText>
        </w:r>
        <w:r w:rsidRPr="00522647">
          <w:rPr>
            <w:noProof/>
            <w:webHidden/>
          </w:rPr>
        </w:r>
        <w:r w:rsidRPr="00522647">
          <w:rPr>
            <w:noProof/>
            <w:webHidden/>
          </w:rPr>
          <w:fldChar w:fldCharType="separate"/>
        </w:r>
        <w:r w:rsidR="00522647" w:rsidRPr="00522647">
          <w:rPr>
            <w:noProof/>
            <w:webHidden/>
          </w:rPr>
          <w:t>1</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51" w:history="1">
        <w:r w:rsidR="00522647" w:rsidRPr="00522647">
          <w:rPr>
            <w:rStyle w:val="afff2"/>
            <w:noProof/>
          </w:rPr>
          <w:t>3.1</w:t>
        </w:r>
        <w:r w:rsidR="00522647">
          <w:rPr>
            <w:rStyle w:val="afff2"/>
            <w:rFonts w:hint="eastAsia"/>
            <w:noProof/>
          </w:rPr>
          <w:t xml:space="preserve">　</w:t>
        </w:r>
        <w:r w:rsidR="00522647" w:rsidRPr="00522647">
          <w:rPr>
            <w:rStyle w:val="afff2"/>
            <w:rFonts w:hint="eastAsia"/>
            <w:noProof/>
          </w:rPr>
          <w:t>过度包装</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_Toc118813751 \h </w:instrText>
        </w:r>
        <w:r w:rsidRPr="00522647">
          <w:rPr>
            <w:noProof/>
            <w:webHidden/>
          </w:rPr>
        </w:r>
        <w:r w:rsidRPr="00522647">
          <w:rPr>
            <w:noProof/>
            <w:webHidden/>
          </w:rPr>
          <w:fldChar w:fldCharType="separate"/>
        </w:r>
        <w:r w:rsidR="00522647" w:rsidRPr="00522647">
          <w:rPr>
            <w:noProof/>
            <w:webHidden/>
          </w:rPr>
          <w:t>1</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52" w:history="1">
        <w:r w:rsidR="00522647" w:rsidRPr="00522647">
          <w:rPr>
            <w:rStyle w:val="afff2"/>
            <w:noProof/>
          </w:rPr>
          <w:t>3.2</w:t>
        </w:r>
        <w:r w:rsidR="00522647">
          <w:rPr>
            <w:rStyle w:val="afff2"/>
            <w:rFonts w:hint="eastAsia"/>
            <w:noProof/>
          </w:rPr>
          <w:t xml:space="preserve">　</w:t>
        </w:r>
        <w:r w:rsidR="00522647" w:rsidRPr="00522647">
          <w:rPr>
            <w:rStyle w:val="afff2"/>
            <w:rFonts w:hint="eastAsia"/>
            <w:noProof/>
          </w:rPr>
          <w:t>初始包装</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_Toc118813752 \h </w:instrText>
        </w:r>
        <w:r w:rsidRPr="00522647">
          <w:rPr>
            <w:noProof/>
            <w:webHidden/>
          </w:rPr>
        </w:r>
        <w:r w:rsidRPr="00522647">
          <w:rPr>
            <w:noProof/>
            <w:webHidden/>
          </w:rPr>
          <w:fldChar w:fldCharType="separate"/>
        </w:r>
        <w:r w:rsidR="00522647" w:rsidRPr="00522647">
          <w:rPr>
            <w:noProof/>
            <w:webHidden/>
          </w:rPr>
          <w:t>1</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53" w:history="1">
        <w:r w:rsidR="00522647" w:rsidRPr="00522647">
          <w:rPr>
            <w:rStyle w:val="afff2"/>
            <w:noProof/>
          </w:rPr>
          <w:t>3.3</w:t>
        </w:r>
        <w:r w:rsidR="00522647">
          <w:rPr>
            <w:rStyle w:val="afff2"/>
            <w:rFonts w:hint="eastAsia"/>
            <w:noProof/>
          </w:rPr>
          <w:t xml:space="preserve">　</w:t>
        </w:r>
        <w:r w:rsidR="00522647" w:rsidRPr="00522647">
          <w:rPr>
            <w:rStyle w:val="afff2"/>
            <w:rFonts w:hint="eastAsia"/>
            <w:noProof/>
          </w:rPr>
          <w:t>初始包装体积</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_Toc118813753 \h </w:instrText>
        </w:r>
        <w:r w:rsidRPr="00522647">
          <w:rPr>
            <w:noProof/>
            <w:webHidden/>
          </w:rPr>
        </w:r>
        <w:r w:rsidRPr="00522647">
          <w:rPr>
            <w:noProof/>
            <w:webHidden/>
          </w:rPr>
          <w:fldChar w:fldCharType="separate"/>
        </w:r>
        <w:r w:rsidR="00522647" w:rsidRPr="00522647">
          <w:rPr>
            <w:noProof/>
            <w:webHidden/>
          </w:rPr>
          <w:t>1</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54" w:history="1">
        <w:r w:rsidR="00522647" w:rsidRPr="00522647">
          <w:rPr>
            <w:rStyle w:val="afff2"/>
            <w:noProof/>
          </w:rPr>
          <w:t>3.4</w:t>
        </w:r>
        <w:r w:rsidR="00522647">
          <w:rPr>
            <w:rStyle w:val="afff2"/>
            <w:rFonts w:hint="eastAsia"/>
            <w:noProof/>
          </w:rPr>
          <w:t xml:space="preserve">　</w:t>
        </w:r>
        <w:r w:rsidR="00522647" w:rsidRPr="00522647">
          <w:rPr>
            <w:rStyle w:val="afff2"/>
            <w:rFonts w:hint="eastAsia"/>
            <w:noProof/>
          </w:rPr>
          <w:t>商品销售包装体积</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_Toc118813754 \h </w:instrText>
        </w:r>
        <w:r w:rsidRPr="00522647">
          <w:rPr>
            <w:noProof/>
            <w:webHidden/>
          </w:rPr>
        </w:r>
        <w:r w:rsidRPr="00522647">
          <w:rPr>
            <w:noProof/>
            <w:webHidden/>
          </w:rPr>
          <w:fldChar w:fldCharType="separate"/>
        </w:r>
        <w:r w:rsidR="00522647" w:rsidRPr="00522647">
          <w:rPr>
            <w:noProof/>
            <w:webHidden/>
          </w:rPr>
          <w:t>2</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55" w:history="1">
        <w:r w:rsidR="00522647" w:rsidRPr="00522647">
          <w:rPr>
            <w:rStyle w:val="afff2"/>
            <w:noProof/>
          </w:rPr>
          <w:t>3.5</w:t>
        </w:r>
        <w:r w:rsidR="00522647">
          <w:rPr>
            <w:rStyle w:val="afff2"/>
            <w:rFonts w:hint="eastAsia"/>
            <w:noProof/>
          </w:rPr>
          <w:t xml:space="preserve">　</w:t>
        </w:r>
        <w:r w:rsidR="00522647" w:rsidRPr="00522647">
          <w:rPr>
            <w:rStyle w:val="afff2"/>
            <w:rFonts w:hint="eastAsia"/>
            <w:noProof/>
          </w:rPr>
          <w:t>包装空隙率</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_Toc118813755 \h </w:instrText>
        </w:r>
        <w:r w:rsidRPr="00522647">
          <w:rPr>
            <w:noProof/>
            <w:webHidden/>
          </w:rPr>
        </w:r>
        <w:r w:rsidRPr="00522647">
          <w:rPr>
            <w:noProof/>
            <w:webHidden/>
          </w:rPr>
          <w:fldChar w:fldCharType="separate"/>
        </w:r>
        <w:r w:rsidR="00522647" w:rsidRPr="00522647">
          <w:rPr>
            <w:noProof/>
            <w:webHidden/>
          </w:rPr>
          <w:t>2</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56" w:history="1">
        <w:r w:rsidR="00522647" w:rsidRPr="00522647">
          <w:rPr>
            <w:rStyle w:val="afff2"/>
            <w:noProof/>
          </w:rPr>
          <w:t>3.6</w:t>
        </w:r>
        <w:r w:rsidR="00522647">
          <w:rPr>
            <w:rStyle w:val="afff2"/>
            <w:rFonts w:hint="eastAsia"/>
            <w:noProof/>
          </w:rPr>
          <w:t xml:space="preserve">　</w:t>
        </w:r>
        <w:r w:rsidR="00522647" w:rsidRPr="00522647">
          <w:rPr>
            <w:rStyle w:val="afff2"/>
            <w:rFonts w:hint="eastAsia"/>
            <w:noProof/>
          </w:rPr>
          <w:t>包装层数</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_Toc118813756 \h </w:instrText>
        </w:r>
        <w:r w:rsidRPr="00522647">
          <w:rPr>
            <w:noProof/>
            <w:webHidden/>
          </w:rPr>
        </w:r>
        <w:r w:rsidRPr="00522647">
          <w:rPr>
            <w:noProof/>
            <w:webHidden/>
          </w:rPr>
          <w:fldChar w:fldCharType="separate"/>
        </w:r>
        <w:r w:rsidR="00522647" w:rsidRPr="00522647">
          <w:rPr>
            <w:noProof/>
            <w:webHidden/>
          </w:rPr>
          <w:t>2</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57" w:history="1">
        <w:r w:rsidR="00522647" w:rsidRPr="00522647">
          <w:rPr>
            <w:rStyle w:val="afff2"/>
            <w:noProof/>
          </w:rPr>
          <w:t>3.7</w:t>
        </w:r>
        <w:r w:rsidR="00522647">
          <w:rPr>
            <w:rStyle w:val="afff2"/>
            <w:rFonts w:hint="eastAsia"/>
            <w:noProof/>
          </w:rPr>
          <w:t xml:space="preserve">　</w:t>
        </w:r>
        <w:r w:rsidR="00522647" w:rsidRPr="00522647">
          <w:rPr>
            <w:rStyle w:val="afff2"/>
            <w:rFonts w:hint="eastAsia"/>
            <w:noProof/>
          </w:rPr>
          <w:t>销售包装</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_Toc118813757 \h </w:instrText>
        </w:r>
        <w:r w:rsidRPr="00522647">
          <w:rPr>
            <w:noProof/>
            <w:webHidden/>
          </w:rPr>
        </w:r>
        <w:r w:rsidRPr="00522647">
          <w:rPr>
            <w:noProof/>
            <w:webHidden/>
          </w:rPr>
          <w:fldChar w:fldCharType="separate"/>
        </w:r>
        <w:r w:rsidR="00522647" w:rsidRPr="00522647">
          <w:rPr>
            <w:noProof/>
            <w:webHidden/>
          </w:rPr>
          <w:t>2</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58" w:history="1">
        <w:r w:rsidR="00522647" w:rsidRPr="00522647">
          <w:rPr>
            <w:rStyle w:val="afff2"/>
            <w:noProof/>
          </w:rPr>
          <w:t>3.8</w:t>
        </w:r>
        <w:r w:rsidR="00522647">
          <w:rPr>
            <w:rStyle w:val="afff2"/>
            <w:rFonts w:hint="eastAsia"/>
            <w:noProof/>
          </w:rPr>
          <w:t xml:space="preserve">　</w:t>
        </w:r>
        <w:r w:rsidR="00522647" w:rsidRPr="00522647">
          <w:rPr>
            <w:rStyle w:val="afff2"/>
            <w:rFonts w:hint="eastAsia"/>
            <w:noProof/>
          </w:rPr>
          <w:t>饮料酒</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_Toc118813758 \h </w:instrText>
        </w:r>
        <w:r w:rsidRPr="00522647">
          <w:rPr>
            <w:noProof/>
            <w:webHidden/>
          </w:rPr>
        </w:r>
        <w:r w:rsidRPr="00522647">
          <w:rPr>
            <w:noProof/>
            <w:webHidden/>
          </w:rPr>
          <w:fldChar w:fldCharType="separate"/>
        </w:r>
        <w:r w:rsidR="00522647" w:rsidRPr="00522647">
          <w:rPr>
            <w:noProof/>
            <w:webHidden/>
          </w:rPr>
          <w:t>2</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59" w:history="1">
        <w:r w:rsidR="00522647" w:rsidRPr="00522647">
          <w:rPr>
            <w:rStyle w:val="afff2"/>
            <w:noProof/>
          </w:rPr>
          <w:t>3.9</w:t>
        </w:r>
        <w:r w:rsidR="00522647">
          <w:rPr>
            <w:rStyle w:val="afff2"/>
            <w:rFonts w:hint="eastAsia"/>
            <w:noProof/>
          </w:rPr>
          <w:t xml:space="preserve">　</w:t>
        </w:r>
        <w:r w:rsidR="00522647" w:rsidRPr="00522647">
          <w:rPr>
            <w:rStyle w:val="afff2"/>
            <w:rFonts w:hint="eastAsia"/>
            <w:noProof/>
          </w:rPr>
          <w:t>保健食品</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_Toc118813759 \h </w:instrText>
        </w:r>
        <w:r w:rsidRPr="00522647">
          <w:rPr>
            <w:noProof/>
            <w:webHidden/>
          </w:rPr>
        </w:r>
        <w:r w:rsidRPr="00522647">
          <w:rPr>
            <w:noProof/>
            <w:webHidden/>
          </w:rPr>
          <w:fldChar w:fldCharType="separate"/>
        </w:r>
        <w:r w:rsidR="00522647" w:rsidRPr="00522647">
          <w:rPr>
            <w:noProof/>
            <w:webHidden/>
          </w:rPr>
          <w:t>2</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60" w:history="1">
        <w:r w:rsidR="00522647" w:rsidRPr="00522647">
          <w:rPr>
            <w:rStyle w:val="afff2"/>
            <w:noProof/>
          </w:rPr>
          <w:t>3.10</w:t>
        </w:r>
        <w:r w:rsidR="00522647">
          <w:rPr>
            <w:rStyle w:val="afff2"/>
            <w:rFonts w:hint="eastAsia"/>
            <w:noProof/>
          </w:rPr>
          <w:t xml:space="preserve">　</w:t>
        </w:r>
        <w:r w:rsidR="00522647" w:rsidRPr="00522647">
          <w:rPr>
            <w:rStyle w:val="afff2"/>
            <w:rFonts w:hint="eastAsia"/>
            <w:noProof/>
          </w:rPr>
          <w:t>综合商品</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_Toc118813760 \h </w:instrText>
        </w:r>
        <w:r w:rsidRPr="00522647">
          <w:rPr>
            <w:noProof/>
            <w:webHidden/>
          </w:rPr>
        </w:r>
        <w:r w:rsidRPr="00522647">
          <w:rPr>
            <w:noProof/>
            <w:webHidden/>
          </w:rPr>
          <w:fldChar w:fldCharType="separate"/>
        </w:r>
        <w:r w:rsidR="00522647" w:rsidRPr="00522647">
          <w:rPr>
            <w:noProof/>
            <w:webHidden/>
          </w:rPr>
          <w:t>2</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61" w:history="1">
        <w:r w:rsidR="00522647" w:rsidRPr="00522647">
          <w:rPr>
            <w:rStyle w:val="afff2"/>
            <w:noProof/>
          </w:rPr>
          <w:t>3.11</w:t>
        </w:r>
        <w:r w:rsidR="00522647">
          <w:rPr>
            <w:rStyle w:val="afff2"/>
            <w:rFonts w:hint="eastAsia"/>
            <w:noProof/>
          </w:rPr>
          <w:t xml:space="preserve">　</w:t>
        </w:r>
        <w:r w:rsidR="00522647" w:rsidRPr="00522647">
          <w:rPr>
            <w:rStyle w:val="afff2"/>
            <w:rFonts w:hint="eastAsia"/>
            <w:noProof/>
          </w:rPr>
          <w:t>单件</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_Toc118813761 \h </w:instrText>
        </w:r>
        <w:r w:rsidRPr="00522647">
          <w:rPr>
            <w:noProof/>
            <w:webHidden/>
          </w:rPr>
        </w:r>
        <w:r w:rsidRPr="00522647">
          <w:rPr>
            <w:noProof/>
            <w:webHidden/>
          </w:rPr>
          <w:fldChar w:fldCharType="separate"/>
        </w:r>
        <w:r w:rsidR="00522647" w:rsidRPr="00522647">
          <w:rPr>
            <w:noProof/>
            <w:webHidden/>
          </w:rPr>
          <w:t>2</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62" w:history="1">
        <w:r w:rsidR="00522647" w:rsidRPr="00522647">
          <w:rPr>
            <w:rStyle w:val="afff2"/>
            <w:noProof/>
          </w:rPr>
          <w:t>3.12</w:t>
        </w:r>
        <w:r w:rsidR="00522647">
          <w:rPr>
            <w:rStyle w:val="afff2"/>
            <w:rFonts w:hint="eastAsia"/>
            <w:noProof/>
          </w:rPr>
          <w:t xml:space="preserve">　</w:t>
        </w:r>
        <w:r w:rsidR="00522647" w:rsidRPr="00522647">
          <w:rPr>
            <w:rStyle w:val="afff2"/>
            <w:rFonts w:hint="eastAsia"/>
            <w:noProof/>
          </w:rPr>
          <w:t>商品必要空间系数</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_Toc118813762 \h </w:instrText>
        </w:r>
        <w:r w:rsidRPr="00522647">
          <w:rPr>
            <w:noProof/>
            <w:webHidden/>
          </w:rPr>
        </w:r>
        <w:r w:rsidRPr="00522647">
          <w:rPr>
            <w:noProof/>
            <w:webHidden/>
          </w:rPr>
          <w:fldChar w:fldCharType="separate"/>
        </w:r>
        <w:r w:rsidR="00522647" w:rsidRPr="00522647">
          <w:rPr>
            <w:noProof/>
            <w:webHidden/>
          </w:rPr>
          <w:t>2</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63" w:history="1">
        <w:r w:rsidR="00522647" w:rsidRPr="00522647">
          <w:rPr>
            <w:rStyle w:val="afff2"/>
            <w:noProof/>
          </w:rPr>
          <w:t>3.13</w:t>
        </w:r>
        <w:r w:rsidR="00522647">
          <w:rPr>
            <w:rStyle w:val="afff2"/>
            <w:rFonts w:hint="eastAsia"/>
            <w:noProof/>
          </w:rPr>
          <w:t xml:space="preserve">　</w:t>
        </w:r>
        <w:r w:rsidR="00522647" w:rsidRPr="00522647">
          <w:rPr>
            <w:rStyle w:val="afff2"/>
            <w:rFonts w:hint="eastAsia"/>
            <w:noProof/>
          </w:rPr>
          <w:t>贵金属</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_Toc118813763 \h </w:instrText>
        </w:r>
        <w:r w:rsidRPr="00522647">
          <w:rPr>
            <w:noProof/>
            <w:webHidden/>
          </w:rPr>
        </w:r>
        <w:r w:rsidRPr="00522647">
          <w:rPr>
            <w:noProof/>
            <w:webHidden/>
          </w:rPr>
          <w:fldChar w:fldCharType="separate"/>
        </w:r>
        <w:r w:rsidR="00522647" w:rsidRPr="00522647">
          <w:rPr>
            <w:noProof/>
            <w:webHidden/>
          </w:rPr>
          <w:t>2</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64" w:history="1">
        <w:r w:rsidR="00522647" w:rsidRPr="00522647">
          <w:rPr>
            <w:rStyle w:val="afff2"/>
            <w:noProof/>
          </w:rPr>
          <w:t>3.14</w:t>
        </w:r>
        <w:r w:rsidR="00522647">
          <w:rPr>
            <w:rStyle w:val="afff2"/>
            <w:rFonts w:hint="eastAsia"/>
            <w:noProof/>
          </w:rPr>
          <w:t xml:space="preserve">　</w:t>
        </w:r>
        <w:r w:rsidR="00522647" w:rsidRPr="00522647">
          <w:rPr>
            <w:rStyle w:val="afff2"/>
            <w:rFonts w:hint="eastAsia"/>
            <w:noProof/>
          </w:rPr>
          <w:t>红木</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_Toc118813764 \h </w:instrText>
        </w:r>
        <w:r w:rsidRPr="00522647">
          <w:rPr>
            <w:noProof/>
            <w:webHidden/>
          </w:rPr>
        </w:r>
        <w:r w:rsidRPr="00522647">
          <w:rPr>
            <w:noProof/>
            <w:webHidden/>
          </w:rPr>
          <w:fldChar w:fldCharType="separate"/>
        </w:r>
        <w:r w:rsidR="00522647" w:rsidRPr="00522647">
          <w:rPr>
            <w:noProof/>
            <w:webHidden/>
          </w:rPr>
          <w:t>3</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65" w:history="1">
        <w:r w:rsidR="00522647" w:rsidRPr="00522647">
          <w:rPr>
            <w:rStyle w:val="afff2"/>
            <w:noProof/>
          </w:rPr>
          <w:t>4</w:t>
        </w:r>
        <w:r w:rsidR="00522647">
          <w:rPr>
            <w:rStyle w:val="afff2"/>
            <w:rFonts w:hint="eastAsia"/>
            <w:noProof/>
          </w:rPr>
          <w:t xml:space="preserve">　</w:t>
        </w:r>
        <w:r w:rsidR="00522647" w:rsidRPr="00522647">
          <w:rPr>
            <w:rStyle w:val="afff2"/>
            <w:rFonts w:hint="eastAsia"/>
            <w:noProof/>
          </w:rPr>
          <w:t>要求</w:t>
        </w:r>
        <w:r w:rsidR="00522647" w:rsidRPr="00522647">
          <w:rPr>
            <w:rStyle w:val="afff2"/>
            <w:noProof/>
          </w:rPr>
          <w:t>(GB</w:t>
        </w:r>
        <w:r w:rsidR="00522647">
          <w:rPr>
            <w:rStyle w:val="afff2"/>
            <w:noProof/>
          </w:rPr>
          <w:t xml:space="preserve">　</w:t>
        </w:r>
        <w:r w:rsidR="00522647" w:rsidRPr="00522647">
          <w:rPr>
            <w:rStyle w:val="afff2"/>
            <w:noProof/>
          </w:rPr>
          <w:t>23350-2009)</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_Toc118813765 \h </w:instrText>
        </w:r>
        <w:r w:rsidRPr="00522647">
          <w:rPr>
            <w:noProof/>
            <w:webHidden/>
          </w:rPr>
        </w:r>
        <w:r w:rsidRPr="00522647">
          <w:rPr>
            <w:noProof/>
            <w:webHidden/>
          </w:rPr>
          <w:fldChar w:fldCharType="separate"/>
        </w:r>
        <w:r w:rsidR="00522647" w:rsidRPr="00522647">
          <w:rPr>
            <w:noProof/>
            <w:webHidden/>
          </w:rPr>
          <w:t>3</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66" w:history="1">
        <w:r w:rsidR="00522647" w:rsidRPr="00522647">
          <w:rPr>
            <w:rStyle w:val="afff2"/>
            <w:noProof/>
          </w:rPr>
          <w:t>4.1</w:t>
        </w:r>
        <w:r w:rsidR="00522647">
          <w:rPr>
            <w:rStyle w:val="afff2"/>
            <w:rFonts w:hint="eastAsia"/>
            <w:noProof/>
          </w:rPr>
          <w:t xml:space="preserve">　</w:t>
        </w:r>
        <w:r w:rsidR="00522647" w:rsidRPr="00522647">
          <w:rPr>
            <w:rStyle w:val="afff2"/>
            <w:rFonts w:hint="eastAsia"/>
            <w:noProof/>
          </w:rPr>
          <w:t>总则</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_Toc118813766 \h </w:instrText>
        </w:r>
        <w:r w:rsidRPr="00522647">
          <w:rPr>
            <w:noProof/>
            <w:webHidden/>
          </w:rPr>
        </w:r>
        <w:r w:rsidRPr="00522647">
          <w:rPr>
            <w:noProof/>
            <w:webHidden/>
          </w:rPr>
          <w:fldChar w:fldCharType="separate"/>
        </w:r>
        <w:r w:rsidR="00522647" w:rsidRPr="00522647">
          <w:rPr>
            <w:noProof/>
            <w:webHidden/>
          </w:rPr>
          <w:t>3</w:t>
        </w:r>
        <w:r w:rsidRPr="00522647">
          <w:rPr>
            <w:noProof/>
            <w:webHidden/>
          </w:rPr>
          <w:fldChar w:fldCharType="end"/>
        </w:r>
      </w:hyperlink>
    </w:p>
    <w:p w:rsidR="00522647" w:rsidRPr="00F03804" w:rsidRDefault="00AC3D56" w:rsidP="00522647">
      <w:pPr>
        <w:pStyle w:val="3"/>
        <w:ind w:firstLine="210"/>
      </w:pPr>
      <w:hyperlink w:anchor="_Toc118813767" w:history="1">
        <w:r w:rsidR="00522647" w:rsidRPr="00F03804">
          <w:t>4.2</w:t>
        </w:r>
        <w:r w:rsidR="00522647" w:rsidRPr="00F03804">
          <w:rPr>
            <w:rFonts w:hint="eastAsia"/>
          </w:rPr>
          <w:t xml:space="preserve">　包装空隙率和包装层数</w:t>
        </w:r>
        <w:r w:rsidR="00522647" w:rsidRPr="00522647">
          <w:rPr>
            <w:webHidden/>
          </w:rPr>
          <w:tab/>
        </w:r>
        <w:r w:rsidRPr="00522647">
          <w:rPr>
            <w:webHidden/>
          </w:rPr>
          <w:fldChar w:fldCharType="begin" w:fldLock="1"/>
        </w:r>
        <w:r w:rsidR="00522647" w:rsidRPr="00522647">
          <w:rPr>
            <w:webHidden/>
          </w:rPr>
          <w:instrText xml:space="preserve"> PAGEREF _Toc118813767 \h </w:instrText>
        </w:r>
        <w:r w:rsidRPr="00522647">
          <w:rPr>
            <w:webHidden/>
          </w:rPr>
        </w:r>
        <w:r w:rsidRPr="00522647">
          <w:rPr>
            <w:webHidden/>
          </w:rPr>
          <w:fldChar w:fldCharType="separate"/>
        </w:r>
        <w:r w:rsidR="00522647" w:rsidRPr="00522647">
          <w:rPr>
            <w:webHidden/>
          </w:rPr>
          <w:t>3</w:t>
        </w:r>
        <w:r w:rsidRPr="00522647">
          <w:rPr>
            <w:webHidden/>
          </w:rPr>
          <w:fldChar w:fldCharType="end"/>
        </w:r>
      </w:hyperlink>
    </w:p>
    <w:p w:rsidR="00522647" w:rsidRPr="00F03804" w:rsidRDefault="00AC3D56" w:rsidP="00522647">
      <w:pPr>
        <w:pStyle w:val="3"/>
        <w:ind w:firstLine="210"/>
      </w:pPr>
      <w:hyperlink w:anchor="_Toc118813768" w:history="1">
        <w:r w:rsidR="00522647" w:rsidRPr="00F03804">
          <w:t>4.3</w:t>
        </w:r>
        <w:r w:rsidR="00522647" w:rsidRPr="00F03804">
          <w:rPr>
            <w:rFonts w:hint="eastAsia"/>
          </w:rPr>
          <w:t xml:space="preserve">　包装成本</w:t>
        </w:r>
        <w:r w:rsidR="00522647" w:rsidRPr="00522647">
          <w:rPr>
            <w:webHidden/>
          </w:rPr>
          <w:tab/>
        </w:r>
        <w:r w:rsidRPr="00522647">
          <w:rPr>
            <w:webHidden/>
          </w:rPr>
          <w:fldChar w:fldCharType="begin" w:fldLock="1"/>
        </w:r>
        <w:r w:rsidR="00522647" w:rsidRPr="00522647">
          <w:rPr>
            <w:webHidden/>
          </w:rPr>
          <w:instrText xml:space="preserve"> PAGEREF _Toc118813768 \h </w:instrText>
        </w:r>
        <w:r w:rsidRPr="00522647">
          <w:rPr>
            <w:webHidden/>
          </w:rPr>
        </w:r>
        <w:r w:rsidRPr="00522647">
          <w:rPr>
            <w:webHidden/>
          </w:rPr>
          <w:fldChar w:fldCharType="separate"/>
        </w:r>
        <w:r w:rsidR="00522647" w:rsidRPr="00522647">
          <w:rPr>
            <w:webHidden/>
          </w:rPr>
          <w:t>3</w:t>
        </w:r>
        <w:r w:rsidRPr="00522647">
          <w:rPr>
            <w:webHidden/>
          </w:rPr>
          <w:fldChar w:fldCharType="end"/>
        </w:r>
      </w:hyperlink>
    </w:p>
    <w:p w:rsidR="00522647" w:rsidRPr="00F03804" w:rsidRDefault="00AC3D56" w:rsidP="00522647">
      <w:pPr>
        <w:pStyle w:val="3"/>
        <w:ind w:firstLine="210"/>
      </w:pPr>
      <w:hyperlink w:anchor="_Toc118813769" w:history="1">
        <w:r w:rsidR="00522647" w:rsidRPr="00F03804">
          <w:t>4.4</w:t>
        </w:r>
        <w:r w:rsidR="00522647" w:rsidRPr="00F03804">
          <w:rPr>
            <w:rFonts w:hint="eastAsia"/>
          </w:rPr>
          <w:t xml:space="preserve">　基本测量和计算方法</w:t>
        </w:r>
        <w:r w:rsidR="00522647" w:rsidRPr="00522647">
          <w:rPr>
            <w:webHidden/>
          </w:rPr>
          <w:tab/>
        </w:r>
        <w:r w:rsidRPr="00522647">
          <w:rPr>
            <w:webHidden/>
          </w:rPr>
          <w:fldChar w:fldCharType="begin" w:fldLock="1"/>
        </w:r>
        <w:r w:rsidR="00522647" w:rsidRPr="00522647">
          <w:rPr>
            <w:webHidden/>
          </w:rPr>
          <w:instrText xml:space="preserve"> PAGEREF _Toc118813769 \h </w:instrText>
        </w:r>
        <w:r w:rsidRPr="00522647">
          <w:rPr>
            <w:webHidden/>
          </w:rPr>
        </w:r>
        <w:r w:rsidRPr="00522647">
          <w:rPr>
            <w:webHidden/>
          </w:rPr>
          <w:fldChar w:fldCharType="separate"/>
        </w:r>
        <w:r w:rsidR="00522647" w:rsidRPr="00522647">
          <w:rPr>
            <w:webHidden/>
          </w:rPr>
          <w:t>3</w:t>
        </w:r>
        <w:r w:rsidRPr="00522647">
          <w:rPr>
            <w:webHidden/>
          </w:rPr>
          <w:fldChar w:fldCharType="end"/>
        </w:r>
      </w:hyperlink>
    </w:p>
    <w:p w:rsidR="00522647" w:rsidRPr="00881EE1" w:rsidRDefault="00AC3D56" w:rsidP="00881EE1">
      <w:pPr>
        <w:pStyle w:val="3"/>
        <w:ind w:firstLine="210"/>
      </w:pPr>
      <w:hyperlink w:anchor="_Toc118813770" w:history="1">
        <w:r w:rsidR="00522647" w:rsidRPr="00881EE1">
          <w:t xml:space="preserve">4.5　</w:t>
        </w:r>
        <w:r w:rsidR="00522647" w:rsidRPr="00881EE1">
          <w:rPr>
            <w:rFonts w:hint="eastAsia"/>
          </w:rPr>
          <w:t>包装层数计算</w:t>
        </w:r>
        <w:r w:rsidR="00522647" w:rsidRPr="00522647">
          <w:rPr>
            <w:webHidden/>
          </w:rPr>
          <w:tab/>
        </w:r>
        <w:r w:rsidRPr="00522647">
          <w:rPr>
            <w:webHidden/>
          </w:rPr>
          <w:fldChar w:fldCharType="begin" w:fldLock="1"/>
        </w:r>
        <w:r w:rsidR="00522647" w:rsidRPr="00522647">
          <w:rPr>
            <w:webHidden/>
          </w:rPr>
          <w:instrText xml:space="preserve"> PAGEREF _Toc118813770 \h </w:instrText>
        </w:r>
        <w:r w:rsidRPr="00522647">
          <w:rPr>
            <w:webHidden/>
          </w:rPr>
        </w:r>
        <w:r w:rsidRPr="00522647">
          <w:rPr>
            <w:webHidden/>
          </w:rPr>
          <w:fldChar w:fldCharType="separate"/>
        </w:r>
        <w:r w:rsidR="00522647" w:rsidRPr="00522647">
          <w:rPr>
            <w:webHidden/>
          </w:rPr>
          <w:t>5</w:t>
        </w:r>
        <w:r w:rsidRPr="00522647">
          <w:rPr>
            <w:webHidden/>
          </w:rPr>
          <w:fldChar w:fldCharType="end"/>
        </w:r>
      </w:hyperlink>
    </w:p>
    <w:p w:rsidR="00522647" w:rsidRPr="00881EE1" w:rsidRDefault="00AC3D56" w:rsidP="00881EE1">
      <w:pPr>
        <w:pStyle w:val="3"/>
        <w:ind w:firstLine="210"/>
      </w:pPr>
      <w:hyperlink w:anchor="_Toc118813771" w:history="1">
        <w:r w:rsidR="00522647" w:rsidRPr="00881EE1">
          <w:t>4.6</w:t>
        </w:r>
        <w:r w:rsidR="00881EE1">
          <w:rPr>
            <w:rFonts w:hint="eastAsia"/>
          </w:rPr>
          <w:t xml:space="preserve">  </w:t>
        </w:r>
        <w:r w:rsidR="00522647" w:rsidRPr="00881EE1">
          <w:rPr>
            <w:rFonts w:hint="eastAsia"/>
          </w:rPr>
          <w:t>包装成本与销售价格比计算</w:t>
        </w:r>
        <w:r w:rsidR="00522647" w:rsidRPr="00522647">
          <w:rPr>
            <w:webHidden/>
          </w:rPr>
          <w:tab/>
        </w:r>
        <w:r w:rsidRPr="00522647">
          <w:rPr>
            <w:webHidden/>
          </w:rPr>
          <w:fldChar w:fldCharType="begin" w:fldLock="1"/>
        </w:r>
        <w:r w:rsidR="00522647" w:rsidRPr="00522647">
          <w:rPr>
            <w:webHidden/>
          </w:rPr>
          <w:instrText xml:space="preserve"> PAGEREF _Toc118813771 \h </w:instrText>
        </w:r>
        <w:r w:rsidRPr="00522647">
          <w:rPr>
            <w:webHidden/>
          </w:rPr>
        </w:r>
        <w:r w:rsidRPr="00522647">
          <w:rPr>
            <w:webHidden/>
          </w:rPr>
          <w:fldChar w:fldCharType="separate"/>
        </w:r>
        <w:r w:rsidR="00522647" w:rsidRPr="00522647">
          <w:rPr>
            <w:webHidden/>
          </w:rPr>
          <w:t>5</w:t>
        </w:r>
        <w:r w:rsidRPr="00522647">
          <w:rPr>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73" w:history="1">
        <w:r w:rsidR="00522647" w:rsidRPr="00522647">
          <w:rPr>
            <w:rStyle w:val="afff2"/>
            <w:noProof/>
          </w:rPr>
          <w:t>5</w:t>
        </w:r>
        <w:r w:rsidR="00522647">
          <w:rPr>
            <w:rStyle w:val="afff2"/>
            <w:rFonts w:hint="eastAsia"/>
            <w:noProof/>
          </w:rPr>
          <w:t xml:space="preserve">　</w:t>
        </w:r>
        <w:r w:rsidR="00522647" w:rsidRPr="00522647">
          <w:rPr>
            <w:rStyle w:val="afff2"/>
            <w:rFonts w:hint="eastAsia"/>
            <w:noProof/>
          </w:rPr>
          <w:t>要求</w:t>
        </w:r>
        <w:r w:rsidR="00522647" w:rsidRPr="00522647">
          <w:rPr>
            <w:rStyle w:val="afff2"/>
            <w:noProof/>
          </w:rPr>
          <w:t>(GB</w:t>
        </w:r>
        <w:r w:rsidR="00522647">
          <w:rPr>
            <w:rStyle w:val="afff2"/>
            <w:noProof/>
          </w:rPr>
          <w:t xml:space="preserve">　</w:t>
        </w:r>
        <w:r w:rsidR="00522647" w:rsidRPr="00522647">
          <w:rPr>
            <w:rStyle w:val="afff2"/>
            <w:noProof/>
          </w:rPr>
          <w:t>23350-2021)</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_Toc118813773 \h </w:instrText>
        </w:r>
        <w:r w:rsidRPr="00522647">
          <w:rPr>
            <w:noProof/>
            <w:webHidden/>
          </w:rPr>
        </w:r>
        <w:r w:rsidRPr="00522647">
          <w:rPr>
            <w:noProof/>
            <w:webHidden/>
          </w:rPr>
          <w:fldChar w:fldCharType="separate"/>
        </w:r>
        <w:r w:rsidR="00522647" w:rsidRPr="00522647">
          <w:rPr>
            <w:noProof/>
            <w:webHidden/>
          </w:rPr>
          <w:t>6</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74" w:history="1">
        <w:r w:rsidR="00522647" w:rsidRPr="00522647">
          <w:rPr>
            <w:rStyle w:val="afff2"/>
            <w:noProof/>
          </w:rPr>
          <w:t>5.1</w:t>
        </w:r>
        <w:r w:rsidR="00522647">
          <w:rPr>
            <w:rStyle w:val="afff2"/>
            <w:rFonts w:hint="eastAsia"/>
            <w:noProof/>
          </w:rPr>
          <w:t xml:space="preserve">　</w:t>
        </w:r>
        <w:r w:rsidR="00522647" w:rsidRPr="00522647">
          <w:rPr>
            <w:rStyle w:val="afff2"/>
            <w:rFonts w:hint="eastAsia"/>
            <w:noProof/>
          </w:rPr>
          <w:t>总则</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_Toc118813774 \h </w:instrText>
        </w:r>
        <w:r w:rsidRPr="00522647">
          <w:rPr>
            <w:noProof/>
            <w:webHidden/>
          </w:rPr>
        </w:r>
        <w:r w:rsidRPr="00522647">
          <w:rPr>
            <w:noProof/>
            <w:webHidden/>
          </w:rPr>
          <w:fldChar w:fldCharType="separate"/>
        </w:r>
        <w:r w:rsidR="00522647" w:rsidRPr="00522647">
          <w:rPr>
            <w:noProof/>
            <w:webHidden/>
          </w:rPr>
          <w:t>6</w:t>
        </w:r>
        <w:r w:rsidRPr="00522647">
          <w:rPr>
            <w:noProof/>
            <w:webHidden/>
          </w:rPr>
          <w:fldChar w:fldCharType="end"/>
        </w:r>
      </w:hyperlink>
    </w:p>
    <w:p w:rsidR="00522647" w:rsidRPr="00522647" w:rsidRDefault="00AC3D56" w:rsidP="00B406D2">
      <w:pPr>
        <w:pStyle w:val="1"/>
        <w:spacing w:before="78" w:after="78"/>
        <w:ind w:firstLineChars="100" w:firstLine="210"/>
        <w:rPr>
          <w:rFonts w:asciiTheme="minorHAnsi" w:eastAsiaTheme="minorEastAsia" w:hAnsiTheme="minorHAnsi" w:cstheme="minorBidi"/>
          <w:noProof/>
          <w:szCs w:val="22"/>
        </w:rPr>
      </w:pPr>
      <w:hyperlink w:anchor="_Toc118813775" w:history="1">
        <w:r w:rsidR="00522647" w:rsidRPr="00522647">
          <w:rPr>
            <w:rStyle w:val="afff2"/>
            <w:noProof/>
          </w:rPr>
          <w:t>5.2</w:t>
        </w:r>
        <w:r w:rsidR="00E63A73">
          <w:rPr>
            <w:rStyle w:val="afff2"/>
            <w:rFonts w:hint="eastAsia"/>
            <w:noProof/>
          </w:rPr>
          <w:t xml:space="preserve">  </w:t>
        </w:r>
        <w:r w:rsidR="00522647" w:rsidRPr="00522647">
          <w:rPr>
            <w:rStyle w:val="afff2"/>
            <w:rFonts w:hint="eastAsia"/>
            <w:noProof/>
          </w:rPr>
          <w:t>包装空隙率和包装层数</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_Toc118813775 \h </w:instrText>
        </w:r>
        <w:r w:rsidRPr="00522647">
          <w:rPr>
            <w:noProof/>
            <w:webHidden/>
          </w:rPr>
        </w:r>
        <w:r w:rsidRPr="00522647">
          <w:rPr>
            <w:noProof/>
            <w:webHidden/>
          </w:rPr>
          <w:fldChar w:fldCharType="separate"/>
        </w:r>
        <w:r w:rsidR="00522647" w:rsidRPr="00522647">
          <w:rPr>
            <w:noProof/>
            <w:webHidden/>
          </w:rPr>
          <w:t>6</w:t>
        </w:r>
        <w:r w:rsidRPr="00522647">
          <w:rPr>
            <w:noProof/>
            <w:webHidden/>
          </w:rPr>
          <w:fldChar w:fldCharType="end"/>
        </w:r>
      </w:hyperlink>
    </w:p>
    <w:p w:rsidR="00522647" w:rsidRPr="00522647" w:rsidRDefault="00AC3D56" w:rsidP="00B406D2">
      <w:pPr>
        <w:pStyle w:val="1"/>
        <w:spacing w:before="78" w:after="78"/>
        <w:ind w:firstLineChars="100" w:firstLine="210"/>
        <w:rPr>
          <w:rFonts w:asciiTheme="minorHAnsi" w:eastAsiaTheme="minorEastAsia" w:hAnsiTheme="minorHAnsi" w:cstheme="minorBidi"/>
          <w:noProof/>
          <w:szCs w:val="22"/>
        </w:rPr>
      </w:pPr>
      <w:hyperlink w:anchor="_Toc118813776" w:history="1">
        <w:r w:rsidR="00522647" w:rsidRPr="00522647">
          <w:rPr>
            <w:rStyle w:val="afff2"/>
            <w:noProof/>
          </w:rPr>
          <w:t>5.3</w:t>
        </w:r>
        <w:r w:rsidR="00522647">
          <w:rPr>
            <w:rStyle w:val="afff2"/>
            <w:noProof/>
          </w:rPr>
          <w:t xml:space="preserve">　</w:t>
        </w:r>
        <w:r w:rsidR="00522647" w:rsidRPr="00522647">
          <w:rPr>
            <w:rStyle w:val="afff2"/>
            <w:rFonts w:hint="eastAsia"/>
            <w:noProof/>
          </w:rPr>
          <w:t>包装成本</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_Toc118813776 \h </w:instrText>
        </w:r>
        <w:r w:rsidRPr="00522647">
          <w:rPr>
            <w:noProof/>
            <w:webHidden/>
          </w:rPr>
        </w:r>
        <w:r w:rsidRPr="00522647">
          <w:rPr>
            <w:noProof/>
            <w:webHidden/>
          </w:rPr>
          <w:fldChar w:fldCharType="separate"/>
        </w:r>
        <w:r w:rsidR="00522647" w:rsidRPr="00522647">
          <w:rPr>
            <w:noProof/>
            <w:webHidden/>
          </w:rPr>
          <w:t>6</w:t>
        </w:r>
        <w:r w:rsidRPr="00522647">
          <w:rPr>
            <w:noProof/>
            <w:webHidden/>
          </w:rPr>
          <w:fldChar w:fldCharType="end"/>
        </w:r>
      </w:hyperlink>
    </w:p>
    <w:p w:rsidR="00522647" w:rsidRPr="00522647" w:rsidRDefault="00AC3D56" w:rsidP="00B406D2">
      <w:pPr>
        <w:pStyle w:val="1"/>
        <w:spacing w:before="78" w:after="78"/>
        <w:ind w:firstLineChars="100" w:firstLine="210"/>
        <w:rPr>
          <w:rFonts w:asciiTheme="minorHAnsi" w:eastAsiaTheme="minorEastAsia" w:hAnsiTheme="minorHAnsi" w:cstheme="minorBidi"/>
          <w:noProof/>
          <w:szCs w:val="22"/>
        </w:rPr>
      </w:pPr>
      <w:hyperlink w:anchor="_Toc118813777" w:history="1">
        <w:r w:rsidR="00522647" w:rsidRPr="00522647">
          <w:rPr>
            <w:rStyle w:val="afff2"/>
            <w:noProof/>
          </w:rPr>
          <w:t>5.4</w:t>
        </w:r>
        <w:r w:rsidR="00E63A73">
          <w:rPr>
            <w:rStyle w:val="afff2"/>
            <w:rFonts w:hint="eastAsia"/>
            <w:noProof/>
          </w:rPr>
          <w:t xml:space="preserve">  </w:t>
        </w:r>
        <w:r w:rsidR="00522647" w:rsidRPr="00522647">
          <w:rPr>
            <w:rStyle w:val="afff2"/>
            <w:rFonts w:hint="eastAsia"/>
            <w:noProof/>
          </w:rPr>
          <w:t>基本测量和计算方法</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_Toc118813777 \h </w:instrText>
        </w:r>
        <w:r w:rsidRPr="00522647">
          <w:rPr>
            <w:noProof/>
            <w:webHidden/>
          </w:rPr>
        </w:r>
        <w:r w:rsidRPr="00522647">
          <w:rPr>
            <w:noProof/>
            <w:webHidden/>
          </w:rPr>
          <w:fldChar w:fldCharType="separate"/>
        </w:r>
        <w:r w:rsidR="00522647" w:rsidRPr="00522647">
          <w:rPr>
            <w:noProof/>
            <w:webHidden/>
          </w:rPr>
          <w:t>7</w:t>
        </w:r>
        <w:r w:rsidRPr="00522647">
          <w:rPr>
            <w:noProof/>
            <w:webHidden/>
          </w:rPr>
          <w:fldChar w:fldCharType="end"/>
        </w:r>
      </w:hyperlink>
    </w:p>
    <w:p w:rsidR="00522647" w:rsidRPr="00522647" w:rsidRDefault="00AC3D56" w:rsidP="00B406D2">
      <w:pPr>
        <w:pStyle w:val="1"/>
        <w:spacing w:before="78" w:after="78"/>
        <w:ind w:firstLineChars="100" w:firstLine="210"/>
        <w:rPr>
          <w:rFonts w:asciiTheme="minorHAnsi" w:eastAsiaTheme="minorEastAsia" w:hAnsiTheme="minorHAnsi" w:cstheme="minorBidi"/>
          <w:noProof/>
          <w:szCs w:val="22"/>
        </w:rPr>
      </w:pPr>
      <w:hyperlink w:anchor="_Toc118813778" w:history="1">
        <w:r w:rsidR="00522647" w:rsidRPr="00522647">
          <w:rPr>
            <w:rStyle w:val="afff2"/>
            <w:noProof/>
          </w:rPr>
          <w:t>5.5</w:t>
        </w:r>
        <w:r w:rsidR="00E63A73">
          <w:rPr>
            <w:rStyle w:val="afff2"/>
            <w:rFonts w:hint="eastAsia"/>
            <w:noProof/>
          </w:rPr>
          <w:t xml:space="preserve">  </w:t>
        </w:r>
        <w:r w:rsidR="00522647" w:rsidRPr="00522647">
          <w:rPr>
            <w:rStyle w:val="afff2"/>
            <w:rFonts w:hint="eastAsia"/>
            <w:noProof/>
          </w:rPr>
          <w:t>包装层数计算</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_Toc118813778 \h </w:instrText>
        </w:r>
        <w:r w:rsidRPr="00522647">
          <w:rPr>
            <w:noProof/>
            <w:webHidden/>
          </w:rPr>
        </w:r>
        <w:r w:rsidRPr="00522647">
          <w:rPr>
            <w:noProof/>
            <w:webHidden/>
          </w:rPr>
          <w:fldChar w:fldCharType="separate"/>
        </w:r>
        <w:r w:rsidR="00522647" w:rsidRPr="00522647">
          <w:rPr>
            <w:noProof/>
            <w:webHidden/>
          </w:rPr>
          <w:t>7</w:t>
        </w:r>
        <w:r w:rsidRPr="00522647">
          <w:rPr>
            <w:noProof/>
            <w:webHidden/>
          </w:rPr>
          <w:fldChar w:fldCharType="end"/>
        </w:r>
      </w:hyperlink>
    </w:p>
    <w:p w:rsidR="00522647" w:rsidRPr="00522647" w:rsidRDefault="00AC3D56" w:rsidP="00B406D2">
      <w:pPr>
        <w:pStyle w:val="1"/>
        <w:spacing w:before="78" w:after="78"/>
        <w:ind w:firstLineChars="100" w:firstLine="210"/>
        <w:rPr>
          <w:rFonts w:asciiTheme="minorHAnsi" w:eastAsiaTheme="minorEastAsia" w:hAnsiTheme="minorHAnsi" w:cstheme="minorBidi"/>
          <w:noProof/>
          <w:szCs w:val="22"/>
        </w:rPr>
      </w:pPr>
      <w:hyperlink w:anchor="_Toc118813779" w:history="1">
        <w:r w:rsidR="00522647" w:rsidRPr="00522647">
          <w:rPr>
            <w:rStyle w:val="afff2"/>
            <w:noProof/>
          </w:rPr>
          <w:t>5.6</w:t>
        </w:r>
        <w:r w:rsidR="00E63A73">
          <w:rPr>
            <w:rStyle w:val="afff2"/>
            <w:rFonts w:hint="eastAsia"/>
            <w:noProof/>
          </w:rPr>
          <w:t xml:space="preserve">  </w:t>
        </w:r>
        <w:r w:rsidR="00522647" w:rsidRPr="00522647">
          <w:rPr>
            <w:rStyle w:val="afff2"/>
            <w:rFonts w:hint="eastAsia"/>
            <w:noProof/>
          </w:rPr>
          <w:t>包装成本与销售价格比计算</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_Toc118813779 \h </w:instrText>
        </w:r>
        <w:r w:rsidRPr="00522647">
          <w:rPr>
            <w:noProof/>
            <w:webHidden/>
          </w:rPr>
        </w:r>
        <w:r w:rsidRPr="00522647">
          <w:rPr>
            <w:noProof/>
            <w:webHidden/>
          </w:rPr>
          <w:fldChar w:fldCharType="separate"/>
        </w:r>
        <w:r w:rsidR="00522647" w:rsidRPr="00522647">
          <w:rPr>
            <w:noProof/>
            <w:webHidden/>
          </w:rPr>
          <w:t>7</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80" w:history="1">
        <w:r w:rsidR="00522647" w:rsidRPr="00522647">
          <w:rPr>
            <w:rStyle w:val="afff2"/>
            <w:noProof/>
          </w:rPr>
          <w:t>6</w:t>
        </w:r>
        <w:r w:rsidR="00522647">
          <w:rPr>
            <w:rStyle w:val="afff2"/>
            <w:rFonts w:hint="eastAsia"/>
            <w:noProof/>
          </w:rPr>
          <w:t xml:space="preserve">　</w:t>
        </w:r>
        <w:r w:rsidR="00522647" w:rsidRPr="00522647">
          <w:rPr>
            <w:rStyle w:val="afff2"/>
            <w:rFonts w:hint="eastAsia"/>
            <w:noProof/>
          </w:rPr>
          <w:t>样本抽取</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_Toc118813780 \h </w:instrText>
        </w:r>
        <w:r w:rsidRPr="00522647">
          <w:rPr>
            <w:noProof/>
            <w:webHidden/>
          </w:rPr>
        </w:r>
        <w:r w:rsidRPr="00522647">
          <w:rPr>
            <w:noProof/>
            <w:webHidden/>
          </w:rPr>
          <w:fldChar w:fldCharType="separate"/>
        </w:r>
        <w:r w:rsidR="00522647" w:rsidRPr="00522647">
          <w:rPr>
            <w:noProof/>
            <w:webHidden/>
          </w:rPr>
          <w:t>8</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81" w:history="1">
        <w:r w:rsidR="00522647" w:rsidRPr="00522647">
          <w:rPr>
            <w:rStyle w:val="afff2"/>
            <w:noProof/>
          </w:rPr>
          <w:t>6.1</w:t>
        </w:r>
        <w:r w:rsidR="00522647">
          <w:rPr>
            <w:rStyle w:val="afff2"/>
            <w:rFonts w:hint="eastAsia"/>
            <w:noProof/>
          </w:rPr>
          <w:t xml:space="preserve">　</w:t>
        </w:r>
        <w:r w:rsidR="00522647" w:rsidRPr="00522647">
          <w:rPr>
            <w:rStyle w:val="afff2"/>
            <w:rFonts w:hint="eastAsia"/>
            <w:noProof/>
          </w:rPr>
          <w:t>抽取方法</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_Toc118813781 \h </w:instrText>
        </w:r>
        <w:r w:rsidRPr="00522647">
          <w:rPr>
            <w:noProof/>
            <w:webHidden/>
          </w:rPr>
        </w:r>
        <w:r w:rsidRPr="00522647">
          <w:rPr>
            <w:noProof/>
            <w:webHidden/>
          </w:rPr>
          <w:fldChar w:fldCharType="separate"/>
        </w:r>
        <w:r w:rsidR="00522647" w:rsidRPr="00522647">
          <w:rPr>
            <w:noProof/>
            <w:webHidden/>
          </w:rPr>
          <w:t>8</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82" w:history="1">
        <w:r w:rsidR="00522647" w:rsidRPr="00522647">
          <w:rPr>
            <w:rStyle w:val="afff2"/>
            <w:noProof/>
          </w:rPr>
          <w:t>6.2</w:t>
        </w:r>
        <w:r w:rsidR="00522647">
          <w:rPr>
            <w:rStyle w:val="afff2"/>
            <w:rFonts w:hint="eastAsia"/>
            <w:noProof/>
          </w:rPr>
          <w:t xml:space="preserve">　</w:t>
        </w:r>
        <w:r w:rsidR="00522647" w:rsidRPr="00522647">
          <w:rPr>
            <w:rStyle w:val="afff2"/>
            <w:rFonts w:hint="eastAsia"/>
            <w:noProof/>
          </w:rPr>
          <w:t>抽样数量</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_Toc118813782 \h </w:instrText>
        </w:r>
        <w:r w:rsidRPr="00522647">
          <w:rPr>
            <w:noProof/>
            <w:webHidden/>
          </w:rPr>
        </w:r>
        <w:r w:rsidRPr="00522647">
          <w:rPr>
            <w:noProof/>
            <w:webHidden/>
          </w:rPr>
          <w:fldChar w:fldCharType="separate"/>
        </w:r>
        <w:r w:rsidR="00522647" w:rsidRPr="00522647">
          <w:rPr>
            <w:noProof/>
            <w:webHidden/>
          </w:rPr>
          <w:t>8</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83" w:history="1">
        <w:r w:rsidR="00522647" w:rsidRPr="00522647">
          <w:rPr>
            <w:rStyle w:val="afff2"/>
            <w:noProof/>
          </w:rPr>
          <w:t>7</w:t>
        </w:r>
        <w:r w:rsidR="00522647">
          <w:rPr>
            <w:rStyle w:val="afff2"/>
            <w:rFonts w:hint="eastAsia"/>
            <w:noProof/>
          </w:rPr>
          <w:t xml:space="preserve">　</w:t>
        </w:r>
        <w:r w:rsidR="00522647" w:rsidRPr="00522647">
          <w:rPr>
            <w:rStyle w:val="afff2"/>
            <w:rFonts w:hint="eastAsia"/>
            <w:noProof/>
          </w:rPr>
          <w:t>计量检验</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_Toc118813783 \h </w:instrText>
        </w:r>
        <w:r w:rsidRPr="00522647">
          <w:rPr>
            <w:noProof/>
            <w:webHidden/>
          </w:rPr>
        </w:r>
        <w:r w:rsidRPr="00522647">
          <w:rPr>
            <w:noProof/>
            <w:webHidden/>
          </w:rPr>
          <w:fldChar w:fldCharType="separate"/>
        </w:r>
        <w:r w:rsidR="00522647" w:rsidRPr="00522647">
          <w:rPr>
            <w:noProof/>
            <w:webHidden/>
          </w:rPr>
          <w:t>8</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84" w:history="1">
        <w:r w:rsidR="00522647" w:rsidRPr="00522647">
          <w:rPr>
            <w:rStyle w:val="afff2"/>
            <w:noProof/>
          </w:rPr>
          <w:t>7.1</w:t>
        </w:r>
        <w:r w:rsidR="00522647">
          <w:rPr>
            <w:rStyle w:val="afff2"/>
            <w:rFonts w:hint="eastAsia"/>
            <w:noProof/>
          </w:rPr>
          <w:t xml:space="preserve">　</w:t>
        </w:r>
        <w:r w:rsidR="00522647" w:rsidRPr="00522647">
          <w:rPr>
            <w:rStyle w:val="afff2"/>
            <w:rFonts w:hint="eastAsia"/>
            <w:noProof/>
          </w:rPr>
          <w:t>总则</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_Toc118813784 \h </w:instrText>
        </w:r>
        <w:r w:rsidRPr="00522647">
          <w:rPr>
            <w:noProof/>
            <w:webHidden/>
          </w:rPr>
        </w:r>
        <w:r w:rsidRPr="00522647">
          <w:rPr>
            <w:noProof/>
            <w:webHidden/>
          </w:rPr>
          <w:fldChar w:fldCharType="separate"/>
        </w:r>
        <w:r w:rsidR="00522647" w:rsidRPr="00522647">
          <w:rPr>
            <w:noProof/>
            <w:webHidden/>
          </w:rPr>
          <w:t>8</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85" w:history="1">
        <w:r w:rsidR="00522647" w:rsidRPr="00522647">
          <w:rPr>
            <w:rStyle w:val="afff2"/>
            <w:noProof/>
          </w:rPr>
          <w:t>7.2</w:t>
        </w:r>
        <w:r w:rsidR="00522647">
          <w:rPr>
            <w:rStyle w:val="afff2"/>
            <w:rFonts w:hint="eastAsia"/>
            <w:noProof/>
          </w:rPr>
          <w:t xml:space="preserve">　</w:t>
        </w:r>
        <w:r w:rsidR="00522647" w:rsidRPr="00522647">
          <w:rPr>
            <w:rStyle w:val="afff2"/>
            <w:rFonts w:hint="eastAsia"/>
            <w:noProof/>
          </w:rPr>
          <w:t>测量设备</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_Toc118813785 \h </w:instrText>
        </w:r>
        <w:r w:rsidRPr="00522647">
          <w:rPr>
            <w:noProof/>
            <w:webHidden/>
          </w:rPr>
        </w:r>
        <w:r w:rsidRPr="00522647">
          <w:rPr>
            <w:noProof/>
            <w:webHidden/>
          </w:rPr>
          <w:fldChar w:fldCharType="separate"/>
        </w:r>
        <w:r w:rsidR="00522647" w:rsidRPr="00522647">
          <w:rPr>
            <w:noProof/>
            <w:webHidden/>
          </w:rPr>
          <w:t>8</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86" w:history="1">
        <w:r w:rsidR="00522647" w:rsidRPr="00522647">
          <w:rPr>
            <w:rStyle w:val="afff2"/>
            <w:noProof/>
          </w:rPr>
          <w:t>7.3</w:t>
        </w:r>
        <w:r w:rsidR="00522647">
          <w:rPr>
            <w:rStyle w:val="afff2"/>
            <w:rFonts w:hint="eastAsia"/>
            <w:noProof/>
          </w:rPr>
          <w:t xml:space="preserve">　</w:t>
        </w:r>
        <w:r w:rsidR="00522647" w:rsidRPr="00522647">
          <w:rPr>
            <w:rStyle w:val="afff2"/>
            <w:rFonts w:hint="eastAsia"/>
            <w:noProof/>
          </w:rPr>
          <w:t>原始记录</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_Toc118813786 \h </w:instrText>
        </w:r>
        <w:r w:rsidRPr="00522647">
          <w:rPr>
            <w:noProof/>
            <w:webHidden/>
          </w:rPr>
        </w:r>
        <w:r w:rsidRPr="00522647">
          <w:rPr>
            <w:noProof/>
            <w:webHidden/>
          </w:rPr>
          <w:fldChar w:fldCharType="separate"/>
        </w:r>
        <w:r w:rsidR="00522647" w:rsidRPr="00522647">
          <w:rPr>
            <w:noProof/>
            <w:webHidden/>
          </w:rPr>
          <w:t>9</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87" w:history="1">
        <w:r w:rsidR="00522647" w:rsidRPr="00522647">
          <w:rPr>
            <w:rStyle w:val="afff2"/>
            <w:noProof/>
          </w:rPr>
          <w:t>7.4</w:t>
        </w:r>
        <w:r w:rsidR="00522647">
          <w:rPr>
            <w:rStyle w:val="afff2"/>
            <w:rFonts w:hint="eastAsia"/>
            <w:noProof/>
          </w:rPr>
          <w:t xml:space="preserve">　</w:t>
        </w:r>
        <w:r w:rsidR="00522647" w:rsidRPr="00522647">
          <w:rPr>
            <w:rStyle w:val="afff2"/>
            <w:rFonts w:hint="eastAsia"/>
            <w:noProof/>
          </w:rPr>
          <w:t>数据处理</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_Toc118813787 \h </w:instrText>
        </w:r>
        <w:r w:rsidRPr="00522647">
          <w:rPr>
            <w:noProof/>
            <w:webHidden/>
          </w:rPr>
        </w:r>
        <w:r w:rsidRPr="00522647">
          <w:rPr>
            <w:noProof/>
            <w:webHidden/>
          </w:rPr>
          <w:fldChar w:fldCharType="separate"/>
        </w:r>
        <w:r w:rsidR="00522647" w:rsidRPr="00522647">
          <w:rPr>
            <w:noProof/>
            <w:webHidden/>
          </w:rPr>
          <w:t>9</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88" w:history="1">
        <w:r w:rsidR="00522647" w:rsidRPr="00522647">
          <w:rPr>
            <w:rStyle w:val="afff2"/>
            <w:noProof/>
          </w:rPr>
          <w:t>8</w:t>
        </w:r>
        <w:r w:rsidR="00522647">
          <w:rPr>
            <w:rStyle w:val="afff2"/>
            <w:rFonts w:hint="eastAsia"/>
            <w:noProof/>
          </w:rPr>
          <w:t xml:space="preserve">　</w:t>
        </w:r>
        <w:r w:rsidR="00522647" w:rsidRPr="00522647">
          <w:rPr>
            <w:rStyle w:val="afff2"/>
            <w:rFonts w:hint="eastAsia"/>
            <w:noProof/>
          </w:rPr>
          <w:t>结果评定与报告</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_Toc118813788 \h </w:instrText>
        </w:r>
        <w:r w:rsidRPr="00522647">
          <w:rPr>
            <w:noProof/>
            <w:webHidden/>
          </w:rPr>
        </w:r>
        <w:r w:rsidRPr="00522647">
          <w:rPr>
            <w:noProof/>
            <w:webHidden/>
          </w:rPr>
          <w:fldChar w:fldCharType="separate"/>
        </w:r>
        <w:r w:rsidR="00522647" w:rsidRPr="00522647">
          <w:rPr>
            <w:noProof/>
            <w:webHidden/>
          </w:rPr>
          <w:t>9</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89" w:history="1">
        <w:r w:rsidR="00522647" w:rsidRPr="00522647">
          <w:rPr>
            <w:rStyle w:val="afff2"/>
            <w:noProof/>
          </w:rPr>
          <w:t>8.1</w:t>
        </w:r>
        <w:r w:rsidR="00522647">
          <w:rPr>
            <w:rStyle w:val="afff2"/>
            <w:rFonts w:hint="eastAsia"/>
            <w:noProof/>
          </w:rPr>
          <w:t xml:space="preserve">　</w:t>
        </w:r>
        <w:r w:rsidR="00522647" w:rsidRPr="00522647">
          <w:rPr>
            <w:rStyle w:val="afff2"/>
            <w:rFonts w:hint="eastAsia"/>
            <w:noProof/>
          </w:rPr>
          <w:t>评定准则</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_Toc118813789 \h </w:instrText>
        </w:r>
        <w:r w:rsidRPr="00522647">
          <w:rPr>
            <w:noProof/>
            <w:webHidden/>
          </w:rPr>
        </w:r>
        <w:r w:rsidRPr="00522647">
          <w:rPr>
            <w:noProof/>
            <w:webHidden/>
          </w:rPr>
          <w:fldChar w:fldCharType="separate"/>
        </w:r>
        <w:r w:rsidR="00522647" w:rsidRPr="00522647">
          <w:rPr>
            <w:noProof/>
            <w:webHidden/>
          </w:rPr>
          <w:t>9</w:t>
        </w:r>
        <w:r w:rsidRPr="00522647">
          <w:rPr>
            <w:noProof/>
            <w:webHidden/>
          </w:rPr>
          <w:fldChar w:fldCharType="end"/>
        </w:r>
      </w:hyperlink>
    </w:p>
    <w:p w:rsidR="00522647" w:rsidRPr="00522647" w:rsidRDefault="00AC3D56" w:rsidP="00522647">
      <w:pPr>
        <w:pStyle w:val="3"/>
        <w:ind w:firstLine="210"/>
        <w:rPr>
          <w:rFonts w:asciiTheme="minorHAnsi" w:eastAsiaTheme="minorEastAsia" w:hAnsiTheme="minorHAnsi" w:cstheme="minorBidi"/>
          <w:noProof/>
          <w:szCs w:val="22"/>
        </w:rPr>
      </w:pPr>
      <w:hyperlink w:anchor="_Toc118813790" w:history="1">
        <w:r w:rsidR="00522647" w:rsidRPr="00522647">
          <w:rPr>
            <w:rStyle w:val="afff2"/>
            <w:noProof/>
          </w:rPr>
          <w:t>8.2</w:t>
        </w:r>
        <w:r w:rsidR="00522647">
          <w:rPr>
            <w:rStyle w:val="afff2"/>
            <w:rFonts w:hint="eastAsia"/>
            <w:noProof/>
          </w:rPr>
          <w:t xml:space="preserve">　</w:t>
        </w:r>
        <w:r w:rsidR="00522647" w:rsidRPr="00522647">
          <w:rPr>
            <w:rStyle w:val="afff2"/>
            <w:rFonts w:hint="eastAsia"/>
            <w:noProof/>
          </w:rPr>
          <w:t>检验报告</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_Toc118813790 \h </w:instrText>
        </w:r>
        <w:r w:rsidRPr="00522647">
          <w:rPr>
            <w:noProof/>
            <w:webHidden/>
          </w:rPr>
        </w:r>
        <w:r w:rsidRPr="00522647">
          <w:rPr>
            <w:noProof/>
            <w:webHidden/>
          </w:rPr>
          <w:fldChar w:fldCharType="separate"/>
        </w:r>
        <w:r w:rsidR="00522647" w:rsidRPr="00522647">
          <w:rPr>
            <w:noProof/>
            <w:webHidden/>
          </w:rPr>
          <w:t>9</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91" w:history="1">
        <w:r w:rsidR="00522647" w:rsidRPr="00522647">
          <w:rPr>
            <w:rStyle w:val="afff2"/>
            <w:rFonts w:hint="eastAsia"/>
            <w:noProof/>
          </w:rPr>
          <w:t>附录</w:t>
        </w:r>
        <w:r w:rsidR="00522647">
          <w:rPr>
            <w:rStyle w:val="afff2"/>
            <w:rFonts w:hint="eastAsia"/>
            <w:noProof/>
          </w:rPr>
          <w:t>A</w:t>
        </w:r>
        <w:r w:rsidR="00522647" w:rsidRPr="00522647">
          <w:rPr>
            <w:rStyle w:val="afff2"/>
            <w:rFonts w:hint="eastAsia"/>
            <w:noProof/>
          </w:rPr>
          <w:t>（规范性附录）</w:t>
        </w:r>
        <w:r w:rsidR="00522647">
          <w:rPr>
            <w:rStyle w:val="afff2"/>
            <w:noProof/>
          </w:rPr>
          <w:t xml:space="preserve">　</w:t>
        </w:r>
        <w:r w:rsidR="00522647" w:rsidRPr="00522647">
          <w:rPr>
            <w:rStyle w:val="afff2"/>
            <w:rFonts w:hint="eastAsia"/>
            <w:noProof/>
          </w:rPr>
          <w:t>食品和化妆品包装计量监督检验抽样单</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_Toc118813791 \h </w:instrText>
        </w:r>
        <w:r w:rsidRPr="00522647">
          <w:rPr>
            <w:noProof/>
            <w:webHidden/>
          </w:rPr>
        </w:r>
        <w:r w:rsidRPr="00522647">
          <w:rPr>
            <w:noProof/>
            <w:webHidden/>
          </w:rPr>
          <w:fldChar w:fldCharType="separate"/>
        </w:r>
        <w:r w:rsidR="00522647" w:rsidRPr="00522647">
          <w:rPr>
            <w:noProof/>
            <w:webHidden/>
          </w:rPr>
          <w:t>10</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92" w:history="1">
        <w:r w:rsidR="00522647" w:rsidRPr="00522647">
          <w:rPr>
            <w:rStyle w:val="afff2"/>
            <w:rFonts w:hint="eastAsia"/>
            <w:noProof/>
          </w:rPr>
          <w:t>附录</w:t>
        </w:r>
        <w:r w:rsidR="00522647">
          <w:rPr>
            <w:rStyle w:val="afff2"/>
            <w:rFonts w:hint="eastAsia"/>
            <w:noProof/>
          </w:rPr>
          <w:t>B</w:t>
        </w:r>
        <w:r w:rsidR="00522647" w:rsidRPr="00522647">
          <w:rPr>
            <w:rStyle w:val="afff2"/>
            <w:rFonts w:hint="eastAsia"/>
            <w:noProof/>
          </w:rPr>
          <w:t>（规范性附录）</w:t>
        </w:r>
        <w:r w:rsidR="00522647">
          <w:rPr>
            <w:rStyle w:val="afff2"/>
            <w:noProof/>
          </w:rPr>
          <w:t xml:space="preserve">　</w:t>
        </w:r>
        <w:r w:rsidR="00522647" w:rsidRPr="00522647">
          <w:rPr>
            <w:rStyle w:val="afff2"/>
            <w:rFonts w:hint="eastAsia"/>
            <w:noProof/>
          </w:rPr>
          <w:t>食品和化妆品包装成本与销售价格登记表</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_Toc118813792 \h </w:instrText>
        </w:r>
        <w:r w:rsidRPr="00522647">
          <w:rPr>
            <w:noProof/>
            <w:webHidden/>
          </w:rPr>
        </w:r>
        <w:r w:rsidRPr="00522647">
          <w:rPr>
            <w:noProof/>
            <w:webHidden/>
          </w:rPr>
          <w:fldChar w:fldCharType="separate"/>
        </w:r>
        <w:r w:rsidR="00522647" w:rsidRPr="00522647">
          <w:rPr>
            <w:noProof/>
            <w:webHidden/>
          </w:rPr>
          <w:t>12</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93" w:history="1">
        <w:r w:rsidR="00522647" w:rsidRPr="00522647">
          <w:rPr>
            <w:rStyle w:val="afff2"/>
            <w:rFonts w:hint="eastAsia"/>
            <w:noProof/>
          </w:rPr>
          <w:t>附录</w:t>
        </w:r>
        <w:r w:rsidR="00522647">
          <w:rPr>
            <w:rStyle w:val="afff2"/>
            <w:rFonts w:hint="eastAsia"/>
            <w:noProof/>
          </w:rPr>
          <w:t>C</w:t>
        </w:r>
        <w:r w:rsidR="00522647" w:rsidRPr="00522647">
          <w:rPr>
            <w:rStyle w:val="afff2"/>
            <w:rFonts w:hint="eastAsia"/>
            <w:noProof/>
          </w:rPr>
          <w:t>（规范性附录）</w:t>
        </w:r>
        <w:r w:rsidR="00522647">
          <w:rPr>
            <w:rStyle w:val="afff2"/>
            <w:noProof/>
          </w:rPr>
          <w:t xml:space="preserve">　</w:t>
        </w:r>
        <w:r w:rsidR="00522647" w:rsidRPr="00522647">
          <w:rPr>
            <w:rStyle w:val="afff2"/>
            <w:rFonts w:hint="eastAsia"/>
            <w:noProof/>
          </w:rPr>
          <w:t>食品和化妆品包装计量监督检验原始记录</w:t>
        </w:r>
        <w:r w:rsidR="00522647" w:rsidRPr="00522647">
          <w:rPr>
            <w:rStyle w:val="afff2"/>
            <w:noProof/>
          </w:rPr>
          <w:t>(GB23350-2009)</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_Toc118813793 \h </w:instrText>
        </w:r>
        <w:r w:rsidRPr="00522647">
          <w:rPr>
            <w:noProof/>
            <w:webHidden/>
          </w:rPr>
        </w:r>
        <w:r w:rsidRPr="00522647">
          <w:rPr>
            <w:noProof/>
            <w:webHidden/>
          </w:rPr>
          <w:fldChar w:fldCharType="separate"/>
        </w:r>
        <w:r w:rsidR="00522647" w:rsidRPr="00522647">
          <w:rPr>
            <w:noProof/>
            <w:webHidden/>
          </w:rPr>
          <w:t>13</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94" w:history="1">
        <w:r w:rsidR="00522647" w:rsidRPr="00522647">
          <w:rPr>
            <w:rStyle w:val="afff2"/>
            <w:rFonts w:hint="eastAsia"/>
            <w:noProof/>
          </w:rPr>
          <w:t>附录</w:t>
        </w:r>
        <w:r w:rsidR="00522647">
          <w:rPr>
            <w:rStyle w:val="afff2"/>
            <w:rFonts w:hint="eastAsia"/>
            <w:noProof/>
          </w:rPr>
          <w:t>D</w:t>
        </w:r>
        <w:r w:rsidR="00522647" w:rsidRPr="00522647">
          <w:rPr>
            <w:rStyle w:val="afff2"/>
            <w:rFonts w:hint="eastAsia"/>
            <w:noProof/>
          </w:rPr>
          <w:t>（规范性附录）</w:t>
        </w:r>
        <w:r w:rsidR="00522647">
          <w:rPr>
            <w:rStyle w:val="afff2"/>
            <w:noProof/>
          </w:rPr>
          <w:t xml:space="preserve">　</w:t>
        </w:r>
        <w:r w:rsidR="00522647" w:rsidRPr="00522647">
          <w:rPr>
            <w:rStyle w:val="afff2"/>
            <w:rFonts w:hint="eastAsia"/>
            <w:noProof/>
          </w:rPr>
          <w:t>食品和化妆品包装计量监督检验报告格式（</w:t>
        </w:r>
        <w:r w:rsidR="00522647" w:rsidRPr="00522647">
          <w:rPr>
            <w:rStyle w:val="afff2"/>
            <w:noProof/>
          </w:rPr>
          <w:t>GB23350-2009</w:t>
        </w:r>
        <w:r w:rsidR="00522647" w:rsidRPr="00522647">
          <w:rPr>
            <w:rStyle w:val="afff2"/>
            <w:rFonts w:hint="eastAsia"/>
            <w:noProof/>
          </w:rPr>
          <w:t>）</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_Toc118813794 \h </w:instrText>
        </w:r>
        <w:r w:rsidRPr="00522647">
          <w:rPr>
            <w:noProof/>
            <w:webHidden/>
          </w:rPr>
        </w:r>
        <w:r w:rsidRPr="00522647">
          <w:rPr>
            <w:noProof/>
            <w:webHidden/>
          </w:rPr>
          <w:fldChar w:fldCharType="separate"/>
        </w:r>
        <w:r w:rsidR="00522647" w:rsidRPr="00522647">
          <w:rPr>
            <w:noProof/>
            <w:webHidden/>
          </w:rPr>
          <w:t>16</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95" w:history="1">
        <w:r w:rsidR="00522647" w:rsidRPr="00522647">
          <w:rPr>
            <w:rStyle w:val="afff2"/>
            <w:rFonts w:hint="eastAsia"/>
            <w:noProof/>
          </w:rPr>
          <w:t>附录</w:t>
        </w:r>
        <w:r w:rsidR="00522647">
          <w:rPr>
            <w:rStyle w:val="afff2"/>
            <w:rFonts w:hint="eastAsia"/>
            <w:noProof/>
          </w:rPr>
          <w:t>E</w:t>
        </w:r>
        <w:r w:rsidR="00522647" w:rsidRPr="00522647">
          <w:rPr>
            <w:rStyle w:val="afff2"/>
            <w:rFonts w:hint="eastAsia"/>
            <w:noProof/>
          </w:rPr>
          <w:t>（资料性附录）</w:t>
        </w:r>
        <w:r w:rsidR="00522647">
          <w:rPr>
            <w:rStyle w:val="afff2"/>
            <w:noProof/>
          </w:rPr>
          <w:t xml:space="preserve">　</w:t>
        </w:r>
        <w:r w:rsidR="00522647" w:rsidRPr="00522647">
          <w:rPr>
            <w:rStyle w:val="afff2"/>
            <w:rFonts w:hint="eastAsia"/>
            <w:noProof/>
          </w:rPr>
          <w:t>网络抽样方法</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_Toc118813795 \h </w:instrText>
        </w:r>
        <w:r w:rsidRPr="00522647">
          <w:rPr>
            <w:noProof/>
            <w:webHidden/>
          </w:rPr>
        </w:r>
        <w:r w:rsidRPr="00522647">
          <w:rPr>
            <w:noProof/>
            <w:webHidden/>
          </w:rPr>
          <w:fldChar w:fldCharType="separate"/>
        </w:r>
        <w:r w:rsidR="00522647" w:rsidRPr="00522647">
          <w:rPr>
            <w:noProof/>
            <w:webHidden/>
          </w:rPr>
          <w:t>21</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96" w:history="1">
        <w:r w:rsidR="00522647" w:rsidRPr="00522647">
          <w:rPr>
            <w:rStyle w:val="afff2"/>
            <w:rFonts w:hint="eastAsia"/>
            <w:noProof/>
          </w:rPr>
          <w:t>附录</w:t>
        </w:r>
        <w:r w:rsidR="00522647">
          <w:rPr>
            <w:rStyle w:val="afff2"/>
            <w:rFonts w:hint="eastAsia"/>
            <w:noProof/>
          </w:rPr>
          <w:t>F</w:t>
        </w:r>
        <w:r w:rsidR="00522647" w:rsidRPr="00522647">
          <w:rPr>
            <w:rStyle w:val="afff2"/>
            <w:rFonts w:hint="eastAsia"/>
            <w:noProof/>
          </w:rPr>
          <w:t>（资料性附录）</w:t>
        </w:r>
        <w:r w:rsidR="00522647">
          <w:rPr>
            <w:rStyle w:val="afff2"/>
            <w:noProof/>
          </w:rPr>
          <w:t xml:space="preserve">　</w:t>
        </w:r>
        <w:r w:rsidR="00522647" w:rsidRPr="00522647">
          <w:rPr>
            <w:rStyle w:val="afff2"/>
            <w:rFonts w:hint="eastAsia"/>
            <w:noProof/>
          </w:rPr>
          <w:t>包装空隙率的检验步骤（信息性）</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_Toc118813796 \h </w:instrText>
        </w:r>
        <w:r w:rsidRPr="00522647">
          <w:rPr>
            <w:noProof/>
            <w:webHidden/>
          </w:rPr>
        </w:r>
        <w:r w:rsidRPr="00522647">
          <w:rPr>
            <w:noProof/>
            <w:webHidden/>
          </w:rPr>
          <w:fldChar w:fldCharType="separate"/>
        </w:r>
        <w:r w:rsidR="00522647" w:rsidRPr="00522647">
          <w:rPr>
            <w:noProof/>
            <w:webHidden/>
          </w:rPr>
          <w:t>23</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97" w:history="1">
        <w:r w:rsidR="00522647" w:rsidRPr="00522647">
          <w:rPr>
            <w:rStyle w:val="afff2"/>
            <w:rFonts w:hint="eastAsia"/>
            <w:noProof/>
          </w:rPr>
          <w:t>附录</w:t>
        </w:r>
        <w:r w:rsidR="00522647">
          <w:rPr>
            <w:rStyle w:val="afff2"/>
            <w:rFonts w:hint="eastAsia"/>
            <w:noProof/>
          </w:rPr>
          <w:t>G</w:t>
        </w:r>
        <w:r w:rsidR="00522647" w:rsidRPr="00522647">
          <w:rPr>
            <w:rStyle w:val="afff2"/>
            <w:rFonts w:hint="eastAsia"/>
            <w:noProof/>
          </w:rPr>
          <w:t>（资料性附录）</w:t>
        </w:r>
        <w:r w:rsidR="00522647">
          <w:rPr>
            <w:rStyle w:val="afff2"/>
            <w:noProof/>
          </w:rPr>
          <w:t xml:space="preserve">　</w:t>
        </w:r>
        <w:r w:rsidR="00522647" w:rsidRPr="00522647">
          <w:rPr>
            <w:rStyle w:val="afff2"/>
            <w:rFonts w:hint="eastAsia"/>
            <w:noProof/>
          </w:rPr>
          <w:t>软包装及多件包装体积的测量和计算（信息性）</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_Toc118813797 \h </w:instrText>
        </w:r>
        <w:r w:rsidRPr="00522647">
          <w:rPr>
            <w:noProof/>
            <w:webHidden/>
          </w:rPr>
        </w:r>
        <w:r w:rsidRPr="00522647">
          <w:rPr>
            <w:noProof/>
            <w:webHidden/>
          </w:rPr>
          <w:fldChar w:fldCharType="separate"/>
        </w:r>
        <w:r w:rsidR="00522647" w:rsidRPr="00522647">
          <w:rPr>
            <w:noProof/>
            <w:webHidden/>
          </w:rPr>
          <w:t>24</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98" w:history="1">
        <w:r w:rsidR="00522647" w:rsidRPr="00522647">
          <w:rPr>
            <w:rStyle w:val="afff2"/>
            <w:rFonts w:hint="eastAsia"/>
            <w:noProof/>
          </w:rPr>
          <w:t>附录</w:t>
        </w:r>
        <w:r w:rsidR="00522647">
          <w:rPr>
            <w:rStyle w:val="afff2"/>
            <w:rFonts w:hint="eastAsia"/>
            <w:noProof/>
          </w:rPr>
          <w:t>H</w:t>
        </w:r>
        <w:r w:rsidR="00522647" w:rsidRPr="00522647">
          <w:rPr>
            <w:rStyle w:val="afff2"/>
            <w:rFonts w:hint="eastAsia"/>
            <w:noProof/>
          </w:rPr>
          <w:t>（规范性附录）</w:t>
        </w:r>
        <w:r w:rsidR="00522647">
          <w:rPr>
            <w:rStyle w:val="afff2"/>
            <w:noProof/>
          </w:rPr>
          <w:t xml:space="preserve">　</w:t>
        </w:r>
        <w:r w:rsidR="00522647" w:rsidRPr="00522647">
          <w:rPr>
            <w:rStyle w:val="afff2"/>
            <w:rFonts w:hint="eastAsia"/>
            <w:noProof/>
          </w:rPr>
          <w:t>附加物</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_Toc118813798 \h </w:instrText>
        </w:r>
        <w:r w:rsidRPr="00522647">
          <w:rPr>
            <w:noProof/>
            <w:webHidden/>
          </w:rPr>
        </w:r>
        <w:r w:rsidRPr="00522647">
          <w:rPr>
            <w:noProof/>
            <w:webHidden/>
          </w:rPr>
          <w:fldChar w:fldCharType="separate"/>
        </w:r>
        <w:r w:rsidR="00522647" w:rsidRPr="00522647">
          <w:rPr>
            <w:noProof/>
            <w:webHidden/>
          </w:rPr>
          <w:t>25</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799" w:history="1">
        <w:r w:rsidR="00522647" w:rsidRPr="00522647">
          <w:rPr>
            <w:rStyle w:val="afff2"/>
            <w:rFonts w:hint="eastAsia"/>
            <w:noProof/>
          </w:rPr>
          <w:t>附录</w:t>
        </w:r>
        <w:r w:rsidR="00522647">
          <w:rPr>
            <w:rStyle w:val="afff2"/>
            <w:rFonts w:hint="eastAsia"/>
            <w:noProof/>
          </w:rPr>
          <w:t>I</w:t>
        </w:r>
        <w:r w:rsidR="00522647" w:rsidRPr="00522647">
          <w:rPr>
            <w:rStyle w:val="afff2"/>
            <w:rFonts w:hint="eastAsia"/>
            <w:noProof/>
          </w:rPr>
          <w:t>（规范性附录）</w:t>
        </w:r>
        <w:r w:rsidR="00522647">
          <w:rPr>
            <w:rStyle w:val="afff2"/>
            <w:noProof/>
          </w:rPr>
          <w:t xml:space="preserve">　</w:t>
        </w:r>
        <w:r w:rsidR="00522647" w:rsidRPr="00522647">
          <w:rPr>
            <w:rStyle w:val="afff2"/>
            <w:rFonts w:hint="eastAsia"/>
            <w:noProof/>
          </w:rPr>
          <w:t>食品和化妆品包装计量监督检验原始记录</w:t>
        </w:r>
        <w:r w:rsidR="00522647" w:rsidRPr="00522647">
          <w:rPr>
            <w:rStyle w:val="afff2"/>
            <w:noProof/>
          </w:rPr>
          <w:t>(GB23350-2021)</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_Toc118813799 \h </w:instrText>
        </w:r>
        <w:r w:rsidRPr="00522647">
          <w:rPr>
            <w:noProof/>
            <w:webHidden/>
          </w:rPr>
        </w:r>
        <w:r w:rsidRPr="00522647">
          <w:rPr>
            <w:noProof/>
            <w:webHidden/>
          </w:rPr>
          <w:fldChar w:fldCharType="separate"/>
        </w:r>
        <w:r w:rsidR="00522647" w:rsidRPr="00522647">
          <w:rPr>
            <w:noProof/>
            <w:webHidden/>
          </w:rPr>
          <w:t>26</w:t>
        </w:r>
        <w:r w:rsidRPr="00522647">
          <w:rPr>
            <w:noProof/>
            <w:webHidden/>
          </w:rPr>
          <w:fldChar w:fldCharType="end"/>
        </w:r>
      </w:hyperlink>
    </w:p>
    <w:p w:rsidR="00522647" w:rsidRPr="00522647" w:rsidRDefault="00AC3D56" w:rsidP="00522647">
      <w:pPr>
        <w:pStyle w:val="1"/>
        <w:spacing w:before="78" w:after="78"/>
        <w:rPr>
          <w:rFonts w:asciiTheme="minorHAnsi" w:eastAsiaTheme="minorEastAsia" w:hAnsiTheme="minorHAnsi" w:cstheme="minorBidi"/>
          <w:noProof/>
          <w:szCs w:val="22"/>
        </w:rPr>
      </w:pPr>
      <w:hyperlink w:anchor="_Toc118813800" w:history="1">
        <w:r w:rsidR="00522647" w:rsidRPr="00522647">
          <w:rPr>
            <w:rStyle w:val="afff2"/>
            <w:rFonts w:hint="eastAsia"/>
            <w:noProof/>
          </w:rPr>
          <w:t>附录</w:t>
        </w:r>
        <w:r w:rsidR="00522647">
          <w:rPr>
            <w:rStyle w:val="afff2"/>
            <w:rFonts w:hint="eastAsia"/>
            <w:noProof/>
          </w:rPr>
          <w:t>J</w:t>
        </w:r>
        <w:r w:rsidR="00522647" w:rsidRPr="00522647">
          <w:rPr>
            <w:rStyle w:val="afff2"/>
            <w:rFonts w:hint="eastAsia"/>
            <w:noProof/>
          </w:rPr>
          <w:t>（规范性附录）</w:t>
        </w:r>
        <w:r w:rsidR="00522647">
          <w:rPr>
            <w:rStyle w:val="afff2"/>
            <w:noProof/>
          </w:rPr>
          <w:t xml:space="preserve">　</w:t>
        </w:r>
        <w:r w:rsidR="00522647" w:rsidRPr="00522647">
          <w:rPr>
            <w:rStyle w:val="afff2"/>
            <w:rFonts w:hint="eastAsia"/>
            <w:noProof/>
          </w:rPr>
          <w:t>食品和化妆品包装计量监督检验报告格式（</w:t>
        </w:r>
        <w:r w:rsidR="00522647" w:rsidRPr="00522647">
          <w:rPr>
            <w:rStyle w:val="afff2"/>
            <w:noProof/>
          </w:rPr>
          <w:t>GB23350-2021</w:t>
        </w:r>
        <w:r w:rsidR="00522647" w:rsidRPr="00522647">
          <w:rPr>
            <w:rStyle w:val="afff2"/>
            <w:rFonts w:hint="eastAsia"/>
            <w:noProof/>
          </w:rPr>
          <w:t>）</w:t>
        </w:r>
        <w:r w:rsidR="00522647" w:rsidRPr="00522647">
          <w:rPr>
            <w:noProof/>
            <w:webHidden/>
          </w:rPr>
          <w:tab/>
        </w:r>
        <w:r w:rsidRPr="00522647">
          <w:rPr>
            <w:noProof/>
            <w:webHidden/>
          </w:rPr>
          <w:fldChar w:fldCharType="begin" w:fldLock="1"/>
        </w:r>
        <w:r w:rsidR="00522647" w:rsidRPr="00522647">
          <w:rPr>
            <w:noProof/>
            <w:webHidden/>
          </w:rPr>
          <w:instrText xml:space="preserve"> PAGEREF _Toc118813800 \h </w:instrText>
        </w:r>
        <w:r w:rsidRPr="00522647">
          <w:rPr>
            <w:noProof/>
            <w:webHidden/>
          </w:rPr>
        </w:r>
        <w:r w:rsidRPr="00522647">
          <w:rPr>
            <w:noProof/>
            <w:webHidden/>
          </w:rPr>
          <w:fldChar w:fldCharType="separate"/>
        </w:r>
        <w:r w:rsidR="00522647" w:rsidRPr="00522647">
          <w:rPr>
            <w:noProof/>
            <w:webHidden/>
          </w:rPr>
          <w:t>28</w:t>
        </w:r>
        <w:r w:rsidRPr="00522647">
          <w:rPr>
            <w:noProof/>
            <w:webHidden/>
          </w:rPr>
          <w:fldChar w:fldCharType="end"/>
        </w:r>
      </w:hyperlink>
    </w:p>
    <w:p w:rsidR="00522647" w:rsidRPr="00522647" w:rsidRDefault="00AC3D56" w:rsidP="00522647">
      <w:pPr>
        <w:pStyle w:val="affc"/>
      </w:pPr>
      <w:r w:rsidRPr="00522647">
        <w:fldChar w:fldCharType="end"/>
      </w:r>
    </w:p>
    <w:p w:rsidR="00211424" w:rsidRDefault="00585F48">
      <w:pPr>
        <w:pStyle w:val="afffff9"/>
      </w:pPr>
      <w:bookmarkStart w:id="3" w:name="_Toc118813747"/>
      <w:r>
        <w:rPr>
          <w:rFonts w:hint="eastAsia"/>
        </w:rPr>
        <w:lastRenderedPageBreak/>
        <w:t>引</w:t>
      </w:r>
      <w:bookmarkStart w:id="4" w:name="BKYY"/>
      <w:r>
        <w:rPr>
          <w:rFonts w:ascii="Cambria Math" w:hAnsi="Cambria Math" w:cs="Cambria Math"/>
        </w:rPr>
        <w:t>  </w:t>
      </w:r>
      <w:r>
        <w:rPr>
          <w:rFonts w:hint="eastAsia"/>
        </w:rPr>
        <w:t>言</w:t>
      </w:r>
      <w:bookmarkEnd w:id="0"/>
      <w:bookmarkEnd w:id="1"/>
      <w:bookmarkEnd w:id="3"/>
      <w:bookmarkEnd w:id="4"/>
    </w:p>
    <w:p w:rsidR="00211424" w:rsidRDefault="00585F48">
      <w:pPr>
        <w:pStyle w:val="affc"/>
      </w:pPr>
      <w:r>
        <w:rPr>
          <w:rFonts w:hint="eastAsia"/>
        </w:rPr>
        <w:t>商品过度包装检验计量操作规范（以下简称本规范）是以国家标准GB 23350-2009 《限制商品过度包装要求 食品和化妆品》、GB 23350-2021 《限制商品过度包装要求 食品和化妆品》、GB 23350-2021《限制商品过度包装要求 食品和化妆品 国家标准第1号修改单》与JJF 1244-2010《食品和化妆品包装计量检验规则》为技术依据，并根据政府有关部门的要求，确保商品过度包装检验项目中 “检验流程、操作方法、判定尺度”的规范一致性，提升长三角计量一体化合作水平，形成本规范。</w:t>
      </w:r>
    </w:p>
    <w:p w:rsidR="00A234F3" w:rsidRPr="00577753" w:rsidRDefault="00A234F3" w:rsidP="00A234F3">
      <w:pPr>
        <w:pStyle w:val="affc"/>
      </w:pPr>
      <w:r w:rsidRPr="00577753">
        <w:rPr>
          <w:rFonts w:hint="eastAsia"/>
        </w:rPr>
        <w:t>2023年9月1日前生产和销售的食品和化妆品，企业可自行选择执行国标GB 23350-2009或国标GB 23350-2021。2023年9月1日后生产和销售的食品和化妆品执行GB 23350-2021《限制商品过度包装要求 食品和化妆品》。</w:t>
      </w:r>
    </w:p>
    <w:p w:rsidR="00F6443E" w:rsidRPr="00577753" w:rsidRDefault="00F6443E" w:rsidP="00F6443E">
      <w:pPr>
        <w:pStyle w:val="affc"/>
      </w:pPr>
      <w:r w:rsidRPr="00577753">
        <w:rPr>
          <w:rFonts w:hint="eastAsia"/>
        </w:rPr>
        <w:t>本规范涉及GB 23350-2021 《限制商品过度包装要求 食品和化妆品》（含第1号修改单）中销售包装体积测量方法仅涉及手动法部分的内容。</w:t>
      </w:r>
    </w:p>
    <w:p w:rsidR="00211424" w:rsidRPr="00F6443E" w:rsidRDefault="00585F48" w:rsidP="00F6443E">
      <w:pPr>
        <w:pStyle w:val="affc"/>
      </w:pPr>
      <w:r w:rsidRPr="00F6443E">
        <w:rPr>
          <w:rFonts w:hint="eastAsia"/>
        </w:rPr>
        <w:t>主要技术变化如下：</w:t>
      </w:r>
    </w:p>
    <w:p w:rsidR="00211424" w:rsidRDefault="00585F48">
      <w:pPr>
        <w:pStyle w:val="affc"/>
      </w:pPr>
      <w:r>
        <w:rPr>
          <w:rFonts w:hint="eastAsia"/>
        </w:rPr>
        <w:t>——增加了销售包装、饮料酒、保健食品</w:t>
      </w:r>
      <w:r w:rsidR="00BC3273">
        <w:rPr>
          <w:rFonts w:hint="eastAsia"/>
        </w:rPr>
        <w:t>、贵金属、红木</w:t>
      </w:r>
      <w:r>
        <w:rPr>
          <w:rFonts w:hint="eastAsia"/>
        </w:rPr>
        <w:t>的定义；</w:t>
      </w:r>
    </w:p>
    <w:p w:rsidR="00211424" w:rsidRDefault="00585F48">
      <w:pPr>
        <w:pStyle w:val="affc"/>
      </w:pPr>
      <w:r>
        <w:rPr>
          <w:rFonts w:hint="eastAsia"/>
        </w:rPr>
        <w:t>——增加了食品和化妆品类限量要求的注解；</w:t>
      </w:r>
    </w:p>
    <w:p w:rsidR="00211424" w:rsidRDefault="00585F48">
      <w:pPr>
        <w:pStyle w:val="affc"/>
      </w:pPr>
      <w:r>
        <w:rPr>
          <w:rFonts w:hint="eastAsia"/>
        </w:rPr>
        <w:t>——增加了网络抽样的方法；</w:t>
      </w:r>
    </w:p>
    <w:p w:rsidR="00211424" w:rsidRDefault="00585F48">
      <w:pPr>
        <w:pStyle w:val="affc"/>
      </w:pPr>
      <w:r>
        <w:rPr>
          <w:rFonts w:hint="eastAsia"/>
        </w:rPr>
        <w:t>——增加了高度卡尺和数显卡尺测量设备计量要求；</w:t>
      </w:r>
    </w:p>
    <w:p w:rsidR="00211424" w:rsidRDefault="00585F48">
      <w:pPr>
        <w:pStyle w:val="affc"/>
      </w:pPr>
      <w:r>
        <w:rPr>
          <w:rFonts w:hint="eastAsia"/>
        </w:rPr>
        <w:t>——细化了包装空隙率检验的操作过程；</w:t>
      </w:r>
    </w:p>
    <w:p w:rsidR="00211424" w:rsidRDefault="00BC3273">
      <w:pPr>
        <w:pStyle w:val="affc"/>
      </w:pPr>
      <w:r>
        <w:rPr>
          <w:rFonts w:hint="eastAsia"/>
        </w:rPr>
        <w:t>——增加了软包装与</w:t>
      </w:r>
      <w:r w:rsidR="00585F48">
        <w:rPr>
          <w:rFonts w:hint="eastAsia"/>
        </w:rPr>
        <w:t>多件包装体积的测量方法；</w:t>
      </w:r>
    </w:p>
    <w:p w:rsidR="00211424" w:rsidRDefault="00585F48">
      <w:pPr>
        <w:pStyle w:val="affc"/>
      </w:pPr>
      <w:r>
        <w:rPr>
          <w:rFonts w:hint="eastAsia"/>
        </w:rPr>
        <w:t>——增加了赠品参与计算初始包装体积的原则；</w:t>
      </w:r>
    </w:p>
    <w:p w:rsidR="00BC3273" w:rsidRDefault="00BC3273">
      <w:pPr>
        <w:pStyle w:val="affc"/>
      </w:pPr>
      <w:r>
        <w:rPr>
          <w:rFonts w:hint="eastAsia"/>
        </w:rPr>
        <w:t>——增加了GB23350-2021版原始记录和证书报告的模板；</w:t>
      </w:r>
    </w:p>
    <w:p w:rsidR="00211424" w:rsidRDefault="00585F48">
      <w:pPr>
        <w:pStyle w:val="affc"/>
      </w:pPr>
      <w:r>
        <w:rPr>
          <w:rFonts w:hint="eastAsia"/>
        </w:rPr>
        <w:t>——更新了食品和化妆品包装计量监督检验抽样单和原始记录与注释</w:t>
      </w:r>
      <w:r w:rsidR="00BC3273">
        <w:rPr>
          <w:rFonts w:hint="eastAsia"/>
        </w:rPr>
        <w:t>。</w:t>
      </w:r>
    </w:p>
    <w:p w:rsidR="00211424" w:rsidRDefault="00211424">
      <w:pPr>
        <w:pStyle w:val="affc"/>
        <w:rPr>
          <w:color w:val="00B0F0"/>
        </w:rPr>
      </w:pPr>
    </w:p>
    <w:p w:rsidR="00211424" w:rsidRDefault="00211424">
      <w:pPr>
        <w:pStyle w:val="affc"/>
        <w:rPr>
          <w:color w:val="8DB3E2" w:themeColor="text2" w:themeTint="66"/>
        </w:rPr>
        <w:sectPr w:rsidR="00211424">
          <w:headerReference w:type="default" r:id="rId13"/>
          <w:footerReference w:type="default" r:id="rId14"/>
          <w:pgSz w:w="11906" w:h="16838"/>
          <w:pgMar w:top="567" w:right="1134" w:bottom="1134" w:left="1418" w:header="1418" w:footer="1134" w:gutter="0"/>
          <w:pgNumType w:fmt="upperRoman" w:start="1"/>
          <w:cols w:space="425"/>
          <w:formProt w:val="0"/>
          <w:docGrid w:type="lines" w:linePitch="312"/>
        </w:sectPr>
      </w:pPr>
    </w:p>
    <w:p w:rsidR="00211424" w:rsidRDefault="00585F48">
      <w:pPr>
        <w:pStyle w:val="afff6"/>
      </w:pPr>
      <w:r>
        <w:rPr>
          <w:rFonts w:hint="eastAsia"/>
        </w:rPr>
        <w:lastRenderedPageBreak/>
        <w:t>商品过度包装检验计量操作规范</w:t>
      </w:r>
    </w:p>
    <w:p w:rsidR="00211424" w:rsidRDefault="00585F48">
      <w:pPr>
        <w:pStyle w:val="a3"/>
        <w:spacing w:before="312" w:after="312"/>
      </w:pPr>
      <w:bookmarkStart w:id="5" w:name="_Toc111626696"/>
      <w:bookmarkStart w:id="6" w:name="_Toc111554111"/>
      <w:bookmarkStart w:id="7" w:name="_Toc118813624"/>
      <w:bookmarkStart w:id="8" w:name="_Toc118813748"/>
      <w:r>
        <w:rPr>
          <w:rFonts w:hint="eastAsia"/>
        </w:rPr>
        <w:t>范围</w:t>
      </w:r>
      <w:bookmarkEnd w:id="5"/>
      <w:bookmarkEnd w:id="6"/>
      <w:bookmarkEnd w:id="7"/>
      <w:bookmarkEnd w:id="8"/>
    </w:p>
    <w:p w:rsidR="00211424" w:rsidRDefault="00585F48">
      <w:pPr>
        <w:pStyle w:val="affc"/>
      </w:pPr>
      <w:r>
        <w:rPr>
          <w:rFonts w:hint="eastAsia"/>
        </w:rPr>
        <w:t>本操作规范规定了食品和化妆品包装的要求、计量检验、结果判定和检验报告等内容。</w:t>
      </w:r>
    </w:p>
    <w:p w:rsidR="00211424" w:rsidRDefault="00585F48">
      <w:pPr>
        <w:pStyle w:val="affc"/>
      </w:pPr>
      <w:r>
        <w:rPr>
          <w:rFonts w:hint="eastAsia"/>
        </w:rPr>
        <w:t>本操作规范主要适用于食品和化妆品包装空隙率和包装层数的计量监督检验以及包装成本与商品销售价格比率的检查。</w:t>
      </w:r>
    </w:p>
    <w:p w:rsidR="00211424" w:rsidRDefault="00211424">
      <w:pPr>
        <w:pStyle w:val="affc"/>
        <w:rPr>
          <w:color w:val="00B0F0"/>
        </w:rPr>
      </w:pPr>
    </w:p>
    <w:p w:rsidR="00211424" w:rsidRDefault="00585F48">
      <w:pPr>
        <w:pStyle w:val="a3"/>
        <w:spacing w:before="312" w:after="312"/>
      </w:pPr>
      <w:bookmarkStart w:id="9" w:name="_Toc111626697"/>
      <w:bookmarkStart w:id="10" w:name="_Toc111554112"/>
      <w:bookmarkStart w:id="11" w:name="_Toc118813625"/>
      <w:bookmarkStart w:id="12" w:name="_Toc118813749"/>
      <w:r>
        <w:rPr>
          <w:rFonts w:hint="eastAsia"/>
        </w:rPr>
        <w:t>规范性引用文件</w:t>
      </w:r>
      <w:bookmarkEnd w:id="9"/>
      <w:bookmarkEnd w:id="10"/>
      <w:bookmarkEnd w:id="11"/>
      <w:bookmarkEnd w:id="12"/>
    </w:p>
    <w:p w:rsidR="00211424" w:rsidRDefault="00585F48">
      <w:pPr>
        <w:pStyle w:val="affc"/>
      </w:pPr>
      <w:r>
        <w:rPr>
          <w:rFonts w:hint="eastAsia"/>
        </w:rPr>
        <w:t>使用本规范时，凡是注日期的引用文件，仅该日期的版本适用于本操作规范。凡是不注日期的引用文件，其最新版本（包括所有的修改单）适用于本操作规范。</w:t>
      </w:r>
    </w:p>
    <w:p w:rsidR="00211424" w:rsidRDefault="00585F48">
      <w:pPr>
        <w:pStyle w:val="affc"/>
      </w:pPr>
      <w:r>
        <w:rPr>
          <w:rFonts w:hint="eastAsia"/>
        </w:rPr>
        <w:t>本规范引用下列文献：</w:t>
      </w:r>
    </w:p>
    <w:p w:rsidR="00211424" w:rsidRDefault="00585F48">
      <w:pPr>
        <w:pStyle w:val="affc"/>
      </w:pPr>
      <w:r>
        <w:rPr>
          <w:rFonts w:hint="eastAsia"/>
        </w:rPr>
        <w:t>JJF 1070-2005</w:t>
      </w:r>
      <w:r w:rsidR="008520A0">
        <w:rPr>
          <w:rFonts w:hint="eastAsia"/>
        </w:rPr>
        <w:t>《</w:t>
      </w:r>
      <w:r>
        <w:rPr>
          <w:rFonts w:hint="eastAsia"/>
        </w:rPr>
        <w:t>定量包装商品净含量计量检验规则</w:t>
      </w:r>
      <w:r w:rsidR="008520A0">
        <w:rPr>
          <w:rFonts w:hint="eastAsia"/>
        </w:rPr>
        <w:t>》</w:t>
      </w:r>
    </w:p>
    <w:p w:rsidR="00211424" w:rsidRDefault="00585F48">
      <w:pPr>
        <w:pStyle w:val="affc"/>
      </w:pPr>
      <w:r>
        <w:rPr>
          <w:rFonts w:hint="eastAsia"/>
        </w:rPr>
        <w:t>JJF 1244-2010《食品和化妆品包装计量检验规则》</w:t>
      </w:r>
    </w:p>
    <w:p w:rsidR="00211424" w:rsidRDefault="00585F48">
      <w:pPr>
        <w:pStyle w:val="affc"/>
      </w:pPr>
      <w:r>
        <w:rPr>
          <w:rFonts w:hint="eastAsia"/>
        </w:rPr>
        <w:t xml:space="preserve">GB 23350-2009 </w:t>
      </w:r>
      <w:r w:rsidR="008520A0">
        <w:rPr>
          <w:rFonts w:hint="eastAsia"/>
        </w:rPr>
        <w:t>《</w:t>
      </w:r>
      <w:r>
        <w:rPr>
          <w:rFonts w:hint="eastAsia"/>
        </w:rPr>
        <w:t>限制商品过度包装要求 食品和化妆品</w:t>
      </w:r>
      <w:r w:rsidR="008520A0">
        <w:rPr>
          <w:rFonts w:hint="eastAsia"/>
        </w:rPr>
        <w:t>》</w:t>
      </w:r>
    </w:p>
    <w:p w:rsidR="00211424" w:rsidRDefault="00585F48">
      <w:pPr>
        <w:pStyle w:val="affc"/>
      </w:pPr>
      <w:r>
        <w:rPr>
          <w:rFonts w:hint="eastAsia"/>
        </w:rPr>
        <w:t xml:space="preserve">GB 23350-2021 </w:t>
      </w:r>
      <w:r w:rsidR="008520A0">
        <w:rPr>
          <w:rFonts w:hint="eastAsia"/>
        </w:rPr>
        <w:t>《</w:t>
      </w:r>
      <w:r>
        <w:rPr>
          <w:rFonts w:hint="eastAsia"/>
        </w:rPr>
        <w:t>限制商品过度包装要求 食品和化妆品</w:t>
      </w:r>
      <w:r w:rsidR="008520A0">
        <w:rPr>
          <w:rFonts w:hint="eastAsia"/>
        </w:rPr>
        <w:t>》</w:t>
      </w:r>
    </w:p>
    <w:p w:rsidR="00211424" w:rsidRDefault="00585F48">
      <w:pPr>
        <w:pStyle w:val="affc"/>
      </w:pPr>
      <w:r>
        <w:rPr>
          <w:rFonts w:hint="eastAsia"/>
        </w:rPr>
        <w:t xml:space="preserve">GB 23350-2021 </w:t>
      </w:r>
      <w:r w:rsidR="008520A0">
        <w:rPr>
          <w:rFonts w:hint="eastAsia"/>
        </w:rPr>
        <w:t>《</w:t>
      </w:r>
      <w:r>
        <w:rPr>
          <w:rFonts w:hint="eastAsia"/>
        </w:rPr>
        <w:t>限制商品过度包装要求 食品和化妆品 国家标准第1号修改单</w:t>
      </w:r>
      <w:r w:rsidR="008520A0">
        <w:rPr>
          <w:rFonts w:hint="eastAsia"/>
        </w:rPr>
        <w:t>》</w:t>
      </w:r>
    </w:p>
    <w:p w:rsidR="00211424" w:rsidRDefault="00585F48">
      <w:pPr>
        <w:pStyle w:val="affc"/>
      </w:pPr>
      <w:r>
        <w:rPr>
          <w:rFonts w:hint="eastAsia"/>
        </w:rPr>
        <w:t xml:space="preserve">GB/T 4122.1-2008 </w:t>
      </w:r>
      <w:r w:rsidR="008520A0">
        <w:rPr>
          <w:rFonts w:hint="eastAsia"/>
        </w:rPr>
        <w:t>《</w:t>
      </w:r>
      <w:r>
        <w:rPr>
          <w:rFonts w:hint="eastAsia"/>
        </w:rPr>
        <w:t>包装术语 第1部分：基础</w:t>
      </w:r>
      <w:r w:rsidR="008520A0">
        <w:rPr>
          <w:rFonts w:hint="eastAsia"/>
        </w:rPr>
        <w:t>》</w:t>
      </w:r>
    </w:p>
    <w:p w:rsidR="00211424" w:rsidRDefault="00585F48">
      <w:pPr>
        <w:pStyle w:val="affc"/>
      </w:pPr>
      <w:r>
        <w:rPr>
          <w:rFonts w:hint="eastAsia"/>
        </w:rPr>
        <w:t>GB/T</w:t>
      </w:r>
      <w:r w:rsidR="00F03804">
        <w:rPr>
          <w:rFonts w:hint="eastAsia"/>
        </w:rPr>
        <w:t xml:space="preserve"> </w:t>
      </w:r>
      <w:r>
        <w:rPr>
          <w:rFonts w:hint="eastAsia"/>
        </w:rPr>
        <w:t xml:space="preserve">17204-2021 </w:t>
      </w:r>
      <w:r w:rsidR="008520A0">
        <w:rPr>
          <w:rFonts w:hint="eastAsia"/>
        </w:rPr>
        <w:t>《</w:t>
      </w:r>
      <w:r>
        <w:rPr>
          <w:rFonts w:hint="eastAsia"/>
        </w:rPr>
        <w:t>饮料酒术语和分类</w:t>
      </w:r>
      <w:r w:rsidR="008520A0">
        <w:rPr>
          <w:rFonts w:hint="eastAsia"/>
        </w:rPr>
        <w:t>》</w:t>
      </w:r>
    </w:p>
    <w:p w:rsidR="00211424" w:rsidRDefault="00585F48">
      <w:pPr>
        <w:pStyle w:val="affc"/>
      </w:pPr>
      <w:r>
        <w:rPr>
          <w:rFonts w:hint="eastAsia"/>
        </w:rPr>
        <w:t xml:space="preserve">GB 16740-2014 </w:t>
      </w:r>
      <w:r w:rsidR="008520A0">
        <w:rPr>
          <w:rFonts w:hint="eastAsia"/>
        </w:rPr>
        <w:t>《</w:t>
      </w:r>
      <w:r>
        <w:rPr>
          <w:rFonts w:hint="eastAsia"/>
        </w:rPr>
        <w:t>食品安全国家标准 保健食品</w:t>
      </w:r>
      <w:r w:rsidR="008520A0">
        <w:rPr>
          <w:rFonts w:hint="eastAsia"/>
        </w:rPr>
        <w:t>》</w:t>
      </w:r>
    </w:p>
    <w:p w:rsidR="008520A0" w:rsidRPr="00577753" w:rsidRDefault="00847B9C">
      <w:pPr>
        <w:pStyle w:val="affc"/>
      </w:pPr>
      <w:r w:rsidRPr="00577753">
        <w:rPr>
          <w:rFonts w:hint="eastAsia"/>
        </w:rPr>
        <w:t>GB</w:t>
      </w:r>
      <w:r w:rsidR="008520A0" w:rsidRPr="00577753">
        <w:rPr>
          <w:rFonts w:hint="eastAsia"/>
        </w:rPr>
        <w:t>/T</w:t>
      </w:r>
      <w:r w:rsidR="00F03804" w:rsidRPr="00577753">
        <w:rPr>
          <w:rFonts w:hint="eastAsia"/>
        </w:rPr>
        <w:t xml:space="preserve"> </w:t>
      </w:r>
      <w:r w:rsidR="008520A0" w:rsidRPr="00577753">
        <w:rPr>
          <w:rFonts w:hint="eastAsia"/>
        </w:rPr>
        <w:t>17684-2008《贵金属及其合金术语》</w:t>
      </w:r>
    </w:p>
    <w:p w:rsidR="008520A0" w:rsidRPr="00577753" w:rsidRDefault="00847B9C">
      <w:pPr>
        <w:pStyle w:val="affc"/>
      </w:pPr>
      <w:r w:rsidRPr="00577753">
        <w:rPr>
          <w:rFonts w:hint="eastAsia"/>
        </w:rPr>
        <w:t>GB/</w:t>
      </w:r>
      <w:r w:rsidR="00CB2B2C" w:rsidRPr="00577753">
        <w:rPr>
          <w:rFonts w:hint="eastAsia"/>
        </w:rPr>
        <w:t>T 18107-2017《红木》</w:t>
      </w:r>
    </w:p>
    <w:p w:rsidR="00211424" w:rsidRPr="00577753" w:rsidRDefault="00585F48">
      <w:pPr>
        <w:pStyle w:val="a3"/>
        <w:spacing w:before="312" w:after="312"/>
      </w:pPr>
      <w:bookmarkStart w:id="13" w:name="_Toc111554113"/>
      <w:bookmarkStart w:id="14" w:name="_Toc111626698"/>
      <w:bookmarkStart w:id="15" w:name="_Toc118813626"/>
      <w:bookmarkStart w:id="16" w:name="_Toc118813750"/>
      <w:bookmarkEnd w:id="13"/>
      <w:r w:rsidRPr="00577753">
        <w:rPr>
          <w:rFonts w:hint="eastAsia"/>
        </w:rPr>
        <w:t>术语和定义</w:t>
      </w:r>
      <w:bookmarkEnd w:id="14"/>
      <w:bookmarkEnd w:id="15"/>
      <w:bookmarkEnd w:id="16"/>
    </w:p>
    <w:p w:rsidR="00211424" w:rsidRDefault="00585F48">
      <w:pPr>
        <w:pStyle w:val="a4"/>
        <w:spacing w:before="156" w:after="156"/>
      </w:pPr>
      <w:bookmarkStart w:id="17" w:name="_Toc111626699"/>
      <w:bookmarkStart w:id="18" w:name="_Toc118813627"/>
      <w:bookmarkStart w:id="19" w:name="_Toc118813751"/>
      <w:r>
        <w:rPr>
          <w:rFonts w:hint="eastAsia"/>
        </w:rPr>
        <w:t>过度包装 excessive package</w:t>
      </w:r>
      <w:bookmarkEnd w:id="17"/>
      <w:bookmarkEnd w:id="18"/>
      <w:bookmarkEnd w:id="19"/>
    </w:p>
    <w:p w:rsidR="00211424" w:rsidRDefault="00585F48">
      <w:pPr>
        <w:pStyle w:val="affc"/>
      </w:pPr>
      <w:r>
        <w:rPr>
          <w:rFonts w:hint="eastAsia"/>
        </w:rPr>
        <w:t>超出适度的包装功能需求，其包装空隙率、包装层数、包装成本超过必要程度的包装。</w:t>
      </w:r>
    </w:p>
    <w:p w:rsidR="00211424" w:rsidRDefault="00585F48">
      <w:pPr>
        <w:pStyle w:val="affc"/>
      </w:pPr>
      <w:r>
        <w:rPr>
          <w:rFonts w:hint="eastAsia"/>
        </w:rPr>
        <w:t>来源：[GB23350-2009，3.1]</w:t>
      </w:r>
    </w:p>
    <w:p w:rsidR="00211424" w:rsidRDefault="00585F48">
      <w:pPr>
        <w:pStyle w:val="a4"/>
        <w:spacing w:before="156" w:after="156"/>
      </w:pPr>
      <w:bookmarkStart w:id="20" w:name="_Toc111626700"/>
      <w:bookmarkStart w:id="21" w:name="_Toc118813628"/>
      <w:bookmarkStart w:id="22" w:name="_Toc118813752"/>
      <w:r>
        <w:rPr>
          <w:rFonts w:hint="eastAsia"/>
        </w:rPr>
        <w:t>初始包装 original package</w:t>
      </w:r>
      <w:bookmarkEnd w:id="20"/>
      <w:bookmarkEnd w:id="21"/>
      <w:bookmarkEnd w:id="22"/>
    </w:p>
    <w:p w:rsidR="00211424" w:rsidRDefault="00585F48">
      <w:pPr>
        <w:pStyle w:val="affc"/>
      </w:pPr>
      <w:r>
        <w:rPr>
          <w:rFonts w:hint="eastAsia"/>
        </w:rPr>
        <w:t>直接与产品接触的包装。</w:t>
      </w:r>
    </w:p>
    <w:p w:rsidR="00211424" w:rsidRDefault="00585F48">
      <w:pPr>
        <w:pStyle w:val="affc"/>
      </w:pPr>
      <w:r>
        <w:rPr>
          <w:rFonts w:hint="eastAsia"/>
        </w:rPr>
        <w:t>来源：[GB23350-2009, 3.2]</w:t>
      </w:r>
    </w:p>
    <w:p w:rsidR="00211424" w:rsidRDefault="00585F48">
      <w:pPr>
        <w:pStyle w:val="a4"/>
        <w:spacing w:before="156" w:after="156"/>
      </w:pPr>
      <w:bookmarkStart w:id="23" w:name="_Toc111626701"/>
      <w:bookmarkStart w:id="24" w:name="_Toc118813629"/>
      <w:bookmarkStart w:id="25" w:name="_Toc118813753"/>
      <w:r>
        <w:rPr>
          <w:rFonts w:hint="eastAsia"/>
        </w:rPr>
        <w:t>初始包装体积 volume of original package</w:t>
      </w:r>
      <w:bookmarkEnd w:id="23"/>
      <w:bookmarkEnd w:id="24"/>
      <w:bookmarkEnd w:id="25"/>
    </w:p>
    <w:p w:rsidR="00211424" w:rsidRDefault="00585F48">
      <w:pPr>
        <w:pStyle w:val="affc"/>
      </w:pPr>
      <w:r>
        <w:rPr>
          <w:rFonts w:hint="eastAsia"/>
        </w:rPr>
        <w:t>初始包装的外切最小长方体体积。</w:t>
      </w:r>
    </w:p>
    <w:p w:rsidR="00211424" w:rsidRDefault="00585F48">
      <w:pPr>
        <w:pStyle w:val="affc"/>
      </w:pPr>
      <w:r>
        <w:rPr>
          <w:rFonts w:hint="eastAsia"/>
        </w:rPr>
        <w:t>来源：[JJF1244-2010, 3.3]</w:t>
      </w:r>
    </w:p>
    <w:p w:rsidR="00211424" w:rsidRDefault="00585F48">
      <w:pPr>
        <w:pStyle w:val="a4"/>
        <w:spacing w:before="156" w:after="156"/>
      </w:pPr>
      <w:bookmarkStart w:id="26" w:name="_Toc111626702"/>
      <w:bookmarkStart w:id="27" w:name="_Toc118813630"/>
      <w:bookmarkStart w:id="28" w:name="_Toc118813754"/>
      <w:r>
        <w:rPr>
          <w:rFonts w:hint="eastAsia"/>
        </w:rPr>
        <w:lastRenderedPageBreak/>
        <w:t>商品销售包装体积 volume of selling package of commodity</w:t>
      </w:r>
      <w:bookmarkEnd w:id="26"/>
      <w:bookmarkEnd w:id="27"/>
      <w:bookmarkEnd w:id="28"/>
    </w:p>
    <w:p w:rsidR="00211424" w:rsidRDefault="00585F48">
      <w:pPr>
        <w:pStyle w:val="affc"/>
      </w:pPr>
      <w:r>
        <w:rPr>
          <w:rFonts w:hint="eastAsia"/>
        </w:rPr>
        <w:t>商品销售包装（不含提手、扣件、绑绳等配件）的外切最小长方体体积。</w:t>
      </w:r>
    </w:p>
    <w:p w:rsidR="00211424" w:rsidRDefault="00585F48">
      <w:pPr>
        <w:pStyle w:val="affc"/>
      </w:pPr>
      <w:r>
        <w:rPr>
          <w:rFonts w:hint="eastAsia"/>
        </w:rPr>
        <w:t>来源：[JJF1244-2010, 3.4]</w:t>
      </w:r>
    </w:p>
    <w:p w:rsidR="00211424" w:rsidRDefault="00585F48">
      <w:pPr>
        <w:pStyle w:val="a4"/>
        <w:spacing w:before="156" w:after="156"/>
      </w:pPr>
      <w:bookmarkStart w:id="29" w:name="_Toc111626703"/>
      <w:bookmarkStart w:id="30" w:name="_Toc118813631"/>
      <w:bookmarkStart w:id="31" w:name="_Toc118813755"/>
      <w:r>
        <w:rPr>
          <w:rFonts w:hint="eastAsia"/>
        </w:rPr>
        <w:t>包装空隙率 package interspace ratio</w:t>
      </w:r>
      <w:bookmarkEnd w:id="29"/>
      <w:bookmarkEnd w:id="30"/>
      <w:bookmarkEnd w:id="31"/>
    </w:p>
    <w:p w:rsidR="00211424" w:rsidRDefault="00585F48">
      <w:pPr>
        <w:pStyle w:val="affc"/>
      </w:pPr>
      <w:r>
        <w:rPr>
          <w:rFonts w:hint="eastAsia"/>
        </w:rPr>
        <w:t>包装内去除内装物占有的空间容积与包装总容积的比率。</w:t>
      </w:r>
    </w:p>
    <w:p w:rsidR="00211424" w:rsidRDefault="00585F48">
      <w:pPr>
        <w:pStyle w:val="affc"/>
      </w:pPr>
      <w:r>
        <w:rPr>
          <w:rFonts w:hint="eastAsia"/>
        </w:rPr>
        <w:t>来源：[GB/T 31268-2014, 3.4]</w:t>
      </w:r>
    </w:p>
    <w:p w:rsidR="00211424" w:rsidRDefault="00585F48">
      <w:pPr>
        <w:pStyle w:val="a4"/>
        <w:spacing w:before="156" w:after="156"/>
      </w:pPr>
      <w:bookmarkStart w:id="32" w:name="_Toc111626704"/>
      <w:bookmarkStart w:id="33" w:name="_Toc118813632"/>
      <w:bookmarkStart w:id="34" w:name="_Toc118813756"/>
      <w:r>
        <w:rPr>
          <w:rFonts w:hint="eastAsia"/>
        </w:rPr>
        <w:t>包装层数 package layers</w:t>
      </w:r>
      <w:bookmarkEnd w:id="32"/>
      <w:bookmarkEnd w:id="33"/>
      <w:bookmarkEnd w:id="34"/>
    </w:p>
    <w:p w:rsidR="00211424" w:rsidRDefault="00585F48">
      <w:pPr>
        <w:pStyle w:val="affc"/>
      </w:pPr>
      <w:r>
        <w:rPr>
          <w:rFonts w:hint="eastAsia"/>
        </w:rPr>
        <w:t>完全包裹产品的可物理拆分的包装的层数。</w:t>
      </w:r>
    </w:p>
    <w:p w:rsidR="00211424" w:rsidRDefault="00585F48">
      <w:pPr>
        <w:pStyle w:val="affc"/>
        <w:ind w:firstLine="360"/>
        <w:rPr>
          <w:sz w:val="18"/>
          <w:szCs w:val="18"/>
        </w:rPr>
      </w:pPr>
      <w:r>
        <w:rPr>
          <w:rFonts w:ascii="黑体" w:eastAsia="黑体" w:hint="eastAsia"/>
          <w:sz w:val="18"/>
          <w:szCs w:val="18"/>
        </w:rPr>
        <w:t>注：</w:t>
      </w:r>
      <w:r>
        <w:rPr>
          <w:rFonts w:hint="eastAsia"/>
          <w:sz w:val="18"/>
          <w:szCs w:val="18"/>
        </w:rPr>
        <w:t>完全包裹指的是使商品不致散出的包装方式。</w:t>
      </w:r>
    </w:p>
    <w:p w:rsidR="00211424" w:rsidRDefault="00585F48">
      <w:pPr>
        <w:pStyle w:val="affc"/>
      </w:pPr>
      <w:r>
        <w:rPr>
          <w:rFonts w:hint="eastAsia"/>
        </w:rPr>
        <w:t>来源：[JJF1244-2010, 3.6,GB23350-2021,3.7]</w:t>
      </w:r>
    </w:p>
    <w:p w:rsidR="00211424" w:rsidRDefault="00585F48">
      <w:pPr>
        <w:pStyle w:val="a4"/>
        <w:spacing w:before="156" w:after="156"/>
      </w:pPr>
      <w:bookmarkStart w:id="35" w:name="_Toc111626705"/>
      <w:bookmarkStart w:id="36" w:name="_Toc118813633"/>
      <w:bookmarkStart w:id="37" w:name="_Toc118813757"/>
      <w:r>
        <w:rPr>
          <w:rFonts w:hint="eastAsia"/>
        </w:rPr>
        <w:t>销售包装 commercial package</w:t>
      </w:r>
      <w:bookmarkEnd w:id="35"/>
      <w:bookmarkEnd w:id="36"/>
      <w:bookmarkEnd w:id="37"/>
    </w:p>
    <w:p w:rsidR="00211424" w:rsidRDefault="00585F48">
      <w:pPr>
        <w:pStyle w:val="affc"/>
      </w:pPr>
      <w:r>
        <w:rPr>
          <w:rFonts w:hint="eastAsia"/>
        </w:rPr>
        <w:t>以销售为主要目的，与内装物一起到达消费者手中的包装。它具有保护、美化宣传产品，促进销售的作用。</w:t>
      </w:r>
    </w:p>
    <w:p w:rsidR="00211424" w:rsidRDefault="00585F48">
      <w:pPr>
        <w:pStyle w:val="affc"/>
      </w:pPr>
      <w:r>
        <w:rPr>
          <w:rFonts w:hint="eastAsia"/>
        </w:rPr>
        <w:t>来源：[GB/T17204-2021, 3.1]</w:t>
      </w:r>
    </w:p>
    <w:p w:rsidR="00211424" w:rsidRDefault="00585F48">
      <w:pPr>
        <w:pStyle w:val="a4"/>
        <w:spacing w:before="156" w:after="156"/>
      </w:pPr>
      <w:bookmarkStart w:id="38" w:name="_Toc111626706"/>
      <w:bookmarkStart w:id="39" w:name="_Toc118813634"/>
      <w:bookmarkStart w:id="40" w:name="_Toc118813758"/>
      <w:r>
        <w:rPr>
          <w:rFonts w:hint="eastAsia"/>
        </w:rPr>
        <w:t>饮料酒</w:t>
      </w:r>
      <w:bookmarkEnd w:id="38"/>
      <w:r>
        <w:rPr>
          <w:rFonts w:hint="eastAsia"/>
        </w:rPr>
        <w:t xml:space="preserve"> alcoholic beverages</w:t>
      </w:r>
      <w:bookmarkEnd w:id="39"/>
      <w:bookmarkEnd w:id="40"/>
    </w:p>
    <w:p w:rsidR="00211424" w:rsidRDefault="00585F48">
      <w:pPr>
        <w:pStyle w:val="affc"/>
      </w:pPr>
      <w:r>
        <w:rPr>
          <w:rFonts w:hint="eastAsia"/>
        </w:rPr>
        <w:t>酒精度在0.5%vol以上的酒精饮料。</w:t>
      </w:r>
    </w:p>
    <w:p w:rsidR="00211424" w:rsidRDefault="00585F48">
      <w:pPr>
        <w:pStyle w:val="affc"/>
        <w:ind w:firstLine="360"/>
      </w:pPr>
      <w:r>
        <w:rPr>
          <w:rFonts w:ascii="黑体" w:eastAsia="黑体" w:hint="eastAsia"/>
          <w:sz w:val="18"/>
          <w:szCs w:val="18"/>
        </w:rPr>
        <w:t>注1:</w:t>
      </w:r>
      <w:r>
        <w:rPr>
          <w:rFonts w:hint="eastAsia"/>
          <w:sz w:val="18"/>
          <w:szCs w:val="18"/>
        </w:rPr>
        <w:t>包括各种发酵酒，蒸馏酒和配制酒。</w:t>
      </w:r>
    </w:p>
    <w:p w:rsidR="00211424" w:rsidRDefault="00585F48">
      <w:pPr>
        <w:pStyle w:val="affc"/>
        <w:ind w:firstLine="360"/>
        <w:rPr>
          <w:sz w:val="18"/>
          <w:szCs w:val="18"/>
        </w:rPr>
      </w:pPr>
      <w:r>
        <w:rPr>
          <w:rFonts w:ascii="黑体" w:eastAsia="黑体" w:hint="eastAsia"/>
          <w:sz w:val="18"/>
          <w:szCs w:val="18"/>
        </w:rPr>
        <w:t>注2:</w:t>
      </w:r>
      <w:r>
        <w:rPr>
          <w:rFonts w:hint="eastAsia"/>
          <w:sz w:val="18"/>
          <w:szCs w:val="18"/>
        </w:rPr>
        <w:t>包括无醇啤酒和无醇葡萄酒。</w:t>
      </w:r>
    </w:p>
    <w:p w:rsidR="00211424" w:rsidRDefault="00585F48">
      <w:pPr>
        <w:pStyle w:val="affc"/>
      </w:pPr>
      <w:r>
        <w:rPr>
          <w:rFonts w:hint="eastAsia"/>
        </w:rPr>
        <w:t>来源：[GB／T 17204-2021,3.1]</w:t>
      </w:r>
    </w:p>
    <w:p w:rsidR="00211424" w:rsidRDefault="00585F48">
      <w:pPr>
        <w:pStyle w:val="a4"/>
        <w:spacing w:before="156" w:after="156"/>
      </w:pPr>
      <w:bookmarkStart w:id="41" w:name="_Toc111626707"/>
      <w:bookmarkStart w:id="42" w:name="_Toc118813635"/>
      <w:bookmarkStart w:id="43" w:name="_Toc118813759"/>
      <w:r>
        <w:rPr>
          <w:rFonts w:hint="eastAsia"/>
        </w:rPr>
        <w:t>保健食品</w:t>
      </w:r>
      <w:bookmarkEnd w:id="41"/>
      <w:r>
        <w:rPr>
          <w:rFonts w:hint="eastAsia"/>
        </w:rPr>
        <w:t>health （functional）foods</w:t>
      </w:r>
      <w:bookmarkEnd w:id="42"/>
      <w:bookmarkEnd w:id="43"/>
    </w:p>
    <w:p w:rsidR="00211424" w:rsidRDefault="00585F48">
      <w:pPr>
        <w:pStyle w:val="affc"/>
      </w:pPr>
      <w:r>
        <w:rPr>
          <w:rFonts w:hint="eastAsia"/>
        </w:rPr>
        <w:t>指具有特定保健功能或者以补充维生素，矿物质为目的的食品。即适用于特定人群食用，具有调节机体功能，不以治疗疾病为目的，并且对人体不产生任何急性、亚急性或慢性危害的食品。</w:t>
      </w:r>
    </w:p>
    <w:p w:rsidR="00211424" w:rsidRDefault="00585F48">
      <w:pPr>
        <w:pStyle w:val="affc"/>
      </w:pPr>
      <w:r>
        <w:rPr>
          <w:rFonts w:hint="eastAsia"/>
        </w:rPr>
        <w:t>来源：[GB 16740-2014, 2.1]</w:t>
      </w:r>
    </w:p>
    <w:p w:rsidR="00211424" w:rsidRDefault="00585F48">
      <w:pPr>
        <w:pStyle w:val="affc"/>
        <w:ind w:firstLine="360"/>
        <w:rPr>
          <w:sz w:val="18"/>
          <w:szCs w:val="18"/>
        </w:rPr>
      </w:pPr>
      <w:r>
        <w:rPr>
          <w:rFonts w:ascii="黑体" w:eastAsia="黑体" w:hint="eastAsia"/>
          <w:sz w:val="18"/>
          <w:szCs w:val="18"/>
        </w:rPr>
        <w:t>注：</w:t>
      </w:r>
      <w:r>
        <w:rPr>
          <w:rFonts w:hint="eastAsia"/>
          <w:sz w:val="18"/>
          <w:szCs w:val="18"/>
        </w:rPr>
        <w:t>通常具有“国食健字【年号】××××号”或者是“卫食健字【年号】××××号”标识的食品为保健食品。</w:t>
      </w:r>
    </w:p>
    <w:p w:rsidR="00211424" w:rsidRDefault="00585F48">
      <w:pPr>
        <w:pStyle w:val="a4"/>
        <w:spacing w:before="156" w:after="156"/>
      </w:pPr>
      <w:bookmarkStart w:id="44" w:name="_Toc111626708"/>
      <w:bookmarkStart w:id="45" w:name="_Toc118813636"/>
      <w:bookmarkStart w:id="46" w:name="_Toc118813760"/>
      <w:r>
        <w:rPr>
          <w:rFonts w:hint="eastAsia"/>
        </w:rPr>
        <w:t>综合商品 multiple products</w:t>
      </w:r>
      <w:bookmarkEnd w:id="44"/>
      <w:bookmarkEnd w:id="45"/>
      <w:bookmarkEnd w:id="46"/>
    </w:p>
    <w:p w:rsidR="00211424" w:rsidRDefault="00585F48">
      <w:pPr>
        <w:pStyle w:val="affc"/>
      </w:pPr>
      <w:r>
        <w:rPr>
          <w:rFonts w:hint="eastAsia"/>
        </w:rPr>
        <w:t>包装内装有两种及两种以上食品或化妆品的商品。</w:t>
      </w:r>
    </w:p>
    <w:p w:rsidR="00211424" w:rsidRDefault="00585F48">
      <w:pPr>
        <w:pStyle w:val="affc"/>
      </w:pPr>
      <w:r>
        <w:rPr>
          <w:rFonts w:hint="eastAsia"/>
        </w:rPr>
        <w:t>来源：[GB 23350-2021, 3.5]</w:t>
      </w:r>
    </w:p>
    <w:p w:rsidR="00211424" w:rsidRDefault="00585F48">
      <w:pPr>
        <w:pStyle w:val="a4"/>
        <w:spacing w:before="156" w:after="156"/>
      </w:pPr>
      <w:bookmarkStart w:id="47" w:name="_Toc111626709"/>
      <w:bookmarkStart w:id="48" w:name="_Toc118813637"/>
      <w:bookmarkStart w:id="49" w:name="_Toc118813761"/>
      <w:r>
        <w:rPr>
          <w:rFonts w:hint="eastAsia"/>
        </w:rPr>
        <w:t>单件 single piece</w:t>
      </w:r>
      <w:bookmarkEnd w:id="47"/>
      <w:bookmarkEnd w:id="48"/>
      <w:bookmarkEnd w:id="49"/>
    </w:p>
    <w:p w:rsidR="00211424" w:rsidRDefault="00585F48">
      <w:pPr>
        <w:pStyle w:val="affc"/>
      </w:pPr>
      <w:r>
        <w:rPr>
          <w:rFonts w:hint="eastAsia"/>
        </w:rPr>
        <w:t>具有独立包装且净含量标注明确的物品。</w:t>
      </w:r>
    </w:p>
    <w:p w:rsidR="00211424" w:rsidRDefault="00585F48">
      <w:pPr>
        <w:pStyle w:val="affc"/>
      </w:pPr>
      <w:r>
        <w:rPr>
          <w:rFonts w:hint="eastAsia"/>
        </w:rPr>
        <w:t>来源：[GB 23350-2021, 3.6]</w:t>
      </w:r>
    </w:p>
    <w:p w:rsidR="00211424" w:rsidRDefault="00585F48">
      <w:pPr>
        <w:pStyle w:val="a4"/>
        <w:spacing w:before="156" w:after="156"/>
      </w:pPr>
      <w:bookmarkStart w:id="50" w:name="_Toc111626710"/>
      <w:bookmarkStart w:id="51" w:name="_Toc118813638"/>
      <w:bookmarkStart w:id="52" w:name="_Toc118813762"/>
      <w:r>
        <w:rPr>
          <w:rFonts w:hint="eastAsia"/>
        </w:rPr>
        <w:t>商品必要空间系数 necessary spatial coefficient of commodity</w:t>
      </w:r>
      <w:bookmarkEnd w:id="50"/>
      <w:bookmarkEnd w:id="51"/>
      <w:bookmarkEnd w:id="52"/>
    </w:p>
    <w:p w:rsidR="00211424" w:rsidRDefault="00585F48">
      <w:pPr>
        <w:pStyle w:val="affc"/>
      </w:pPr>
      <w:r>
        <w:rPr>
          <w:rFonts w:hint="eastAsia"/>
        </w:rPr>
        <w:t>用于保护食品或者化妆品所需空间量度的校正因子。</w:t>
      </w:r>
    </w:p>
    <w:p w:rsidR="00211424" w:rsidRDefault="00585F48">
      <w:pPr>
        <w:pStyle w:val="affc"/>
      </w:pPr>
      <w:r>
        <w:rPr>
          <w:rFonts w:hint="eastAsia"/>
        </w:rPr>
        <w:t>来源：[GB 23350-2021, 3.8]</w:t>
      </w:r>
    </w:p>
    <w:p w:rsidR="00211424" w:rsidRPr="00577753" w:rsidRDefault="00585F48">
      <w:pPr>
        <w:pStyle w:val="a4"/>
        <w:spacing w:before="156" w:after="156"/>
      </w:pPr>
      <w:bookmarkStart w:id="53" w:name="_Toc118813639"/>
      <w:bookmarkStart w:id="54" w:name="_Toc118813763"/>
      <w:r w:rsidRPr="00577753">
        <w:rPr>
          <w:rFonts w:hint="eastAsia"/>
        </w:rPr>
        <w:t>贵金属precious metals</w:t>
      </w:r>
      <w:bookmarkEnd w:id="53"/>
      <w:bookmarkEnd w:id="54"/>
    </w:p>
    <w:p w:rsidR="00211424" w:rsidRPr="00577753" w:rsidRDefault="00585F48">
      <w:pPr>
        <w:pStyle w:val="affc"/>
      </w:pPr>
      <w:r w:rsidRPr="00577753">
        <w:rPr>
          <w:rFonts w:hint="eastAsia"/>
        </w:rPr>
        <w:lastRenderedPageBreak/>
        <w:t>贵金属：金、银和铂族金属的统称。</w:t>
      </w:r>
    </w:p>
    <w:p w:rsidR="00211424" w:rsidRPr="00577753" w:rsidRDefault="00585F48">
      <w:pPr>
        <w:pStyle w:val="affc"/>
      </w:pPr>
      <w:r w:rsidRPr="00577753">
        <w:rPr>
          <w:rFonts w:hint="eastAsia"/>
        </w:rPr>
        <w:t>铂族金属：金属元素钉、错、钯、镀、铱、铂的统称。</w:t>
      </w:r>
    </w:p>
    <w:p w:rsidR="00211424" w:rsidRPr="00577753" w:rsidRDefault="00585F48">
      <w:pPr>
        <w:pStyle w:val="affc"/>
      </w:pPr>
      <w:r w:rsidRPr="00577753">
        <w:rPr>
          <w:rFonts w:hint="eastAsia"/>
        </w:rPr>
        <w:t>来源：[GB /T17684-2008《贵金属及其合金术语》，2.1-2.2]</w:t>
      </w:r>
    </w:p>
    <w:p w:rsidR="00211424" w:rsidRPr="00577753" w:rsidRDefault="00585F48">
      <w:pPr>
        <w:pStyle w:val="a4"/>
        <w:spacing w:before="156" w:after="156"/>
      </w:pPr>
      <w:bookmarkStart w:id="55" w:name="_Toc118813640"/>
      <w:bookmarkStart w:id="56" w:name="_Toc118813764"/>
      <w:r w:rsidRPr="00577753">
        <w:rPr>
          <w:rFonts w:hint="eastAsia"/>
        </w:rPr>
        <w:t>红木Hongmu</w:t>
      </w:r>
      <w:bookmarkStart w:id="57" w:name="_GoBack"/>
      <w:bookmarkEnd w:id="55"/>
      <w:bookmarkEnd w:id="56"/>
      <w:bookmarkEnd w:id="57"/>
    </w:p>
    <w:p w:rsidR="00211424" w:rsidRPr="00577753" w:rsidRDefault="00585F48">
      <w:pPr>
        <w:pStyle w:val="affc"/>
      </w:pPr>
      <w:r w:rsidRPr="00577753">
        <w:rPr>
          <w:rFonts w:hint="eastAsia"/>
        </w:rPr>
        <w:t>红木：紫檀属、黄檀属、柿属、崖豆属及决明属树种的心材，其构造特征、密度和材色（大气中变深的材色）符合本标准规定要求的木材。</w:t>
      </w:r>
    </w:p>
    <w:p w:rsidR="00211424" w:rsidRPr="00577753" w:rsidRDefault="00585F48">
      <w:pPr>
        <w:pStyle w:val="affc"/>
      </w:pPr>
      <w:r w:rsidRPr="00577753">
        <w:rPr>
          <w:rFonts w:hint="eastAsia"/>
        </w:rPr>
        <w:t>来源：[GB / T 18107-2017《红木》，3.1]</w:t>
      </w:r>
    </w:p>
    <w:p w:rsidR="00211424" w:rsidRPr="00577753" w:rsidRDefault="00585F48">
      <w:pPr>
        <w:pStyle w:val="a3"/>
        <w:spacing w:before="312" w:after="312"/>
      </w:pPr>
      <w:bookmarkStart w:id="58" w:name="_Toc111626711"/>
      <w:bookmarkStart w:id="59" w:name="_Toc118813641"/>
      <w:bookmarkStart w:id="60" w:name="_Toc118813765"/>
      <w:r w:rsidRPr="00577753">
        <w:rPr>
          <w:rFonts w:hint="eastAsia"/>
        </w:rPr>
        <w:t>要求</w:t>
      </w:r>
      <w:bookmarkEnd w:id="58"/>
      <w:r w:rsidR="00732E0D" w:rsidRPr="00577753">
        <w:rPr>
          <w:rFonts w:hint="eastAsia"/>
        </w:rPr>
        <w:t>(GB 23350-2009)</w:t>
      </w:r>
      <w:bookmarkEnd w:id="59"/>
      <w:bookmarkEnd w:id="60"/>
    </w:p>
    <w:p w:rsidR="00211424" w:rsidRDefault="00585F48">
      <w:pPr>
        <w:pStyle w:val="a4"/>
        <w:spacing w:before="156" w:after="156"/>
      </w:pPr>
      <w:bookmarkStart w:id="61" w:name="_Toc111626712"/>
      <w:bookmarkStart w:id="62" w:name="_Toc118813642"/>
      <w:bookmarkStart w:id="63" w:name="_Toc118813766"/>
      <w:r>
        <w:rPr>
          <w:rFonts w:hint="eastAsia"/>
        </w:rPr>
        <w:t>总则</w:t>
      </w:r>
      <w:bookmarkEnd w:id="61"/>
      <w:bookmarkEnd w:id="62"/>
      <w:bookmarkEnd w:id="63"/>
    </w:p>
    <w:p w:rsidR="00211424" w:rsidRDefault="00585F48">
      <w:pPr>
        <w:pStyle w:val="affc"/>
      </w:pPr>
      <w:r>
        <w:rPr>
          <w:rFonts w:hint="eastAsia"/>
        </w:rPr>
        <w:t>对食品和化妆品包装的限量要求包括：包装空隙率、包装层数以及包装成本和商品销售价格比3个方面。</w:t>
      </w:r>
    </w:p>
    <w:p w:rsidR="00211424" w:rsidRDefault="00585F48">
      <w:pPr>
        <w:pStyle w:val="a4"/>
        <w:spacing w:before="156" w:after="156"/>
      </w:pPr>
      <w:bookmarkStart w:id="64" w:name="_Toc111626713"/>
      <w:bookmarkStart w:id="65" w:name="_Toc118813643"/>
      <w:bookmarkStart w:id="66" w:name="_Toc118813767"/>
      <w:r>
        <w:rPr>
          <w:rFonts w:hint="eastAsia"/>
        </w:rPr>
        <w:t>包装空隙率和包装层数</w:t>
      </w:r>
      <w:bookmarkEnd w:id="64"/>
      <w:bookmarkEnd w:id="65"/>
      <w:bookmarkEnd w:id="66"/>
    </w:p>
    <w:p w:rsidR="00211424" w:rsidRPr="00BC3273" w:rsidRDefault="009E0F44" w:rsidP="009E0F44">
      <w:pPr>
        <w:pStyle w:val="a5"/>
        <w:numPr>
          <w:ilvl w:val="0"/>
          <w:numId w:val="0"/>
        </w:numPr>
        <w:spacing w:before="156" w:after="156"/>
        <w:rPr>
          <w:rFonts w:asciiTheme="minorEastAsia" w:eastAsiaTheme="minorEastAsia" w:hAnsiTheme="minorEastAsia"/>
        </w:rPr>
      </w:pPr>
      <w:r>
        <w:rPr>
          <w:rFonts w:hint="eastAsia"/>
        </w:rPr>
        <w:t xml:space="preserve">    </w:t>
      </w:r>
      <w:r w:rsidR="00585F48" w:rsidRPr="00BC3273">
        <w:rPr>
          <w:rFonts w:asciiTheme="minorEastAsia" w:eastAsiaTheme="minorEastAsia" w:hAnsiTheme="minorEastAsia" w:hint="eastAsia"/>
        </w:rPr>
        <w:t>检验依据GB 23350-2009 《限制商品过度包装要求 食品和化妆品》标准的包装空隙率和包装层数应符合表1规定的限量要求</w:t>
      </w:r>
    </w:p>
    <w:p w:rsidR="00211424" w:rsidRPr="00BC3273" w:rsidRDefault="00585F48">
      <w:pPr>
        <w:pStyle w:val="af5"/>
        <w:spacing w:before="156" w:after="156"/>
        <w:rPr>
          <w:rFonts w:ascii="宋体" w:eastAsia="宋体" w:hAnsi="宋体"/>
        </w:rPr>
      </w:pPr>
      <w:r w:rsidRPr="00BC3273">
        <w:rPr>
          <w:rFonts w:ascii="宋体" w:eastAsia="宋体" w:hAnsi="宋体" w:hint="eastAsia"/>
        </w:rPr>
        <w:t>食品和化妆品包装空隙率及包装层数的限量要求</w:t>
      </w:r>
    </w:p>
    <w:tbl>
      <w:tblPr>
        <w:tblW w:w="957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tblPr>
      <w:tblGrid>
        <w:gridCol w:w="3190"/>
        <w:gridCol w:w="3191"/>
        <w:gridCol w:w="3190"/>
      </w:tblGrid>
      <w:tr w:rsidR="00211424">
        <w:tc>
          <w:tcPr>
            <w:tcW w:w="3190" w:type="dxa"/>
            <w:vMerge w:val="restart"/>
            <w:tcBorders>
              <w:top w:val="single" w:sz="8" w:space="0" w:color="auto"/>
            </w:tcBorders>
            <w:shd w:val="clear" w:color="auto" w:fill="auto"/>
          </w:tcPr>
          <w:p w:rsidR="00211424" w:rsidRDefault="00585F48">
            <w:pPr>
              <w:jc w:val="center"/>
              <w:rPr>
                <w:rFonts w:ascii="宋体"/>
                <w:sz w:val="18"/>
                <w:szCs w:val="18"/>
              </w:rPr>
            </w:pPr>
            <w:r>
              <w:rPr>
                <w:rFonts w:ascii="宋体" w:hAnsi="宋体" w:hint="eastAsia"/>
                <w:color w:val="000000"/>
                <w:sz w:val="18"/>
                <w:szCs w:val="18"/>
              </w:rPr>
              <w:t>食品和化妆品类别</w:t>
            </w:r>
            <w:r>
              <w:rPr>
                <w:rFonts w:ascii="宋体" w:hAnsi="宋体" w:hint="eastAsia"/>
                <w:sz w:val="18"/>
                <w:szCs w:val="18"/>
                <w:vertAlign w:val="superscript"/>
              </w:rPr>
              <w:t>注3</w:t>
            </w:r>
          </w:p>
        </w:tc>
        <w:tc>
          <w:tcPr>
            <w:tcW w:w="6381" w:type="dxa"/>
            <w:gridSpan w:val="2"/>
            <w:tcBorders>
              <w:top w:val="single" w:sz="8" w:space="0" w:color="auto"/>
              <w:bottom w:val="single" w:sz="8" w:space="0" w:color="auto"/>
            </w:tcBorders>
            <w:shd w:val="clear" w:color="auto" w:fill="auto"/>
          </w:tcPr>
          <w:p w:rsidR="00211424" w:rsidRDefault="00585F48">
            <w:pPr>
              <w:spacing w:line="275" w:lineRule="exact"/>
              <w:jc w:val="center"/>
              <w:rPr>
                <w:rFonts w:ascii="宋体" w:hAnsi="宋体"/>
                <w:sz w:val="18"/>
                <w:szCs w:val="18"/>
              </w:rPr>
            </w:pPr>
            <w:r>
              <w:rPr>
                <w:rFonts w:ascii="宋体" w:hAnsi="宋体" w:hint="eastAsia"/>
                <w:color w:val="000000"/>
                <w:sz w:val="18"/>
                <w:szCs w:val="18"/>
              </w:rPr>
              <w:t>限量指标</w:t>
            </w:r>
          </w:p>
        </w:tc>
      </w:tr>
      <w:tr w:rsidR="00211424">
        <w:tc>
          <w:tcPr>
            <w:tcW w:w="3190" w:type="dxa"/>
            <w:vMerge/>
            <w:shd w:val="clear" w:color="auto" w:fill="auto"/>
          </w:tcPr>
          <w:p w:rsidR="00211424" w:rsidRDefault="00211424">
            <w:pPr>
              <w:rPr>
                <w:rFonts w:ascii="宋体"/>
                <w:sz w:val="18"/>
                <w:szCs w:val="18"/>
              </w:rPr>
            </w:pPr>
          </w:p>
        </w:tc>
        <w:tc>
          <w:tcPr>
            <w:tcW w:w="3191" w:type="dxa"/>
            <w:tcBorders>
              <w:top w:val="single" w:sz="8" w:space="0" w:color="auto"/>
            </w:tcBorders>
            <w:shd w:val="clear" w:color="auto" w:fill="auto"/>
          </w:tcPr>
          <w:p w:rsidR="00211424" w:rsidRDefault="00585F48">
            <w:pPr>
              <w:spacing w:line="268" w:lineRule="exact"/>
              <w:jc w:val="center"/>
              <w:rPr>
                <w:rFonts w:ascii="宋体" w:hAnsi="宋体"/>
                <w:color w:val="000000"/>
                <w:sz w:val="18"/>
                <w:szCs w:val="18"/>
              </w:rPr>
            </w:pPr>
            <w:r>
              <w:rPr>
                <w:rFonts w:ascii="宋体" w:hAnsi="宋体" w:hint="eastAsia"/>
                <w:color w:val="000000"/>
                <w:sz w:val="18"/>
                <w:szCs w:val="18"/>
              </w:rPr>
              <w:t>包装空隙率</w:t>
            </w:r>
            <w:r>
              <w:rPr>
                <w:rFonts w:ascii="宋体" w:hAnsi="宋体" w:hint="eastAsia"/>
                <w:color w:val="000000"/>
                <w:sz w:val="18"/>
                <w:szCs w:val="18"/>
                <w:vertAlign w:val="superscript"/>
              </w:rPr>
              <w:t>注1</w:t>
            </w:r>
          </w:p>
        </w:tc>
        <w:tc>
          <w:tcPr>
            <w:tcW w:w="3190" w:type="dxa"/>
            <w:tcBorders>
              <w:top w:val="single" w:sz="8" w:space="0" w:color="auto"/>
            </w:tcBorders>
            <w:shd w:val="clear" w:color="auto" w:fill="auto"/>
          </w:tcPr>
          <w:p w:rsidR="00211424" w:rsidRDefault="00585F48">
            <w:pPr>
              <w:spacing w:line="268" w:lineRule="exact"/>
              <w:jc w:val="center"/>
              <w:rPr>
                <w:rFonts w:ascii="宋体" w:hAnsi="宋体"/>
                <w:color w:val="000000"/>
                <w:sz w:val="18"/>
                <w:szCs w:val="18"/>
              </w:rPr>
            </w:pPr>
            <w:r>
              <w:rPr>
                <w:rFonts w:ascii="宋体" w:hAnsi="宋体" w:hint="eastAsia"/>
                <w:color w:val="000000"/>
                <w:sz w:val="18"/>
                <w:szCs w:val="18"/>
              </w:rPr>
              <w:t>包装层数</w:t>
            </w:r>
          </w:p>
        </w:tc>
      </w:tr>
      <w:tr w:rsidR="00211424">
        <w:tc>
          <w:tcPr>
            <w:tcW w:w="3190" w:type="dxa"/>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饮料酒</w:t>
            </w:r>
          </w:p>
        </w:tc>
        <w:tc>
          <w:tcPr>
            <w:tcW w:w="3191" w:type="dxa"/>
            <w:shd w:val="clear" w:color="auto" w:fill="auto"/>
          </w:tcPr>
          <w:p w:rsidR="00211424" w:rsidRDefault="00585F48">
            <w:pPr>
              <w:spacing w:line="266" w:lineRule="exact"/>
              <w:jc w:val="center"/>
              <w:rPr>
                <w:rFonts w:ascii="宋体" w:hAnsi="宋体"/>
                <w:color w:val="000000"/>
                <w:sz w:val="18"/>
                <w:szCs w:val="18"/>
              </w:rPr>
            </w:pPr>
            <w:r>
              <w:rPr>
                <w:rFonts w:ascii="宋体" w:hAnsi="宋体" w:hint="eastAsia"/>
                <w:color w:val="000000"/>
                <w:sz w:val="18"/>
                <w:szCs w:val="18"/>
              </w:rPr>
              <w:t>≤55%</w:t>
            </w:r>
          </w:p>
        </w:tc>
        <w:tc>
          <w:tcPr>
            <w:tcW w:w="3190" w:type="dxa"/>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3层及以下</w:t>
            </w:r>
          </w:p>
        </w:tc>
      </w:tr>
      <w:tr w:rsidR="00211424">
        <w:tc>
          <w:tcPr>
            <w:tcW w:w="3190" w:type="dxa"/>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糕点</w:t>
            </w:r>
          </w:p>
        </w:tc>
        <w:tc>
          <w:tcPr>
            <w:tcW w:w="3191" w:type="dxa"/>
            <w:shd w:val="clear" w:color="auto" w:fill="auto"/>
          </w:tcPr>
          <w:p w:rsidR="00211424" w:rsidRDefault="00585F48">
            <w:pPr>
              <w:spacing w:line="360" w:lineRule="exact"/>
              <w:jc w:val="center"/>
              <w:rPr>
                <w:rFonts w:ascii="宋体" w:hAnsi="宋体"/>
                <w:color w:val="000000"/>
                <w:sz w:val="18"/>
                <w:szCs w:val="18"/>
              </w:rPr>
            </w:pPr>
            <w:r>
              <w:rPr>
                <w:rFonts w:ascii="宋体" w:hAnsi="宋体" w:hint="eastAsia"/>
                <w:color w:val="000000"/>
                <w:sz w:val="18"/>
                <w:szCs w:val="18"/>
              </w:rPr>
              <w:t>≤60%</w:t>
            </w:r>
          </w:p>
        </w:tc>
        <w:tc>
          <w:tcPr>
            <w:tcW w:w="3190" w:type="dxa"/>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3层及以下</w:t>
            </w:r>
          </w:p>
        </w:tc>
      </w:tr>
      <w:tr w:rsidR="00211424">
        <w:tc>
          <w:tcPr>
            <w:tcW w:w="3190" w:type="dxa"/>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粮食</w:t>
            </w:r>
            <w:r>
              <w:rPr>
                <w:rFonts w:ascii="宋体" w:hAnsi="宋体" w:hint="eastAsia"/>
                <w:color w:val="000000"/>
                <w:sz w:val="18"/>
                <w:szCs w:val="18"/>
                <w:vertAlign w:val="superscript"/>
              </w:rPr>
              <w:t>注2</w:t>
            </w:r>
          </w:p>
        </w:tc>
        <w:tc>
          <w:tcPr>
            <w:tcW w:w="3191" w:type="dxa"/>
            <w:shd w:val="clear" w:color="auto" w:fill="auto"/>
          </w:tcPr>
          <w:p w:rsidR="00211424" w:rsidRDefault="00585F48">
            <w:pPr>
              <w:jc w:val="center"/>
              <w:rPr>
                <w:rFonts w:ascii="宋体" w:hAnsi="宋体"/>
                <w:color w:val="000000"/>
                <w:sz w:val="18"/>
                <w:szCs w:val="18"/>
              </w:rPr>
            </w:pPr>
            <w:r>
              <w:rPr>
                <w:rFonts w:ascii="宋体" w:hAnsi="宋体" w:hint="eastAsia"/>
                <w:color w:val="000000"/>
                <w:sz w:val="18"/>
                <w:szCs w:val="18"/>
              </w:rPr>
              <w:t>≤10%</w:t>
            </w:r>
          </w:p>
        </w:tc>
        <w:tc>
          <w:tcPr>
            <w:tcW w:w="3190" w:type="dxa"/>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2层及以下</w:t>
            </w:r>
          </w:p>
        </w:tc>
      </w:tr>
      <w:tr w:rsidR="00211424">
        <w:tc>
          <w:tcPr>
            <w:tcW w:w="3190" w:type="dxa"/>
            <w:tcBorders>
              <w:bottom w:val="single" w:sz="4" w:space="0" w:color="auto"/>
            </w:tcBorders>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保健食品</w:t>
            </w:r>
          </w:p>
        </w:tc>
        <w:tc>
          <w:tcPr>
            <w:tcW w:w="3191" w:type="dxa"/>
            <w:tcBorders>
              <w:bottom w:val="single" w:sz="4" w:space="0" w:color="auto"/>
            </w:tcBorders>
            <w:shd w:val="clear" w:color="auto" w:fill="auto"/>
          </w:tcPr>
          <w:p w:rsidR="00211424" w:rsidRDefault="00585F48">
            <w:pPr>
              <w:spacing w:line="271" w:lineRule="exact"/>
              <w:jc w:val="center"/>
              <w:rPr>
                <w:rFonts w:ascii="宋体" w:hAnsi="宋体"/>
                <w:color w:val="000000"/>
                <w:sz w:val="18"/>
                <w:szCs w:val="18"/>
              </w:rPr>
            </w:pPr>
            <w:r>
              <w:rPr>
                <w:rFonts w:ascii="宋体" w:hAnsi="宋体" w:hint="eastAsia"/>
                <w:color w:val="000000"/>
                <w:sz w:val="18"/>
                <w:szCs w:val="18"/>
              </w:rPr>
              <w:t>≤50%</w:t>
            </w:r>
          </w:p>
        </w:tc>
        <w:tc>
          <w:tcPr>
            <w:tcW w:w="3190" w:type="dxa"/>
            <w:tcBorders>
              <w:bottom w:val="single" w:sz="4" w:space="0" w:color="auto"/>
            </w:tcBorders>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3层及以下</w:t>
            </w:r>
          </w:p>
        </w:tc>
      </w:tr>
      <w:tr w:rsidR="00211424">
        <w:tc>
          <w:tcPr>
            <w:tcW w:w="3190" w:type="dxa"/>
            <w:tcBorders>
              <w:top w:val="single" w:sz="4" w:space="0" w:color="auto"/>
              <w:bottom w:val="single" w:sz="8" w:space="0" w:color="auto"/>
            </w:tcBorders>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化妆品</w:t>
            </w:r>
          </w:p>
        </w:tc>
        <w:tc>
          <w:tcPr>
            <w:tcW w:w="3191" w:type="dxa"/>
            <w:tcBorders>
              <w:top w:val="single" w:sz="4" w:space="0" w:color="auto"/>
              <w:bottom w:val="single" w:sz="8" w:space="0" w:color="auto"/>
            </w:tcBorders>
            <w:shd w:val="clear" w:color="auto" w:fill="auto"/>
          </w:tcPr>
          <w:p w:rsidR="00211424" w:rsidRDefault="00585F48">
            <w:pPr>
              <w:spacing w:line="260" w:lineRule="exact"/>
              <w:jc w:val="center"/>
              <w:rPr>
                <w:rFonts w:ascii="宋体" w:hAnsi="宋体"/>
                <w:color w:val="000000"/>
                <w:sz w:val="18"/>
                <w:szCs w:val="18"/>
              </w:rPr>
            </w:pPr>
            <w:r>
              <w:rPr>
                <w:rFonts w:ascii="宋体" w:hAnsi="宋体" w:hint="eastAsia"/>
                <w:color w:val="000000"/>
                <w:sz w:val="18"/>
                <w:szCs w:val="18"/>
              </w:rPr>
              <w:t>≤50%</w:t>
            </w:r>
          </w:p>
        </w:tc>
        <w:tc>
          <w:tcPr>
            <w:tcW w:w="3190" w:type="dxa"/>
            <w:tcBorders>
              <w:top w:val="single" w:sz="4" w:space="0" w:color="auto"/>
              <w:bottom w:val="single" w:sz="8" w:space="0" w:color="auto"/>
            </w:tcBorders>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3层及以下</w:t>
            </w:r>
          </w:p>
        </w:tc>
      </w:tr>
      <w:tr w:rsidR="00211424">
        <w:tc>
          <w:tcPr>
            <w:tcW w:w="3190" w:type="dxa"/>
            <w:tcBorders>
              <w:top w:val="single" w:sz="8" w:space="0" w:color="auto"/>
            </w:tcBorders>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其他食品</w:t>
            </w:r>
          </w:p>
        </w:tc>
        <w:tc>
          <w:tcPr>
            <w:tcW w:w="3191" w:type="dxa"/>
            <w:tcBorders>
              <w:top w:val="single" w:sz="8" w:space="0" w:color="auto"/>
            </w:tcBorders>
            <w:shd w:val="clear" w:color="auto" w:fill="auto"/>
          </w:tcPr>
          <w:p w:rsidR="00211424" w:rsidRDefault="00585F48">
            <w:pPr>
              <w:spacing w:line="284" w:lineRule="exact"/>
              <w:jc w:val="center"/>
              <w:rPr>
                <w:rFonts w:ascii="宋体" w:hAnsi="宋体"/>
                <w:color w:val="000000"/>
                <w:sz w:val="18"/>
                <w:szCs w:val="18"/>
              </w:rPr>
            </w:pPr>
            <w:r>
              <w:rPr>
                <w:rFonts w:ascii="宋体" w:hAnsi="宋体" w:hint="eastAsia"/>
                <w:color w:val="000000"/>
                <w:sz w:val="18"/>
                <w:szCs w:val="18"/>
              </w:rPr>
              <w:t>≤45%</w:t>
            </w:r>
          </w:p>
        </w:tc>
        <w:tc>
          <w:tcPr>
            <w:tcW w:w="3190" w:type="dxa"/>
            <w:tcBorders>
              <w:top w:val="single" w:sz="8" w:space="0" w:color="auto"/>
            </w:tcBorders>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3层及以下</w:t>
            </w:r>
          </w:p>
        </w:tc>
      </w:tr>
      <w:tr w:rsidR="00211424">
        <w:tc>
          <w:tcPr>
            <w:tcW w:w="9571" w:type="dxa"/>
            <w:gridSpan w:val="3"/>
            <w:shd w:val="clear" w:color="auto" w:fill="auto"/>
          </w:tcPr>
          <w:p w:rsidR="00211424" w:rsidRDefault="00585F48">
            <w:pPr>
              <w:rPr>
                <w:rFonts w:ascii="宋体"/>
                <w:sz w:val="18"/>
                <w:szCs w:val="18"/>
              </w:rPr>
            </w:pPr>
            <w:r>
              <w:rPr>
                <w:rFonts w:ascii="宋体" w:hint="eastAsia"/>
                <w:sz w:val="18"/>
                <w:szCs w:val="18"/>
              </w:rPr>
              <w:t>注1：当内装产品所有单件净含量均不大于30ml或30g，其包装空隙率不应超过75％；当内装产品中有单件净含量大于30ml或30g的，且所有单件净含量均不大于50ml或50g，其包装空隙率不应超过60％。</w:t>
            </w:r>
          </w:p>
          <w:p w:rsidR="00211424" w:rsidRDefault="00585F48">
            <w:pPr>
              <w:rPr>
                <w:rFonts w:ascii="宋体"/>
                <w:sz w:val="18"/>
                <w:szCs w:val="18"/>
              </w:rPr>
            </w:pPr>
            <w:r>
              <w:rPr>
                <w:rFonts w:ascii="宋体" w:hint="eastAsia"/>
                <w:sz w:val="18"/>
                <w:szCs w:val="18"/>
              </w:rPr>
              <w:t>注2：粮食指原粮及其初级加工品。</w:t>
            </w:r>
            <w:r>
              <w:rPr>
                <w:rFonts w:ascii="宋体" w:hint="eastAsia"/>
                <w:sz w:val="18"/>
                <w:szCs w:val="18"/>
              </w:rPr>
              <w:tab/>
            </w:r>
          </w:p>
          <w:p w:rsidR="00211424" w:rsidRPr="00336ED7" w:rsidRDefault="00585F48" w:rsidP="00336ED7">
            <w:pPr>
              <w:rPr>
                <w:rFonts w:ascii="宋体"/>
                <w:sz w:val="18"/>
                <w:szCs w:val="18"/>
              </w:rPr>
            </w:pPr>
            <w:r w:rsidRPr="00336ED7">
              <w:rPr>
                <w:rFonts w:ascii="宋体" w:hint="eastAsia"/>
                <w:sz w:val="18"/>
                <w:szCs w:val="18"/>
              </w:rPr>
              <w:t>注3：具体商品以市场监督管理部门颁布的现行有效的《食品生产许可目录》和《化妆品生产许可目录》为准。</w:t>
            </w:r>
          </w:p>
        </w:tc>
      </w:tr>
    </w:tbl>
    <w:p w:rsidR="009E0F44" w:rsidRDefault="009E0F44" w:rsidP="009E0F44">
      <w:pPr>
        <w:pStyle w:val="a4"/>
        <w:spacing w:before="156" w:after="156"/>
      </w:pPr>
      <w:bookmarkStart w:id="67" w:name="_Toc118813644"/>
      <w:bookmarkStart w:id="68" w:name="_Toc118813768"/>
      <w:r>
        <w:rPr>
          <w:rFonts w:hint="eastAsia"/>
        </w:rPr>
        <w:t>包装成本</w:t>
      </w:r>
      <w:bookmarkEnd w:id="67"/>
      <w:bookmarkEnd w:id="68"/>
    </w:p>
    <w:p w:rsidR="009E0F44" w:rsidRPr="009E0F44" w:rsidRDefault="009E0F44" w:rsidP="009E0F44">
      <w:pPr>
        <w:pStyle w:val="a5"/>
        <w:numPr>
          <w:ilvl w:val="0"/>
          <w:numId w:val="0"/>
        </w:numPr>
        <w:spacing w:before="156" w:after="156"/>
        <w:rPr>
          <w:rFonts w:ascii="宋体" w:eastAsia="宋体"/>
          <w:szCs w:val="20"/>
        </w:rPr>
      </w:pPr>
      <w:r>
        <w:rPr>
          <w:rFonts w:hint="eastAsia"/>
        </w:rPr>
        <w:t xml:space="preserve">    </w:t>
      </w:r>
      <w:r w:rsidRPr="009E0F44">
        <w:rPr>
          <w:rFonts w:ascii="宋体" w:eastAsia="宋体" w:hint="eastAsia"/>
          <w:szCs w:val="20"/>
        </w:rPr>
        <w:t>食品和化妆品除初始包装之外的所有包装成本的总和不应超过商品销售价格的20%。</w:t>
      </w:r>
    </w:p>
    <w:p w:rsidR="009E0F44" w:rsidRDefault="009E0F44" w:rsidP="009E0F44">
      <w:pPr>
        <w:pStyle w:val="a4"/>
        <w:spacing w:before="156" w:after="156"/>
      </w:pPr>
      <w:bookmarkStart w:id="69" w:name="_Toc118813645"/>
      <w:bookmarkStart w:id="70" w:name="_Toc118813769"/>
      <w:r>
        <w:rPr>
          <w:rFonts w:hint="eastAsia"/>
        </w:rPr>
        <w:t>基本测量和计算方法</w:t>
      </w:r>
      <w:bookmarkEnd w:id="69"/>
      <w:bookmarkEnd w:id="70"/>
    </w:p>
    <w:p w:rsidR="009E0F44" w:rsidRDefault="009E0F44" w:rsidP="009E0F44">
      <w:pPr>
        <w:pStyle w:val="affc"/>
      </w:pPr>
      <w:r>
        <w:rPr>
          <w:rFonts w:hint="eastAsia"/>
        </w:rPr>
        <w:t>为了计算包装空隙率，必须测量和计算食品和化妆品销售包装体积以及食品和化妆品初始包装体积。根据定义，对食品和化妆品销售包装体积以及食品和化妆品初始包装体积的测量和计算都可以归结为对包装的外切最小长方体体积的测量和计算。根据销售包装和初始包装的形状，一般可分为长方体包装和圆柱体包装两种类型的测量和计算方法，其他形状包装可参照此方法测量和计算。</w:t>
      </w:r>
    </w:p>
    <w:p w:rsidR="009E0F44" w:rsidRDefault="009E0F44" w:rsidP="009E0F44">
      <w:pPr>
        <w:pStyle w:val="a6"/>
        <w:numPr>
          <w:ilvl w:val="0"/>
          <w:numId w:val="0"/>
        </w:numPr>
        <w:spacing w:before="156" w:after="156"/>
      </w:pPr>
      <w:r>
        <w:rPr>
          <w:rFonts w:hint="eastAsia"/>
        </w:rPr>
        <w:t>4.4.1长方体包装:规则形状（长方体与圆柱体）包装体积的测量和计算</w:t>
      </w:r>
    </w:p>
    <w:p w:rsidR="009E0F44" w:rsidRDefault="009E0F44" w:rsidP="009E0F44">
      <w:pPr>
        <w:pStyle w:val="affc"/>
      </w:pPr>
      <w:r>
        <w:rPr>
          <w:rFonts w:hint="eastAsia"/>
        </w:rPr>
        <w:lastRenderedPageBreak/>
        <w:t>沿长方体包装的外壁，均匀选取被测食品和化妆品包装长、宽、高的各三个测量点，用测长计量器具分别进行测量,取其平均值作为被测长、宽、高的测量结果。</w:t>
      </w:r>
    </w:p>
    <w:p w:rsidR="009E0F44" w:rsidRDefault="009E0F44" w:rsidP="009E0F44">
      <w:pPr>
        <w:pStyle w:val="affc"/>
      </w:pPr>
      <w:r>
        <w:rPr>
          <w:rFonts w:hint="eastAsia"/>
        </w:rPr>
        <w:t>分别测量长、宽、高，得到</w:t>
      </w:r>
      <w:r w:rsidRPr="00211424">
        <w:rPr>
          <w:rFonts w:hAnsi="宋体" w:hint="eastAsia"/>
          <w:position w:val="-12"/>
          <w:sz w:val="24"/>
          <w:szCs w:val="24"/>
        </w:rPr>
        <w:object w:dxaOrig="180" w:dyaOrig="3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3pt;height:18.15pt" o:ole="">
            <v:imagedata r:id="rId15" o:title=""/>
          </v:shape>
          <o:OLEObject Type="Embed" ProgID="Equation.DSMT4" ShapeID="_x0000_i1025" DrawAspect="Content" ObjectID="_1730114589" r:id="rId16"/>
        </w:object>
      </w:r>
      <w:r>
        <w:rPr>
          <w:rFonts w:hAnsi="宋体" w:hint="eastAsia"/>
          <w:sz w:val="24"/>
        </w:rPr>
        <w:t>，</w:t>
      </w:r>
      <w:r w:rsidRPr="00211424">
        <w:rPr>
          <w:rFonts w:hAnsi="宋体" w:hint="eastAsia"/>
          <w:position w:val="-12"/>
          <w:sz w:val="24"/>
          <w:szCs w:val="24"/>
        </w:rPr>
        <w:object w:dxaOrig="200" w:dyaOrig="359">
          <v:shape id="_x0000_i1026" type="#_x0000_t75" style="width:10.9pt;height:18.15pt" o:ole="">
            <v:imagedata r:id="rId17" o:title=""/>
          </v:shape>
          <o:OLEObject Type="Embed" ProgID="Equation.DSMT4" ShapeID="_x0000_i1026" DrawAspect="Content" ObjectID="_1730114590" r:id="rId18"/>
        </w:object>
      </w:r>
      <w:r>
        <w:rPr>
          <w:rFonts w:hAnsi="宋体" w:hint="eastAsia"/>
          <w:sz w:val="24"/>
        </w:rPr>
        <w:t>，</w:t>
      </w:r>
      <w:r w:rsidRPr="00211424">
        <w:rPr>
          <w:rFonts w:hAnsi="宋体" w:hint="eastAsia"/>
          <w:position w:val="-12"/>
          <w:sz w:val="24"/>
          <w:szCs w:val="24"/>
        </w:rPr>
        <w:object w:dxaOrig="200" w:dyaOrig="359">
          <v:shape id="_x0000_i1027" type="#_x0000_t75" style="width:10.9pt;height:18.15pt" o:ole="">
            <v:imagedata r:id="rId19" o:title=""/>
          </v:shape>
          <o:OLEObject Type="Embed" ProgID="Equation.DSMT4" ShapeID="_x0000_i1027" DrawAspect="Content" ObjectID="_1730114591" r:id="rId20"/>
        </w:object>
      </w:r>
      <w:r>
        <w:rPr>
          <w:rFonts w:hAnsi="宋体" w:hint="eastAsia"/>
          <w:sz w:val="24"/>
        </w:rPr>
        <w:t>；</w:t>
      </w:r>
      <w:r w:rsidRPr="00211424">
        <w:rPr>
          <w:rFonts w:hAnsi="宋体" w:hint="eastAsia"/>
          <w:position w:val="-12"/>
          <w:sz w:val="24"/>
          <w:szCs w:val="24"/>
        </w:rPr>
        <w:object w:dxaOrig="280" w:dyaOrig="359">
          <v:shape id="_x0000_i1028" type="#_x0000_t75" style="width:13.3pt;height:15.75pt" o:ole="">
            <v:imagedata r:id="rId21" o:title=""/>
          </v:shape>
          <o:OLEObject Type="Embed" ProgID="Equation.DSMT4" ShapeID="_x0000_i1028" DrawAspect="Content" ObjectID="_1730114592" r:id="rId22"/>
        </w:object>
      </w:r>
      <w:r>
        <w:rPr>
          <w:rFonts w:hAnsi="宋体" w:hint="eastAsia"/>
          <w:sz w:val="24"/>
        </w:rPr>
        <w:t>，</w:t>
      </w:r>
      <w:r w:rsidRPr="00211424">
        <w:rPr>
          <w:rFonts w:hAnsi="宋体" w:hint="eastAsia"/>
          <w:position w:val="-12"/>
          <w:sz w:val="24"/>
          <w:szCs w:val="24"/>
        </w:rPr>
        <w:object w:dxaOrig="300" w:dyaOrig="360">
          <v:shape id="_x0000_i1029" type="#_x0000_t75" style="width:14.5pt;height:15.75pt" o:ole="">
            <v:imagedata r:id="rId23" o:title=""/>
          </v:shape>
          <o:OLEObject Type="Embed" ProgID="Equation.DSMT4" ShapeID="_x0000_i1029" DrawAspect="Content" ObjectID="_1730114593" r:id="rId24"/>
        </w:object>
      </w:r>
      <w:r>
        <w:rPr>
          <w:rFonts w:hAnsi="宋体" w:hint="eastAsia"/>
          <w:sz w:val="24"/>
        </w:rPr>
        <w:t>，</w:t>
      </w:r>
      <w:r w:rsidRPr="00211424">
        <w:rPr>
          <w:rFonts w:hAnsi="宋体" w:hint="eastAsia"/>
          <w:position w:val="-12"/>
          <w:sz w:val="24"/>
          <w:szCs w:val="24"/>
        </w:rPr>
        <w:object w:dxaOrig="300" w:dyaOrig="360">
          <v:shape id="_x0000_i1030" type="#_x0000_t75" style="width:14.5pt;height:15.75pt" o:ole="">
            <v:imagedata r:id="rId25" o:title=""/>
          </v:shape>
          <o:OLEObject Type="Embed" ProgID="Equation.DSMT4" ShapeID="_x0000_i1030" DrawAspect="Content" ObjectID="_1730114594" r:id="rId26"/>
        </w:object>
      </w:r>
      <w:r>
        <w:rPr>
          <w:rFonts w:hAnsi="宋体" w:hint="eastAsia"/>
          <w:sz w:val="24"/>
        </w:rPr>
        <w:t>；</w:t>
      </w:r>
      <w:r w:rsidRPr="00211424">
        <w:rPr>
          <w:rFonts w:hAnsi="宋体" w:hint="eastAsia"/>
          <w:position w:val="-12"/>
          <w:sz w:val="24"/>
          <w:szCs w:val="24"/>
        </w:rPr>
        <w:object w:dxaOrig="240" w:dyaOrig="360">
          <v:shape id="_x0000_i1031" type="#_x0000_t75" style="width:11.5pt;height:15.75pt" o:ole="">
            <v:imagedata r:id="rId27" o:title=""/>
          </v:shape>
          <o:OLEObject Type="Embed" ProgID="Equation.DSMT4" ShapeID="_x0000_i1031" DrawAspect="Content" ObjectID="_1730114595" r:id="rId28"/>
        </w:object>
      </w:r>
      <w:r>
        <w:rPr>
          <w:rFonts w:hAnsi="宋体" w:hint="eastAsia"/>
          <w:sz w:val="24"/>
        </w:rPr>
        <w:t>，</w:t>
      </w:r>
      <w:r w:rsidRPr="00211424">
        <w:rPr>
          <w:rFonts w:hAnsi="宋体" w:hint="eastAsia"/>
          <w:position w:val="-12"/>
          <w:sz w:val="24"/>
          <w:szCs w:val="24"/>
        </w:rPr>
        <w:object w:dxaOrig="260" w:dyaOrig="360">
          <v:shape id="_x0000_i1032" type="#_x0000_t75" style="width:12.7pt;height:15.75pt" o:ole="">
            <v:imagedata r:id="rId29" o:title=""/>
          </v:shape>
          <o:OLEObject Type="Embed" ProgID="Equation.DSMT4" ShapeID="_x0000_i1032" DrawAspect="Content" ObjectID="_1730114596" r:id="rId30"/>
        </w:object>
      </w:r>
      <w:r>
        <w:rPr>
          <w:rFonts w:hAnsi="宋体" w:hint="eastAsia"/>
          <w:sz w:val="24"/>
        </w:rPr>
        <w:t>，</w:t>
      </w:r>
      <w:r w:rsidRPr="00211424">
        <w:rPr>
          <w:rFonts w:hAnsi="宋体" w:hint="eastAsia"/>
          <w:position w:val="-12"/>
          <w:sz w:val="24"/>
          <w:szCs w:val="24"/>
        </w:rPr>
        <w:object w:dxaOrig="240" w:dyaOrig="360">
          <v:shape id="_x0000_i1033" type="#_x0000_t75" style="width:11.5pt;height:15.75pt" o:ole="">
            <v:imagedata r:id="rId31" o:title=""/>
          </v:shape>
          <o:OLEObject Type="Embed" ProgID="Equation.DSMT4" ShapeID="_x0000_i1033" DrawAspect="Content" ObjectID="_1730114597" r:id="rId32"/>
        </w:object>
      </w:r>
      <w:r>
        <w:rPr>
          <w:rFonts w:hAnsi="宋体" w:hint="eastAsia"/>
          <w:sz w:val="24"/>
        </w:rPr>
        <w:t>。</w:t>
      </w:r>
    </w:p>
    <w:p w:rsidR="009E0F44" w:rsidRDefault="009E0F44" w:rsidP="009E0F44">
      <w:pPr>
        <w:pStyle w:val="affc"/>
      </w:pPr>
      <w:r>
        <w:rPr>
          <w:rFonts w:hint="eastAsia"/>
        </w:rPr>
        <w:t>分别按式（1）、式（2）、式（3）取其平均值:</w:t>
      </w:r>
    </w:p>
    <w:p w:rsidR="009E0F44" w:rsidRDefault="009E0F44" w:rsidP="009E0F44">
      <w:pPr>
        <w:pStyle w:val="affc"/>
        <w:rPr>
          <w:rFonts w:hAnsi="宋体"/>
          <w:position w:val="-24"/>
          <w:sz w:val="24"/>
          <w:szCs w:val="24"/>
        </w:rPr>
      </w:pPr>
      <w:r>
        <w:rPr>
          <w:rFonts w:hint="eastAsia"/>
        </w:rPr>
        <w:t xml:space="preserve">长方体的长 ：                   </w:t>
      </w:r>
      <w:r w:rsidRPr="00211424">
        <w:rPr>
          <w:rFonts w:hAnsi="宋体" w:hint="eastAsia"/>
          <w:position w:val="-24"/>
          <w:sz w:val="24"/>
          <w:szCs w:val="24"/>
        </w:rPr>
        <w:object w:dxaOrig="1219" w:dyaOrig="620">
          <v:shape id="_x0000_i1034" type="#_x0000_t75" style="width:61.1pt;height:30.85pt" o:ole="">
            <v:imagedata r:id="rId33" o:title=""/>
          </v:shape>
          <o:OLEObject Type="Embed" ProgID="Equation.DSMT4" ShapeID="_x0000_i1034" DrawAspect="Content" ObjectID="_1730114598" r:id="rId34"/>
        </w:object>
      </w:r>
      <w:r>
        <w:rPr>
          <w:rFonts w:hAnsi="宋体" w:hint="eastAsia"/>
          <w:sz w:val="24"/>
        </w:rPr>
        <w:t xml:space="preserve">                       （1）</w:t>
      </w:r>
    </w:p>
    <w:p w:rsidR="009E0F44" w:rsidRDefault="009E0F44" w:rsidP="009E0F44">
      <w:pPr>
        <w:pStyle w:val="affc"/>
      </w:pPr>
      <w:r>
        <w:rPr>
          <w:rFonts w:hint="eastAsia"/>
        </w:rPr>
        <w:t xml:space="preserve">式中：  </w:t>
      </w:r>
      <w:r w:rsidRPr="00211424">
        <w:rPr>
          <w:position w:val="-6"/>
        </w:rPr>
        <w:object w:dxaOrig="140" w:dyaOrig="339">
          <v:shape id="_x0000_i1035" type="#_x0000_t75" style="width:6.65pt;height:15.75pt" o:ole="">
            <v:imagedata r:id="rId35" o:title=""/>
          </v:shape>
          <o:OLEObject Type="Embed" ProgID="Equation.DSMT4" ShapeID="_x0000_i1035" DrawAspect="Content" ObjectID="_1730114599" r:id="rId36"/>
        </w:object>
      </w:r>
      <w:r>
        <w:rPr>
          <w:rFonts w:hint="eastAsia"/>
        </w:rPr>
        <w:t>—包装外部的平均长度，mm。</w:t>
      </w:r>
    </w:p>
    <w:p w:rsidR="009E0F44" w:rsidRDefault="009E0F44" w:rsidP="009E0F44">
      <w:pPr>
        <w:pStyle w:val="affc"/>
        <w:rPr>
          <w:rFonts w:hAnsi="宋体"/>
          <w:sz w:val="24"/>
        </w:rPr>
      </w:pPr>
      <w:r>
        <w:rPr>
          <w:rFonts w:hint="eastAsia"/>
        </w:rPr>
        <w:t xml:space="preserve">长方体的宽：                    </w:t>
      </w:r>
      <w:r w:rsidRPr="00211424">
        <w:rPr>
          <w:rFonts w:hAnsi="宋体" w:hint="eastAsia"/>
          <w:position w:val="-24"/>
          <w:sz w:val="24"/>
          <w:szCs w:val="24"/>
        </w:rPr>
        <w:object w:dxaOrig="1599" w:dyaOrig="620">
          <v:shape id="_x0000_i1036" type="#_x0000_t75" style="width:80.45pt;height:30.85pt" o:ole="">
            <v:imagedata r:id="rId37" o:title=""/>
          </v:shape>
          <o:OLEObject Type="Embed" ProgID="Equation.DSMT4" ShapeID="_x0000_i1036" DrawAspect="Content" ObjectID="_1730114600" r:id="rId38"/>
        </w:object>
      </w:r>
      <w:r>
        <w:rPr>
          <w:rFonts w:hAnsi="宋体" w:hint="eastAsia"/>
          <w:sz w:val="24"/>
        </w:rPr>
        <w:t xml:space="preserve">                    （2）</w:t>
      </w:r>
    </w:p>
    <w:p w:rsidR="009E0F44" w:rsidRDefault="009E0F44" w:rsidP="009E0F44">
      <w:pPr>
        <w:pStyle w:val="affc"/>
      </w:pPr>
      <w:r>
        <w:rPr>
          <w:rFonts w:hint="eastAsia"/>
        </w:rPr>
        <w:t xml:space="preserve">式中： </w:t>
      </w:r>
      <w:r w:rsidRPr="00211424">
        <w:rPr>
          <w:position w:val="-6"/>
        </w:rPr>
        <w:object w:dxaOrig="240" w:dyaOrig="340">
          <v:shape id="_x0000_i1037" type="#_x0000_t75" style="width:12.7pt;height:15.75pt" o:ole="">
            <v:imagedata r:id="rId39" o:title=""/>
          </v:shape>
          <o:OLEObject Type="Embed" ProgID="Equation.DSMT4" ShapeID="_x0000_i1037" DrawAspect="Content" ObjectID="_1730114601" r:id="rId40"/>
        </w:object>
      </w:r>
      <w:r>
        <w:rPr>
          <w:rFonts w:hint="eastAsia"/>
        </w:rPr>
        <w:t>—包装外部的平均宽度，mm。</w:t>
      </w:r>
    </w:p>
    <w:p w:rsidR="009E0F44" w:rsidRDefault="009E0F44" w:rsidP="009E0F44">
      <w:pPr>
        <w:pStyle w:val="affc"/>
      </w:pPr>
      <w:r>
        <w:rPr>
          <w:rFonts w:hint="eastAsia"/>
        </w:rPr>
        <w:t xml:space="preserve">长方体的高：                   </w:t>
      </w:r>
      <w:r>
        <w:rPr>
          <w:rFonts w:hint="eastAsia"/>
        </w:rPr>
        <w:object w:dxaOrig="1419" w:dyaOrig="620">
          <v:shape id="_x0000_i1038" type="#_x0000_t75" style="width:71.4pt;height:30.85pt" o:ole="">
            <v:imagedata r:id="rId41" o:title=""/>
          </v:shape>
          <o:OLEObject Type="Embed" ProgID="Equation.DSMT4" ShapeID="_x0000_i1038" DrawAspect="Content" ObjectID="_1730114602" r:id="rId42"/>
        </w:object>
      </w:r>
      <w:r>
        <w:rPr>
          <w:rFonts w:hint="eastAsia"/>
        </w:rPr>
        <w:t xml:space="preserve">                         （3）</w:t>
      </w:r>
    </w:p>
    <w:p w:rsidR="009E0F44" w:rsidRDefault="009E0F44" w:rsidP="009E0F44">
      <w:pPr>
        <w:pStyle w:val="affc"/>
      </w:pPr>
      <w:r>
        <w:rPr>
          <w:rFonts w:hint="eastAsia"/>
        </w:rPr>
        <w:t xml:space="preserve">式中： </w:t>
      </w:r>
      <w:r w:rsidRPr="00211424">
        <w:rPr>
          <w:position w:val="-6"/>
        </w:rPr>
        <w:object w:dxaOrig="200" w:dyaOrig="339">
          <v:shape id="_x0000_i1039" type="#_x0000_t75" style="width:10.3pt;height:15.75pt" o:ole="">
            <v:imagedata r:id="rId43" o:title=""/>
          </v:shape>
          <o:OLEObject Type="Embed" ProgID="Equation.DSMT4" ShapeID="_x0000_i1039" DrawAspect="Content" ObjectID="_1730114603" r:id="rId44"/>
        </w:object>
      </w:r>
      <w:r>
        <w:rPr>
          <w:rFonts w:hint="eastAsia"/>
        </w:rPr>
        <w:t>—包装外部的平均高度，mm。</w:t>
      </w:r>
    </w:p>
    <w:p w:rsidR="009E0F44" w:rsidRDefault="009E0F44" w:rsidP="009E0F44">
      <w:pPr>
        <w:pStyle w:val="affc"/>
      </w:pPr>
      <w:r>
        <w:rPr>
          <w:rFonts w:hint="eastAsia"/>
        </w:rPr>
        <w:t>按式（4）计算出该长方体包装的体积。</w:t>
      </w:r>
    </w:p>
    <w:p w:rsidR="009E0F44" w:rsidRDefault="009E0F44" w:rsidP="009E0F44">
      <w:pPr>
        <w:pStyle w:val="affc"/>
        <w:jc w:val="center"/>
      </w:pPr>
      <w:r>
        <w:rPr>
          <w:rFonts w:hint="eastAsia"/>
        </w:rPr>
        <w:t xml:space="preserve">                   </w:t>
      </w:r>
      <w:r>
        <w:rPr>
          <w:rFonts w:hint="eastAsia"/>
        </w:rPr>
        <w:object w:dxaOrig="1218" w:dyaOrig="340">
          <v:shape id="_x0000_i1040" type="#_x0000_t75" style="width:61.1pt;height:18.15pt" o:ole="">
            <v:imagedata r:id="rId45" o:title=""/>
          </v:shape>
          <o:OLEObject Type="Embed" ProgID="Equation.DSMT4" ShapeID="_x0000_i1040" DrawAspect="Content" ObjectID="_1730114604" r:id="rId46"/>
        </w:object>
      </w:r>
      <w:r>
        <w:rPr>
          <w:rFonts w:hint="eastAsia"/>
        </w:rPr>
        <w:t xml:space="preserve">                         （4）</w:t>
      </w:r>
    </w:p>
    <w:p w:rsidR="009E0F44" w:rsidRDefault="009E0F44" w:rsidP="009E0F44">
      <w:pPr>
        <w:pStyle w:val="affc"/>
      </w:pPr>
      <w:r>
        <w:rPr>
          <w:rFonts w:hint="eastAsia"/>
        </w:rPr>
        <w:t xml:space="preserve">式中： </w:t>
      </w:r>
      <w:r w:rsidRPr="00211424">
        <w:rPr>
          <w:position w:val="-6"/>
        </w:rPr>
        <w:object w:dxaOrig="240" w:dyaOrig="280">
          <v:shape id="_x0000_i1041" type="#_x0000_t75" style="width:12.7pt;height:14.5pt" o:ole="">
            <v:imagedata r:id="rId47" o:title=""/>
          </v:shape>
          <o:OLEObject Type="Embed" ProgID="Equation.DSMT4" ShapeID="_x0000_i1041" DrawAspect="Content" ObjectID="_1730114605" r:id="rId48"/>
        </w:object>
      </w:r>
      <w:r>
        <w:rPr>
          <w:rFonts w:hint="eastAsia"/>
        </w:rPr>
        <w:t>—包装体积，mm</w:t>
      </w:r>
      <w:r>
        <w:rPr>
          <w:rFonts w:hint="eastAsia"/>
          <w:vertAlign w:val="superscript"/>
        </w:rPr>
        <w:t>3</w:t>
      </w:r>
      <w:r>
        <w:rPr>
          <w:rFonts w:hint="eastAsia"/>
        </w:rPr>
        <w:t>。</w:t>
      </w:r>
    </w:p>
    <w:p w:rsidR="009E0F44" w:rsidRDefault="009E0F44" w:rsidP="009E0F44">
      <w:pPr>
        <w:pStyle w:val="affc"/>
      </w:pPr>
      <w:r>
        <w:rPr>
          <w:rFonts w:hint="eastAsia"/>
        </w:rPr>
        <w:t>圆柱体包装:</w:t>
      </w:r>
    </w:p>
    <w:p w:rsidR="009E0F44" w:rsidRDefault="009E0F44" w:rsidP="009E0F44">
      <w:pPr>
        <w:pStyle w:val="affc"/>
      </w:pPr>
      <w:r>
        <w:rPr>
          <w:rFonts w:hint="eastAsia"/>
        </w:rPr>
        <w:t xml:space="preserve">沿圆柱体外壁均匀选取被测食品和化妆品包装直径和高的各三个测量点，用卡尺和钢直尺测量直径和高，得到 </w:t>
      </w:r>
      <w:r>
        <w:rPr>
          <w:rFonts w:hint="eastAsia"/>
        </w:rPr>
        <w:object w:dxaOrig="300" w:dyaOrig="360">
          <v:shape id="_x0000_i1042" type="#_x0000_t75" style="width:14.5pt;height:18.15pt" o:ole="">
            <v:imagedata r:id="rId49" o:title=""/>
          </v:shape>
          <o:OLEObject Type="Embed" ProgID="Equation.DSMT4" ShapeID="_x0000_i1042" DrawAspect="Content" ObjectID="_1730114606" r:id="rId50"/>
        </w:object>
      </w:r>
      <w:r>
        <w:rPr>
          <w:rFonts w:hint="eastAsia"/>
        </w:rPr>
        <w:t>，</w:t>
      </w:r>
      <w:r>
        <w:rPr>
          <w:rFonts w:hint="eastAsia"/>
        </w:rPr>
        <w:object w:dxaOrig="320" w:dyaOrig="360">
          <v:shape id="_x0000_i1043" type="#_x0000_t75" style="width:15.75pt;height:18.15pt" o:ole="">
            <v:imagedata r:id="rId51" o:title=""/>
          </v:shape>
          <o:OLEObject Type="Embed" ProgID="Equation.DSMT4" ShapeID="_x0000_i1043" DrawAspect="Content" ObjectID="_1730114607" r:id="rId52"/>
        </w:object>
      </w:r>
      <w:r>
        <w:rPr>
          <w:rFonts w:hint="eastAsia"/>
        </w:rPr>
        <w:t>，</w:t>
      </w:r>
      <w:r>
        <w:rPr>
          <w:rFonts w:hint="eastAsia"/>
        </w:rPr>
        <w:object w:dxaOrig="320" w:dyaOrig="360">
          <v:shape id="_x0000_i1044" type="#_x0000_t75" style="width:15.75pt;height:18.15pt" o:ole="">
            <v:imagedata r:id="rId53" o:title=""/>
          </v:shape>
          <o:OLEObject Type="Embed" ProgID="Equation.DSMT4" ShapeID="_x0000_i1044" DrawAspect="Content" ObjectID="_1730114608" r:id="rId54"/>
        </w:object>
      </w:r>
      <w:r>
        <w:rPr>
          <w:rFonts w:hint="eastAsia"/>
        </w:rPr>
        <w:t>；</w:t>
      </w:r>
      <w:r>
        <w:rPr>
          <w:rFonts w:hint="eastAsia"/>
        </w:rPr>
        <w:object w:dxaOrig="240" w:dyaOrig="360">
          <v:shape id="_x0000_i1045" type="#_x0000_t75" style="width:11.5pt;height:15.75pt" o:ole="">
            <v:imagedata r:id="rId27" o:title=""/>
          </v:shape>
          <o:OLEObject Type="Embed" ProgID="Equation.DSMT4" ShapeID="_x0000_i1045" DrawAspect="Content" ObjectID="_1730114609" r:id="rId55"/>
        </w:object>
      </w:r>
      <w:r>
        <w:rPr>
          <w:rFonts w:hint="eastAsia"/>
        </w:rPr>
        <w:t>，</w:t>
      </w:r>
      <w:r>
        <w:rPr>
          <w:rFonts w:hint="eastAsia"/>
        </w:rPr>
        <w:object w:dxaOrig="260" w:dyaOrig="360">
          <v:shape id="_x0000_i1046" type="#_x0000_t75" style="width:12.7pt;height:15.75pt" o:ole="">
            <v:imagedata r:id="rId29" o:title=""/>
          </v:shape>
          <o:OLEObject Type="Embed" ProgID="Equation.DSMT4" ShapeID="_x0000_i1046" DrawAspect="Content" ObjectID="_1730114610" r:id="rId56"/>
        </w:object>
      </w:r>
      <w:r>
        <w:rPr>
          <w:rFonts w:hint="eastAsia"/>
        </w:rPr>
        <w:t>，</w:t>
      </w:r>
      <w:r>
        <w:rPr>
          <w:rFonts w:hint="eastAsia"/>
        </w:rPr>
        <w:object w:dxaOrig="240" w:dyaOrig="360">
          <v:shape id="_x0000_i1047" type="#_x0000_t75" style="width:11.5pt;height:15.75pt" o:ole="">
            <v:imagedata r:id="rId31" o:title=""/>
          </v:shape>
          <o:OLEObject Type="Embed" ProgID="Equation.DSMT4" ShapeID="_x0000_i1047" DrawAspect="Content" ObjectID="_1730114611" r:id="rId57"/>
        </w:object>
      </w:r>
      <w:r>
        <w:rPr>
          <w:rFonts w:hint="eastAsia"/>
        </w:rPr>
        <w:t>。</w:t>
      </w:r>
    </w:p>
    <w:p w:rsidR="009E0F44" w:rsidRDefault="009E0F44" w:rsidP="009E0F44">
      <w:pPr>
        <w:pStyle w:val="affc"/>
        <w:ind w:firstLineChars="175" w:firstLine="368"/>
        <w:jc w:val="left"/>
      </w:pPr>
      <w:r>
        <w:rPr>
          <w:rFonts w:hint="eastAsia"/>
        </w:rPr>
        <w:t xml:space="preserve">圆柱体的直径                    </w:t>
      </w:r>
      <w:r>
        <w:rPr>
          <w:rFonts w:hint="eastAsia"/>
        </w:rPr>
        <w:object w:dxaOrig="1679" w:dyaOrig="620">
          <v:shape id="_x0000_i1048" type="#_x0000_t75" style="width:82.9pt;height:30.85pt" o:ole="">
            <v:imagedata r:id="rId58" o:title=""/>
          </v:shape>
          <o:OLEObject Type="Embed" ProgID="Equation.DSMT4" ShapeID="_x0000_i1048" DrawAspect="Content" ObjectID="_1730114612" r:id="rId59"/>
        </w:object>
      </w:r>
      <w:r>
        <w:rPr>
          <w:rFonts w:hint="eastAsia"/>
        </w:rPr>
        <w:t xml:space="preserve">                  （5） </w:t>
      </w:r>
    </w:p>
    <w:p w:rsidR="009E0F44" w:rsidRDefault="009E0F44" w:rsidP="009E0F44">
      <w:pPr>
        <w:pStyle w:val="affc"/>
        <w:ind w:firstLineChars="175" w:firstLine="368"/>
        <w:jc w:val="left"/>
      </w:pPr>
      <w:r>
        <w:rPr>
          <w:rFonts w:hint="eastAsia"/>
        </w:rPr>
        <w:t xml:space="preserve">式中： </w:t>
      </w:r>
      <w:r w:rsidRPr="00211424">
        <w:rPr>
          <w:position w:val="-4"/>
        </w:rPr>
        <w:object w:dxaOrig="260" w:dyaOrig="320">
          <v:shape id="_x0000_i1049" type="#_x0000_t75" style="width:12.7pt;height:15.75pt" o:ole="">
            <v:imagedata r:id="rId60" o:title=""/>
          </v:shape>
          <o:OLEObject Type="Embed" ProgID="Equation.DSMT4" ShapeID="_x0000_i1049" DrawAspect="Content" ObjectID="_1730114613" r:id="rId61"/>
        </w:object>
      </w:r>
      <w:r>
        <w:rPr>
          <w:rFonts w:hint="eastAsia"/>
        </w:rPr>
        <w:t>—圆柱体包装外部的平均直径，mm。</w:t>
      </w:r>
    </w:p>
    <w:p w:rsidR="009E0F44" w:rsidRDefault="009E0F44" w:rsidP="009E0F44">
      <w:pPr>
        <w:pStyle w:val="affc"/>
        <w:ind w:firstLineChars="175" w:firstLine="368"/>
        <w:jc w:val="left"/>
      </w:pPr>
      <w:r>
        <w:rPr>
          <w:rFonts w:hint="eastAsia"/>
        </w:rPr>
        <w:t xml:space="preserve">圆柱体的高                      </w:t>
      </w:r>
      <w:r>
        <w:rPr>
          <w:rFonts w:hint="eastAsia"/>
        </w:rPr>
        <w:object w:dxaOrig="1419" w:dyaOrig="620">
          <v:shape id="_x0000_i1050" type="#_x0000_t75" style="width:71.4pt;height:30.85pt" o:ole="">
            <v:imagedata r:id="rId41" o:title=""/>
          </v:shape>
          <o:OLEObject Type="Embed" ProgID="Equation.DSMT4" ShapeID="_x0000_i1050" DrawAspect="Content" ObjectID="_1730114614" r:id="rId62"/>
        </w:object>
      </w:r>
      <w:r>
        <w:rPr>
          <w:rFonts w:hint="eastAsia"/>
        </w:rPr>
        <w:t xml:space="preserve">                    （6）</w:t>
      </w:r>
    </w:p>
    <w:p w:rsidR="009E0F44" w:rsidRDefault="009E0F44" w:rsidP="009E0F44">
      <w:pPr>
        <w:pStyle w:val="affc"/>
        <w:ind w:firstLineChars="175" w:firstLine="368"/>
        <w:jc w:val="left"/>
      </w:pPr>
      <w:r>
        <w:rPr>
          <w:rFonts w:hint="eastAsia"/>
        </w:rPr>
        <w:t xml:space="preserve">式中： </w:t>
      </w:r>
      <w:r w:rsidRPr="00211424">
        <w:rPr>
          <w:position w:val="-6"/>
        </w:rPr>
        <w:object w:dxaOrig="200" w:dyaOrig="339">
          <v:shape id="_x0000_i1051" type="#_x0000_t75" style="width:10.3pt;height:15.75pt" o:ole="">
            <v:imagedata r:id="rId63" o:title=""/>
          </v:shape>
          <o:OLEObject Type="Embed" ProgID="Equation.DSMT4" ShapeID="_x0000_i1051" DrawAspect="Content" ObjectID="_1730114615" r:id="rId64"/>
        </w:object>
      </w:r>
      <w:r>
        <w:rPr>
          <w:rFonts w:hint="eastAsia"/>
        </w:rPr>
        <w:t>—圆柱体包装外部的平均高度，mm。</w:t>
      </w:r>
    </w:p>
    <w:p w:rsidR="009E0F44" w:rsidRDefault="009E0F44" w:rsidP="009E0F44">
      <w:pPr>
        <w:pStyle w:val="affc"/>
        <w:ind w:firstLineChars="175" w:firstLine="368"/>
        <w:jc w:val="left"/>
      </w:pPr>
      <w:r>
        <w:rPr>
          <w:rFonts w:hint="eastAsia"/>
        </w:rPr>
        <w:t>按式（7）计算出该圆柱体的外切最小长方体的体积。</w:t>
      </w:r>
    </w:p>
    <w:p w:rsidR="009E0F44" w:rsidRDefault="009E0F44" w:rsidP="009E0F44">
      <w:pPr>
        <w:pStyle w:val="affc"/>
        <w:ind w:firstLineChars="1775" w:firstLine="3728"/>
        <w:jc w:val="left"/>
      </w:pPr>
      <w:r>
        <w:rPr>
          <w:rFonts w:hint="eastAsia"/>
        </w:rPr>
        <w:object w:dxaOrig="1080" w:dyaOrig="380">
          <v:shape id="_x0000_i1052" type="#_x0000_t75" style="width:54.45pt;height:18.15pt" o:ole="">
            <v:imagedata r:id="rId65" o:title=""/>
          </v:shape>
          <o:OLEObject Type="Embed" ProgID="Equation.DSMT4" ShapeID="_x0000_i1052" DrawAspect="Content" ObjectID="_1730114616" r:id="rId66"/>
        </w:object>
      </w:r>
      <w:r>
        <w:rPr>
          <w:rFonts w:hint="eastAsia"/>
        </w:rPr>
        <w:t xml:space="preserve">                       （7）</w:t>
      </w:r>
    </w:p>
    <w:p w:rsidR="009E0F44" w:rsidRDefault="009E0F44" w:rsidP="009E0F44">
      <w:pPr>
        <w:pStyle w:val="affc"/>
        <w:ind w:firstLineChars="175" w:firstLine="368"/>
      </w:pPr>
      <w:r>
        <w:rPr>
          <w:rFonts w:hint="eastAsia"/>
        </w:rPr>
        <w:t xml:space="preserve">式中： </w:t>
      </w:r>
      <w:r w:rsidRPr="00211424">
        <w:rPr>
          <w:position w:val="-6"/>
        </w:rPr>
        <w:object w:dxaOrig="240" w:dyaOrig="280">
          <v:shape id="_x0000_i1053" type="#_x0000_t75" style="width:12.7pt;height:14.5pt" o:ole="">
            <v:imagedata r:id="rId67" o:title=""/>
          </v:shape>
          <o:OLEObject Type="Embed" ProgID="Equation.DSMT4" ShapeID="_x0000_i1053" DrawAspect="Content" ObjectID="_1730114617" r:id="rId68"/>
        </w:object>
      </w:r>
      <w:r>
        <w:rPr>
          <w:rFonts w:hint="eastAsia"/>
        </w:rPr>
        <w:t>—包装体积，mm</w:t>
      </w:r>
      <w:r>
        <w:rPr>
          <w:rFonts w:hint="eastAsia"/>
          <w:vertAlign w:val="superscript"/>
        </w:rPr>
        <w:t>3</w:t>
      </w:r>
      <w:r>
        <w:rPr>
          <w:rFonts w:hint="eastAsia"/>
        </w:rPr>
        <w:t>。</w:t>
      </w:r>
    </w:p>
    <w:p w:rsidR="009E0F44" w:rsidRDefault="00E07B3C" w:rsidP="00E07B3C">
      <w:pPr>
        <w:pStyle w:val="a6"/>
        <w:numPr>
          <w:ilvl w:val="0"/>
          <w:numId w:val="0"/>
        </w:numPr>
        <w:spacing w:before="156" w:after="156"/>
      </w:pPr>
      <w:r>
        <w:rPr>
          <w:rFonts w:hint="eastAsia"/>
        </w:rPr>
        <w:t>4.4.2</w:t>
      </w:r>
      <w:r w:rsidR="009E0F44">
        <w:rPr>
          <w:rFonts w:hint="eastAsia"/>
        </w:rPr>
        <w:t>包装空隙率计算</w:t>
      </w:r>
    </w:p>
    <w:p w:rsidR="009E0F44" w:rsidRPr="003F51D6" w:rsidRDefault="00E07B3C" w:rsidP="00E07B3C">
      <w:pPr>
        <w:pStyle w:val="a7"/>
        <w:numPr>
          <w:ilvl w:val="0"/>
          <w:numId w:val="0"/>
        </w:numPr>
        <w:spacing w:before="156" w:after="156"/>
        <w:rPr>
          <w:rFonts w:ascii="宋体" w:eastAsia="宋体" w:hAnsi="宋体"/>
        </w:rPr>
      </w:pPr>
      <w:r>
        <w:rPr>
          <w:rFonts w:hint="eastAsia"/>
        </w:rPr>
        <w:t xml:space="preserve">     </w:t>
      </w:r>
      <w:r w:rsidRPr="003F51D6">
        <w:rPr>
          <w:rFonts w:ascii="宋体" w:eastAsia="宋体" w:hAnsi="宋体" w:hint="eastAsia"/>
        </w:rPr>
        <w:t xml:space="preserve"> </w:t>
      </w:r>
      <w:r w:rsidR="009E0F44" w:rsidRPr="003F51D6">
        <w:rPr>
          <w:rFonts w:ascii="宋体" w:eastAsia="宋体" w:hAnsi="宋体" w:hint="eastAsia"/>
        </w:rPr>
        <w:t>包装空隙率计算公式为：</w:t>
      </w:r>
    </w:p>
    <w:p w:rsidR="009E0F44" w:rsidRDefault="009E0F44" w:rsidP="009E0F44">
      <w:pPr>
        <w:pStyle w:val="affc"/>
        <w:ind w:firstLineChars="1450" w:firstLine="3480"/>
      </w:pPr>
      <w:r w:rsidRPr="00211424">
        <w:rPr>
          <w:rFonts w:hAnsi="宋体" w:hint="eastAsia"/>
          <w:color w:val="000000"/>
          <w:kern w:val="2"/>
          <w:position w:val="-30"/>
          <w:sz w:val="24"/>
          <w:szCs w:val="24"/>
        </w:rPr>
        <w:object w:dxaOrig="2759" w:dyaOrig="760">
          <v:shape id="_x0000_i1054" type="#_x0000_t75" style="width:137.35pt;height:38.7pt" o:ole="">
            <v:imagedata r:id="rId69" o:title=""/>
          </v:shape>
          <o:OLEObject Type="Embed" ProgID="Equation.DSMT4" ShapeID="_x0000_i1054" DrawAspect="Content" ObjectID="_1730114618" r:id="rId70"/>
        </w:object>
      </w:r>
      <w:r>
        <w:rPr>
          <w:rFonts w:hAnsi="宋体" w:hint="eastAsia"/>
          <w:color w:val="000000"/>
          <w:kern w:val="2"/>
          <w:position w:val="-30"/>
          <w:sz w:val="24"/>
          <w:szCs w:val="24"/>
        </w:rPr>
        <w:t xml:space="preserve">                </w:t>
      </w:r>
      <w:r>
        <w:rPr>
          <w:rFonts w:hAnsi="宋体" w:hint="eastAsia"/>
          <w:sz w:val="24"/>
        </w:rPr>
        <w:t>（8）</w:t>
      </w:r>
    </w:p>
    <w:p w:rsidR="009E0F44" w:rsidRDefault="009E0F44" w:rsidP="009E0F44">
      <w:pPr>
        <w:pStyle w:val="affc"/>
      </w:pPr>
      <w:r>
        <w:rPr>
          <w:rFonts w:hint="eastAsia"/>
        </w:rPr>
        <w:t>式中：</w:t>
      </w:r>
      <w:r w:rsidRPr="00211424">
        <w:rPr>
          <w:rFonts w:hAnsi="宋体" w:hint="eastAsia"/>
          <w:color w:val="000000"/>
          <w:kern w:val="2"/>
          <w:position w:val="-4"/>
          <w:sz w:val="24"/>
          <w:szCs w:val="24"/>
        </w:rPr>
        <w:object w:dxaOrig="280" w:dyaOrig="260">
          <v:shape id="_x0000_i1055" type="#_x0000_t75" style="width:14.5pt;height:12.7pt" o:ole="">
            <v:imagedata r:id="rId71" o:title=""/>
          </v:shape>
          <o:OLEObject Type="Embed" ProgID="Equation.DSMT4" ShapeID="_x0000_i1055" DrawAspect="Content" ObjectID="_1730114619" r:id="rId72"/>
        </w:object>
      </w:r>
      <w:r>
        <w:rPr>
          <w:rFonts w:hint="eastAsia"/>
        </w:rPr>
        <w:t xml:space="preserve"> —包装空隙率，％；</w:t>
      </w:r>
    </w:p>
    <w:p w:rsidR="009E0F44" w:rsidRDefault="009E0F44" w:rsidP="009E0F44">
      <w:pPr>
        <w:pStyle w:val="affc"/>
      </w:pPr>
      <w:r>
        <w:rPr>
          <w:rFonts w:hint="eastAsia"/>
        </w:rPr>
        <w:t xml:space="preserve">      </w:t>
      </w:r>
      <w:r w:rsidRPr="00211424">
        <w:rPr>
          <w:rFonts w:hAnsi="宋体" w:hint="eastAsia"/>
          <w:color w:val="000000"/>
          <w:kern w:val="2"/>
          <w:position w:val="-12"/>
          <w:sz w:val="24"/>
          <w:szCs w:val="24"/>
        </w:rPr>
        <w:object w:dxaOrig="260" w:dyaOrig="360">
          <v:shape id="_x0000_i1056" type="#_x0000_t75" style="width:12.7pt;height:18.15pt" o:ole="">
            <v:imagedata r:id="rId73" o:title=""/>
          </v:shape>
          <o:OLEObject Type="Embed" ProgID="Equation.DSMT4" ShapeID="_x0000_i1056" DrawAspect="Content" ObjectID="_1730114620" r:id="rId74"/>
        </w:object>
      </w:r>
      <w:r>
        <w:rPr>
          <w:rFonts w:hint="eastAsia"/>
        </w:rPr>
        <w:t xml:space="preserve"> —食品和化妆品销售包装体积，mm</w:t>
      </w:r>
      <w:r>
        <w:rPr>
          <w:rFonts w:hint="eastAsia"/>
          <w:vertAlign w:val="superscript"/>
        </w:rPr>
        <w:t>3</w:t>
      </w:r>
      <w:r>
        <w:rPr>
          <w:rFonts w:hint="eastAsia"/>
        </w:rPr>
        <w:t>。</w:t>
      </w:r>
    </w:p>
    <w:p w:rsidR="009E0F44" w:rsidRDefault="009E0F44" w:rsidP="009E0F44">
      <w:pPr>
        <w:pStyle w:val="affc"/>
      </w:pPr>
      <w:r>
        <w:rPr>
          <w:rFonts w:hint="eastAsia"/>
        </w:rPr>
        <w:t xml:space="preserve">      </w:t>
      </w:r>
      <w:r w:rsidRPr="00211424">
        <w:rPr>
          <w:position w:val="-12"/>
        </w:rPr>
        <w:object w:dxaOrig="260" w:dyaOrig="360">
          <v:shape id="_x0000_i1057" type="#_x0000_t75" style="width:12.7pt;height:18.15pt" o:ole="">
            <v:imagedata r:id="rId75" o:title=""/>
          </v:shape>
          <o:OLEObject Type="Embed" ProgID="Equation.DSMT4" ShapeID="_x0000_i1057" DrawAspect="Content" ObjectID="_1730114621" r:id="rId76"/>
        </w:object>
      </w:r>
      <w:r>
        <w:rPr>
          <w:rFonts w:hint="eastAsia"/>
        </w:rPr>
        <w:t>—食品和化妆品初始包装的总体积，即同一销售包装内的初始包装体积的总和，</w:t>
      </w:r>
      <w:r>
        <w:rPr>
          <w:rFonts w:hAnsi="宋体" w:hint="eastAsia"/>
          <w:color w:val="000000"/>
          <w:sz w:val="24"/>
        </w:rPr>
        <w:t>mm</w:t>
      </w:r>
      <w:r>
        <w:rPr>
          <w:rFonts w:hAnsi="宋体" w:hint="eastAsia"/>
          <w:color w:val="000000"/>
          <w:sz w:val="24"/>
          <w:vertAlign w:val="superscript"/>
        </w:rPr>
        <w:t>3</w:t>
      </w:r>
      <w:r>
        <w:rPr>
          <w:rFonts w:hint="eastAsia"/>
        </w:rPr>
        <w:t>。</w:t>
      </w:r>
    </w:p>
    <w:p w:rsidR="009E0F44" w:rsidRDefault="009E0F44" w:rsidP="009E0F44">
      <w:pPr>
        <w:pStyle w:val="affc"/>
      </w:pPr>
      <w:r>
        <w:rPr>
          <w:rFonts w:hint="eastAsia"/>
        </w:rPr>
        <w:t xml:space="preserve">      </w:t>
      </w:r>
      <w:r w:rsidRPr="00211424">
        <w:rPr>
          <w:rFonts w:hAnsi="宋体" w:hint="eastAsia"/>
          <w:color w:val="000000"/>
          <w:kern w:val="2"/>
          <w:position w:val="-6"/>
          <w:sz w:val="24"/>
          <w:szCs w:val="24"/>
        </w:rPr>
        <w:object w:dxaOrig="200" w:dyaOrig="279">
          <v:shape id="_x0000_i1058" type="#_x0000_t75" style="width:10.9pt;height:14.5pt" o:ole="">
            <v:imagedata r:id="rId77" o:title=""/>
          </v:shape>
          <o:OLEObject Type="Embed" ProgID="Equation.DSMT4" ShapeID="_x0000_i1058" DrawAspect="Content" ObjectID="_1730114622" r:id="rId78"/>
        </w:object>
      </w:r>
      <w:r w:rsidR="00BC3273">
        <w:rPr>
          <w:rFonts w:hint="eastAsia"/>
        </w:rPr>
        <w:t>—食品和化妆品包装必要空间系数，国标GB23350-2009版本</w:t>
      </w:r>
      <w:r>
        <w:rPr>
          <w:rFonts w:hint="eastAsia"/>
        </w:rPr>
        <w:t>中，</w:t>
      </w:r>
      <w:r w:rsidRPr="00211424">
        <w:rPr>
          <w:rFonts w:hAnsi="宋体" w:hint="eastAsia"/>
          <w:color w:val="000000"/>
          <w:kern w:val="2"/>
          <w:position w:val="-6"/>
          <w:sz w:val="24"/>
          <w:szCs w:val="24"/>
        </w:rPr>
        <w:object w:dxaOrig="639" w:dyaOrig="280">
          <v:shape id="_x0000_i1059" type="#_x0000_t75" style="width:32.05pt;height:14.5pt" o:ole="">
            <v:imagedata r:id="rId79" o:title=""/>
          </v:shape>
          <o:OLEObject Type="Embed" ProgID="Equation.DSMT4" ShapeID="_x0000_i1059" DrawAspect="Content" ObjectID="_1730114623" r:id="rId80"/>
        </w:object>
      </w:r>
      <w:r>
        <w:rPr>
          <w:rFonts w:hint="eastAsia"/>
        </w:rPr>
        <w:t xml:space="preserve"> 。</w:t>
      </w:r>
    </w:p>
    <w:p w:rsidR="009E0F44" w:rsidRDefault="00E07B3C" w:rsidP="00E07B3C">
      <w:pPr>
        <w:pStyle w:val="a7"/>
        <w:numPr>
          <w:ilvl w:val="0"/>
          <w:numId w:val="0"/>
        </w:numPr>
        <w:spacing w:before="156" w:after="156"/>
      </w:pPr>
      <w:r>
        <w:rPr>
          <w:rFonts w:hint="eastAsia"/>
        </w:rPr>
        <w:t>4.4.3</w:t>
      </w:r>
      <w:r w:rsidR="009E0F44" w:rsidRPr="00BC3273">
        <w:rPr>
          <w:rFonts w:ascii="宋体" w:eastAsia="宋体" w:hAnsi="宋体" w:hint="eastAsia"/>
        </w:rPr>
        <w:t>若食品和化妆品销售包装中含有两种或两种以上的食品和化妆品，则标签所列的食品和化妆品，其体积或其初始包装体积（如果该食品和化妆品也有初始包装）计入食品和化妆品初始包装总体积</w:t>
      </w:r>
      <w:r w:rsidR="00BC3273">
        <w:rPr>
          <w:rFonts w:ascii="宋体" w:eastAsia="宋体" w:hAnsi="宋体" w:hint="eastAsia"/>
        </w:rPr>
        <w:t>。</w:t>
      </w:r>
    </w:p>
    <w:p w:rsidR="009E0F44" w:rsidRDefault="00E07B3C" w:rsidP="00E07B3C">
      <w:pPr>
        <w:pStyle w:val="a7"/>
        <w:numPr>
          <w:ilvl w:val="0"/>
          <w:numId w:val="0"/>
        </w:numPr>
        <w:spacing w:before="156" w:after="156"/>
      </w:pPr>
      <w:r>
        <w:rPr>
          <w:rFonts w:hint="eastAsia"/>
        </w:rPr>
        <w:t>4.4.4</w:t>
      </w:r>
      <w:r w:rsidR="009E0F44" w:rsidRPr="00BC3273">
        <w:rPr>
          <w:rFonts w:ascii="宋体" w:eastAsia="宋体" w:hAnsi="宋体" w:hint="eastAsia"/>
        </w:rPr>
        <w:t>若为实现食品和化妆品的正常功能，在销售包装内有需伴随食品和化妆品一起销售的附加物品，其体积计入食品和化妆品初始包装总体积，如食品和化妆品特定的开启工具、食品和化妆品说明书或其他辅助物品（详见附录</w:t>
      </w:r>
      <w:r w:rsidR="00812B2A" w:rsidRPr="00BC3273">
        <w:rPr>
          <w:rFonts w:ascii="宋体" w:eastAsia="宋体" w:hAnsi="宋体" w:hint="eastAsia"/>
        </w:rPr>
        <w:t>H</w:t>
      </w:r>
      <w:r w:rsidR="009E0F44" w:rsidRPr="00BC3273">
        <w:rPr>
          <w:rFonts w:ascii="宋体" w:eastAsia="宋体" w:hAnsi="宋体" w:hint="eastAsia"/>
        </w:rPr>
        <w:t>）</w:t>
      </w:r>
      <w:r w:rsidR="00BC3273">
        <w:rPr>
          <w:rFonts w:ascii="宋体" w:eastAsia="宋体" w:hAnsi="宋体" w:hint="eastAsia"/>
        </w:rPr>
        <w:t>。</w:t>
      </w:r>
    </w:p>
    <w:p w:rsidR="009E0F44" w:rsidRPr="00BC3273" w:rsidRDefault="00E07B3C" w:rsidP="00E07B3C">
      <w:pPr>
        <w:pStyle w:val="a7"/>
        <w:numPr>
          <w:ilvl w:val="0"/>
          <w:numId w:val="0"/>
        </w:numPr>
        <w:spacing w:before="156" w:after="156"/>
        <w:rPr>
          <w:rFonts w:ascii="宋体" w:eastAsia="宋体" w:hAnsi="宋体"/>
        </w:rPr>
      </w:pPr>
      <w:r w:rsidRPr="00E07B3C">
        <w:rPr>
          <w:rFonts w:hint="eastAsia"/>
        </w:rPr>
        <w:t>4.4.5</w:t>
      </w:r>
      <w:r w:rsidR="009E0F44" w:rsidRPr="00BC3273">
        <w:rPr>
          <w:rFonts w:ascii="宋体" w:eastAsia="宋体" w:hAnsi="宋体" w:hint="eastAsia"/>
        </w:rPr>
        <w:t>若食品和化妆品销售包装中有2类或2类以上食品和化妆品，且有2种或2种以上食品和化妆品有包装空隙率要求时，以标签所列的食品和化妆品计算食品和化妆品包装空隙率；若标签所列两种或两种以上食品和化妆品有包装空隙率要求时，以包装空隙率较大的计算。</w:t>
      </w:r>
    </w:p>
    <w:p w:rsidR="00E07B3C" w:rsidRDefault="00DB02CE" w:rsidP="00E07B3C">
      <w:pPr>
        <w:pStyle w:val="a3"/>
        <w:numPr>
          <w:ilvl w:val="0"/>
          <w:numId w:val="0"/>
        </w:numPr>
        <w:spacing w:before="312" w:after="312"/>
      </w:pPr>
      <w:bookmarkStart w:id="71" w:name="_Toc118813646"/>
      <w:bookmarkStart w:id="72" w:name="_Toc118813770"/>
      <w:r>
        <w:rPr>
          <w:rFonts w:hint="eastAsia"/>
        </w:rPr>
        <w:t>4.</w:t>
      </w:r>
      <w:r w:rsidR="00E07B3C" w:rsidRPr="00E07B3C">
        <w:rPr>
          <w:rFonts w:hint="eastAsia"/>
        </w:rPr>
        <w:t xml:space="preserve">5 </w:t>
      </w:r>
      <w:r w:rsidR="00E07B3C">
        <w:rPr>
          <w:rFonts w:hint="eastAsia"/>
        </w:rPr>
        <w:t>包装层数计算</w:t>
      </w:r>
      <w:bookmarkEnd w:id="71"/>
      <w:bookmarkEnd w:id="72"/>
    </w:p>
    <w:p w:rsidR="00E07B3C" w:rsidRDefault="00DB02CE" w:rsidP="00E07B3C">
      <w:pPr>
        <w:pStyle w:val="a6"/>
        <w:numPr>
          <w:ilvl w:val="0"/>
          <w:numId w:val="0"/>
        </w:numPr>
        <w:spacing w:before="156" w:after="156"/>
      </w:pPr>
      <w:r>
        <w:rPr>
          <w:rFonts w:hint="eastAsia"/>
        </w:rPr>
        <w:t>4.</w:t>
      </w:r>
      <w:r w:rsidR="00E07B3C">
        <w:rPr>
          <w:rFonts w:hint="eastAsia"/>
        </w:rPr>
        <w:t>5.1</w:t>
      </w:r>
      <w:r w:rsidR="00E07B3C" w:rsidRPr="00BC3273">
        <w:rPr>
          <w:rFonts w:ascii="宋体" w:eastAsia="宋体" w:hAnsi="宋体" w:hint="eastAsia"/>
        </w:rPr>
        <w:t>完全包裹指定商品的包装均认定为一层。</w:t>
      </w:r>
    </w:p>
    <w:p w:rsidR="00E07B3C" w:rsidRDefault="00DB02CE" w:rsidP="00E07B3C">
      <w:pPr>
        <w:pStyle w:val="a6"/>
        <w:numPr>
          <w:ilvl w:val="0"/>
          <w:numId w:val="0"/>
        </w:numPr>
        <w:spacing w:before="156" w:after="156"/>
      </w:pPr>
      <w:r>
        <w:rPr>
          <w:rFonts w:hint="eastAsia"/>
        </w:rPr>
        <w:t>4.</w:t>
      </w:r>
      <w:r w:rsidR="00E07B3C">
        <w:rPr>
          <w:rFonts w:hint="eastAsia"/>
        </w:rPr>
        <w:t>5.2</w:t>
      </w:r>
      <w:r w:rsidR="00E07B3C" w:rsidRPr="00BC3273">
        <w:rPr>
          <w:rFonts w:ascii="宋体" w:eastAsia="宋体" w:hAnsi="宋体" w:hint="eastAsia"/>
        </w:rPr>
        <w:t>计算销售包装内的初始包装为第0层，接触初始包装的完全包裹的包装为第1层，依此类推，销售包装的最外层为第N层，N即是包装的层数。</w:t>
      </w:r>
    </w:p>
    <w:p w:rsidR="00E07B3C" w:rsidRDefault="00DB02CE" w:rsidP="00E07B3C">
      <w:pPr>
        <w:pStyle w:val="a6"/>
        <w:numPr>
          <w:ilvl w:val="0"/>
          <w:numId w:val="0"/>
        </w:numPr>
        <w:spacing w:before="156" w:after="156"/>
      </w:pPr>
      <w:r>
        <w:rPr>
          <w:rFonts w:hint="eastAsia"/>
        </w:rPr>
        <w:t>4.</w:t>
      </w:r>
      <w:r w:rsidR="00E07B3C">
        <w:rPr>
          <w:rFonts w:hint="eastAsia"/>
        </w:rPr>
        <w:t>5.3</w:t>
      </w:r>
      <w:r w:rsidR="00E07B3C" w:rsidRPr="00BC3273">
        <w:rPr>
          <w:rFonts w:ascii="宋体" w:eastAsia="宋体" w:hAnsi="宋体" w:hint="eastAsia"/>
        </w:rPr>
        <w:t>同一销售包装中若含有包装层数不同的商品，仅计算对销售包装层数有限量要求的商品的包装层数。对销售包装层数有限量要求的商品分别计算其包装层数，并根据销售包装层数限量要求判定该商品包装层数是否符合要求。</w:t>
      </w:r>
    </w:p>
    <w:p w:rsidR="00E07B3C" w:rsidRDefault="00DB02CE" w:rsidP="00424DA2">
      <w:pPr>
        <w:pStyle w:val="a3"/>
        <w:numPr>
          <w:ilvl w:val="0"/>
          <w:numId w:val="0"/>
        </w:numPr>
        <w:spacing w:before="312" w:after="312"/>
      </w:pPr>
      <w:bookmarkStart w:id="73" w:name="_Toc118813647"/>
      <w:bookmarkStart w:id="74" w:name="_Toc118813771"/>
      <w:r>
        <w:rPr>
          <w:rFonts w:hint="eastAsia"/>
        </w:rPr>
        <w:t>4.6</w:t>
      </w:r>
      <w:r w:rsidR="00E07B3C">
        <w:rPr>
          <w:rFonts w:hint="eastAsia"/>
        </w:rPr>
        <w:t>包装成本与销售价格比计算</w:t>
      </w:r>
      <w:bookmarkEnd w:id="73"/>
      <w:bookmarkEnd w:id="74"/>
    </w:p>
    <w:p w:rsidR="00E07B3C" w:rsidRDefault="00DB02CE" w:rsidP="00E07B3C">
      <w:pPr>
        <w:pStyle w:val="a6"/>
        <w:numPr>
          <w:ilvl w:val="0"/>
          <w:numId w:val="0"/>
        </w:numPr>
        <w:spacing w:before="156" w:after="156"/>
      </w:pPr>
      <w:r>
        <w:rPr>
          <w:rFonts w:hint="eastAsia"/>
        </w:rPr>
        <w:t>4.</w:t>
      </w:r>
      <w:r w:rsidR="00E07B3C" w:rsidRPr="00E07B3C">
        <w:rPr>
          <w:rFonts w:hint="eastAsia"/>
        </w:rPr>
        <w:t>6.1</w:t>
      </w:r>
      <w:r w:rsidR="00E07B3C" w:rsidRPr="003F51D6">
        <w:rPr>
          <w:rFonts w:ascii="宋体" w:eastAsia="宋体" w:hAnsi="宋体" w:hint="eastAsia"/>
        </w:rPr>
        <w:t>包装成本与产品销售价格比率计算公式为：</w:t>
      </w:r>
    </w:p>
    <w:p w:rsidR="00E07B3C" w:rsidRDefault="00E07B3C" w:rsidP="00E07B3C">
      <w:pPr>
        <w:pStyle w:val="affc"/>
        <w:ind w:firstLine="480"/>
        <w:jc w:val="center"/>
        <w:rPr>
          <w:rFonts w:hAnsi="宋体"/>
          <w:color w:val="000000"/>
          <w:kern w:val="2"/>
          <w:position w:val="-24"/>
          <w:sz w:val="24"/>
          <w:szCs w:val="24"/>
        </w:rPr>
      </w:pPr>
      <w:r>
        <w:rPr>
          <w:rFonts w:hAnsi="宋体" w:hint="eastAsia"/>
          <w:color w:val="000000"/>
          <w:kern w:val="2"/>
          <w:position w:val="-24"/>
          <w:sz w:val="24"/>
          <w:szCs w:val="24"/>
        </w:rPr>
        <w:t xml:space="preserve">              </w:t>
      </w:r>
      <w:r w:rsidRPr="00211424">
        <w:rPr>
          <w:rFonts w:hAnsi="宋体" w:hint="eastAsia"/>
          <w:color w:val="000000"/>
          <w:kern w:val="2"/>
          <w:position w:val="-24"/>
          <w:sz w:val="24"/>
          <w:szCs w:val="24"/>
        </w:rPr>
        <w:object w:dxaOrig="1399" w:dyaOrig="620">
          <v:shape id="_x0000_i1060" type="#_x0000_t75" style="width:70.2pt;height:30.85pt" o:ole="">
            <v:imagedata r:id="rId81" o:title=""/>
          </v:shape>
          <o:OLEObject Type="Embed" ProgID="Equation.DSMT4" ShapeID="_x0000_i1060" DrawAspect="Content" ObjectID="_1730114624" r:id="rId82"/>
        </w:object>
      </w:r>
      <w:r>
        <w:rPr>
          <w:rFonts w:hAnsi="宋体" w:hint="eastAsia"/>
          <w:color w:val="000000"/>
          <w:kern w:val="2"/>
          <w:position w:val="-24"/>
          <w:sz w:val="24"/>
          <w:szCs w:val="24"/>
        </w:rPr>
        <w:t xml:space="preserve">                       (</w:t>
      </w:r>
      <w:r w:rsidR="003F51D6">
        <w:rPr>
          <w:rFonts w:hAnsi="宋体" w:hint="eastAsia"/>
          <w:color w:val="000000"/>
          <w:kern w:val="2"/>
          <w:position w:val="-24"/>
          <w:sz w:val="24"/>
          <w:szCs w:val="24"/>
        </w:rPr>
        <w:t>9</w:t>
      </w:r>
      <w:r>
        <w:rPr>
          <w:rFonts w:hAnsi="宋体" w:hint="eastAsia"/>
          <w:color w:val="000000"/>
          <w:kern w:val="2"/>
          <w:position w:val="-24"/>
          <w:sz w:val="24"/>
          <w:szCs w:val="24"/>
        </w:rPr>
        <w:t>)</w:t>
      </w:r>
    </w:p>
    <w:p w:rsidR="00E07B3C" w:rsidRDefault="00E07B3C" w:rsidP="00E07B3C">
      <w:pPr>
        <w:pStyle w:val="affc"/>
      </w:pPr>
      <w:r>
        <w:rPr>
          <w:rFonts w:hint="eastAsia"/>
        </w:rPr>
        <w:t xml:space="preserve">式中： </w:t>
      </w:r>
      <w:r w:rsidRPr="00211424">
        <w:rPr>
          <w:rFonts w:hAnsi="宋体" w:hint="eastAsia"/>
          <w:color w:val="000000"/>
          <w:kern w:val="2"/>
          <w:position w:val="-4"/>
          <w:sz w:val="24"/>
          <w:szCs w:val="24"/>
        </w:rPr>
        <w:object w:dxaOrig="220" w:dyaOrig="260">
          <v:shape id="_x0000_i1061" type="#_x0000_t75" style="width:10.9pt;height:12.7pt" o:ole="">
            <v:imagedata r:id="rId83" o:title=""/>
          </v:shape>
          <o:OLEObject Type="Embed" ProgID="Equation.DSMT4" ShapeID="_x0000_i1061" DrawAspect="Content" ObjectID="_1730114625" r:id="rId84"/>
        </w:object>
      </w:r>
      <w:r>
        <w:rPr>
          <w:rFonts w:hint="eastAsia"/>
        </w:rPr>
        <w:t>—包装成本与产品销售价格比；</w:t>
      </w:r>
    </w:p>
    <w:p w:rsidR="00E07B3C" w:rsidRDefault="00E07B3C" w:rsidP="00E07B3C">
      <w:pPr>
        <w:pStyle w:val="affc"/>
        <w:ind w:firstLineChars="475" w:firstLine="1140"/>
      </w:pPr>
      <w:r w:rsidRPr="00211424">
        <w:rPr>
          <w:rFonts w:hAnsi="宋体" w:hint="eastAsia"/>
          <w:color w:val="000000"/>
          <w:kern w:val="2"/>
          <w:position w:val="-6"/>
          <w:sz w:val="24"/>
          <w:szCs w:val="24"/>
        </w:rPr>
        <w:object w:dxaOrig="240" w:dyaOrig="280">
          <v:shape id="_x0000_i1062" type="#_x0000_t75" style="width:11.5pt;height:14.5pt" o:ole="">
            <v:imagedata r:id="rId85" o:title=""/>
          </v:shape>
          <o:OLEObject Type="Embed" ProgID="Equation.DSMT4" ShapeID="_x0000_i1062" DrawAspect="Content" ObjectID="_1730114626" r:id="rId86"/>
        </w:object>
      </w:r>
      <w:r>
        <w:rPr>
          <w:rFonts w:hint="eastAsia"/>
        </w:rPr>
        <w:t>—包装成本；</w:t>
      </w:r>
    </w:p>
    <w:p w:rsidR="00E07B3C" w:rsidRDefault="00E07B3C" w:rsidP="00E07B3C">
      <w:pPr>
        <w:pStyle w:val="affc"/>
        <w:ind w:firstLineChars="475" w:firstLine="1140"/>
      </w:pPr>
      <w:r w:rsidRPr="00211424">
        <w:rPr>
          <w:rFonts w:hAnsi="宋体" w:hint="eastAsia"/>
          <w:color w:val="000000"/>
          <w:kern w:val="2"/>
          <w:position w:val="-4"/>
          <w:sz w:val="24"/>
          <w:szCs w:val="24"/>
        </w:rPr>
        <w:object w:dxaOrig="240" w:dyaOrig="260">
          <v:shape id="_x0000_i1063" type="#_x0000_t75" style="width:11.5pt;height:12.7pt" o:ole="">
            <v:imagedata r:id="rId87" o:title=""/>
          </v:shape>
          <o:OLEObject Type="Embed" ProgID="Equation.DSMT4" ShapeID="_x0000_i1063" DrawAspect="Content" ObjectID="_1730114627" r:id="rId88"/>
        </w:object>
      </w:r>
      <w:r>
        <w:rPr>
          <w:rFonts w:hint="eastAsia"/>
        </w:rPr>
        <w:t>—产品销售价格。</w:t>
      </w:r>
    </w:p>
    <w:p w:rsidR="00E07B3C" w:rsidRPr="00E07B3C" w:rsidRDefault="00E07B3C" w:rsidP="00E07B3C">
      <w:pPr>
        <w:pStyle w:val="affc"/>
      </w:pPr>
    </w:p>
    <w:p w:rsidR="00E07B3C" w:rsidRDefault="00DB02CE" w:rsidP="00E07B3C">
      <w:pPr>
        <w:pStyle w:val="a3"/>
        <w:numPr>
          <w:ilvl w:val="0"/>
          <w:numId w:val="0"/>
        </w:numPr>
        <w:spacing w:before="312" w:after="312"/>
      </w:pPr>
      <w:bookmarkStart w:id="75" w:name="_Toc118813648"/>
      <w:bookmarkStart w:id="76" w:name="_Toc118813772"/>
      <w:r>
        <w:rPr>
          <w:rFonts w:hint="eastAsia"/>
        </w:rPr>
        <w:t>4.</w:t>
      </w:r>
      <w:r w:rsidR="00E07B3C">
        <w:rPr>
          <w:rFonts w:hint="eastAsia"/>
        </w:rPr>
        <w:t>6.2包装成本核算方法</w:t>
      </w:r>
      <w:bookmarkEnd w:id="75"/>
      <w:bookmarkEnd w:id="76"/>
    </w:p>
    <w:p w:rsidR="00E07B3C" w:rsidRDefault="00E07B3C" w:rsidP="003F51D6">
      <w:pPr>
        <w:pStyle w:val="affc"/>
      </w:pPr>
      <w:r>
        <w:rPr>
          <w:rFonts w:hint="eastAsia"/>
        </w:rPr>
        <w:lastRenderedPageBreak/>
        <w:t>包装成本的计算应从商品制造商的角度确定，由商品制造商填报，并提供必要的原始凭证。</w:t>
      </w:r>
    </w:p>
    <w:p w:rsidR="009E0F44" w:rsidRPr="00E07B3C" w:rsidRDefault="003F51D6" w:rsidP="003F51D6">
      <w:pPr>
        <w:pStyle w:val="affc"/>
      </w:pPr>
      <w:r>
        <w:rPr>
          <w:rFonts w:hint="eastAsia"/>
        </w:rPr>
        <w:t>检验依据</w:t>
      </w:r>
      <w:r w:rsidR="00E07B3C">
        <w:rPr>
          <w:rFonts w:hint="eastAsia"/>
        </w:rPr>
        <w:t>GB 23350-2009 《限制商品过度包装要求 食品和化妆品》标准的包装成本是第1层到第N层（N为按照</w:t>
      </w:r>
      <w:r>
        <w:rPr>
          <w:rFonts w:hint="eastAsia"/>
        </w:rPr>
        <w:t>4.5</w:t>
      </w:r>
      <w:r w:rsidR="00E07B3C">
        <w:rPr>
          <w:rFonts w:hint="eastAsia"/>
        </w:rPr>
        <w:t>包装层数计算方法所得包装层数）所有包装物成本的总和；</w:t>
      </w:r>
    </w:p>
    <w:p w:rsidR="00223B7D" w:rsidRDefault="00DB02CE" w:rsidP="00223B7D">
      <w:pPr>
        <w:pStyle w:val="a5"/>
        <w:numPr>
          <w:ilvl w:val="0"/>
          <w:numId w:val="0"/>
        </w:numPr>
        <w:spacing w:before="156" w:after="156"/>
      </w:pPr>
      <w:r>
        <w:rPr>
          <w:rFonts w:hint="eastAsia"/>
        </w:rPr>
        <w:t>4.</w:t>
      </w:r>
      <w:r w:rsidR="00223B7D">
        <w:rPr>
          <w:rFonts w:hint="eastAsia"/>
        </w:rPr>
        <w:t>6.3销售价格核算方法</w:t>
      </w:r>
    </w:p>
    <w:p w:rsidR="00223B7D" w:rsidRDefault="00223B7D" w:rsidP="00223B7D">
      <w:pPr>
        <w:pStyle w:val="affc"/>
      </w:pPr>
      <w:r>
        <w:rPr>
          <w:rFonts w:hint="eastAsia"/>
        </w:rPr>
        <w:t>商品销售价格的核定应以商品制造商与销售商签订的合同销售价格计算,或以该商品的市场正常销售价格计算。</w:t>
      </w:r>
    </w:p>
    <w:p w:rsidR="00DB02CE" w:rsidRDefault="00DB02CE" w:rsidP="00DB02CE">
      <w:pPr>
        <w:pStyle w:val="a3"/>
        <w:spacing w:before="312" w:after="312"/>
      </w:pPr>
      <w:bookmarkStart w:id="77" w:name="_Toc118813649"/>
      <w:bookmarkStart w:id="78" w:name="_Toc118813773"/>
      <w:r>
        <w:rPr>
          <w:rFonts w:hint="eastAsia"/>
        </w:rPr>
        <w:t>要求(</w:t>
      </w:r>
      <w:r w:rsidRPr="00336ED7">
        <w:rPr>
          <w:rFonts w:hint="eastAsia"/>
        </w:rPr>
        <w:t>GB 2</w:t>
      </w:r>
      <w:r>
        <w:rPr>
          <w:rFonts w:hint="eastAsia"/>
        </w:rPr>
        <w:t>3350-2021)</w:t>
      </w:r>
      <w:bookmarkEnd w:id="77"/>
      <w:bookmarkEnd w:id="78"/>
    </w:p>
    <w:p w:rsidR="00DB02CE" w:rsidRDefault="00DB02CE" w:rsidP="00DB02CE">
      <w:pPr>
        <w:pStyle w:val="a4"/>
        <w:spacing w:before="156" w:after="156"/>
      </w:pPr>
      <w:bookmarkStart w:id="79" w:name="_Toc118813650"/>
      <w:bookmarkStart w:id="80" w:name="_Toc118813774"/>
      <w:r>
        <w:rPr>
          <w:rFonts w:hint="eastAsia"/>
        </w:rPr>
        <w:t>总则</w:t>
      </w:r>
      <w:bookmarkEnd w:id="79"/>
      <w:bookmarkEnd w:id="80"/>
    </w:p>
    <w:p w:rsidR="00DB02CE" w:rsidRDefault="00DB02CE" w:rsidP="00DB02CE">
      <w:pPr>
        <w:pStyle w:val="affc"/>
      </w:pPr>
      <w:r>
        <w:rPr>
          <w:rFonts w:hint="eastAsia"/>
        </w:rPr>
        <w:t>对食品和化妆品包装的限量要求包括：包装空隙率、包装层数以及包装成本和商品销售价格比3个方面。</w:t>
      </w:r>
    </w:p>
    <w:p w:rsidR="00424DA2" w:rsidRDefault="00DB02CE" w:rsidP="00424DA2">
      <w:pPr>
        <w:pStyle w:val="a3"/>
        <w:numPr>
          <w:ilvl w:val="0"/>
          <w:numId w:val="0"/>
        </w:numPr>
        <w:spacing w:before="312" w:after="312"/>
      </w:pPr>
      <w:bookmarkStart w:id="81" w:name="_Toc118813651"/>
      <w:bookmarkStart w:id="82" w:name="_Toc118813775"/>
      <w:r>
        <w:rPr>
          <w:rFonts w:hint="eastAsia"/>
        </w:rPr>
        <w:t>5.2</w:t>
      </w:r>
      <w:r w:rsidR="00424DA2">
        <w:rPr>
          <w:rFonts w:hint="eastAsia"/>
        </w:rPr>
        <w:t>包装空隙率和包装层数</w:t>
      </w:r>
      <w:bookmarkEnd w:id="81"/>
      <w:bookmarkEnd w:id="82"/>
    </w:p>
    <w:p w:rsidR="00211424" w:rsidRPr="003F51D6" w:rsidRDefault="00585F48" w:rsidP="003F51D6">
      <w:pPr>
        <w:pStyle w:val="a5"/>
        <w:numPr>
          <w:ilvl w:val="0"/>
          <w:numId w:val="0"/>
        </w:numPr>
        <w:spacing w:before="156" w:after="156"/>
        <w:ind w:firstLineChars="200" w:firstLine="420"/>
        <w:rPr>
          <w:rFonts w:ascii="宋体" w:eastAsia="宋体" w:hAnsi="宋体"/>
        </w:rPr>
      </w:pPr>
      <w:r w:rsidRPr="003F51D6">
        <w:rPr>
          <w:rFonts w:ascii="宋体" w:eastAsia="宋体" w:hAnsi="宋体" w:hint="eastAsia"/>
        </w:rPr>
        <w:t>检验依据GB 23350-2021 《限制商品过度包装要求 食品和化妆品》标准的包装空隙率和包装层数应符合表2规定的限量要求</w:t>
      </w:r>
    </w:p>
    <w:p w:rsidR="00211424" w:rsidRPr="003F51D6" w:rsidRDefault="00585F48">
      <w:pPr>
        <w:pStyle w:val="af5"/>
        <w:spacing w:before="156" w:after="156"/>
        <w:rPr>
          <w:rFonts w:ascii="宋体" w:eastAsia="宋体" w:hAnsi="宋体"/>
        </w:rPr>
      </w:pPr>
      <w:r w:rsidRPr="003F51D6">
        <w:rPr>
          <w:rFonts w:ascii="宋体" w:eastAsia="宋体" w:hAnsi="宋体" w:hint="eastAsia"/>
        </w:rPr>
        <w:t>食品和化妆品包装空隙率及包装层数的限量要求</w:t>
      </w:r>
    </w:p>
    <w:tbl>
      <w:tblPr>
        <w:tblW w:w="957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tblPr>
      <w:tblGrid>
        <w:gridCol w:w="4785"/>
        <w:gridCol w:w="4785"/>
      </w:tblGrid>
      <w:tr w:rsidR="00211424">
        <w:tc>
          <w:tcPr>
            <w:tcW w:w="4785" w:type="dxa"/>
            <w:tcBorders>
              <w:top w:val="single" w:sz="8" w:space="0" w:color="auto"/>
              <w:bottom w:val="single" w:sz="8" w:space="0" w:color="auto"/>
            </w:tcBorders>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单件</w:t>
            </w:r>
            <w:r>
              <w:rPr>
                <w:rFonts w:ascii="宋体" w:hAnsi="宋体" w:hint="eastAsia"/>
                <w:color w:val="000000"/>
                <w:sz w:val="18"/>
                <w:szCs w:val="18"/>
                <w:vertAlign w:val="superscript"/>
              </w:rPr>
              <w:t>注1</w:t>
            </w:r>
            <w:r>
              <w:rPr>
                <w:rFonts w:ascii="宋体" w:hAnsi="宋体" w:hint="eastAsia"/>
                <w:color w:val="000000"/>
                <w:sz w:val="18"/>
                <w:szCs w:val="18"/>
              </w:rPr>
              <w:t>净含量(Q)     mL或g</w:t>
            </w:r>
          </w:p>
        </w:tc>
        <w:tc>
          <w:tcPr>
            <w:tcW w:w="4785" w:type="dxa"/>
            <w:tcBorders>
              <w:top w:val="single" w:sz="8" w:space="0" w:color="auto"/>
              <w:bottom w:val="single" w:sz="8" w:space="0" w:color="auto"/>
            </w:tcBorders>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空隙率</w:t>
            </w:r>
            <w:r>
              <w:rPr>
                <w:rFonts w:ascii="宋体" w:hAnsi="宋体" w:hint="eastAsia"/>
                <w:color w:val="000000"/>
                <w:sz w:val="18"/>
                <w:szCs w:val="18"/>
                <w:vertAlign w:val="superscript"/>
              </w:rPr>
              <w:t>注2</w:t>
            </w:r>
            <w:r>
              <w:rPr>
                <w:rFonts w:ascii="宋体" w:hAnsi="宋体" w:hint="eastAsia"/>
                <w:color w:val="000000"/>
                <w:sz w:val="18"/>
                <w:szCs w:val="18"/>
              </w:rPr>
              <w:t>%</w:t>
            </w:r>
          </w:p>
        </w:tc>
      </w:tr>
      <w:tr w:rsidR="00211424">
        <w:tc>
          <w:tcPr>
            <w:tcW w:w="4785" w:type="dxa"/>
            <w:tcBorders>
              <w:top w:val="single" w:sz="8" w:space="0" w:color="auto"/>
            </w:tcBorders>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≤1</w:t>
            </w:r>
          </w:p>
        </w:tc>
        <w:tc>
          <w:tcPr>
            <w:tcW w:w="4785" w:type="dxa"/>
            <w:tcBorders>
              <w:top w:val="single" w:sz="8" w:space="0" w:color="auto"/>
            </w:tcBorders>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≤85%</w:t>
            </w:r>
          </w:p>
        </w:tc>
      </w:tr>
      <w:tr w:rsidR="00211424">
        <w:tc>
          <w:tcPr>
            <w:tcW w:w="4785" w:type="dxa"/>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1＜Q≤5</w:t>
            </w:r>
          </w:p>
        </w:tc>
        <w:tc>
          <w:tcPr>
            <w:tcW w:w="4785" w:type="dxa"/>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≤70%</w:t>
            </w:r>
          </w:p>
        </w:tc>
      </w:tr>
      <w:tr w:rsidR="00211424">
        <w:tc>
          <w:tcPr>
            <w:tcW w:w="4785" w:type="dxa"/>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5＜Q≤15</w:t>
            </w:r>
          </w:p>
        </w:tc>
        <w:tc>
          <w:tcPr>
            <w:tcW w:w="4785" w:type="dxa"/>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≤60%</w:t>
            </w:r>
          </w:p>
        </w:tc>
      </w:tr>
      <w:tr w:rsidR="00211424">
        <w:tc>
          <w:tcPr>
            <w:tcW w:w="4785" w:type="dxa"/>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15＜Q≤30</w:t>
            </w:r>
          </w:p>
        </w:tc>
        <w:tc>
          <w:tcPr>
            <w:tcW w:w="4785" w:type="dxa"/>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≤50%</w:t>
            </w:r>
          </w:p>
        </w:tc>
      </w:tr>
      <w:tr w:rsidR="00211424">
        <w:tc>
          <w:tcPr>
            <w:tcW w:w="4785" w:type="dxa"/>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30＜Q≤50</w:t>
            </w:r>
          </w:p>
        </w:tc>
        <w:tc>
          <w:tcPr>
            <w:tcW w:w="4785" w:type="dxa"/>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≤40%</w:t>
            </w:r>
          </w:p>
        </w:tc>
      </w:tr>
      <w:tr w:rsidR="00211424">
        <w:tc>
          <w:tcPr>
            <w:tcW w:w="4785" w:type="dxa"/>
            <w:tcBorders>
              <w:bottom w:val="single" w:sz="4" w:space="0" w:color="auto"/>
            </w:tcBorders>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Q＞50</w:t>
            </w:r>
          </w:p>
        </w:tc>
        <w:tc>
          <w:tcPr>
            <w:tcW w:w="4785" w:type="dxa"/>
            <w:tcBorders>
              <w:bottom w:val="single" w:sz="4" w:space="0" w:color="auto"/>
            </w:tcBorders>
            <w:shd w:val="clear" w:color="auto" w:fill="auto"/>
          </w:tcPr>
          <w:p w:rsidR="00211424" w:rsidRDefault="00585F48">
            <w:pPr>
              <w:spacing w:line="275" w:lineRule="exact"/>
              <w:jc w:val="center"/>
              <w:rPr>
                <w:rFonts w:ascii="宋体" w:hAnsi="宋体"/>
                <w:color w:val="000000"/>
                <w:sz w:val="18"/>
                <w:szCs w:val="18"/>
              </w:rPr>
            </w:pPr>
            <w:r>
              <w:rPr>
                <w:rFonts w:ascii="宋体" w:hAnsi="宋体" w:hint="eastAsia"/>
                <w:color w:val="000000"/>
                <w:sz w:val="18"/>
                <w:szCs w:val="18"/>
              </w:rPr>
              <w:t>≤30%</w:t>
            </w:r>
          </w:p>
        </w:tc>
      </w:tr>
      <w:tr w:rsidR="00211424">
        <w:tc>
          <w:tcPr>
            <w:tcW w:w="9570" w:type="dxa"/>
            <w:gridSpan w:val="2"/>
            <w:tcBorders>
              <w:top w:val="single" w:sz="4" w:space="0" w:color="auto"/>
              <w:bottom w:val="single" w:sz="8" w:space="0" w:color="auto"/>
            </w:tcBorders>
            <w:shd w:val="clear" w:color="auto" w:fill="auto"/>
          </w:tcPr>
          <w:p w:rsidR="00211424" w:rsidRDefault="00585F48">
            <w:pPr>
              <w:spacing w:line="275" w:lineRule="exact"/>
              <w:jc w:val="left"/>
              <w:rPr>
                <w:rFonts w:ascii="宋体" w:hAnsi="宋体"/>
                <w:color w:val="000000"/>
                <w:sz w:val="18"/>
                <w:szCs w:val="18"/>
              </w:rPr>
            </w:pPr>
            <w:r>
              <w:rPr>
                <w:rFonts w:ascii="宋体" w:hAnsi="宋体" w:hint="eastAsia"/>
                <w:color w:val="000000"/>
                <w:sz w:val="18"/>
                <w:szCs w:val="18"/>
              </w:rPr>
              <w:t>本表不适用于销售包装层数仅为一层的商品。</w:t>
            </w:r>
          </w:p>
        </w:tc>
      </w:tr>
      <w:tr w:rsidR="00211424">
        <w:tc>
          <w:tcPr>
            <w:tcW w:w="9570" w:type="dxa"/>
            <w:gridSpan w:val="2"/>
            <w:tcBorders>
              <w:top w:val="single" w:sz="8" w:space="0" w:color="auto"/>
            </w:tcBorders>
            <w:shd w:val="clear" w:color="auto" w:fill="auto"/>
          </w:tcPr>
          <w:p w:rsidR="00211424" w:rsidRDefault="00585F48">
            <w:pPr>
              <w:spacing w:line="275" w:lineRule="exact"/>
              <w:jc w:val="left"/>
              <w:rPr>
                <w:rFonts w:ascii="宋体" w:hAnsi="宋体"/>
                <w:color w:val="000000"/>
                <w:sz w:val="18"/>
                <w:szCs w:val="18"/>
              </w:rPr>
            </w:pPr>
            <w:r>
              <w:rPr>
                <w:rFonts w:ascii="黑体" w:eastAsia="黑体" w:hAnsi="宋体" w:hint="eastAsia"/>
                <w:color w:val="000000"/>
                <w:sz w:val="18"/>
                <w:szCs w:val="18"/>
              </w:rPr>
              <w:t>注1：</w:t>
            </w:r>
            <w:r>
              <w:rPr>
                <w:rFonts w:ascii="宋体" w:hAnsi="宋体" w:hint="eastAsia"/>
                <w:color w:val="000000"/>
                <w:sz w:val="18"/>
                <w:szCs w:val="18"/>
              </w:rPr>
              <w:t>需混合使用的化妆品，单件是指混合后的产品。</w:t>
            </w:r>
          </w:p>
          <w:p w:rsidR="00211424" w:rsidRDefault="00585F48">
            <w:pPr>
              <w:spacing w:line="275" w:lineRule="exact"/>
              <w:jc w:val="left"/>
              <w:rPr>
                <w:rFonts w:ascii="宋体" w:hAnsi="宋体"/>
                <w:color w:val="000000"/>
                <w:sz w:val="18"/>
                <w:szCs w:val="18"/>
              </w:rPr>
            </w:pPr>
            <w:r>
              <w:rPr>
                <w:rFonts w:ascii="黑体" w:eastAsia="黑体" w:hAnsi="宋体" w:hint="eastAsia"/>
                <w:color w:val="000000"/>
                <w:sz w:val="18"/>
                <w:szCs w:val="18"/>
              </w:rPr>
              <w:t>注2：</w:t>
            </w:r>
            <w:r>
              <w:rPr>
                <w:rFonts w:ascii="宋体" w:hAnsi="宋体" w:hint="eastAsia"/>
                <w:color w:val="000000"/>
                <w:sz w:val="18"/>
                <w:szCs w:val="18"/>
              </w:rPr>
              <w:t>综合商品的包装空隙率应以单件净含量最大的产品所对应的包装空隙率为准。</w:t>
            </w:r>
          </w:p>
        </w:tc>
      </w:tr>
      <w:tr w:rsidR="00211424">
        <w:tc>
          <w:tcPr>
            <w:tcW w:w="9570" w:type="dxa"/>
            <w:gridSpan w:val="2"/>
            <w:shd w:val="clear" w:color="auto" w:fill="auto"/>
          </w:tcPr>
          <w:p w:rsidR="00211424" w:rsidRDefault="00585F48">
            <w:pPr>
              <w:spacing w:line="275" w:lineRule="exact"/>
              <w:jc w:val="left"/>
              <w:rPr>
                <w:rFonts w:ascii="宋体" w:hAnsi="宋体"/>
                <w:color w:val="000000"/>
                <w:sz w:val="18"/>
                <w:szCs w:val="18"/>
              </w:rPr>
            </w:pPr>
            <w:r>
              <w:rPr>
                <w:rFonts w:ascii="宋体" w:hAnsi="宋体" w:hint="eastAsia"/>
                <w:color w:val="000000"/>
                <w:sz w:val="18"/>
                <w:szCs w:val="18"/>
              </w:rPr>
              <w:t>包装层数的限量要求：粮食及其加工品、月饼及粽子不应超过三层,其他商品不应超过四层。</w:t>
            </w:r>
          </w:p>
        </w:tc>
      </w:tr>
    </w:tbl>
    <w:p w:rsidR="00211424" w:rsidRDefault="00211424"/>
    <w:p w:rsidR="00211424" w:rsidRDefault="00DB02CE" w:rsidP="00424DA2">
      <w:pPr>
        <w:pStyle w:val="a3"/>
        <w:numPr>
          <w:ilvl w:val="0"/>
          <w:numId w:val="0"/>
        </w:numPr>
        <w:spacing w:before="312" w:after="312"/>
      </w:pPr>
      <w:bookmarkStart w:id="83" w:name="_Toc111626714"/>
      <w:bookmarkStart w:id="84" w:name="_Toc118813652"/>
      <w:bookmarkStart w:id="85" w:name="_Toc118813776"/>
      <w:r>
        <w:rPr>
          <w:rFonts w:hint="eastAsia"/>
        </w:rPr>
        <w:t>5.3</w:t>
      </w:r>
      <w:r w:rsidRPr="00424DA2">
        <w:rPr>
          <w:rFonts w:hint="eastAsia"/>
        </w:rPr>
        <w:t xml:space="preserve"> </w:t>
      </w:r>
      <w:r>
        <w:rPr>
          <w:rFonts w:hint="eastAsia"/>
        </w:rPr>
        <w:t>包装成本</w:t>
      </w:r>
      <w:bookmarkEnd w:id="83"/>
      <w:bookmarkEnd w:id="84"/>
      <w:bookmarkEnd w:id="85"/>
    </w:p>
    <w:p w:rsidR="00211424" w:rsidRDefault="00585F48">
      <w:pPr>
        <w:pStyle w:val="affc"/>
      </w:pPr>
      <w:r>
        <w:rPr>
          <w:rFonts w:hint="eastAsia"/>
        </w:rPr>
        <w:t xml:space="preserve">生产组织应采取措施,控制除直接与内装物接触的包装之外所有包装的成本不超过产品销售价格 的20%。 </w:t>
      </w:r>
    </w:p>
    <w:p w:rsidR="00211424" w:rsidRDefault="00585F48">
      <w:pPr>
        <w:pStyle w:val="affc"/>
      </w:pPr>
      <w:r>
        <w:rPr>
          <w:rFonts w:hint="eastAsia"/>
        </w:rPr>
        <w:t>销售价格在100元以上的月饼和粽子,生产组织应采取措施,控制除直接与内装物接触的包装之外。所有包装的成本不超过产品销售价格的15%。月饼和粽子的包装不应使用贵金属和红木材料。</w:t>
      </w:r>
    </w:p>
    <w:p w:rsidR="00211424" w:rsidRDefault="00DB02CE" w:rsidP="00732E0D">
      <w:pPr>
        <w:pStyle w:val="a5"/>
        <w:numPr>
          <w:ilvl w:val="0"/>
          <w:numId w:val="0"/>
        </w:numPr>
        <w:spacing w:before="156" w:after="156"/>
      </w:pPr>
      <w:bookmarkStart w:id="86" w:name="_Toc111626715"/>
      <w:r>
        <w:rPr>
          <w:rFonts w:hint="eastAsia"/>
        </w:rPr>
        <w:t>5.3.1月饼和粽子的包装混装要求</w:t>
      </w:r>
      <w:bookmarkEnd w:id="86"/>
    </w:p>
    <w:p w:rsidR="00211424" w:rsidRDefault="00585F48">
      <w:pPr>
        <w:pStyle w:val="affc"/>
      </w:pPr>
      <w:r>
        <w:rPr>
          <w:rFonts w:hint="eastAsia"/>
        </w:rPr>
        <w:t>月饼不应与其他产品混装,粽子不应与超过其价格的产品混装。</w:t>
      </w:r>
    </w:p>
    <w:p w:rsidR="00732E0D" w:rsidRDefault="00DB02CE" w:rsidP="00732E0D">
      <w:pPr>
        <w:pStyle w:val="a3"/>
        <w:numPr>
          <w:ilvl w:val="0"/>
          <w:numId w:val="0"/>
        </w:numPr>
        <w:spacing w:before="312" w:after="312"/>
      </w:pPr>
      <w:bookmarkStart w:id="87" w:name="_Toc118813653"/>
      <w:bookmarkStart w:id="88" w:name="_Toc118813777"/>
      <w:r>
        <w:rPr>
          <w:rFonts w:hint="eastAsia"/>
        </w:rPr>
        <w:lastRenderedPageBreak/>
        <w:t>5.4</w:t>
      </w:r>
      <w:r w:rsidR="00732E0D">
        <w:rPr>
          <w:rFonts w:hint="eastAsia"/>
        </w:rPr>
        <w:t>基本测量和计算方法</w:t>
      </w:r>
      <w:bookmarkEnd w:id="87"/>
      <w:bookmarkEnd w:id="88"/>
    </w:p>
    <w:p w:rsidR="00732E0D" w:rsidRDefault="00DB02CE" w:rsidP="00732E0D">
      <w:pPr>
        <w:pStyle w:val="a5"/>
        <w:numPr>
          <w:ilvl w:val="0"/>
          <w:numId w:val="0"/>
        </w:numPr>
        <w:spacing w:before="156" w:after="156"/>
      </w:pPr>
      <w:r>
        <w:rPr>
          <w:rFonts w:hint="eastAsia"/>
        </w:rPr>
        <w:t>5.4</w:t>
      </w:r>
      <w:r w:rsidR="00732E0D">
        <w:rPr>
          <w:rFonts w:hint="eastAsia"/>
        </w:rPr>
        <w:t>.1基本测量方法</w:t>
      </w:r>
    </w:p>
    <w:p w:rsidR="00732E0D" w:rsidRPr="00732E0D" w:rsidRDefault="00732E0D" w:rsidP="00732E0D">
      <w:pPr>
        <w:pStyle w:val="a6"/>
        <w:numPr>
          <w:ilvl w:val="0"/>
          <w:numId w:val="0"/>
        </w:numPr>
        <w:spacing w:before="156" w:after="156"/>
        <w:rPr>
          <w:color w:val="0000FF"/>
        </w:rPr>
      </w:pPr>
      <w:r>
        <w:rPr>
          <w:rFonts w:hint="eastAsia"/>
        </w:rPr>
        <w:t>第二法：手动法</w:t>
      </w:r>
    </w:p>
    <w:p w:rsidR="00732E0D" w:rsidRDefault="00732E0D" w:rsidP="00732E0D">
      <w:pPr>
        <w:pStyle w:val="affc"/>
      </w:pPr>
      <w:r>
        <w:rPr>
          <w:rFonts w:hint="eastAsia"/>
        </w:rPr>
        <w:t>在常温常压下，长方体商品销售包装用长度测量仪器沿包装外壁，直接对商品销售包装的长、宽、高进行测量，并重复三次，取平均值计算商品销售包装体积；圆柱体商品销售包装用长度测量仪器沿包装外壁，直接对商品销售包装进行测量，并重复三次，取平均值计算商品销售包装体积。</w:t>
      </w:r>
    </w:p>
    <w:p w:rsidR="00732E0D" w:rsidRDefault="00732E0D" w:rsidP="00732E0D">
      <w:pPr>
        <w:pStyle w:val="affc"/>
        <w:ind w:firstLine="360"/>
        <w:rPr>
          <w:sz w:val="18"/>
          <w:szCs w:val="18"/>
        </w:rPr>
      </w:pPr>
      <w:r>
        <w:rPr>
          <w:rFonts w:ascii="黑体" w:eastAsia="黑体" w:hint="eastAsia"/>
          <w:sz w:val="18"/>
          <w:szCs w:val="18"/>
        </w:rPr>
        <w:t>注：</w:t>
      </w:r>
      <w:r>
        <w:rPr>
          <w:rFonts w:hint="eastAsia"/>
          <w:sz w:val="18"/>
          <w:szCs w:val="18"/>
        </w:rPr>
        <w:t>仅适用于形状规则的销售包装</w:t>
      </w:r>
    </w:p>
    <w:p w:rsidR="00732E0D" w:rsidRDefault="00DB02CE" w:rsidP="00732E0D">
      <w:pPr>
        <w:pStyle w:val="a5"/>
        <w:numPr>
          <w:ilvl w:val="0"/>
          <w:numId w:val="0"/>
        </w:numPr>
        <w:spacing w:before="156" w:after="156"/>
      </w:pPr>
      <w:r>
        <w:rPr>
          <w:rFonts w:hint="eastAsia"/>
        </w:rPr>
        <w:t>5.4</w:t>
      </w:r>
      <w:r w:rsidR="00732E0D">
        <w:rPr>
          <w:rFonts w:hint="eastAsia"/>
        </w:rPr>
        <w:t>.2计算方式</w:t>
      </w:r>
    </w:p>
    <w:p w:rsidR="00732E0D" w:rsidRDefault="00732E0D" w:rsidP="00732E0D">
      <w:pPr>
        <w:pStyle w:val="affc"/>
        <w:ind w:firstLineChars="1450" w:firstLine="3045"/>
      </w:pPr>
      <m:oMath>
        <m:r>
          <w:rPr>
            <w:rFonts w:ascii="Cambria Math" w:hAnsi="Cambria Math"/>
          </w:rPr>
          <m:t>X</m:t>
        </m:r>
        <m:r>
          <m:rPr>
            <m:sty m:val="p"/>
          </m:rPr>
          <w:rPr>
            <w:rFonts w:ascii="Cambria Math"/>
          </w:rPr>
          <m:t>=</m:t>
        </m:r>
        <m:f>
          <m:fPr>
            <m:ctrlPr>
              <w:rPr>
                <w:rFonts w:ascii="Cambria Math" w:hAnsi="Cambria Math" w:cs="宋体"/>
                <w:sz w:val="24"/>
              </w:rPr>
            </m:ctrlPr>
          </m:fPr>
          <m:num>
            <m:sSub>
              <m:sSubPr>
                <m:ctrlPr>
                  <w:rPr>
                    <w:rFonts w:ascii="Cambria Math" w:hAnsi="Cambria Math" w:cs="宋体"/>
                    <w:sz w:val="24"/>
                  </w:rPr>
                </m:ctrlPr>
              </m:sSubPr>
              <m:e>
                <m:r>
                  <w:rPr>
                    <w:rFonts w:ascii="Cambria Math" w:hAnsi="Cambria Math"/>
                  </w:rPr>
                  <m:t>V</m:t>
                </m:r>
              </m:e>
              <m:sub>
                <m:r>
                  <w:rPr>
                    <w:rFonts w:ascii="Cambria Math" w:hAnsi="Cambria Math"/>
                  </w:rPr>
                  <m:t>n</m:t>
                </m:r>
              </m:sub>
            </m:sSub>
            <m:r>
              <m:rPr>
                <m:sty m:val="p"/>
              </m:rPr>
              <w:rPr>
                <w:rFonts w:ascii="Cambria Math" w:hAnsi="Cambria Math"/>
              </w:rPr>
              <m:t>-</m:t>
            </m:r>
            <m:nary>
              <m:naryPr>
                <m:chr m:val="∑"/>
                <m:limLoc m:val="undOvr"/>
                <m:subHide m:val="on"/>
                <m:supHide m:val="on"/>
                <m:ctrlPr>
                  <w:rPr>
                    <w:rFonts w:ascii="Cambria Math" w:hAnsi="Cambria Math" w:cs="宋体"/>
                    <w:sz w:val="24"/>
                  </w:rPr>
                </m:ctrlPr>
              </m:naryPr>
              <m:sub/>
              <m:sup/>
              <m:e>
                <m:r>
                  <m:rPr>
                    <m:sty m:val="p"/>
                  </m:rPr>
                  <w:rPr>
                    <w:rFonts w:ascii="Cambria Math"/>
                  </w:rPr>
                  <m:t>(</m:t>
                </m:r>
                <m:r>
                  <w:rPr>
                    <w:rFonts w:ascii="Cambria Math" w:hAnsi="Cambria Math"/>
                  </w:rPr>
                  <m:t>k</m:t>
                </m:r>
                <m:sSub>
                  <m:sSubPr>
                    <m:ctrlPr>
                      <w:rPr>
                        <w:rFonts w:ascii="Cambria Math" w:hAnsi="Cambria Math" w:cs="宋体"/>
                        <w:sz w:val="24"/>
                      </w:rPr>
                    </m:ctrlPr>
                  </m:sSubPr>
                  <m:e>
                    <m:r>
                      <w:rPr>
                        <w:rFonts w:ascii="Cambria Math" w:hAnsi="Cambria Math"/>
                      </w:rPr>
                      <m:t>V</m:t>
                    </m:r>
                  </m:e>
                  <m:sub>
                    <m:r>
                      <m:rPr>
                        <m:sty m:val="p"/>
                      </m:rPr>
                      <w:rPr>
                        <w:rFonts w:ascii="Cambria Math"/>
                      </w:rPr>
                      <m:t>0</m:t>
                    </m:r>
                  </m:sub>
                </m:sSub>
                <m:r>
                  <m:rPr>
                    <m:sty m:val="p"/>
                  </m:rPr>
                  <w:rPr>
                    <w:rFonts w:ascii="Cambria Math"/>
                  </w:rPr>
                  <m:t>)</m:t>
                </m:r>
              </m:e>
            </m:nary>
          </m:num>
          <m:den>
            <m:sSub>
              <m:sSubPr>
                <m:ctrlPr>
                  <w:rPr>
                    <w:rFonts w:ascii="Cambria Math" w:hAnsi="Cambria Math" w:cs="宋体"/>
                    <w:sz w:val="24"/>
                  </w:rPr>
                </m:ctrlPr>
              </m:sSubPr>
              <m:e>
                <m:r>
                  <w:rPr>
                    <w:rFonts w:ascii="Cambria Math" w:hAnsi="Cambria Math"/>
                  </w:rPr>
                  <m:t>V</m:t>
                </m:r>
              </m:e>
              <m:sub>
                <m:r>
                  <w:rPr>
                    <w:rFonts w:ascii="Cambria Math" w:hAnsi="Cambria Math"/>
                  </w:rPr>
                  <m:t>n</m:t>
                </m:r>
              </m:sub>
            </m:sSub>
          </m:den>
        </m:f>
        <m:r>
          <m:rPr>
            <m:sty m:val="p"/>
          </m:rPr>
          <w:rPr>
            <w:rFonts w:ascii="Cambria Math" w:hAnsi="Cambria Math"/>
          </w:rPr>
          <m:t>×</m:t>
        </m:r>
        <m:r>
          <m:rPr>
            <m:sty m:val="p"/>
          </m:rPr>
          <w:rPr>
            <w:rFonts w:ascii="Cambria Math"/>
            <w:sz w:val="24"/>
          </w:rPr>
          <m:t>100%</m:t>
        </m:r>
      </m:oMath>
      <w:r>
        <w:rPr>
          <w:rFonts w:hint="eastAsia"/>
        </w:rPr>
        <w:t xml:space="preserve">                       (</w:t>
      </w:r>
      <w:r w:rsidR="003F51D6">
        <w:rPr>
          <w:rFonts w:hint="eastAsia"/>
        </w:rPr>
        <w:t>10</w:t>
      </w:r>
      <w:r>
        <w:rPr>
          <w:rFonts w:hint="eastAsia"/>
        </w:rPr>
        <w:t>)</w:t>
      </w:r>
    </w:p>
    <w:p w:rsidR="00732E0D" w:rsidRDefault="00732E0D" w:rsidP="00732E0D">
      <w:pPr>
        <w:pStyle w:val="affc"/>
      </w:pPr>
      <w:r>
        <w:rPr>
          <w:rFonts w:hint="eastAsia"/>
        </w:rPr>
        <w:t xml:space="preserve">式中： </w:t>
      </w:r>
      <w:r w:rsidRPr="00211424">
        <w:rPr>
          <w:rFonts w:hAnsi="宋体" w:hint="eastAsia"/>
          <w:color w:val="000000"/>
          <w:kern w:val="2"/>
          <w:position w:val="-4"/>
          <w:sz w:val="24"/>
          <w:szCs w:val="24"/>
        </w:rPr>
        <w:object w:dxaOrig="280" w:dyaOrig="260">
          <v:shape id="_x0000_i1064" type="#_x0000_t75" style="width:14.5pt;height:12.7pt" o:ole="">
            <v:imagedata r:id="rId71" o:title=""/>
          </v:shape>
          <o:OLEObject Type="Embed" ProgID="Equation.DSMT4" ShapeID="_x0000_i1064" DrawAspect="Content" ObjectID="_1730114628" r:id="rId89"/>
        </w:object>
      </w:r>
      <w:r>
        <w:rPr>
          <w:rFonts w:hint="eastAsia"/>
        </w:rPr>
        <w:t>—包装空隙率；</w:t>
      </w:r>
    </w:p>
    <w:p w:rsidR="00732E0D" w:rsidRDefault="00732E0D" w:rsidP="00732E0D">
      <w:pPr>
        <w:pStyle w:val="affc"/>
        <w:ind w:firstLineChars="500" w:firstLine="1200"/>
      </w:pPr>
      <w:r w:rsidRPr="00211424">
        <w:rPr>
          <w:rFonts w:hAnsi="宋体" w:hint="eastAsia"/>
          <w:color w:val="000000"/>
          <w:kern w:val="2"/>
          <w:position w:val="-12"/>
          <w:sz w:val="24"/>
          <w:szCs w:val="24"/>
        </w:rPr>
        <w:object w:dxaOrig="260" w:dyaOrig="360">
          <v:shape id="_x0000_i1065" type="#_x0000_t75" style="width:12.7pt;height:18.15pt" o:ole="">
            <v:imagedata r:id="rId73" o:title=""/>
          </v:shape>
          <o:OLEObject Type="Embed" ProgID="Equation.DSMT4" ShapeID="_x0000_i1065" DrawAspect="Content" ObjectID="_1730114629" r:id="rId90"/>
        </w:object>
      </w:r>
      <w:r>
        <w:rPr>
          <w:rFonts w:hint="eastAsia"/>
        </w:rPr>
        <w:t>—商品销售包装体积，单位为立方毫米（mm</w:t>
      </w:r>
      <w:r>
        <w:rPr>
          <w:rFonts w:hAnsi="宋体" w:hint="eastAsia"/>
          <w:color w:val="000000"/>
          <w:sz w:val="24"/>
          <w:vertAlign w:val="superscript"/>
        </w:rPr>
        <w:t>3</w:t>
      </w:r>
      <w:r>
        <w:rPr>
          <w:rFonts w:hint="eastAsia"/>
        </w:rPr>
        <w:t>）；</w:t>
      </w:r>
    </w:p>
    <w:p w:rsidR="00732E0D" w:rsidRDefault="00732E0D" w:rsidP="00732E0D">
      <w:pPr>
        <w:pStyle w:val="affc"/>
        <w:ind w:firstLineChars="550" w:firstLine="1155"/>
      </w:pPr>
      <w:r w:rsidRPr="00211424">
        <w:rPr>
          <w:position w:val="-12"/>
        </w:rPr>
        <w:object w:dxaOrig="260" w:dyaOrig="360">
          <v:shape id="_x0000_i1066" type="#_x0000_t75" style="width:12.7pt;height:18.15pt" o:ole="">
            <v:imagedata r:id="rId75" o:title=""/>
          </v:shape>
          <o:OLEObject Type="Embed" ProgID="Equation.DSMT4" ShapeID="_x0000_i1066" DrawAspect="Content" ObjectID="_1730114630" r:id="rId91"/>
        </w:object>
      </w:r>
      <w:r>
        <w:rPr>
          <w:rFonts w:hint="eastAsia"/>
        </w:rPr>
        <w:t>—内装物体积，单位为立方毫米（mm</w:t>
      </w:r>
      <w:r>
        <w:rPr>
          <w:rFonts w:hAnsi="宋体" w:hint="eastAsia"/>
          <w:color w:val="000000"/>
          <w:sz w:val="24"/>
          <w:vertAlign w:val="superscript"/>
        </w:rPr>
        <w:t>3</w:t>
      </w:r>
      <w:r>
        <w:rPr>
          <w:rFonts w:hint="eastAsia"/>
        </w:rPr>
        <w:t>）。</w:t>
      </w:r>
    </w:p>
    <w:p w:rsidR="00732E0D" w:rsidRDefault="00732E0D" w:rsidP="00732E0D">
      <w:pPr>
        <w:pStyle w:val="affc"/>
        <w:ind w:firstLineChars="550" w:firstLine="990"/>
        <w:rPr>
          <w:sz w:val="18"/>
          <w:szCs w:val="18"/>
        </w:rPr>
      </w:pPr>
      <w:r>
        <w:rPr>
          <w:rFonts w:ascii="黑体" w:eastAsia="黑体" w:hint="eastAsia"/>
          <w:sz w:val="18"/>
          <w:szCs w:val="18"/>
        </w:rPr>
        <w:t>注：</w:t>
      </w:r>
      <w:r>
        <w:rPr>
          <w:rFonts w:hint="eastAsia"/>
          <w:sz w:val="18"/>
          <w:szCs w:val="18"/>
        </w:rPr>
        <w:t>内装物体积以商品标注净含量进行换算，1mL或1g内装物换算为1000mm</w:t>
      </w:r>
      <w:r>
        <w:rPr>
          <w:rFonts w:hint="eastAsia"/>
          <w:sz w:val="18"/>
          <w:szCs w:val="18"/>
          <w:vertAlign w:val="superscript"/>
        </w:rPr>
        <w:t>3</w:t>
      </w:r>
      <w:r>
        <w:rPr>
          <w:rFonts w:hint="eastAsia"/>
          <w:sz w:val="18"/>
          <w:szCs w:val="18"/>
        </w:rPr>
        <w:t>计算</w:t>
      </w:r>
    </w:p>
    <w:p w:rsidR="00732E0D" w:rsidRDefault="00732E0D" w:rsidP="00732E0D">
      <w:pPr>
        <w:pStyle w:val="affc"/>
        <w:ind w:firstLineChars="475" w:firstLine="1140"/>
      </w:pPr>
      <w:r w:rsidRPr="00211424">
        <w:rPr>
          <w:rFonts w:hAnsi="宋体" w:hint="eastAsia"/>
          <w:color w:val="000000"/>
          <w:kern w:val="2"/>
          <w:position w:val="-6"/>
          <w:sz w:val="24"/>
          <w:szCs w:val="24"/>
        </w:rPr>
        <w:object w:dxaOrig="200" w:dyaOrig="279">
          <v:shape id="_x0000_i1067" type="#_x0000_t75" style="width:10.9pt;height:14.5pt" o:ole="">
            <v:imagedata r:id="rId77" o:title=""/>
          </v:shape>
          <o:OLEObject Type="Embed" ProgID="Equation.DSMT4" ShapeID="_x0000_i1067" DrawAspect="Content" ObjectID="_1730114631" r:id="rId92"/>
        </w:object>
      </w:r>
      <w:r>
        <w:rPr>
          <w:rFonts w:hint="eastAsia"/>
        </w:rPr>
        <w:t>—商品必要空间系数，食品和化妆品的商品必要空间系数应符合GB23350-2021附录A。</w:t>
      </w:r>
    </w:p>
    <w:p w:rsidR="00732E0D" w:rsidRPr="003F51D6" w:rsidRDefault="00732E0D" w:rsidP="003F51D6">
      <w:pPr>
        <w:pStyle w:val="affc"/>
        <w:ind w:firstLineChars="547" w:firstLine="985"/>
        <w:rPr>
          <w:sz w:val="18"/>
          <w:szCs w:val="18"/>
        </w:rPr>
      </w:pPr>
      <w:r w:rsidRPr="003F51D6">
        <w:rPr>
          <w:rFonts w:ascii="黑体" w:eastAsia="黑体" w:hint="eastAsia"/>
          <w:sz w:val="18"/>
          <w:szCs w:val="18"/>
        </w:rPr>
        <w:t>注：</w:t>
      </w:r>
      <w:r w:rsidRPr="003F51D6">
        <w:rPr>
          <w:rFonts w:hint="eastAsia"/>
          <w:sz w:val="18"/>
          <w:szCs w:val="18"/>
        </w:rPr>
        <w:t>月饼和粽子商品的必要空间系数应符合GB23350-2021国家标准第1号修改单表A.1</w:t>
      </w:r>
    </w:p>
    <w:p w:rsidR="00732E0D" w:rsidRDefault="00DB02CE" w:rsidP="00732E0D">
      <w:pPr>
        <w:pStyle w:val="a3"/>
        <w:numPr>
          <w:ilvl w:val="0"/>
          <w:numId w:val="0"/>
        </w:numPr>
        <w:spacing w:before="312" w:after="312"/>
      </w:pPr>
      <w:bookmarkStart w:id="89" w:name="_Toc118813654"/>
      <w:bookmarkStart w:id="90" w:name="_Toc118813778"/>
      <w:r>
        <w:rPr>
          <w:rFonts w:hint="eastAsia"/>
        </w:rPr>
        <w:t>5.5</w:t>
      </w:r>
      <w:r w:rsidR="00732E0D">
        <w:rPr>
          <w:rFonts w:hint="eastAsia"/>
        </w:rPr>
        <w:t>包装层数计算</w:t>
      </w:r>
      <w:bookmarkEnd w:id="89"/>
      <w:bookmarkEnd w:id="90"/>
    </w:p>
    <w:p w:rsidR="00732E0D" w:rsidRDefault="00DB02CE" w:rsidP="00732E0D">
      <w:pPr>
        <w:pStyle w:val="a6"/>
        <w:numPr>
          <w:ilvl w:val="0"/>
          <w:numId w:val="0"/>
        </w:numPr>
        <w:spacing w:before="156" w:after="156"/>
      </w:pPr>
      <w:r>
        <w:rPr>
          <w:rFonts w:hint="eastAsia"/>
        </w:rPr>
        <w:t>5.5</w:t>
      </w:r>
      <w:r w:rsidR="00732E0D">
        <w:rPr>
          <w:rFonts w:hint="eastAsia"/>
        </w:rPr>
        <w:t>.1</w:t>
      </w:r>
      <w:r w:rsidR="00732E0D" w:rsidRPr="003F51D6">
        <w:rPr>
          <w:rFonts w:ascii="宋体" w:eastAsia="宋体" w:hAnsi="宋体" w:hint="eastAsia"/>
        </w:rPr>
        <w:t>直接接触内装物的包装为第一层，以此类推，最外层包装为第N层，N即为包装的层数。</w:t>
      </w:r>
    </w:p>
    <w:p w:rsidR="00732E0D" w:rsidRPr="003F51D6" w:rsidRDefault="00DB02CE" w:rsidP="00732E0D">
      <w:pPr>
        <w:pStyle w:val="a6"/>
        <w:numPr>
          <w:ilvl w:val="0"/>
          <w:numId w:val="0"/>
        </w:numPr>
        <w:spacing w:before="156" w:after="156"/>
        <w:rPr>
          <w:rFonts w:ascii="宋体" w:eastAsia="宋体" w:hAnsi="宋体"/>
        </w:rPr>
      </w:pPr>
      <w:r>
        <w:rPr>
          <w:rFonts w:hint="eastAsia"/>
        </w:rPr>
        <w:t>5.5</w:t>
      </w:r>
      <w:r w:rsidR="00732E0D">
        <w:rPr>
          <w:rFonts w:hint="eastAsia"/>
        </w:rPr>
        <w:t>.2</w:t>
      </w:r>
      <w:r w:rsidR="00732E0D" w:rsidRPr="003F51D6">
        <w:rPr>
          <w:rFonts w:ascii="宋体" w:eastAsia="宋体" w:hAnsi="宋体" w:hint="eastAsia"/>
        </w:rPr>
        <w:t>直接接触内装物的属于产品固有特性的材料层（如粽叶、竹筒、天然或胶原蛋白肠衣、空心胶囊等），以及 紧贴销售包装外且厚度低于0.03mm的薄膜不计算在内。</w:t>
      </w:r>
    </w:p>
    <w:p w:rsidR="00732E0D" w:rsidRPr="00E07B3C" w:rsidRDefault="00DB02CE" w:rsidP="00732E0D">
      <w:pPr>
        <w:pStyle w:val="a6"/>
        <w:numPr>
          <w:ilvl w:val="0"/>
          <w:numId w:val="0"/>
        </w:numPr>
        <w:spacing w:before="156" w:after="156"/>
      </w:pPr>
      <w:r>
        <w:rPr>
          <w:rFonts w:hint="eastAsia"/>
        </w:rPr>
        <w:t>5.5</w:t>
      </w:r>
      <w:r w:rsidR="00732E0D">
        <w:rPr>
          <w:rFonts w:hint="eastAsia"/>
        </w:rPr>
        <w:t>.3</w:t>
      </w:r>
      <w:r w:rsidR="00732E0D" w:rsidRPr="003F51D6">
        <w:rPr>
          <w:rFonts w:ascii="宋体" w:eastAsia="宋体" w:hAnsi="宋体" w:hint="eastAsia"/>
        </w:rPr>
        <w:t>同一包装中若有包装层数不同的商品，仅计算对包装层数有限量要求的商品的包装层数。对包装层数有限量要求的商品分别计算其包装层数，并根据包装层数限量要求判定该商品是否符合要求。</w:t>
      </w:r>
    </w:p>
    <w:p w:rsidR="00732E0D" w:rsidRDefault="00DB02CE" w:rsidP="00732E0D">
      <w:pPr>
        <w:pStyle w:val="a3"/>
        <w:numPr>
          <w:ilvl w:val="0"/>
          <w:numId w:val="0"/>
        </w:numPr>
        <w:spacing w:before="312" w:after="312"/>
      </w:pPr>
      <w:bookmarkStart w:id="91" w:name="_Toc118813655"/>
      <w:bookmarkStart w:id="92" w:name="_Toc118813779"/>
      <w:r>
        <w:rPr>
          <w:rFonts w:hint="eastAsia"/>
        </w:rPr>
        <w:t>5.6</w:t>
      </w:r>
      <w:r w:rsidR="00732E0D">
        <w:rPr>
          <w:rFonts w:hint="eastAsia"/>
        </w:rPr>
        <w:t>包装成本与销售价格比计算</w:t>
      </w:r>
      <w:bookmarkEnd w:id="91"/>
      <w:bookmarkEnd w:id="92"/>
    </w:p>
    <w:p w:rsidR="00732E0D" w:rsidRDefault="00DB02CE" w:rsidP="00732E0D">
      <w:pPr>
        <w:pStyle w:val="a5"/>
        <w:numPr>
          <w:ilvl w:val="0"/>
          <w:numId w:val="0"/>
        </w:numPr>
        <w:spacing w:before="156" w:after="156"/>
      </w:pPr>
      <w:r>
        <w:rPr>
          <w:rFonts w:hint="eastAsia"/>
        </w:rPr>
        <w:t>5.6</w:t>
      </w:r>
      <w:r w:rsidR="00732E0D">
        <w:rPr>
          <w:rFonts w:hint="eastAsia"/>
        </w:rPr>
        <w:t>.1</w:t>
      </w:r>
      <w:r w:rsidR="00732E0D" w:rsidRPr="003F51D6">
        <w:rPr>
          <w:rFonts w:ascii="宋体" w:eastAsia="宋体" w:hAnsi="宋体" w:hint="eastAsia"/>
        </w:rPr>
        <w:t>包装成本与产品销售价格比率计算公式为：</w:t>
      </w:r>
    </w:p>
    <w:p w:rsidR="00732E0D" w:rsidRDefault="00732E0D" w:rsidP="00732E0D">
      <w:pPr>
        <w:pStyle w:val="affc"/>
        <w:ind w:firstLineChars="0" w:firstLine="0"/>
        <w:rPr>
          <w:rFonts w:hAnsi="宋体"/>
          <w:color w:val="000000"/>
          <w:kern w:val="2"/>
          <w:position w:val="-24"/>
          <w:sz w:val="24"/>
          <w:szCs w:val="24"/>
        </w:rPr>
      </w:pPr>
      <w:r>
        <w:rPr>
          <w:rFonts w:hAnsi="宋体" w:hint="eastAsia"/>
          <w:color w:val="000000"/>
          <w:kern w:val="2"/>
          <w:position w:val="-24"/>
          <w:sz w:val="24"/>
          <w:szCs w:val="24"/>
        </w:rPr>
        <w:t xml:space="preserve">          </w:t>
      </w:r>
      <w:r w:rsidRPr="00211424">
        <w:rPr>
          <w:rFonts w:hAnsi="宋体" w:hint="eastAsia"/>
          <w:color w:val="000000"/>
          <w:kern w:val="2"/>
          <w:position w:val="-24"/>
          <w:sz w:val="24"/>
          <w:szCs w:val="24"/>
        </w:rPr>
        <w:object w:dxaOrig="1399" w:dyaOrig="620">
          <v:shape id="_x0000_i1068" type="#_x0000_t75" style="width:70.2pt;height:30.85pt" o:ole="">
            <v:imagedata r:id="rId81" o:title=""/>
          </v:shape>
          <o:OLEObject Type="Embed" ProgID="Equation.DSMT4" ShapeID="_x0000_i1068" DrawAspect="Content" ObjectID="_1730114632" r:id="rId93"/>
        </w:object>
      </w:r>
      <w:r>
        <w:rPr>
          <w:rFonts w:hAnsi="宋体" w:hint="eastAsia"/>
          <w:color w:val="000000"/>
          <w:kern w:val="2"/>
          <w:position w:val="-24"/>
          <w:sz w:val="24"/>
          <w:szCs w:val="24"/>
        </w:rPr>
        <w:t xml:space="preserve">                       </w:t>
      </w:r>
    </w:p>
    <w:p w:rsidR="00732E0D" w:rsidRDefault="00732E0D" w:rsidP="00732E0D">
      <w:pPr>
        <w:pStyle w:val="affc"/>
      </w:pPr>
      <w:r>
        <w:rPr>
          <w:rFonts w:hint="eastAsia"/>
        </w:rPr>
        <w:t xml:space="preserve">式中： </w:t>
      </w:r>
      <w:r w:rsidRPr="00211424">
        <w:rPr>
          <w:rFonts w:hAnsi="宋体" w:hint="eastAsia"/>
          <w:color w:val="000000"/>
          <w:kern w:val="2"/>
          <w:position w:val="-4"/>
          <w:sz w:val="24"/>
          <w:szCs w:val="24"/>
        </w:rPr>
        <w:object w:dxaOrig="220" w:dyaOrig="260">
          <v:shape id="_x0000_i1069" type="#_x0000_t75" style="width:10.9pt;height:12.7pt" o:ole="">
            <v:imagedata r:id="rId83" o:title=""/>
          </v:shape>
          <o:OLEObject Type="Embed" ProgID="Equation.DSMT4" ShapeID="_x0000_i1069" DrawAspect="Content" ObjectID="_1730114633" r:id="rId94"/>
        </w:object>
      </w:r>
      <w:r>
        <w:rPr>
          <w:rFonts w:hint="eastAsia"/>
        </w:rPr>
        <w:t>—包装成本与产品销售价格比；</w:t>
      </w:r>
    </w:p>
    <w:p w:rsidR="00732E0D" w:rsidRDefault="00732E0D" w:rsidP="00732E0D">
      <w:pPr>
        <w:pStyle w:val="affc"/>
        <w:ind w:firstLineChars="475" w:firstLine="1140"/>
      </w:pPr>
      <w:r w:rsidRPr="00211424">
        <w:rPr>
          <w:rFonts w:hAnsi="宋体" w:hint="eastAsia"/>
          <w:color w:val="000000"/>
          <w:kern w:val="2"/>
          <w:position w:val="-6"/>
          <w:sz w:val="24"/>
          <w:szCs w:val="24"/>
        </w:rPr>
        <w:object w:dxaOrig="240" w:dyaOrig="280">
          <v:shape id="_x0000_i1070" type="#_x0000_t75" style="width:11.5pt;height:14.5pt" o:ole="">
            <v:imagedata r:id="rId85" o:title=""/>
          </v:shape>
          <o:OLEObject Type="Embed" ProgID="Equation.DSMT4" ShapeID="_x0000_i1070" DrawAspect="Content" ObjectID="_1730114634" r:id="rId95"/>
        </w:object>
      </w:r>
      <w:r>
        <w:rPr>
          <w:rFonts w:hint="eastAsia"/>
        </w:rPr>
        <w:t>—包装成本；</w:t>
      </w:r>
    </w:p>
    <w:p w:rsidR="00732E0D" w:rsidRDefault="00732E0D" w:rsidP="00732E0D">
      <w:pPr>
        <w:pStyle w:val="affc"/>
        <w:ind w:firstLineChars="475" w:firstLine="1140"/>
      </w:pPr>
      <w:r w:rsidRPr="00211424">
        <w:rPr>
          <w:rFonts w:hAnsi="宋体" w:hint="eastAsia"/>
          <w:color w:val="000000"/>
          <w:kern w:val="2"/>
          <w:position w:val="-4"/>
          <w:sz w:val="24"/>
          <w:szCs w:val="24"/>
        </w:rPr>
        <w:object w:dxaOrig="240" w:dyaOrig="260">
          <v:shape id="_x0000_i1071" type="#_x0000_t75" style="width:11.5pt;height:12.7pt" o:ole="">
            <v:imagedata r:id="rId87" o:title=""/>
          </v:shape>
          <o:OLEObject Type="Embed" ProgID="Equation.DSMT4" ShapeID="_x0000_i1071" DrawAspect="Content" ObjectID="_1730114635" r:id="rId96"/>
        </w:object>
      </w:r>
      <w:r>
        <w:rPr>
          <w:rFonts w:hint="eastAsia"/>
        </w:rPr>
        <w:t>—产品销售价格。</w:t>
      </w:r>
    </w:p>
    <w:p w:rsidR="00732E0D" w:rsidRDefault="00DB02CE" w:rsidP="00732E0D">
      <w:pPr>
        <w:pStyle w:val="a5"/>
        <w:numPr>
          <w:ilvl w:val="0"/>
          <w:numId w:val="0"/>
        </w:numPr>
        <w:spacing w:before="156" w:after="156"/>
      </w:pPr>
      <w:r>
        <w:rPr>
          <w:rFonts w:hint="eastAsia"/>
        </w:rPr>
        <w:t>5.6</w:t>
      </w:r>
      <w:r w:rsidR="00732E0D" w:rsidRPr="00732E0D">
        <w:rPr>
          <w:rFonts w:hint="eastAsia"/>
        </w:rPr>
        <w:t>.2</w:t>
      </w:r>
      <w:r w:rsidR="00732E0D">
        <w:rPr>
          <w:rFonts w:hint="eastAsia"/>
        </w:rPr>
        <w:t>包装成本核算方法</w:t>
      </w:r>
    </w:p>
    <w:p w:rsidR="00732E0D" w:rsidRDefault="00732E0D" w:rsidP="00732E0D">
      <w:pPr>
        <w:pStyle w:val="affc"/>
      </w:pPr>
      <w:r>
        <w:rPr>
          <w:rFonts w:hint="eastAsia"/>
        </w:rPr>
        <w:t>包装成本的计算应从商品制造商的角度确定，由商品制造商填报，并提供必要的原始凭证。</w:t>
      </w:r>
    </w:p>
    <w:p w:rsidR="00732E0D" w:rsidRPr="00732E0D" w:rsidRDefault="00732E0D" w:rsidP="001005CC">
      <w:pPr>
        <w:pStyle w:val="affc"/>
      </w:pPr>
      <w:r>
        <w:rPr>
          <w:rFonts w:hint="eastAsia"/>
        </w:rPr>
        <w:lastRenderedPageBreak/>
        <w:t>产品执行GB 23350-2021 《限制商品过度包装要求 食品和化妆品》标准的包装成本是第二层到第N层（N为按照</w:t>
      </w:r>
      <w:r w:rsidR="003F51D6">
        <w:rPr>
          <w:rFonts w:hint="eastAsia"/>
        </w:rPr>
        <w:t>5.5</w:t>
      </w:r>
      <w:r>
        <w:rPr>
          <w:rFonts w:hint="eastAsia"/>
        </w:rPr>
        <w:t>包装层数计算方法所得包装层数）所有包装成本的总和，单位为元。</w:t>
      </w:r>
    </w:p>
    <w:p w:rsidR="00211424" w:rsidRDefault="00585F48">
      <w:pPr>
        <w:pStyle w:val="a3"/>
        <w:spacing w:before="312" w:after="312"/>
      </w:pPr>
      <w:bookmarkStart w:id="93" w:name="_Toc111626716"/>
      <w:bookmarkStart w:id="94" w:name="_Toc118813656"/>
      <w:bookmarkStart w:id="95" w:name="_Toc118813780"/>
      <w:r>
        <w:rPr>
          <w:rFonts w:hint="eastAsia"/>
        </w:rPr>
        <w:t>样本抽取</w:t>
      </w:r>
      <w:bookmarkEnd w:id="93"/>
      <w:bookmarkEnd w:id="94"/>
      <w:bookmarkEnd w:id="95"/>
    </w:p>
    <w:p w:rsidR="00211424" w:rsidRDefault="00585F48">
      <w:pPr>
        <w:pStyle w:val="a4"/>
        <w:spacing w:before="156" w:after="156"/>
      </w:pPr>
      <w:bookmarkStart w:id="96" w:name="_Toc111626717"/>
      <w:bookmarkStart w:id="97" w:name="_Toc118813657"/>
      <w:bookmarkStart w:id="98" w:name="_Toc118813781"/>
      <w:r>
        <w:rPr>
          <w:rFonts w:hint="eastAsia"/>
        </w:rPr>
        <w:t>抽取方法</w:t>
      </w:r>
      <w:bookmarkEnd w:id="96"/>
      <w:bookmarkEnd w:id="97"/>
      <w:bookmarkEnd w:id="98"/>
    </w:p>
    <w:p w:rsidR="00211424" w:rsidRDefault="00585F48">
      <w:pPr>
        <w:pStyle w:val="a5"/>
        <w:spacing w:before="156" w:after="156"/>
      </w:pPr>
      <w:r>
        <w:rPr>
          <w:rFonts w:hint="eastAsia"/>
        </w:rPr>
        <w:t>生产领域和实体销售场所抽样方法</w:t>
      </w:r>
    </w:p>
    <w:p w:rsidR="00211424" w:rsidRDefault="00585F48">
      <w:pPr>
        <w:pStyle w:val="affc"/>
      </w:pPr>
      <w:r>
        <w:rPr>
          <w:rFonts w:hint="eastAsia"/>
        </w:rPr>
        <w:t>对食品和化妆品包装的抽样，应在生产企业成品仓库内或者食品和化妆品销售场所的待销食品和化妆品中抽取。抽样时应填写食品和化妆品包装计量监督检验抽样单（抽样单格式见附录A）。</w:t>
      </w:r>
    </w:p>
    <w:p w:rsidR="00211424" w:rsidRDefault="00585F48">
      <w:pPr>
        <w:pStyle w:val="affc"/>
      </w:pPr>
      <w:r>
        <w:rPr>
          <w:rFonts w:hint="eastAsia"/>
        </w:rPr>
        <w:t>在生产企业进行抽样时，应同时检查食品和化妆品除初始包装之外的所有包装成本的总和与食品和化妆品销售价格比，并填写食品和化妆品包装成本与销售价格登记表（登记表格式见附录B）。在销售企业进行抽样时，</w:t>
      </w:r>
      <w:r>
        <w:rPr>
          <w:rFonts w:hint="eastAsia"/>
        </w:rPr>
        <w:tab/>
        <w:t>不对该项目进行检查。如果对项目有疑问，可追溯到该产品的生产企业进行检查。</w:t>
      </w:r>
    </w:p>
    <w:p w:rsidR="00211424" w:rsidRPr="00336ED7" w:rsidRDefault="00585F48">
      <w:pPr>
        <w:pStyle w:val="a5"/>
        <w:spacing w:before="156" w:after="156"/>
      </w:pPr>
      <w:r w:rsidRPr="00336ED7">
        <w:rPr>
          <w:rFonts w:hint="eastAsia"/>
        </w:rPr>
        <w:t>线上购物抽样方法</w:t>
      </w:r>
    </w:p>
    <w:p w:rsidR="00211424" w:rsidRPr="00336ED7" w:rsidRDefault="00585F48">
      <w:pPr>
        <w:pStyle w:val="affc"/>
      </w:pPr>
      <w:r w:rsidRPr="00336ED7">
        <w:rPr>
          <w:rFonts w:hint="eastAsia"/>
        </w:rPr>
        <w:t>通过线上购物的方式获得样品。（抽样方法见附录E）</w:t>
      </w:r>
    </w:p>
    <w:p w:rsidR="00211424" w:rsidRDefault="00585F48">
      <w:pPr>
        <w:pStyle w:val="a4"/>
        <w:spacing w:before="156" w:after="156"/>
      </w:pPr>
      <w:bookmarkStart w:id="99" w:name="_Toc111626718"/>
      <w:bookmarkStart w:id="100" w:name="_Toc118813658"/>
      <w:bookmarkStart w:id="101" w:name="_Toc118813782"/>
      <w:r>
        <w:rPr>
          <w:rFonts w:hint="eastAsia"/>
        </w:rPr>
        <w:t>抽样数量</w:t>
      </w:r>
      <w:bookmarkEnd w:id="99"/>
      <w:bookmarkEnd w:id="100"/>
      <w:bookmarkEnd w:id="101"/>
    </w:p>
    <w:p w:rsidR="00211424" w:rsidRDefault="00585F48">
      <w:pPr>
        <w:pStyle w:val="affc"/>
      </w:pPr>
      <w:r>
        <w:rPr>
          <w:rFonts w:hint="eastAsia"/>
        </w:rPr>
        <w:t>对同一品种、同一包装样式的食品和化妆品，抽样数量一般为1件（销售最小单元）。</w:t>
      </w:r>
    </w:p>
    <w:p w:rsidR="00211424" w:rsidRDefault="00585F48">
      <w:pPr>
        <w:pStyle w:val="a3"/>
        <w:spacing w:before="312" w:after="312"/>
      </w:pPr>
      <w:bookmarkStart w:id="102" w:name="_Toc111626719"/>
      <w:bookmarkStart w:id="103" w:name="_Toc118813659"/>
      <w:bookmarkStart w:id="104" w:name="_Toc118813783"/>
      <w:r>
        <w:rPr>
          <w:rFonts w:hint="eastAsia"/>
        </w:rPr>
        <w:t>计量检验</w:t>
      </w:r>
      <w:bookmarkEnd w:id="102"/>
      <w:bookmarkEnd w:id="103"/>
      <w:bookmarkEnd w:id="104"/>
    </w:p>
    <w:p w:rsidR="00211424" w:rsidRDefault="00585F48">
      <w:pPr>
        <w:pStyle w:val="a4"/>
        <w:spacing w:before="156" w:after="156"/>
      </w:pPr>
      <w:bookmarkStart w:id="105" w:name="_Toc111626720"/>
      <w:bookmarkStart w:id="106" w:name="_Toc118813660"/>
      <w:bookmarkStart w:id="107" w:name="_Toc118813784"/>
      <w:r>
        <w:rPr>
          <w:rFonts w:hint="eastAsia"/>
        </w:rPr>
        <w:t>总则</w:t>
      </w:r>
      <w:bookmarkEnd w:id="105"/>
      <w:bookmarkEnd w:id="106"/>
      <w:bookmarkEnd w:id="107"/>
    </w:p>
    <w:p w:rsidR="00211424" w:rsidRDefault="00585F48">
      <w:pPr>
        <w:pStyle w:val="affc"/>
      </w:pPr>
      <w:r>
        <w:rPr>
          <w:rFonts w:hint="eastAsia"/>
        </w:rPr>
        <w:t>对食品和化妆品包装进行检查、检验时应当按照以下要求执行：</w:t>
      </w:r>
    </w:p>
    <w:p w:rsidR="00211424" w:rsidRDefault="00585F48">
      <w:pPr>
        <w:pStyle w:val="affc"/>
      </w:pPr>
      <w:r>
        <w:rPr>
          <w:rFonts w:hint="eastAsia"/>
        </w:rPr>
        <w:t>—以不得破坏食品和化妆品的初始包装为原则；</w:t>
      </w:r>
    </w:p>
    <w:p w:rsidR="00211424" w:rsidRDefault="00585F48">
      <w:pPr>
        <w:pStyle w:val="affc"/>
      </w:pPr>
      <w:r>
        <w:rPr>
          <w:rFonts w:hint="eastAsia"/>
        </w:rPr>
        <w:t>—不得改变食品和化妆品本身属性，不得破坏食品和化妆品本身质量；</w:t>
      </w:r>
    </w:p>
    <w:p w:rsidR="00211424" w:rsidRDefault="00585F48">
      <w:pPr>
        <w:pStyle w:val="affc"/>
      </w:pPr>
      <w:r>
        <w:rPr>
          <w:rFonts w:hint="eastAsia"/>
        </w:rPr>
        <w:t>—法律、法规规定的其他要求。</w:t>
      </w:r>
    </w:p>
    <w:p w:rsidR="00211424" w:rsidRDefault="00585F48">
      <w:pPr>
        <w:pStyle w:val="a4"/>
        <w:spacing w:before="156" w:after="156"/>
      </w:pPr>
      <w:bookmarkStart w:id="108" w:name="_Toc111626721"/>
      <w:bookmarkStart w:id="109" w:name="_Toc118813661"/>
      <w:bookmarkStart w:id="110" w:name="_Toc118813785"/>
      <w:r>
        <w:rPr>
          <w:rFonts w:hint="eastAsia"/>
        </w:rPr>
        <w:t>测量设备</w:t>
      </w:r>
      <w:bookmarkEnd w:id="108"/>
      <w:bookmarkEnd w:id="109"/>
      <w:bookmarkEnd w:id="110"/>
    </w:p>
    <w:p w:rsidR="00211424" w:rsidRDefault="00585F48">
      <w:pPr>
        <w:pStyle w:val="affc"/>
      </w:pPr>
      <w:r>
        <w:rPr>
          <w:rFonts w:hint="eastAsia"/>
        </w:rPr>
        <w:t>用于食品和化妆品包装的长度、宽度（或直径）和高度测量的主要测量设备为钢直尺和游标类量具。对钢直尺和游标类量具的计量特性要求如表3所述。测量设备应经计量检定合格，具有有效的计量检定证书并经计量确认，验证其符合要求。</w:t>
      </w:r>
    </w:p>
    <w:p w:rsidR="00211424" w:rsidRPr="00336ED7" w:rsidRDefault="00585F48">
      <w:pPr>
        <w:pStyle w:val="af5"/>
        <w:spacing w:before="156" w:after="156"/>
        <w:jc w:val="right"/>
      </w:pPr>
      <w:r w:rsidRPr="00336ED7">
        <w:rPr>
          <w:rFonts w:hint="eastAsia"/>
        </w:rPr>
        <w:t xml:space="preserve">测量设备的计量要求                         </w:t>
      </w:r>
      <w:r w:rsidRPr="00336ED7">
        <w:rPr>
          <w:rFonts w:ascii="宋体" w:eastAsia="宋体" w:hAnsi="宋体" w:hint="eastAsia"/>
          <w:sz w:val="18"/>
          <w:szCs w:val="18"/>
        </w:rPr>
        <w:t>计量单位：mm</w:t>
      </w:r>
    </w:p>
    <w:tbl>
      <w:tblPr>
        <w:tblW w:w="957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tblPr>
      <w:tblGrid>
        <w:gridCol w:w="1912"/>
        <w:gridCol w:w="1913"/>
        <w:gridCol w:w="1914"/>
        <w:gridCol w:w="1914"/>
        <w:gridCol w:w="1918"/>
      </w:tblGrid>
      <w:tr w:rsidR="00211424" w:rsidRPr="00336ED7">
        <w:tc>
          <w:tcPr>
            <w:tcW w:w="1912" w:type="dxa"/>
            <w:tcBorders>
              <w:top w:val="single" w:sz="8" w:space="0" w:color="auto"/>
              <w:bottom w:val="single" w:sz="8" w:space="0" w:color="auto"/>
            </w:tcBorders>
            <w:shd w:val="clear" w:color="auto" w:fill="auto"/>
          </w:tcPr>
          <w:p w:rsidR="00211424" w:rsidRPr="00336ED7" w:rsidRDefault="00585F48">
            <w:pPr>
              <w:spacing w:line="275" w:lineRule="exact"/>
              <w:jc w:val="center"/>
              <w:rPr>
                <w:rFonts w:ascii="宋体" w:hAnsi="宋体"/>
                <w:sz w:val="18"/>
                <w:szCs w:val="18"/>
              </w:rPr>
            </w:pPr>
            <w:r w:rsidRPr="00336ED7">
              <w:rPr>
                <w:rFonts w:ascii="宋体" w:hAnsi="宋体" w:hint="eastAsia"/>
                <w:sz w:val="18"/>
                <w:szCs w:val="18"/>
              </w:rPr>
              <w:t>测量设备名称</w:t>
            </w:r>
          </w:p>
        </w:tc>
        <w:tc>
          <w:tcPr>
            <w:tcW w:w="1913" w:type="dxa"/>
            <w:tcBorders>
              <w:top w:val="single" w:sz="8" w:space="0" w:color="auto"/>
              <w:bottom w:val="single" w:sz="8" w:space="0" w:color="auto"/>
            </w:tcBorders>
            <w:shd w:val="clear" w:color="auto" w:fill="auto"/>
          </w:tcPr>
          <w:p w:rsidR="00211424" w:rsidRPr="00336ED7" w:rsidRDefault="00585F48">
            <w:pPr>
              <w:spacing w:line="259" w:lineRule="exact"/>
              <w:jc w:val="center"/>
              <w:rPr>
                <w:rFonts w:ascii="宋体" w:hAnsi="宋体"/>
                <w:sz w:val="18"/>
                <w:szCs w:val="18"/>
              </w:rPr>
            </w:pPr>
            <w:r w:rsidRPr="00336ED7">
              <w:rPr>
                <w:rFonts w:ascii="宋体" w:hAnsi="宋体" w:hint="eastAsia"/>
                <w:sz w:val="18"/>
                <w:szCs w:val="18"/>
              </w:rPr>
              <w:t>标称长度</w:t>
            </w:r>
          </w:p>
          <w:p w:rsidR="00211424" w:rsidRPr="00336ED7" w:rsidRDefault="00585F48">
            <w:pPr>
              <w:spacing w:line="219" w:lineRule="exact"/>
              <w:jc w:val="center"/>
              <w:rPr>
                <w:rFonts w:ascii="宋体" w:hAnsi="宋体"/>
                <w:sz w:val="18"/>
                <w:szCs w:val="18"/>
              </w:rPr>
            </w:pPr>
            <w:r w:rsidRPr="00336ED7">
              <w:rPr>
                <w:rFonts w:ascii="宋体" w:hAnsi="宋体" w:hint="eastAsia"/>
                <w:sz w:val="18"/>
                <w:szCs w:val="18"/>
              </w:rPr>
              <w:t>（测量范围）</w:t>
            </w:r>
          </w:p>
        </w:tc>
        <w:tc>
          <w:tcPr>
            <w:tcW w:w="1914" w:type="dxa"/>
            <w:tcBorders>
              <w:top w:val="single" w:sz="8" w:space="0" w:color="auto"/>
              <w:bottom w:val="single" w:sz="8" w:space="0" w:color="auto"/>
            </w:tcBorders>
            <w:shd w:val="clear" w:color="auto" w:fill="auto"/>
          </w:tcPr>
          <w:p w:rsidR="00211424" w:rsidRPr="00336ED7" w:rsidRDefault="00585F48">
            <w:pPr>
              <w:spacing w:line="228" w:lineRule="exact"/>
              <w:jc w:val="center"/>
              <w:rPr>
                <w:rFonts w:ascii="宋体" w:hAnsi="宋体"/>
                <w:sz w:val="18"/>
                <w:szCs w:val="18"/>
              </w:rPr>
            </w:pPr>
            <w:r w:rsidRPr="00336ED7">
              <w:rPr>
                <w:rFonts w:ascii="宋体" w:hAnsi="宋体" w:hint="eastAsia"/>
                <w:sz w:val="18"/>
                <w:szCs w:val="18"/>
              </w:rPr>
              <w:t>示值最大允许误差</w:t>
            </w:r>
          </w:p>
        </w:tc>
        <w:tc>
          <w:tcPr>
            <w:tcW w:w="1914" w:type="dxa"/>
            <w:tcBorders>
              <w:top w:val="single" w:sz="8" w:space="0" w:color="auto"/>
              <w:bottom w:val="single" w:sz="8" w:space="0" w:color="auto"/>
            </w:tcBorders>
            <w:shd w:val="clear" w:color="auto" w:fill="auto"/>
          </w:tcPr>
          <w:p w:rsidR="00211424" w:rsidRPr="00336ED7" w:rsidRDefault="00585F48">
            <w:pPr>
              <w:spacing w:line="236" w:lineRule="exact"/>
              <w:jc w:val="center"/>
              <w:rPr>
                <w:rFonts w:ascii="宋体" w:hAnsi="宋体"/>
                <w:sz w:val="18"/>
                <w:szCs w:val="18"/>
              </w:rPr>
            </w:pPr>
            <w:r w:rsidRPr="00336ED7">
              <w:rPr>
                <w:rFonts w:ascii="宋体" w:hAnsi="宋体" w:hint="eastAsia"/>
                <w:sz w:val="18"/>
                <w:szCs w:val="18"/>
              </w:rPr>
              <w:t>分度值（分辨力）</w:t>
            </w:r>
          </w:p>
        </w:tc>
        <w:tc>
          <w:tcPr>
            <w:tcW w:w="1918" w:type="dxa"/>
            <w:vMerge w:val="restart"/>
            <w:tcBorders>
              <w:top w:val="single" w:sz="8" w:space="0" w:color="auto"/>
            </w:tcBorders>
            <w:shd w:val="clear" w:color="auto" w:fill="auto"/>
          </w:tcPr>
          <w:p w:rsidR="00211424" w:rsidRPr="00336ED7" w:rsidRDefault="00585F48">
            <w:pPr>
              <w:spacing w:line="266" w:lineRule="exact"/>
              <w:jc w:val="center"/>
              <w:rPr>
                <w:rFonts w:ascii="宋体" w:hAnsi="宋体"/>
                <w:sz w:val="18"/>
                <w:szCs w:val="18"/>
              </w:rPr>
            </w:pPr>
            <w:r w:rsidRPr="00336ED7">
              <w:rPr>
                <w:rFonts w:ascii="宋体" w:hAnsi="宋体" w:hint="eastAsia"/>
                <w:sz w:val="18"/>
                <w:szCs w:val="18"/>
              </w:rPr>
              <w:t>备注</w:t>
            </w:r>
          </w:p>
        </w:tc>
      </w:tr>
      <w:tr w:rsidR="00211424" w:rsidRPr="00336ED7">
        <w:tc>
          <w:tcPr>
            <w:tcW w:w="1912" w:type="dxa"/>
            <w:vMerge w:val="restart"/>
            <w:tcBorders>
              <w:top w:val="single" w:sz="8" w:space="0" w:color="auto"/>
            </w:tcBorders>
            <w:shd w:val="clear" w:color="auto" w:fill="auto"/>
          </w:tcPr>
          <w:p w:rsidR="00211424" w:rsidRPr="00336ED7" w:rsidRDefault="00585F48">
            <w:pPr>
              <w:spacing w:line="275" w:lineRule="exact"/>
              <w:jc w:val="center"/>
              <w:rPr>
                <w:rFonts w:ascii="宋体" w:hAnsi="宋体"/>
                <w:sz w:val="18"/>
                <w:szCs w:val="18"/>
              </w:rPr>
            </w:pPr>
            <w:r w:rsidRPr="00336ED7">
              <w:rPr>
                <w:rFonts w:ascii="宋体" w:hAnsi="宋体" w:hint="eastAsia"/>
                <w:sz w:val="18"/>
                <w:szCs w:val="18"/>
              </w:rPr>
              <w:t>钢直尺</w:t>
            </w:r>
          </w:p>
        </w:tc>
        <w:tc>
          <w:tcPr>
            <w:tcW w:w="1913" w:type="dxa"/>
            <w:tcBorders>
              <w:top w:val="single" w:sz="8" w:space="0" w:color="auto"/>
            </w:tcBorders>
            <w:shd w:val="clear" w:color="auto" w:fill="auto"/>
          </w:tcPr>
          <w:p w:rsidR="00211424" w:rsidRPr="00336ED7" w:rsidRDefault="00585F48">
            <w:pPr>
              <w:spacing w:line="275" w:lineRule="exact"/>
              <w:jc w:val="center"/>
              <w:rPr>
                <w:rFonts w:ascii="宋体" w:hAnsi="宋体"/>
                <w:sz w:val="18"/>
                <w:szCs w:val="18"/>
              </w:rPr>
            </w:pPr>
            <w:r w:rsidRPr="00336ED7">
              <w:rPr>
                <w:rFonts w:ascii="宋体" w:hAnsi="宋体" w:hint="eastAsia"/>
                <w:sz w:val="18"/>
                <w:szCs w:val="18"/>
              </w:rPr>
              <w:t>150,300</w:t>
            </w:r>
          </w:p>
        </w:tc>
        <w:tc>
          <w:tcPr>
            <w:tcW w:w="1914" w:type="dxa"/>
            <w:tcBorders>
              <w:top w:val="single" w:sz="8" w:space="0" w:color="auto"/>
            </w:tcBorders>
            <w:shd w:val="clear" w:color="auto" w:fill="auto"/>
          </w:tcPr>
          <w:p w:rsidR="00211424" w:rsidRPr="00336ED7" w:rsidRDefault="00585F48">
            <w:pPr>
              <w:spacing w:line="275" w:lineRule="exact"/>
              <w:jc w:val="center"/>
              <w:rPr>
                <w:rFonts w:ascii="宋体" w:hAnsi="宋体"/>
                <w:sz w:val="18"/>
                <w:szCs w:val="18"/>
              </w:rPr>
            </w:pPr>
            <w:r w:rsidRPr="00336ED7">
              <w:rPr>
                <w:rFonts w:ascii="宋体" w:hAnsi="宋体" w:hint="eastAsia"/>
                <w:sz w:val="18"/>
                <w:szCs w:val="18"/>
              </w:rPr>
              <w:t>±0.10</w:t>
            </w:r>
          </w:p>
        </w:tc>
        <w:tc>
          <w:tcPr>
            <w:tcW w:w="1914" w:type="dxa"/>
            <w:tcBorders>
              <w:top w:val="single" w:sz="8" w:space="0" w:color="auto"/>
            </w:tcBorders>
            <w:shd w:val="clear" w:color="auto" w:fill="auto"/>
          </w:tcPr>
          <w:p w:rsidR="00211424" w:rsidRPr="00336ED7" w:rsidRDefault="00585F48">
            <w:pPr>
              <w:spacing w:line="275" w:lineRule="exact"/>
              <w:jc w:val="center"/>
              <w:rPr>
                <w:rFonts w:ascii="宋体" w:hAnsi="宋体"/>
                <w:sz w:val="18"/>
                <w:szCs w:val="18"/>
              </w:rPr>
            </w:pPr>
            <w:r w:rsidRPr="00336ED7">
              <w:rPr>
                <w:rFonts w:ascii="宋体" w:hAnsi="宋体" w:hint="eastAsia"/>
                <w:sz w:val="18"/>
                <w:szCs w:val="18"/>
              </w:rPr>
              <w:t>1</w:t>
            </w:r>
          </w:p>
        </w:tc>
        <w:tc>
          <w:tcPr>
            <w:tcW w:w="1918" w:type="dxa"/>
            <w:vMerge/>
            <w:shd w:val="clear" w:color="auto" w:fill="auto"/>
          </w:tcPr>
          <w:p w:rsidR="00211424" w:rsidRPr="00336ED7" w:rsidRDefault="00211424">
            <w:pPr>
              <w:spacing w:line="275" w:lineRule="exact"/>
              <w:rPr>
                <w:rFonts w:ascii="宋体" w:hAnsi="宋体"/>
                <w:sz w:val="18"/>
                <w:szCs w:val="18"/>
              </w:rPr>
            </w:pPr>
          </w:p>
        </w:tc>
      </w:tr>
      <w:tr w:rsidR="00211424" w:rsidRPr="00336ED7">
        <w:tc>
          <w:tcPr>
            <w:tcW w:w="1912" w:type="dxa"/>
            <w:vMerge/>
            <w:shd w:val="clear" w:color="auto" w:fill="auto"/>
            <w:vAlign w:val="center"/>
          </w:tcPr>
          <w:p w:rsidR="00211424" w:rsidRPr="00336ED7" w:rsidRDefault="00211424">
            <w:pPr>
              <w:spacing w:line="275" w:lineRule="exact"/>
              <w:jc w:val="center"/>
              <w:rPr>
                <w:rFonts w:ascii="宋体" w:hAnsi="宋体"/>
                <w:sz w:val="18"/>
                <w:szCs w:val="18"/>
              </w:rPr>
            </w:pPr>
          </w:p>
        </w:tc>
        <w:tc>
          <w:tcPr>
            <w:tcW w:w="1913" w:type="dxa"/>
            <w:shd w:val="clear" w:color="auto" w:fill="auto"/>
          </w:tcPr>
          <w:p w:rsidR="00211424" w:rsidRPr="00336ED7" w:rsidRDefault="00585F48">
            <w:pPr>
              <w:spacing w:line="275" w:lineRule="exact"/>
              <w:jc w:val="center"/>
              <w:rPr>
                <w:rFonts w:ascii="宋体" w:hAnsi="宋体"/>
                <w:sz w:val="18"/>
                <w:szCs w:val="18"/>
              </w:rPr>
            </w:pPr>
            <w:r w:rsidRPr="00336ED7">
              <w:rPr>
                <w:rFonts w:ascii="宋体" w:hAnsi="宋体" w:hint="eastAsia"/>
                <w:sz w:val="18"/>
                <w:szCs w:val="18"/>
              </w:rPr>
              <w:t>500(600)</w:t>
            </w:r>
          </w:p>
        </w:tc>
        <w:tc>
          <w:tcPr>
            <w:tcW w:w="1914" w:type="dxa"/>
            <w:shd w:val="clear" w:color="auto" w:fill="auto"/>
          </w:tcPr>
          <w:p w:rsidR="00211424" w:rsidRPr="00336ED7" w:rsidRDefault="00585F48">
            <w:pPr>
              <w:spacing w:line="275" w:lineRule="exact"/>
              <w:jc w:val="center"/>
              <w:rPr>
                <w:rFonts w:ascii="宋体" w:hAnsi="宋体"/>
                <w:sz w:val="18"/>
                <w:szCs w:val="18"/>
              </w:rPr>
            </w:pPr>
            <w:r w:rsidRPr="00336ED7">
              <w:rPr>
                <w:rFonts w:ascii="宋体" w:hAnsi="宋体" w:hint="eastAsia"/>
                <w:sz w:val="18"/>
                <w:szCs w:val="18"/>
              </w:rPr>
              <w:t>±0.15</w:t>
            </w:r>
          </w:p>
        </w:tc>
        <w:tc>
          <w:tcPr>
            <w:tcW w:w="1914" w:type="dxa"/>
            <w:shd w:val="clear" w:color="auto" w:fill="auto"/>
          </w:tcPr>
          <w:p w:rsidR="00211424" w:rsidRPr="00336ED7" w:rsidRDefault="00585F48">
            <w:pPr>
              <w:spacing w:line="275" w:lineRule="exact"/>
              <w:jc w:val="center"/>
              <w:rPr>
                <w:rFonts w:ascii="宋体" w:hAnsi="宋体"/>
                <w:sz w:val="18"/>
                <w:szCs w:val="18"/>
              </w:rPr>
            </w:pPr>
            <w:r w:rsidRPr="00336ED7">
              <w:rPr>
                <w:rFonts w:ascii="宋体" w:hAnsi="宋体" w:hint="eastAsia"/>
                <w:sz w:val="18"/>
                <w:szCs w:val="18"/>
              </w:rPr>
              <w:t>1</w:t>
            </w:r>
          </w:p>
        </w:tc>
        <w:tc>
          <w:tcPr>
            <w:tcW w:w="1918" w:type="dxa"/>
            <w:vMerge w:val="restart"/>
            <w:shd w:val="clear" w:color="auto" w:fill="auto"/>
          </w:tcPr>
          <w:p w:rsidR="00211424" w:rsidRPr="00336ED7" w:rsidRDefault="00585F48">
            <w:pPr>
              <w:spacing w:line="275" w:lineRule="exact"/>
              <w:rPr>
                <w:rFonts w:ascii="宋体" w:hAnsi="宋体"/>
                <w:sz w:val="18"/>
                <w:szCs w:val="18"/>
              </w:rPr>
            </w:pPr>
            <w:r w:rsidRPr="00336ED7">
              <w:rPr>
                <w:rFonts w:ascii="宋体" w:hAnsi="宋体" w:hint="eastAsia"/>
                <w:sz w:val="18"/>
                <w:szCs w:val="18"/>
              </w:rPr>
              <w:t>1.测量设备的标称长</w:t>
            </w:r>
          </w:p>
          <w:p w:rsidR="00211424" w:rsidRPr="00336ED7" w:rsidRDefault="00585F48">
            <w:pPr>
              <w:spacing w:line="275" w:lineRule="exact"/>
              <w:rPr>
                <w:rFonts w:ascii="宋体" w:hAnsi="宋体"/>
                <w:sz w:val="18"/>
                <w:szCs w:val="18"/>
              </w:rPr>
            </w:pPr>
            <w:r w:rsidRPr="00336ED7">
              <w:rPr>
                <w:rFonts w:ascii="宋体" w:hAnsi="宋体" w:hint="eastAsia"/>
                <w:sz w:val="18"/>
                <w:szCs w:val="18"/>
              </w:rPr>
              <w:t>度（测量范围）应满足被测量食品和化妆品销售包装的尺寸要求。</w:t>
            </w:r>
          </w:p>
          <w:p w:rsidR="00211424" w:rsidRPr="00336ED7" w:rsidRDefault="00585F48">
            <w:pPr>
              <w:numPr>
                <w:ilvl w:val="0"/>
                <w:numId w:val="17"/>
              </w:numPr>
              <w:spacing w:line="275" w:lineRule="exact"/>
              <w:rPr>
                <w:rFonts w:ascii="宋体" w:hAnsi="宋体"/>
                <w:sz w:val="18"/>
                <w:szCs w:val="18"/>
              </w:rPr>
            </w:pPr>
            <w:r w:rsidRPr="00336ED7">
              <w:rPr>
                <w:rFonts w:ascii="宋体" w:hAnsi="宋体" w:hint="eastAsia"/>
                <w:sz w:val="18"/>
                <w:szCs w:val="18"/>
              </w:rPr>
              <w:lastRenderedPageBreak/>
              <w:t>不限于表格第一栏列举的测量设备名称，在满足最大测量误差及测量范围的其他测长设备均可使用。</w:t>
            </w:r>
          </w:p>
        </w:tc>
      </w:tr>
      <w:tr w:rsidR="00211424" w:rsidRPr="00336ED7">
        <w:tc>
          <w:tcPr>
            <w:tcW w:w="1912" w:type="dxa"/>
            <w:vMerge/>
            <w:shd w:val="clear" w:color="auto" w:fill="auto"/>
            <w:vAlign w:val="center"/>
          </w:tcPr>
          <w:p w:rsidR="00211424" w:rsidRPr="00336ED7" w:rsidRDefault="00211424">
            <w:pPr>
              <w:jc w:val="center"/>
              <w:rPr>
                <w:rFonts w:ascii="宋体"/>
                <w:sz w:val="18"/>
                <w:szCs w:val="18"/>
              </w:rPr>
            </w:pPr>
          </w:p>
        </w:tc>
        <w:tc>
          <w:tcPr>
            <w:tcW w:w="1913" w:type="dxa"/>
            <w:shd w:val="clear" w:color="auto" w:fill="auto"/>
          </w:tcPr>
          <w:p w:rsidR="00211424" w:rsidRPr="00336ED7" w:rsidRDefault="00585F48">
            <w:pPr>
              <w:jc w:val="center"/>
              <w:rPr>
                <w:rFonts w:ascii="宋体"/>
                <w:sz w:val="18"/>
                <w:szCs w:val="18"/>
              </w:rPr>
            </w:pPr>
            <w:r w:rsidRPr="00336ED7">
              <w:rPr>
                <w:rFonts w:ascii="宋体" w:hAnsi="宋体" w:hint="eastAsia"/>
                <w:sz w:val="18"/>
                <w:szCs w:val="18"/>
              </w:rPr>
              <w:t>1000</w:t>
            </w:r>
          </w:p>
        </w:tc>
        <w:tc>
          <w:tcPr>
            <w:tcW w:w="1914" w:type="dxa"/>
            <w:shd w:val="clear" w:color="auto" w:fill="auto"/>
          </w:tcPr>
          <w:p w:rsidR="00211424" w:rsidRPr="00336ED7" w:rsidRDefault="00585F48">
            <w:pPr>
              <w:jc w:val="center"/>
              <w:rPr>
                <w:rFonts w:ascii="宋体"/>
                <w:sz w:val="18"/>
                <w:szCs w:val="18"/>
              </w:rPr>
            </w:pPr>
            <w:r w:rsidRPr="00336ED7">
              <w:rPr>
                <w:rFonts w:ascii="宋体" w:hAnsi="宋体" w:hint="eastAsia"/>
                <w:sz w:val="18"/>
                <w:szCs w:val="18"/>
              </w:rPr>
              <w:t>±0.20</w:t>
            </w:r>
          </w:p>
        </w:tc>
        <w:tc>
          <w:tcPr>
            <w:tcW w:w="1914" w:type="dxa"/>
            <w:shd w:val="clear" w:color="auto" w:fill="auto"/>
          </w:tcPr>
          <w:p w:rsidR="00211424" w:rsidRPr="00336ED7" w:rsidRDefault="00585F48">
            <w:pPr>
              <w:jc w:val="center"/>
              <w:rPr>
                <w:rFonts w:ascii="宋体"/>
                <w:sz w:val="18"/>
                <w:szCs w:val="18"/>
              </w:rPr>
            </w:pPr>
            <w:r w:rsidRPr="00336ED7">
              <w:rPr>
                <w:rFonts w:ascii="宋体" w:hAnsi="宋体" w:hint="eastAsia"/>
                <w:sz w:val="18"/>
                <w:szCs w:val="18"/>
              </w:rPr>
              <w:t>1</w:t>
            </w:r>
          </w:p>
        </w:tc>
        <w:tc>
          <w:tcPr>
            <w:tcW w:w="1918" w:type="dxa"/>
            <w:vMerge/>
            <w:shd w:val="clear" w:color="auto" w:fill="auto"/>
          </w:tcPr>
          <w:p w:rsidR="00211424" w:rsidRPr="00336ED7" w:rsidRDefault="00211424">
            <w:pPr>
              <w:rPr>
                <w:rFonts w:ascii="宋体"/>
                <w:sz w:val="18"/>
              </w:rPr>
            </w:pPr>
          </w:p>
        </w:tc>
      </w:tr>
      <w:tr w:rsidR="00211424" w:rsidRPr="00336ED7">
        <w:tc>
          <w:tcPr>
            <w:tcW w:w="1912" w:type="dxa"/>
            <w:vMerge w:val="restart"/>
            <w:shd w:val="clear" w:color="auto" w:fill="auto"/>
          </w:tcPr>
          <w:p w:rsidR="00211424" w:rsidRPr="00336ED7" w:rsidRDefault="00585F48">
            <w:pPr>
              <w:spacing w:line="259" w:lineRule="exact"/>
              <w:jc w:val="center"/>
              <w:rPr>
                <w:rFonts w:ascii="宋体" w:hAnsi="宋体"/>
                <w:sz w:val="18"/>
                <w:szCs w:val="18"/>
              </w:rPr>
            </w:pPr>
            <w:r w:rsidRPr="00336ED7">
              <w:rPr>
                <w:rFonts w:ascii="宋体" w:hAnsi="宋体" w:hint="eastAsia"/>
                <w:sz w:val="18"/>
                <w:szCs w:val="18"/>
              </w:rPr>
              <w:t>游标类量具（游标卡尺、高度卡尺、数显卡尺）</w:t>
            </w:r>
          </w:p>
        </w:tc>
        <w:tc>
          <w:tcPr>
            <w:tcW w:w="1913" w:type="dxa"/>
            <w:shd w:val="clear" w:color="auto" w:fill="auto"/>
          </w:tcPr>
          <w:p w:rsidR="00211424" w:rsidRPr="00336ED7" w:rsidRDefault="00585F48">
            <w:pPr>
              <w:spacing w:line="272" w:lineRule="exact"/>
              <w:jc w:val="center"/>
              <w:rPr>
                <w:rFonts w:ascii="宋体" w:hAnsi="宋体"/>
                <w:sz w:val="18"/>
                <w:szCs w:val="18"/>
              </w:rPr>
            </w:pPr>
            <w:r w:rsidRPr="00336ED7">
              <w:rPr>
                <w:rFonts w:ascii="宋体" w:hAnsi="宋体" w:hint="eastAsia"/>
                <w:sz w:val="18"/>
                <w:szCs w:val="18"/>
              </w:rPr>
              <w:t>0~150</w:t>
            </w:r>
          </w:p>
        </w:tc>
        <w:tc>
          <w:tcPr>
            <w:tcW w:w="1914" w:type="dxa"/>
            <w:shd w:val="clear" w:color="auto" w:fill="auto"/>
          </w:tcPr>
          <w:p w:rsidR="00211424" w:rsidRPr="00336ED7" w:rsidRDefault="00585F48">
            <w:pPr>
              <w:spacing w:line="272" w:lineRule="exact"/>
              <w:jc w:val="center"/>
              <w:rPr>
                <w:rFonts w:ascii="宋体" w:hAnsi="宋体"/>
                <w:sz w:val="18"/>
                <w:szCs w:val="18"/>
              </w:rPr>
            </w:pPr>
            <w:r w:rsidRPr="00336ED7">
              <w:rPr>
                <w:rFonts w:ascii="宋体" w:hAnsi="宋体" w:hint="eastAsia"/>
                <w:sz w:val="18"/>
                <w:szCs w:val="18"/>
              </w:rPr>
              <w:t>±0.02</w:t>
            </w:r>
          </w:p>
        </w:tc>
        <w:tc>
          <w:tcPr>
            <w:tcW w:w="1914" w:type="dxa"/>
            <w:shd w:val="clear" w:color="auto" w:fill="auto"/>
          </w:tcPr>
          <w:p w:rsidR="00211424" w:rsidRPr="00336ED7" w:rsidRDefault="00585F48">
            <w:pPr>
              <w:spacing w:line="272" w:lineRule="exact"/>
              <w:jc w:val="center"/>
              <w:rPr>
                <w:rFonts w:ascii="宋体" w:hAnsi="宋体"/>
                <w:sz w:val="18"/>
                <w:szCs w:val="18"/>
              </w:rPr>
            </w:pPr>
            <w:r w:rsidRPr="00336ED7">
              <w:rPr>
                <w:rFonts w:ascii="宋体" w:hAnsi="宋体" w:hint="eastAsia"/>
                <w:sz w:val="18"/>
                <w:szCs w:val="18"/>
              </w:rPr>
              <w:t>0.01/0.02</w:t>
            </w:r>
          </w:p>
        </w:tc>
        <w:tc>
          <w:tcPr>
            <w:tcW w:w="1918" w:type="dxa"/>
            <w:vMerge/>
            <w:shd w:val="clear" w:color="auto" w:fill="auto"/>
          </w:tcPr>
          <w:p w:rsidR="00211424" w:rsidRPr="00336ED7" w:rsidRDefault="00211424">
            <w:pPr>
              <w:rPr>
                <w:rFonts w:ascii="宋体"/>
                <w:sz w:val="18"/>
              </w:rPr>
            </w:pPr>
          </w:p>
        </w:tc>
      </w:tr>
      <w:tr w:rsidR="00211424" w:rsidRPr="00336ED7">
        <w:tc>
          <w:tcPr>
            <w:tcW w:w="1912" w:type="dxa"/>
            <w:vMerge/>
            <w:shd w:val="clear" w:color="auto" w:fill="auto"/>
            <w:vAlign w:val="center"/>
          </w:tcPr>
          <w:p w:rsidR="00211424" w:rsidRPr="00336ED7" w:rsidRDefault="00211424">
            <w:pPr>
              <w:jc w:val="center"/>
              <w:rPr>
                <w:rFonts w:ascii="宋体"/>
                <w:sz w:val="18"/>
                <w:szCs w:val="18"/>
              </w:rPr>
            </w:pPr>
          </w:p>
        </w:tc>
        <w:tc>
          <w:tcPr>
            <w:tcW w:w="1913" w:type="dxa"/>
            <w:tcBorders>
              <w:bottom w:val="single" w:sz="4" w:space="0" w:color="auto"/>
            </w:tcBorders>
            <w:shd w:val="clear" w:color="auto" w:fill="auto"/>
          </w:tcPr>
          <w:p w:rsidR="00211424" w:rsidRPr="00336ED7" w:rsidRDefault="00585F48">
            <w:pPr>
              <w:jc w:val="center"/>
              <w:rPr>
                <w:rFonts w:ascii="宋体"/>
                <w:sz w:val="18"/>
                <w:szCs w:val="18"/>
              </w:rPr>
            </w:pPr>
            <w:r w:rsidRPr="00336ED7">
              <w:rPr>
                <w:rFonts w:ascii="宋体" w:hAnsi="宋体" w:hint="eastAsia"/>
                <w:sz w:val="18"/>
                <w:szCs w:val="18"/>
              </w:rPr>
              <w:t>150~200</w:t>
            </w:r>
          </w:p>
        </w:tc>
        <w:tc>
          <w:tcPr>
            <w:tcW w:w="1914" w:type="dxa"/>
            <w:tcBorders>
              <w:bottom w:val="single" w:sz="4" w:space="0" w:color="auto"/>
            </w:tcBorders>
            <w:shd w:val="clear" w:color="auto" w:fill="auto"/>
          </w:tcPr>
          <w:p w:rsidR="00211424" w:rsidRPr="00336ED7" w:rsidRDefault="00585F48">
            <w:pPr>
              <w:jc w:val="center"/>
              <w:rPr>
                <w:rFonts w:ascii="宋体"/>
                <w:sz w:val="18"/>
                <w:szCs w:val="18"/>
              </w:rPr>
            </w:pPr>
            <w:r w:rsidRPr="00336ED7">
              <w:rPr>
                <w:rFonts w:ascii="宋体" w:hAnsi="宋体" w:hint="eastAsia"/>
                <w:sz w:val="18"/>
                <w:szCs w:val="18"/>
              </w:rPr>
              <w:t>±0.03</w:t>
            </w:r>
          </w:p>
        </w:tc>
        <w:tc>
          <w:tcPr>
            <w:tcW w:w="1914" w:type="dxa"/>
            <w:tcBorders>
              <w:bottom w:val="single" w:sz="4" w:space="0" w:color="auto"/>
            </w:tcBorders>
            <w:shd w:val="clear" w:color="auto" w:fill="auto"/>
          </w:tcPr>
          <w:p w:rsidR="00211424" w:rsidRPr="00336ED7" w:rsidRDefault="00585F48">
            <w:pPr>
              <w:jc w:val="center"/>
              <w:rPr>
                <w:rFonts w:ascii="宋体"/>
                <w:sz w:val="18"/>
                <w:szCs w:val="18"/>
              </w:rPr>
            </w:pPr>
            <w:r w:rsidRPr="00336ED7">
              <w:rPr>
                <w:rFonts w:ascii="宋体" w:hAnsi="宋体" w:hint="eastAsia"/>
                <w:sz w:val="18"/>
                <w:szCs w:val="18"/>
              </w:rPr>
              <w:t>0.01/0.02</w:t>
            </w:r>
          </w:p>
        </w:tc>
        <w:tc>
          <w:tcPr>
            <w:tcW w:w="1918" w:type="dxa"/>
            <w:vMerge/>
            <w:shd w:val="clear" w:color="auto" w:fill="auto"/>
          </w:tcPr>
          <w:p w:rsidR="00211424" w:rsidRPr="00336ED7" w:rsidRDefault="00211424">
            <w:pPr>
              <w:rPr>
                <w:rFonts w:ascii="宋体"/>
                <w:sz w:val="18"/>
              </w:rPr>
            </w:pPr>
          </w:p>
        </w:tc>
      </w:tr>
      <w:tr w:rsidR="00211424" w:rsidRPr="00336ED7">
        <w:tc>
          <w:tcPr>
            <w:tcW w:w="1912" w:type="dxa"/>
            <w:vMerge/>
            <w:shd w:val="clear" w:color="auto" w:fill="auto"/>
            <w:vAlign w:val="center"/>
          </w:tcPr>
          <w:p w:rsidR="00211424" w:rsidRPr="00336ED7" w:rsidRDefault="00211424">
            <w:pPr>
              <w:jc w:val="center"/>
              <w:rPr>
                <w:rFonts w:ascii="宋体"/>
                <w:sz w:val="18"/>
                <w:szCs w:val="18"/>
              </w:rPr>
            </w:pPr>
          </w:p>
        </w:tc>
        <w:tc>
          <w:tcPr>
            <w:tcW w:w="1913" w:type="dxa"/>
            <w:tcBorders>
              <w:top w:val="single" w:sz="4" w:space="0" w:color="auto"/>
              <w:bottom w:val="single" w:sz="8" w:space="0" w:color="auto"/>
            </w:tcBorders>
            <w:shd w:val="clear" w:color="auto" w:fill="auto"/>
          </w:tcPr>
          <w:p w:rsidR="00211424" w:rsidRPr="00336ED7" w:rsidRDefault="00585F48">
            <w:pPr>
              <w:jc w:val="center"/>
              <w:rPr>
                <w:rFonts w:ascii="宋体"/>
                <w:sz w:val="18"/>
                <w:szCs w:val="18"/>
              </w:rPr>
            </w:pPr>
            <w:r w:rsidRPr="00336ED7">
              <w:rPr>
                <w:rFonts w:ascii="宋体" w:hAnsi="宋体" w:hint="eastAsia"/>
                <w:sz w:val="18"/>
                <w:szCs w:val="18"/>
              </w:rPr>
              <w:t>200~300</w:t>
            </w:r>
          </w:p>
        </w:tc>
        <w:tc>
          <w:tcPr>
            <w:tcW w:w="1914" w:type="dxa"/>
            <w:tcBorders>
              <w:top w:val="single" w:sz="4" w:space="0" w:color="auto"/>
              <w:bottom w:val="single" w:sz="8" w:space="0" w:color="auto"/>
            </w:tcBorders>
            <w:shd w:val="clear" w:color="auto" w:fill="auto"/>
          </w:tcPr>
          <w:p w:rsidR="00211424" w:rsidRPr="00336ED7" w:rsidRDefault="00585F48">
            <w:pPr>
              <w:jc w:val="center"/>
              <w:rPr>
                <w:rFonts w:ascii="宋体"/>
                <w:sz w:val="18"/>
                <w:szCs w:val="18"/>
              </w:rPr>
            </w:pPr>
            <w:r w:rsidRPr="00336ED7">
              <w:rPr>
                <w:rFonts w:ascii="宋体" w:hAnsi="宋体" w:hint="eastAsia"/>
                <w:sz w:val="18"/>
                <w:szCs w:val="18"/>
              </w:rPr>
              <w:t>±0.04</w:t>
            </w:r>
          </w:p>
        </w:tc>
        <w:tc>
          <w:tcPr>
            <w:tcW w:w="1914" w:type="dxa"/>
            <w:tcBorders>
              <w:top w:val="single" w:sz="4" w:space="0" w:color="auto"/>
              <w:bottom w:val="single" w:sz="8" w:space="0" w:color="auto"/>
            </w:tcBorders>
            <w:shd w:val="clear" w:color="auto" w:fill="auto"/>
          </w:tcPr>
          <w:p w:rsidR="00211424" w:rsidRPr="00336ED7" w:rsidRDefault="00585F48">
            <w:pPr>
              <w:jc w:val="center"/>
              <w:rPr>
                <w:rFonts w:ascii="宋体"/>
                <w:sz w:val="18"/>
                <w:szCs w:val="18"/>
              </w:rPr>
            </w:pPr>
            <w:r w:rsidRPr="00336ED7">
              <w:rPr>
                <w:rFonts w:ascii="宋体" w:hAnsi="宋体" w:hint="eastAsia"/>
                <w:sz w:val="18"/>
                <w:szCs w:val="18"/>
              </w:rPr>
              <w:t>0.01/0.02</w:t>
            </w:r>
          </w:p>
        </w:tc>
        <w:tc>
          <w:tcPr>
            <w:tcW w:w="1918" w:type="dxa"/>
            <w:vMerge/>
            <w:shd w:val="clear" w:color="auto" w:fill="auto"/>
          </w:tcPr>
          <w:p w:rsidR="00211424" w:rsidRPr="00336ED7" w:rsidRDefault="00211424">
            <w:pPr>
              <w:rPr>
                <w:rFonts w:ascii="宋体"/>
                <w:sz w:val="18"/>
              </w:rPr>
            </w:pPr>
          </w:p>
        </w:tc>
      </w:tr>
      <w:tr w:rsidR="00211424" w:rsidRPr="00336ED7">
        <w:tc>
          <w:tcPr>
            <w:tcW w:w="1912" w:type="dxa"/>
            <w:vMerge/>
            <w:shd w:val="clear" w:color="auto" w:fill="auto"/>
            <w:vAlign w:val="center"/>
          </w:tcPr>
          <w:p w:rsidR="00211424" w:rsidRPr="00336ED7" w:rsidRDefault="00211424">
            <w:pPr>
              <w:jc w:val="center"/>
              <w:rPr>
                <w:rFonts w:ascii="宋体"/>
                <w:sz w:val="18"/>
                <w:szCs w:val="18"/>
              </w:rPr>
            </w:pPr>
          </w:p>
        </w:tc>
        <w:tc>
          <w:tcPr>
            <w:tcW w:w="1913" w:type="dxa"/>
            <w:tcBorders>
              <w:top w:val="single" w:sz="8" w:space="0" w:color="auto"/>
            </w:tcBorders>
            <w:shd w:val="clear" w:color="auto" w:fill="auto"/>
          </w:tcPr>
          <w:p w:rsidR="00211424" w:rsidRPr="00336ED7" w:rsidRDefault="00585F48">
            <w:pPr>
              <w:jc w:val="center"/>
              <w:rPr>
                <w:rFonts w:ascii="宋体"/>
                <w:sz w:val="18"/>
                <w:szCs w:val="18"/>
              </w:rPr>
            </w:pPr>
            <w:r w:rsidRPr="00336ED7">
              <w:rPr>
                <w:rFonts w:ascii="宋体" w:hAnsi="宋体" w:hint="eastAsia"/>
                <w:sz w:val="18"/>
                <w:szCs w:val="18"/>
              </w:rPr>
              <w:t>300~500</w:t>
            </w:r>
          </w:p>
        </w:tc>
        <w:tc>
          <w:tcPr>
            <w:tcW w:w="1914" w:type="dxa"/>
            <w:tcBorders>
              <w:top w:val="single" w:sz="8" w:space="0" w:color="auto"/>
            </w:tcBorders>
            <w:shd w:val="clear" w:color="auto" w:fill="auto"/>
          </w:tcPr>
          <w:p w:rsidR="00211424" w:rsidRPr="00336ED7" w:rsidRDefault="00585F48">
            <w:pPr>
              <w:jc w:val="center"/>
              <w:rPr>
                <w:rFonts w:ascii="宋体"/>
                <w:sz w:val="18"/>
                <w:szCs w:val="18"/>
              </w:rPr>
            </w:pPr>
            <w:r w:rsidRPr="00336ED7">
              <w:rPr>
                <w:rFonts w:ascii="宋体" w:hAnsi="宋体" w:hint="eastAsia"/>
                <w:sz w:val="18"/>
                <w:szCs w:val="18"/>
              </w:rPr>
              <w:t>±0.05</w:t>
            </w:r>
          </w:p>
        </w:tc>
        <w:tc>
          <w:tcPr>
            <w:tcW w:w="1914" w:type="dxa"/>
            <w:tcBorders>
              <w:top w:val="single" w:sz="8" w:space="0" w:color="auto"/>
            </w:tcBorders>
            <w:shd w:val="clear" w:color="auto" w:fill="auto"/>
          </w:tcPr>
          <w:p w:rsidR="00211424" w:rsidRPr="00336ED7" w:rsidRDefault="00585F48">
            <w:pPr>
              <w:jc w:val="center"/>
              <w:rPr>
                <w:rFonts w:ascii="宋体"/>
                <w:sz w:val="18"/>
                <w:szCs w:val="18"/>
              </w:rPr>
            </w:pPr>
            <w:r w:rsidRPr="00336ED7">
              <w:rPr>
                <w:rFonts w:ascii="宋体" w:hAnsi="宋体" w:hint="eastAsia"/>
                <w:sz w:val="18"/>
                <w:szCs w:val="18"/>
              </w:rPr>
              <w:t>0.01/0.02</w:t>
            </w:r>
          </w:p>
        </w:tc>
        <w:tc>
          <w:tcPr>
            <w:tcW w:w="1918" w:type="dxa"/>
            <w:vMerge/>
            <w:shd w:val="clear" w:color="auto" w:fill="auto"/>
          </w:tcPr>
          <w:p w:rsidR="00211424" w:rsidRPr="00336ED7" w:rsidRDefault="00211424">
            <w:pPr>
              <w:rPr>
                <w:rFonts w:ascii="宋体"/>
                <w:sz w:val="18"/>
              </w:rPr>
            </w:pPr>
          </w:p>
        </w:tc>
      </w:tr>
      <w:tr w:rsidR="00211424" w:rsidRPr="00336ED7">
        <w:tc>
          <w:tcPr>
            <w:tcW w:w="1912" w:type="dxa"/>
            <w:vMerge/>
            <w:shd w:val="clear" w:color="auto" w:fill="auto"/>
            <w:vAlign w:val="center"/>
          </w:tcPr>
          <w:p w:rsidR="00211424" w:rsidRPr="00336ED7" w:rsidRDefault="00211424">
            <w:pPr>
              <w:jc w:val="center"/>
              <w:rPr>
                <w:rFonts w:ascii="宋体"/>
                <w:sz w:val="18"/>
                <w:szCs w:val="18"/>
              </w:rPr>
            </w:pPr>
          </w:p>
        </w:tc>
        <w:tc>
          <w:tcPr>
            <w:tcW w:w="1913" w:type="dxa"/>
            <w:shd w:val="clear" w:color="auto" w:fill="auto"/>
          </w:tcPr>
          <w:p w:rsidR="00211424" w:rsidRPr="00336ED7" w:rsidRDefault="00585F48">
            <w:pPr>
              <w:jc w:val="center"/>
              <w:rPr>
                <w:rFonts w:ascii="宋体"/>
                <w:sz w:val="18"/>
                <w:szCs w:val="18"/>
              </w:rPr>
            </w:pPr>
            <w:r w:rsidRPr="00336ED7">
              <w:rPr>
                <w:rFonts w:ascii="宋体" w:hAnsi="宋体" w:hint="eastAsia"/>
                <w:sz w:val="18"/>
                <w:szCs w:val="18"/>
              </w:rPr>
              <w:t>500~1000</w:t>
            </w:r>
          </w:p>
        </w:tc>
        <w:tc>
          <w:tcPr>
            <w:tcW w:w="1914" w:type="dxa"/>
            <w:shd w:val="clear" w:color="auto" w:fill="auto"/>
          </w:tcPr>
          <w:p w:rsidR="00211424" w:rsidRPr="00336ED7" w:rsidRDefault="00585F48">
            <w:pPr>
              <w:jc w:val="center"/>
              <w:rPr>
                <w:rFonts w:ascii="宋体"/>
                <w:sz w:val="18"/>
                <w:szCs w:val="18"/>
              </w:rPr>
            </w:pPr>
            <w:r w:rsidRPr="00336ED7">
              <w:rPr>
                <w:rFonts w:ascii="宋体" w:hAnsi="宋体" w:hint="eastAsia"/>
                <w:sz w:val="18"/>
                <w:szCs w:val="18"/>
              </w:rPr>
              <w:t>±0.07</w:t>
            </w:r>
          </w:p>
        </w:tc>
        <w:tc>
          <w:tcPr>
            <w:tcW w:w="1914" w:type="dxa"/>
            <w:shd w:val="clear" w:color="auto" w:fill="auto"/>
          </w:tcPr>
          <w:p w:rsidR="00211424" w:rsidRPr="00336ED7" w:rsidRDefault="00585F48">
            <w:pPr>
              <w:jc w:val="center"/>
              <w:rPr>
                <w:rFonts w:ascii="宋体"/>
                <w:sz w:val="18"/>
                <w:szCs w:val="18"/>
              </w:rPr>
            </w:pPr>
            <w:r w:rsidRPr="00336ED7">
              <w:rPr>
                <w:rFonts w:ascii="宋体" w:hAnsi="宋体" w:hint="eastAsia"/>
                <w:sz w:val="18"/>
                <w:szCs w:val="18"/>
              </w:rPr>
              <w:t>0.01/0.02</w:t>
            </w:r>
          </w:p>
        </w:tc>
        <w:tc>
          <w:tcPr>
            <w:tcW w:w="1918" w:type="dxa"/>
            <w:vMerge/>
            <w:shd w:val="clear" w:color="auto" w:fill="auto"/>
          </w:tcPr>
          <w:p w:rsidR="00211424" w:rsidRPr="00336ED7" w:rsidRDefault="00211424">
            <w:pPr>
              <w:rPr>
                <w:rFonts w:ascii="宋体"/>
                <w:sz w:val="18"/>
              </w:rPr>
            </w:pPr>
          </w:p>
        </w:tc>
      </w:tr>
    </w:tbl>
    <w:p w:rsidR="00211424" w:rsidRPr="00336ED7" w:rsidRDefault="00211424"/>
    <w:p w:rsidR="00211424" w:rsidRDefault="00585F48">
      <w:pPr>
        <w:pStyle w:val="a4"/>
        <w:spacing w:before="156" w:after="156"/>
      </w:pPr>
      <w:bookmarkStart w:id="111" w:name="_Toc111626725"/>
      <w:bookmarkStart w:id="112" w:name="_Toc118813662"/>
      <w:bookmarkStart w:id="113" w:name="_Toc118813786"/>
      <w:r>
        <w:rPr>
          <w:rFonts w:hint="eastAsia"/>
        </w:rPr>
        <w:t>原始记录</w:t>
      </w:r>
      <w:bookmarkEnd w:id="111"/>
      <w:bookmarkEnd w:id="112"/>
      <w:bookmarkEnd w:id="113"/>
    </w:p>
    <w:p w:rsidR="00211424" w:rsidRDefault="00585F48">
      <w:pPr>
        <w:pStyle w:val="affc"/>
      </w:pPr>
      <w:r>
        <w:rPr>
          <w:rFonts w:hint="eastAsia"/>
        </w:rPr>
        <w:t>每份检验的原始记录应包含足够的信息，记录中列出的项目应准确填写。观测结果和计算应在工作时予以记录。记录包括负责检验执行人员和结果核验人员的签名，并按规定的期限保存（检验原始记录格式见附录C</w:t>
      </w:r>
      <w:r w:rsidR="003F51D6">
        <w:rPr>
          <w:rFonts w:hint="eastAsia"/>
        </w:rPr>
        <w:t>及附录I</w:t>
      </w:r>
      <w:r>
        <w:rPr>
          <w:rFonts w:hint="eastAsia"/>
        </w:rPr>
        <w:t>）。</w:t>
      </w:r>
      <w:r>
        <w:rPr>
          <w:rFonts w:hint="eastAsia"/>
        </w:rPr>
        <w:tab/>
      </w:r>
    </w:p>
    <w:p w:rsidR="00211424" w:rsidRDefault="00585F48">
      <w:pPr>
        <w:pStyle w:val="a4"/>
        <w:spacing w:before="156" w:after="156"/>
      </w:pPr>
      <w:bookmarkStart w:id="114" w:name="_Toc111626726"/>
      <w:bookmarkStart w:id="115" w:name="_Toc118813663"/>
      <w:bookmarkStart w:id="116" w:name="_Toc118813787"/>
      <w:r>
        <w:rPr>
          <w:rFonts w:hint="eastAsia"/>
        </w:rPr>
        <w:t>数据处理</w:t>
      </w:r>
      <w:bookmarkEnd w:id="114"/>
      <w:bookmarkEnd w:id="115"/>
      <w:bookmarkEnd w:id="116"/>
    </w:p>
    <w:p w:rsidR="00211424" w:rsidRDefault="00585F48">
      <w:pPr>
        <w:pStyle w:val="affc"/>
      </w:pPr>
      <w:r>
        <w:rPr>
          <w:rFonts w:hint="eastAsia"/>
        </w:rPr>
        <w:t>计算食品和化妆品销售包装体积、食品和化妆品包装初</w:t>
      </w:r>
      <w:r w:rsidR="00BC6008">
        <w:rPr>
          <w:rFonts w:hint="eastAsia"/>
        </w:rPr>
        <w:t>始包装体积、食品和化妆品初始包装总体积和包装空隙率等有关数据，应</w:t>
      </w:r>
      <w:r>
        <w:rPr>
          <w:rFonts w:hint="eastAsia"/>
        </w:rPr>
        <w:t>按四舍六入，逢五取偶的原则和以下要求进行数据的修约。</w:t>
      </w:r>
    </w:p>
    <w:p w:rsidR="00211424" w:rsidRDefault="00585F48" w:rsidP="0043085C">
      <w:pPr>
        <w:pStyle w:val="affc"/>
      </w:pPr>
      <w:r>
        <w:rPr>
          <w:rFonts w:hint="eastAsia"/>
        </w:rPr>
        <w:t>（a）食品和化妆品包装体积的计算中，长、宽、高或直径的测量值以实际读数为准，平均值修约至1mm；</w:t>
      </w:r>
    </w:p>
    <w:p w:rsidR="00211424" w:rsidRDefault="00585F48">
      <w:pPr>
        <w:pStyle w:val="affc"/>
      </w:pPr>
      <w:r>
        <w:rPr>
          <w:rFonts w:hint="eastAsia"/>
        </w:rPr>
        <w:t>（b）食品和化妆品包装空隙率的计算中，空隙率修约至1％。</w:t>
      </w:r>
    </w:p>
    <w:p w:rsidR="00211424" w:rsidRPr="00585F48" w:rsidRDefault="00585F48">
      <w:pPr>
        <w:pStyle w:val="affc"/>
      </w:pPr>
      <w:r w:rsidRPr="00585F48">
        <w:rPr>
          <w:rFonts w:hint="eastAsia"/>
        </w:rPr>
        <w:t>（c）包装成本和销售价格比的计算中，价格比修约至1％。</w:t>
      </w:r>
    </w:p>
    <w:p w:rsidR="00211424" w:rsidRDefault="00585F48">
      <w:pPr>
        <w:pStyle w:val="a3"/>
        <w:spacing w:before="312" w:after="312"/>
      </w:pPr>
      <w:bookmarkStart w:id="117" w:name="_Toc111626727"/>
      <w:bookmarkStart w:id="118" w:name="_Toc118813664"/>
      <w:bookmarkStart w:id="119" w:name="_Toc118813788"/>
      <w:r>
        <w:rPr>
          <w:rFonts w:hint="eastAsia"/>
        </w:rPr>
        <w:t>结果评定与报告</w:t>
      </w:r>
      <w:bookmarkEnd w:id="117"/>
      <w:bookmarkEnd w:id="118"/>
      <w:bookmarkEnd w:id="119"/>
    </w:p>
    <w:p w:rsidR="00211424" w:rsidRDefault="00585F48">
      <w:pPr>
        <w:pStyle w:val="a4"/>
        <w:spacing w:before="156" w:after="156"/>
      </w:pPr>
      <w:bookmarkStart w:id="120" w:name="_Toc111626728"/>
      <w:bookmarkStart w:id="121" w:name="_Toc118813665"/>
      <w:bookmarkStart w:id="122" w:name="_Toc118813789"/>
      <w:r>
        <w:rPr>
          <w:rFonts w:hint="eastAsia"/>
        </w:rPr>
        <w:t>评定准则</w:t>
      </w:r>
      <w:bookmarkEnd w:id="120"/>
      <w:bookmarkEnd w:id="121"/>
      <w:bookmarkEnd w:id="122"/>
    </w:p>
    <w:p w:rsidR="00211424" w:rsidRPr="0048049A" w:rsidRDefault="00585F48">
      <w:pPr>
        <w:pStyle w:val="a5"/>
        <w:spacing w:before="156" w:after="156"/>
        <w:rPr>
          <w:rFonts w:ascii="宋体" w:eastAsia="宋体" w:hAnsi="宋体"/>
        </w:rPr>
      </w:pPr>
      <w:r w:rsidRPr="0048049A">
        <w:rPr>
          <w:rFonts w:ascii="宋体" w:eastAsia="宋体" w:hAnsi="宋体" w:hint="eastAsia"/>
        </w:rPr>
        <w:t>食品和化妆品包装空隙率和包装层数应符合本规则4.2</w:t>
      </w:r>
      <w:r w:rsidR="0048049A">
        <w:rPr>
          <w:rFonts w:ascii="宋体" w:eastAsia="宋体" w:hAnsi="宋体" w:hint="eastAsia"/>
        </w:rPr>
        <w:t>或5.2</w:t>
      </w:r>
      <w:r w:rsidRPr="0048049A">
        <w:rPr>
          <w:rFonts w:ascii="宋体" w:eastAsia="宋体" w:hAnsi="宋体" w:hint="eastAsia"/>
        </w:rPr>
        <w:t>规定的要求。</w:t>
      </w:r>
    </w:p>
    <w:p w:rsidR="00211424" w:rsidRPr="0048049A" w:rsidRDefault="00585F48">
      <w:pPr>
        <w:pStyle w:val="a5"/>
        <w:spacing w:before="156" w:after="156"/>
        <w:rPr>
          <w:rFonts w:ascii="宋体" w:eastAsia="宋体" w:hAnsi="宋体"/>
        </w:rPr>
      </w:pPr>
      <w:r w:rsidRPr="0048049A">
        <w:rPr>
          <w:rFonts w:ascii="宋体" w:eastAsia="宋体" w:hAnsi="宋体" w:hint="eastAsia"/>
        </w:rPr>
        <w:t>食品和化妆品包装成本和销售价格比率应符合本规则4.3</w:t>
      </w:r>
      <w:r w:rsidR="0048049A">
        <w:rPr>
          <w:rFonts w:ascii="宋体" w:eastAsia="宋体" w:hAnsi="宋体" w:hint="eastAsia"/>
        </w:rPr>
        <w:t>或5.3</w:t>
      </w:r>
      <w:r w:rsidRPr="0048049A">
        <w:rPr>
          <w:rFonts w:ascii="宋体" w:eastAsia="宋体" w:hAnsi="宋体" w:hint="eastAsia"/>
        </w:rPr>
        <w:t>规定的要求。</w:t>
      </w:r>
    </w:p>
    <w:p w:rsidR="00211424" w:rsidRPr="0048049A" w:rsidRDefault="00585F48">
      <w:pPr>
        <w:pStyle w:val="a5"/>
        <w:spacing w:before="156" w:after="156"/>
        <w:rPr>
          <w:rFonts w:ascii="宋体" w:eastAsia="宋体" w:hAnsi="宋体"/>
        </w:rPr>
      </w:pPr>
      <w:r w:rsidRPr="0048049A">
        <w:rPr>
          <w:rFonts w:ascii="宋体" w:eastAsia="宋体" w:hAnsi="宋体" w:hint="eastAsia"/>
        </w:rPr>
        <w:t>食品和化妆品包装中，凡是超过上述3个限量要求中任何一项的即为过度包装。</w:t>
      </w:r>
    </w:p>
    <w:p w:rsidR="00211424" w:rsidRDefault="00585F48">
      <w:pPr>
        <w:pStyle w:val="a4"/>
        <w:spacing w:before="156" w:after="156"/>
      </w:pPr>
      <w:bookmarkStart w:id="123" w:name="_Toc111626729"/>
      <w:bookmarkStart w:id="124" w:name="_Toc118813666"/>
      <w:bookmarkStart w:id="125" w:name="_Toc118813790"/>
      <w:r>
        <w:rPr>
          <w:rFonts w:hint="eastAsia"/>
        </w:rPr>
        <w:t>检验报告</w:t>
      </w:r>
      <w:bookmarkEnd w:id="123"/>
      <w:bookmarkEnd w:id="124"/>
      <w:bookmarkEnd w:id="125"/>
    </w:p>
    <w:p w:rsidR="00211424" w:rsidRDefault="00585F48">
      <w:pPr>
        <w:pStyle w:val="affc"/>
      </w:pPr>
      <w:r>
        <w:rPr>
          <w:rFonts w:hint="eastAsia"/>
        </w:rPr>
        <w:t>应准确、清晰和客观地报告检验结果。检验报告应包括足够的信息，报告中的结论应按</w:t>
      </w:r>
      <w:r w:rsidR="0048049A">
        <w:rPr>
          <w:rFonts w:hint="eastAsia"/>
        </w:rPr>
        <w:t>8</w:t>
      </w:r>
      <w:r>
        <w:rPr>
          <w:rFonts w:hint="eastAsia"/>
        </w:rPr>
        <w:t>.1评定准则的规定出具，说明应有文件依据。检验报告中的总体结论应根据检验结果，按下列情况给出：</w:t>
      </w:r>
    </w:p>
    <w:p w:rsidR="00211424" w:rsidRDefault="00585F48">
      <w:pPr>
        <w:pStyle w:val="affc"/>
      </w:pPr>
      <w:r>
        <w:rPr>
          <w:rFonts w:hint="eastAsia"/>
        </w:rPr>
        <w:t>a）如果包装空隙率、包装层数，以及包装成本和销售价格比率均合格的，总体结论为：该商品包装的包装空隙率、包装层数，以及包装成本和销售价格比率均合格，该商品的包装不属于过度包装。</w:t>
      </w:r>
    </w:p>
    <w:p w:rsidR="00211424" w:rsidRDefault="00585F48">
      <w:pPr>
        <w:pStyle w:val="affc"/>
      </w:pPr>
      <w:r>
        <w:rPr>
          <w:rFonts w:hint="eastAsia"/>
        </w:rPr>
        <w:t>b）如果包装空隙率和包装层数均合格，但是，因为是在销售场所抽样的，未对包装成本和销售价格比率进行检查的，总体结论为：该商品包装的包装空隙率和包装层数均合格。</w:t>
      </w:r>
    </w:p>
    <w:p w:rsidR="00211424" w:rsidRDefault="00585F48">
      <w:pPr>
        <w:pStyle w:val="affc"/>
      </w:pPr>
      <w:r>
        <w:rPr>
          <w:rFonts w:hint="eastAsia"/>
        </w:rPr>
        <w:t>c）如果包装空隙率、包装层数以及包装成本和销售价格比率三个项目中有1项或者1项以上不合格的，总体结论为：该商品包装的xx项目合格，xx项目不合格，该商品的包装属于过度包装。</w:t>
      </w:r>
    </w:p>
    <w:p w:rsidR="00211424" w:rsidRDefault="00585F48">
      <w:pPr>
        <w:pStyle w:val="affc"/>
      </w:pPr>
      <w:r>
        <w:rPr>
          <w:rFonts w:hint="eastAsia"/>
        </w:rPr>
        <w:t>检验报告应由检验执行人员、结果核验人员和报告批准人员签名，并保留检验报告的副本（检验报告的格式见附录D</w:t>
      </w:r>
      <w:r w:rsidR="0048049A">
        <w:rPr>
          <w:rFonts w:hint="eastAsia"/>
        </w:rPr>
        <w:t>、附录J</w:t>
      </w:r>
      <w:r>
        <w:rPr>
          <w:rFonts w:hint="eastAsia"/>
        </w:rPr>
        <w:t>）。</w:t>
      </w:r>
    </w:p>
    <w:p w:rsidR="00211424" w:rsidRDefault="00211424">
      <w:pPr>
        <w:pStyle w:val="affc"/>
      </w:pPr>
    </w:p>
    <w:p w:rsidR="00211424" w:rsidRDefault="00211424">
      <w:pPr>
        <w:pStyle w:val="affc"/>
      </w:pPr>
    </w:p>
    <w:p w:rsidR="00211424" w:rsidRDefault="00211424">
      <w:pPr>
        <w:pStyle w:val="aa"/>
      </w:pPr>
    </w:p>
    <w:p w:rsidR="00211424" w:rsidRDefault="00211424">
      <w:pPr>
        <w:pStyle w:val="af3"/>
      </w:pPr>
    </w:p>
    <w:p w:rsidR="00211424" w:rsidRDefault="00585F48">
      <w:pPr>
        <w:pStyle w:val="af6"/>
      </w:pPr>
      <w:r>
        <w:br/>
      </w:r>
      <w:bookmarkStart w:id="126" w:name="_Toc111626730"/>
      <w:bookmarkStart w:id="127" w:name="_Toc118813667"/>
      <w:bookmarkStart w:id="128" w:name="_Toc118813791"/>
      <w:r>
        <w:rPr>
          <w:rFonts w:hint="eastAsia"/>
        </w:rPr>
        <w:t>（规范性附录）</w:t>
      </w:r>
      <w:r>
        <w:br/>
      </w:r>
      <w:r>
        <w:rPr>
          <w:rFonts w:hint="eastAsia"/>
        </w:rPr>
        <w:t>食品和化妆品包装计量监督检验抽样单</w:t>
      </w:r>
      <w:bookmarkEnd w:id="126"/>
      <w:bookmarkEnd w:id="127"/>
      <w:bookmarkEnd w:id="128"/>
    </w:p>
    <w:p w:rsidR="00211424" w:rsidRDefault="00585F48">
      <w:pPr>
        <w:pStyle w:val="affc"/>
        <w:ind w:firstLineChars="3700" w:firstLine="7770"/>
      </w:pPr>
      <w:r>
        <w:rPr>
          <w:rFonts w:hint="eastAsia"/>
        </w:rPr>
        <w:t>编号：</w:t>
      </w:r>
      <w:r>
        <w:rPr>
          <w:rFonts w:hint="eastAsia"/>
          <w:u w:val="single"/>
        </w:rPr>
        <w:t xml:space="preserve"> 　　　　</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866"/>
        <w:gridCol w:w="1196"/>
        <w:gridCol w:w="1197"/>
        <w:gridCol w:w="1197"/>
        <w:gridCol w:w="1196"/>
        <w:gridCol w:w="1196"/>
        <w:gridCol w:w="1197"/>
      </w:tblGrid>
      <w:tr w:rsidR="00211424">
        <w:trPr>
          <w:trHeight w:val="170"/>
        </w:trPr>
        <w:tc>
          <w:tcPr>
            <w:tcW w:w="1526" w:type="dxa"/>
            <w:tcBorders>
              <w:top w:val="single" w:sz="12" w:space="0" w:color="auto"/>
              <w:left w:val="single" w:sz="12" w:space="0" w:color="auto"/>
              <w:bottom w:val="single" w:sz="4"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被抽查企业名称</w:t>
            </w:r>
          </w:p>
        </w:tc>
        <w:tc>
          <w:tcPr>
            <w:tcW w:w="3259" w:type="dxa"/>
            <w:gridSpan w:val="3"/>
            <w:tcBorders>
              <w:top w:val="single" w:sz="12"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1197" w:type="dxa"/>
            <w:tcBorders>
              <w:top w:val="single" w:sz="12" w:space="0" w:color="auto"/>
              <w:left w:val="single" w:sz="4" w:space="0" w:color="auto"/>
              <w:bottom w:val="single" w:sz="4" w:space="0" w:color="auto"/>
              <w:right w:val="single" w:sz="6" w:space="0" w:color="auto"/>
            </w:tcBorders>
          </w:tcPr>
          <w:p w:rsidR="00211424" w:rsidRDefault="00585F48">
            <w:pPr>
              <w:jc w:val="center"/>
              <w:rPr>
                <w:rFonts w:ascii="宋体" w:hAnsi="宋体"/>
                <w:sz w:val="18"/>
                <w:szCs w:val="18"/>
              </w:rPr>
            </w:pPr>
            <w:r>
              <w:rPr>
                <w:rFonts w:ascii="宋体" w:hAnsi="宋体" w:hint="eastAsia"/>
                <w:sz w:val="18"/>
                <w:szCs w:val="18"/>
              </w:rPr>
              <w:t>企业代码</w:t>
            </w:r>
          </w:p>
        </w:tc>
        <w:tc>
          <w:tcPr>
            <w:tcW w:w="3589" w:type="dxa"/>
            <w:gridSpan w:val="3"/>
            <w:tcBorders>
              <w:top w:val="single" w:sz="12" w:space="0" w:color="auto"/>
              <w:left w:val="single" w:sz="6" w:space="0" w:color="auto"/>
              <w:bottom w:val="single" w:sz="4" w:space="0" w:color="auto"/>
              <w:right w:val="single" w:sz="12" w:space="0" w:color="auto"/>
            </w:tcBorders>
          </w:tcPr>
          <w:p w:rsidR="00211424" w:rsidRDefault="00211424">
            <w:pPr>
              <w:jc w:val="center"/>
              <w:rPr>
                <w:rFonts w:ascii="宋体" w:hAnsi="宋体"/>
                <w:sz w:val="18"/>
                <w:szCs w:val="18"/>
              </w:rPr>
            </w:pPr>
          </w:p>
        </w:tc>
      </w:tr>
      <w:tr w:rsidR="00211424">
        <w:trPr>
          <w:trHeight w:val="170"/>
        </w:trPr>
        <w:tc>
          <w:tcPr>
            <w:tcW w:w="1526" w:type="dxa"/>
            <w:tcBorders>
              <w:top w:val="single" w:sz="4" w:space="0" w:color="auto"/>
              <w:left w:val="single" w:sz="12" w:space="0" w:color="auto"/>
              <w:bottom w:val="single" w:sz="4"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通讯地址</w:t>
            </w:r>
          </w:p>
        </w:tc>
        <w:tc>
          <w:tcPr>
            <w:tcW w:w="3259" w:type="dxa"/>
            <w:gridSpan w:val="3"/>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1197" w:type="dxa"/>
            <w:tcBorders>
              <w:top w:val="single" w:sz="4" w:space="0" w:color="auto"/>
              <w:left w:val="single" w:sz="4" w:space="0" w:color="auto"/>
              <w:bottom w:val="single" w:sz="4" w:space="0" w:color="auto"/>
              <w:right w:val="single" w:sz="6" w:space="0" w:color="auto"/>
            </w:tcBorders>
          </w:tcPr>
          <w:p w:rsidR="00211424" w:rsidRDefault="00585F48">
            <w:pPr>
              <w:jc w:val="center"/>
              <w:rPr>
                <w:rFonts w:ascii="宋体" w:hAnsi="宋体"/>
                <w:sz w:val="18"/>
                <w:szCs w:val="18"/>
              </w:rPr>
            </w:pPr>
            <w:r>
              <w:rPr>
                <w:rFonts w:ascii="宋体" w:hAnsi="宋体" w:hint="eastAsia"/>
                <w:sz w:val="18"/>
                <w:szCs w:val="18"/>
              </w:rPr>
              <w:t>法定代表人</w:t>
            </w:r>
          </w:p>
        </w:tc>
        <w:tc>
          <w:tcPr>
            <w:tcW w:w="3589" w:type="dxa"/>
            <w:gridSpan w:val="3"/>
            <w:tcBorders>
              <w:top w:val="single" w:sz="4" w:space="0" w:color="auto"/>
              <w:left w:val="single" w:sz="6" w:space="0" w:color="auto"/>
              <w:bottom w:val="single" w:sz="4" w:space="0" w:color="auto"/>
              <w:right w:val="single" w:sz="12" w:space="0" w:color="auto"/>
            </w:tcBorders>
          </w:tcPr>
          <w:p w:rsidR="00211424" w:rsidRDefault="00211424">
            <w:pPr>
              <w:jc w:val="center"/>
              <w:rPr>
                <w:rFonts w:ascii="宋体" w:hAnsi="宋体"/>
                <w:sz w:val="18"/>
                <w:szCs w:val="18"/>
              </w:rPr>
            </w:pPr>
          </w:p>
        </w:tc>
      </w:tr>
      <w:tr w:rsidR="00211424">
        <w:trPr>
          <w:trHeight w:val="170"/>
        </w:trPr>
        <w:tc>
          <w:tcPr>
            <w:tcW w:w="1526" w:type="dxa"/>
            <w:tcBorders>
              <w:top w:val="single" w:sz="4" w:space="0" w:color="auto"/>
              <w:left w:val="single" w:sz="12" w:space="0" w:color="auto"/>
              <w:bottom w:val="single" w:sz="4"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邮政编码</w:t>
            </w:r>
          </w:p>
        </w:tc>
        <w:tc>
          <w:tcPr>
            <w:tcW w:w="86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联系人</w:t>
            </w:r>
          </w:p>
        </w:tc>
        <w:tc>
          <w:tcPr>
            <w:tcW w:w="1197"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1197" w:type="dxa"/>
            <w:tcBorders>
              <w:top w:val="single" w:sz="4" w:space="0" w:color="auto"/>
              <w:left w:val="single" w:sz="4" w:space="0" w:color="auto"/>
              <w:bottom w:val="single" w:sz="4" w:space="0" w:color="auto"/>
              <w:right w:val="single" w:sz="6" w:space="0" w:color="auto"/>
            </w:tcBorders>
          </w:tcPr>
          <w:p w:rsidR="00211424" w:rsidRDefault="00585F48">
            <w:pPr>
              <w:jc w:val="center"/>
              <w:rPr>
                <w:rFonts w:ascii="宋体" w:hAnsi="宋体"/>
                <w:sz w:val="18"/>
                <w:szCs w:val="18"/>
              </w:rPr>
            </w:pPr>
            <w:r>
              <w:rPr>
                <w:rFonts w:ascii="宋体" w:hAnsi="宋体" w:hint="eastAsia"/>
                <w:sz w:val="18"/>
                <w:szCs w:val="18"/>
              </w:rPr>
              <w:t>联系电话</w:t>
            </w:r>
          </w:p>
        </w:tc>
        <w:tc>
          <w:tcPr>
            <w:tcW w:w="3589" w:type="dxa"/>
            <w:gridSpan w:val="3"/>
            <w:tcBorders>
              <w:top w:val="single" w:sz="4" w:space="0" w:color="auto"/>
              <w:left w:val="single" w:sz="6" w:space="0" w:color="auto"/>
              <w:bottom w:val="single" w:sz="4" w:space="0" w:color="auto"/>
              <w:right w:val="single" w:sz="12" w:space="0" w:color="auto"/>
            </w:tcBorders>
          </w:tcPr>
          <w:p w:rsidR="00211424" w:rsidRDefault="00211424">
            <w:pPr>
              <w:jc w:val="center"/>
              <w:rPr>
                <w:rFonts w:ascii="宋体" w:hAnsi="宋体"/>
                <w:sz w:val="18"/>
                <w:szCs w:val="18"/>
              </w:rPr>
            </w:pPr>
          </w:p>
        </w:tc>
      </w:tr>
      <w:tr w:rsidR="00211424">
        <w:trPr>
          <w:trHeight w:val="170"/>
        </w:trPr>
        <w:tc>
          <w:tcPr>
            <w:tcW w:w="1526" w:type="dxa"/>
            <w:tcBorders>
              <w:top w:val="single" w:sz="6" w:space="0" w:color="auto"/>
              <w:left w:val="single" w:sz="12" w:space="0" w:color="auto"/>
              <w:bottom w:val="single" w:sz="6"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任务来源</w:t>
            </w:r>
          </w:p>
        </w:tc>
        <w:tc>
          <w:tcPr>
            <w:tcW w:w="3259" w:type="dxa"/>
            <w:gridSpan w:val="3"/>
            <w:tcBorders>
              <w:top w:val="single" w:sz="6" w:space="0" w:color="auto"/>
              <w:left w:val="single" w:sz="4" w:space="0" w:color="auto"/>
              <w:bottom w:val="single" w:sz="6" w:space="0" w:color="auto"/>
              <w:right w:val="single" w:sz="6" w:space="0" w:color="auto"/>
            </w:tcBorders>
          </w:tcPr>
          <w:p w:rsidR="00211424" w:rsidRDefault="00211424">
            <w:pPr>
              <w:rPr>
                <w:rFonts w:ascii="宋体" w:hAnsi="宋体"/>
                <w:sz w:val="18"/>
                <w:szCs w:val="18"/>
              </w:rPr>
            </w:pPr>
          </w:p>
        </w:tc>
        <w:tc>
          <w:tcPr>
            <w:tcW w:w="1197" w:type="dxa"/>
            <w:tcBorders>
              <w:top w:val="single" w:sz="4" w:space="0" w:color="auto"/>
              <w:left w:val="single" w:sz="6" w:space="0" w:color="auto"/>
              <w:bottom w:val="single" w:sz="6"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抽样时间</w:t>
            </w:r>
          </w:p>
        </w:tc>
        <w:tc>
          <w:tcPr>
            <w:tcW w:w="3589" w:type="dxa"/>
            <w:gridSpan w:val="3"/>
            <w:tcBorders>
              <w:top w:val="single" w:sz="4" w:space="0" w:color="auto"/>
              <w:left w:val="single" w:sz="4" w:space="0" w:color="auto"/>
              <w:bottom w:val="single" w:sz="6" w:space="0" w:color="auto"/>
              <w:right w:val="single" w:sz="12" w:space="0" w:color="auto"/>
            </w:tcBorders>
          </w:tcPr>
          <w:p w:rsidR="00211424" w:rsidRDefault="00211424">
            <w:pPr>
              <w:rPr>
                <w:rFonts w:ascii="宋体" w:hAnsi="宋体"/>
                <w:sz w:val="18"/>
                <w:szCs w:val="18"/>
              </w:rPr>
            </w:pPr>
          </w:p>
        </w:tc>
      </w:tr>
      <w:tr w:rsidR="00211424">
        <w:trPr>
          <w:trHeight w:val="170"/>
        </w:trPr>
        <w:tc>
          <w:tcPr>
            <w:tcW w:w="1526" w:type="dxa"/>
            <w:tcBorders>
              <w:top w:val="single" w:sz="6" w:space="0" w:color="auto"/>
              <w:left w:val="single" w:sz="12" w:space="0" w:color="auto"/>
              <w:bottom w:val="single" w:sz="6" w:space="0" w:color="auto"/>
              <w:right w:val="single" w:sz="4" w:space="0" w:color="auto"/>
            </w:tcBorders>
          </w:tcPr>
          <w:p w:rsidR="00211424" w:rsidRDefault="00585F48">
            <w:pPr>
              <w:adjustRightInd w:val="0"/>
              <w:snapToGrid w:val="0"/>
              <w:jc w:val="center"/>
              <w:rPr>
                <w:rFonts w:ascii="宋体" w:hAnsi="宋体"/>
                <w:sz w:val="18"/>
                <w:szCs w:val="18"/>
              </w:rPr>
            </w:pPr>
            <w:r>
              <w:rPr>
                <w:rFonts w:ascii="宋体" w:hAnsi="宋体" w:hint="eastAsia"/>
                <w:sz w:val="18"/>
                <w:szCs w:val="18"/>
              </w:rPr>
              <w:t>抽样现场（地点）</w:t>
            </w:r>
          </w:p>
        </w:tc>
        <w:tc>
          <w:tcPr>
            <w:tcW w:w="8045" w:type="dxa"/>
            <w:gridSpan w:val="7"/>
            <w:tcBorders>
              <w:top w:val="single" w:sz="6" w:space="0" w:color="auto"/>
              <w:left w:val="single" w:sz="4" w:space="0" w:color="auto"/>
              <w:bottom w:val="single" w:sz="6" w:space="0" w:color="auto"/>
              <w:right w:val="single" w:sz="12" w:space="0" w:color="auto"/>
            </w:tcBorders>
          </w:tcPr>
          <w:p w:rsidR="00211424" w:rsidRDefault="00211424">
            <w:pPr>
              <w:rPr>
                <w:rFonts w:ascii="宋体" w:hAnsi="宋体"/>
                <w:sz w:val="18"/>
                <w:szCs w:val="18"/>
              </w:rPr>
            </w:pPr>
          </w:p>
        </w:tc>
      </w:tr>
      <w:tr w:rsidR="00211424">
        <w:tc>
          <w:tcPr>
            <w:tcW w:w="1526" w:type="dxa"/>
            <w:tcBorders>
              <w:top w:val="single" w:sz="6" w:space="0" w:color="auto"/>
              <w:left w:val="single" w:sz="12" w:space="0" w:color="auto"/>
              <w:bottom w:val="single" w:sz="6"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抽样方法</w:t>
            </w:r>
          </w:p>
        </w:tc>
        <w:tc>
          <w:tcPr>
            <w:tcW w:w="3259" w:type="dxa"/>
            <w:gridSpan w:val="3"/>
            <w:tcBorders>
              <w:top w:val="single" w:sz="6" w:space="0" w:color="auto"/>
              <w:left w:val="single" w:sz="4" w:space="0" w:color="auto"/>
              <w:bottom w:val="single" w:sz="6" w:space="0" w:color="auto"/>
              <w:right w:val="single" w:sz="6" w:space="0" w:color="auto"/>
            </w:tcBorders>
          </w:tcPr>
          <w:p w:rsidR="00211424" w:rsidRDefault="00211424">
            <w:pPr>
              <w:rPr>
                <w:rFonts w:ascii="宋体" w:hAnsi="宋体"/>
                <w:sz w:val="18"/>
                <w:szCs w:val="18"/>
              </w:rPr>
            </w:pPr>
          </w:p>
        </w:tc>
        <w:tc>
          <w:tcPr>
            <w:tcW w:w="1197" w:type="dxa"/>
            <w:tcBorders>
              <w:top w:val="single" w:sz="4" w:space="0" w:color="auto"/>
              <w:left w:val="single" w:sz="6" w:space="0" w:color="auto"/>
              <w:bottom w:val="single" w:sz="6"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封样方式</w:t>
            </w:r>
          </w:p>
        </w:tc>
        <w:tc>
          <w:tcPr>
            <w:tcW w:w="3589" w:type="dxa"/>
            <w:gridSpan w:val="3"/>
            <w:tcBorders>
              <w:top w:val="single" w:sz="4" w:space="0" w:color="auto"/>
              <w:left w:val="single" w:sz="4" w:space="0" w:color="auto"/>
              <w:bottom w:val="single" w:sz="6" w:space="0" w:color="auto"/>
              <w:right w:val="single" w:sz="12" w:space="0" w:color="auto"/>
            </w:tcBorders>
          </w:tcPr>
          <w:p w:rsidR="00211424" w:rsidRDefault="00211424">
            <w:pPr>
              <w:rPr>
                <w:rFonts w:ascii="宋体" w:hAnsi="宋体"/>
                <w:sz w:val="18"/>
                <w:szCs w:val="18"/>
              </w:rPr>
            </w:pPr>
          </w:p>
        </w:tc>
      </w:tr>
      <w:tr w:rsidR="00211424">
        <w:tc>
          <w:tcPr>
            <w:tcW w:w="1526" w:type="dxa"/>
            <w:tcBorders>
              <w:top w:val="single" w:sz="6" w:space="0" w:color="auto"/>
              <w:left w:val="single" w:sz="12" w:space="0" w:color="auto"/>
              <w:bottom w:val="single" w:sz="6"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检验地点</w:t>
            </w:r>
          </w:p>
        </w:tc>
        <w:tc>
          <w:tcPr>
            <w:tcW w:w="3259" w:type="dxa"/>
            <w:gridSpan w:val="3"/>
            <w:tcBorders>
              <w:top w:val="single" w:sz="6" w:space="0" w:color="auto"/>
              <w:left w:val="single" w:sz="4" w:space="0" w:color="auto"/>
              <w:bottom w:val="single" w:sz="6" w:space="0" w:color="auto"/>
              <w:right w:val="single" w:sz="6" w:space="0" w:color="auto"/>
            </w:tcBorders>
          </w:tcPr>
          <w:p w:rsidR="00211424" w:rsidRDefault="00585F48">
            <w:pPr>
              <w:rPr>
                <w:rFonts w:ascii="宋体" w:hAnsi="宋体"/>
                <w:sz w:val="18"/>
                <w:szCs w:val="18"/>
              </w:rPr>
            </w:pPr>
            <w:r>
              <w:rPr>
                <w:rFonts w:ascii="宋体" w:hAnsi="宋体" w:hint="eastAsia"/>
                <w:sz w:val="18"/>
                <w:szCs w:val="18"/>
              </w:rPr>
              <w:t>□现场     □承检机构实验室</w:t>
            </w:r>
          </w:p>
        </w:tc>
        <w:tc>
          <w:tcPr>
            <w:tcW w:w="1197" w:type="dxa"/>
            <w:tcBorders>
              <w:top w:val="single" w:sz="4" w:space="0" w:color="auto"/>
              <w:left w:val="single" w:sz="6" w:space="0" w:color="auto"/>
              <w:bottom w:val="single" w:sz="6" w:space="0" w:color="auto"/>
              <w:right w:val="single" w:sz="6" w:space="0" w:color="auto"/>
            </w:tcBorders>
          </w:tcPr>
          <w:p w:rsidR="00211424" w:rsidRDefault="00585F48">
            <w:pPr>
              <w:jc w:val="center"/>
              <w:rPr>
                <w:rFonts w:ascii="宋体" w:hAnsi="宋体"/>
                <w:sz w:val="18"/>
                <w:szCs w:val="18"/>
              </w:rPr>
            </w:pPr>
            <w:r>
              <w:rPr>
                <w:rFonts w:ascii="宋体" w:hAnsi="宋体" w:hint="eastAsia"/>
                <w:sz w:val="18"/>
                <w:szCs w:val="18"/>
              </w:rPr>
              <w:t>检验类别</w:t>
            </w:r>
          </w:p>
        </w:tc>
        <w:tc>
          <w:tcPr>
            <w:tcW w:w="3589" w:type="dxa"/>
            <w:gridSpan w:val="3"/>
            <w:tcBorders>
              <w:top w:val="single" w:sz="4" w:space="0" w:color="auto"/>
              <w:left w:val="single" w:sz="6" w:space="0" w:color="auto"/>
              <w:bottom w:val="single" w:sz="6" w:space="0" w:color="auto"/>
              <w:right w:val="single" w:sz="12" w:space="0" w:color="auto"/>
            </w:tcBorders>
          </w:tcPr>
          <w:p w:rsidR="00211424" w:rsidRDefault="00211424">
            <w:pPr>
              <w:rPr>
                <w:rFonts w:ascii="宋体" w:hAnsi="宋体"/>
                <w:sz w:val="18"/>
                <w:szCs w:val="18"/>
              </w:rPr>
            </w:pPr>
          </w:p>
        </w:tc>
      </w:tr>
      <w:tr w:rsidR="00211424">
        <w:tc>
          <w:tcPr>
            <w:tcW w:w="1526" w:type="dxa"/>
            <w:tcBorders>
              <w:top w:val="single" w:sz="6" w:space="0" w:color="auto"/>
              <w:left w:val="single" w:sz="12" w:space="0" w:color="auto"/>
              <w:bottom w:val="single" w:sz="6"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样品送达方式</w:t>
            </w:r>
          </w:p>
        </w:tc>
        <w:tc>
          <w:tcPr>
            <w:tcW w:w="3259" w:type="dxa"/>
            <w:gridSpan w:val="3"/>
            <w:tcBorders>
              <w:top w:val="single" w:sz="6" w:space="0" w:color="auto"/>
              <w:left w:val="single" w:sz="4" w:space="0" w:color="auto"/>
              <w:bottom w:val="single" w:sz="6" w:space="0" w:color="auto"/>
              <w:right w:val="single" w:sz="6" w:space="0" w:color="auto"/>
            </w:tcBorders>
          </w:tcPr>
          <w:p w:rsidR="00211424" w:rsidRDefault="00585F48">
            <w:pPr>
              <w:rPr>
                <w:rFonts w:ascii="宋体" w:hAnsi="宋体"/>
                <w:sz w:val="18"/>
                <w:szCs w:val="18"/>
              </w:rPr>
            </w:pPr>
            <w:r>
              <w:rPr>
                <w:rFonts w:ascii="宋体" w:hAnsi="宋体" w:hint="eastAsia"/>
                <w:sz w:val="18"/>
                <w:szCs w:val="18"/>
              </w:rPr>
              <w:t>□企业送达 □企业委托抽样人员带回</w:t>
            </w:r>
          </w:p>
        </w:tc>
        <w:tc>
          <w:tcPr>
            <w:tcW w:w="1197" w:type="dxa"/>
            <w:tcBorders>
              <w:top w:val="single" w:sz="4" w:space="0" w:color="auto"/>
              <w:left w:val="single" w:sz="6" w:space="0" w:color="auto"/>
              <w:bottom w:val="single" w:sz="6" w:space="0" w:color="auto"/>
              <w:right w:val="single" w:sz="6" w:space="0" w:color="auto"/>
            </w:tcBorders>
          </w:tcPr>
          <w:p w:rsidR="00211424" w:rsidRDefault="00585F48">
            <w:pPr>
              <w:jc w:val="center"/>
              <w:rPr>
                <w:rFonts w:ascii="宋体" w:hAnsi="宋体"/>
                <w:sz w:val="18"/>
                <w:szCs w:val="18"/>
              </w:rPr>
            </w:pPr>
            <w:r>
              <w:rPr>
                <w:rFonts w:ascii="宋体" w:hAnsi="宋体" w:hint="eastAsia"/>
                <w:sz w:val="18"/>
                <w:szCs w:val="18"/>
              </w:rPr>
              <w:t>样品送达</w:t>
            </w:r>
          </w:p>
          <w:p w:rsidR="00211424" w:rsidRDefault="00585F48">
            <w:pPr>
              <w:jc w:val="center"/>
              <w:rPr>
                <w:rFonts w:ascii="宋体" w:hAnsi="宋体"/>
                <w:sz w:val="18"/>
                <w:szCs w:val="18"/>
              </w:rPr>
            </w:pPr>
            <w:r>
              <w:rPr>
                <w:rFonts w:ascii="宋体" w:hAnsi="宋体" w:hint="eastAsia"/>
                <w:sz w:val="18"/>
                <w:szCs w:val="18"/>
              </w:rPr>
              <w:t>时间和地点</w:t>
            </w:r>
          </w:p>
        </w:tc>
        <w:tc>
          <w:tcPr>
            <w:tcW w:w="3589" w:type="dxa"/>
            <w:gridSpan w:val="3"/>
            <w:tcBorders>
              <w:top w:val="single" w:sz="4" w:space="0" w:color="auto"/>
              <w:left w:val="single" w:sz="6" w:space="0" w:color="auto"/>
              <w:bottom w:val="single" w:sz="6" w:space="0" w:color="auto"/>
              <w:right w:val="single" w:sz="12" w:space="0" w:color="auto"/>
            </w:tcBorders>
          </w:tcPr>
          <w:p w:rsidR="00211424" w:rsidRDefault="00211424">
            <w:pPr>
              <w:ind w:firstLineChars="50" w:firstLine="90"/>
              <w:rPr>
                <w:rFonts w:ascii="宋体" w:hAnsi="宋体"/>
                <w:sz w:val="18"/>
                <w:szCs w:val="18"/>
              </w:rPr>
            </w:pPr>
          </w:p>
        </w:tc>
      </w:tr>
      <w:tr w:rsidR="00211424">
        <w:tc>
          <w:tcPr>
            <w:tcW w:w="1526" w:type="dxa"/>
            <w:tcBorders>
              <w:top w:val="single" w:sz="6" w:space="0" w:color="auto"/>
              <w:left w:val="single" w:sz="12" w:space="0" w:color="auto"/>
              <w:bottom w:val="double" w:sz="12"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商品执行标准</w:t>
            </w:r>
          </w:p>
        </w:tc>
        <w:tc>
          <w:tcPr>
            <w:tcW w:w="8045" w:type="dxa"/>
            <w:gridSpan w:val="7"/>
            <w:tcBorders>
              <w:top w:val="single" w:sz="6" w:space="0" w:color="auto"/>
              <w:left w:val="single" w:sz="4" w:space="0" w:color="auto"/>
              <w:bottom w:val="double" w:sz="12" w:space="0" w:color="auto"/>
              <w:right w:val="single" w:sz="12" w:space="0" w:color="auto"/>
            </w:tcBorders>
          </w:tcPr>
          <w:p w:rsidR="00211424" w:rsidRPr="00577753" w:rsidRDefault="00585F48">
            <w:pPr>
              <w:pStyle w:val="affffffa"/>
              <w:numPr>
                <w:ilvl w:val="0"/>
                <w:numId w:val="18"/>
              </w:numPr>
              <w:ind w:firstLineChars="0"/>
              <w:rPr>
                <w:rFonts w:ascii="宋体" w:hAnsi="宋体"/>
                <w:sz w:val="18"/>
                <w:szCs w:val="18"/>
              </w:rPr>
            </w:pPr>
            <w:r w:rsidRPr="00577753">
              <w:rPr>
                <w:rFonts w:ascii="宋体" w:hAnsi="宋体" w:hint="eastAsia"/>
                <w:sz w:val="18"/>
                <w:szCs w:val="18"/>
              </w:rPr>
              <w:t>GB23350-2009《限制商品过度包装要求 食品和化妆品》</w:t>
            </w:r>
          </w:p>
          <w:p w:rsidR="00211424" w:rsidRPr="00577753" w:rsidRDefault="00585F48">
            <w:pPr>
              <w:pStyle w:val="affffffa"/>
              <w:numPr>
                <w:ilvl w:val="0"/>
                <w:numId w:val="18"/>
              </w:numPr>
              <w:ind w:firstLineChars="0"/>
              <w:rPr>
                <w:rFonts w:ascii="宋体" w:hAnsi="宋体"/>
                <w:sz w:val="18"/>
                <w:szCs w:val="18"/>
              </w:rPr>
            </w:pPr>
            <w:r w:rsidRPr="00577753">
              <w:rPr>
                <w:rFonts w:ascii="宋体" w:hAnsi="宋体" w:hint="eastAsia"/>
                <w:sz w:val="18"/>
                <w:szCs w:val="18"/>
              </w:rPr>
              <w:t>GB23350-2021《限制商品过度包装要求 食品和化妆品》</w:t>
            </w:r>
          </w:p>
        </w:tc>
      </w:tr>
      <w:tr w:rsidR="00211424">
        <w:tc>
          <w:tcPr>
            <w:tcW w:w="1526" w:type="dxa"/>
            <w:tcBorders>
              <w:top w:val="double" w:sz="12" w:space="0" w:color="auto"/>
              <w:left w:val="single" w:sz="12" w:space="0" w:color="auto"/>
              <w:bottom w:val="single" w:sz="4"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序号</w:t>
            </w:r>
          </w:p>
        </w:tc>
        <w:tc>
          <w:tcPr>
            <w:tcW w:w="866" w:type="dxa"/>
            <w:tcBorders>
              <w:top w:val="double" w:sz="12" w:space="0" w:color="auto"/>
              <w:left w:val="single" w:sz="4" w:space="0" w:color="auto"/>
              <w:bottom w:val="single" w:sz="4"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商品名称</w:t>
            </w:r>
          </w:p>
        </w:tc>
        <w:tc>
          <w:tcPr>
            <w:tcW w:w="1196" w:type="dxa"/>
            <w:tcBorders>
              <w:top w:val="double" w:sz="12" w:space="0" w:color="auto"/>
              <w:left w:val="single" w:sz="4" w:space="0" w:color="auto"/>
              <w:bottom w:val="single" w:sz="4"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商标</w:t>
            </w:r>
          </w:p>
          <w:p w:rsidR="00211424" w:rsidRDefault="00585F48">
            <w:pPr>
              <w:jc w:val="center"/>
              <w:rPr>
                <w:rFonts w:ascii="宋体" w:hAnsi="宋体"/>
                <w:sz w:val="18"/>
                <w:szCs w:val="18"/>
              </w:rPr>
            </w:pPr>
            <w:r>
              <w:rPr>
                <w:rFonts w:ascii="宋体" w:hAnsi="宋体" w:hint="eastAsia"/>
                <w:sz w:val="18"/>
                <w:szCs w:val="18"/>
              </w:rPr>
              <w:t>（品牌）</w:t>
            </w:r>
          </w:p>
        </w:tc>
        <w:tc>
          <w:tcPr>
            <w:tcW w:w="1197" w:type="dxa"/>
            <w:tcBorders>
              <w:top w:val="double" w:sz="12" w:space="0" w:color="auto"/>
              <w:left w:val="single" w:sz="4" w:space="0" w:color="auto"/>
              <w:bottom w:val="single" w:sz="4"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标注净含量</w:t>
            </w:r>
          </w:p>
        </w:tc>
        <w:tc>
          <w:tcPr>
            <w:tcW w:w="1197" w:type="dxa"/>
            <w:tcBorders>
              <w:top w:val="double" w:sz="12" w:space="0" w:color="auto"/>
              <w:left w:val="single" w:sz="4" w:space="0" w:color="auto"/>
              <w:bottom w:val="single" w:sz="4" w:space="0" w:color="auto"/>
              <w:right w:val="single" w:sz="8" w:space="0" w:color="auto"/>
            </w:tcBorders>
          </w:tcPr>
          <w:p w:rsidR="00211424" w:rsidRDefault="00585F48">
            <w:pPr>
              <w:jc w:val="center"/>
              <w:rPr>
                <w:rFonts w:ascii="宋体" w:hAnsi="宋体"/>
                <w:sz w:val="18"/>
                <w:szCs w:val="18"/>
              </w:rPr>
            </w:pPr>
            <w:r>
              <w:rPr>
                <w:rFonts w:ascii="宋体" w:hAnsi="宋体" w:hint="eastAsia"/>
                <w:sz w:val="18"/>
                <w:szCs w:val="18"/>
              </w:rPr>
              <w:t>产品批号</w:t>
            </w:r>
          </w:p>
          <w:p w:rsidR="00211424" w:rsidRDefault="00585F48">
            <w:pPr>
              <w:jc w:val="center"/>
              <w:rPr>
                <w:rFonts w:ascii="宋体" w:hAnsi="宋体"/>
                <w:sz w:val="18"/>
                <w:szCs w:val="18"/>
              </w:rPr>
            </w:pPr>
            <w:r>
              <w:rPr>
                <w:rFonts w:ascii="宋体" w:hAnsi="宋体" w:hint="eastAsia"/>
                <w:sz w:val="18"/>
                <w:szCs w:val="18"/>
              </w:rPr>
              <w:t>或生产日期</w:t>
            </w:r>
          </w:p>
        </w:tc>
        <w:tc>
          <w:tcPr>
            <w:tcW w:w="1196" w:type="dxa"/>
            <w:tcBorders>
              <w:top w:val="double" w:sz="12" w:space="0" w:color="auto"/>
              <w:left w:val="single" w:sz="4" w:space="0" w:color="auto"/>
              <w:bottom w:val="single" w:sz="4" w:space="0" w:color="auto"/>
              <w:right w:val="single" w:sz="8" w:space="0" w:color="auto"/>
            </w:tcBorders>
          </w:tcPr>
          <w:p w:rsidR="00211424" w:rsidRDefault="00585F48">
            <w:pPr>
              <w:adjustRightInd w:val="0"/>
              <w:snapToGrid w:val="0"/>
              <w:jc w:val="center"/>
              <w:rPr>
                <w:rFonts w:ascii="宋体" w:hAnsi="宋体"/>
                <w:sz w:val="18"/>
                <w:szCs w:val="18"/>
              </w:rPr>
            </w:pPr>
            <w:r>
              <w:rPr>
                <w:rFonts w:ascii="宋体" w:hAnsi="宋体" w:hint="eastAsia"/>
                <w:sz w:val="18"/>
                <w:szCs w:val="18"/>
              </w:rPr>
              <w:t>抽样数量</w:t>
            </w:r>
          </w:p>
        </w:tc>
        <w:tc>
          <w:tcPr>
            <w:tcW w:w="1196" w:type="dxa"/>
            <w:tcBorders>
              <w:top w:val="double" w:sz="12" w:space="0" w:color="auto"/>
              <w:left w:val="single" w:sz="8" w:space="0" w:color="auto"/>
              <w:bottom w:val="single" w:sz="4" w:space="0" w:color="auto"/>
              <w:right w:val="single" w:sz="8" w:space="0" w:color="auto"/>
            </w:tcBorders>
          </w:tcPr>
          <w:p w:rsidR="00211424" w:rsidRDefault="00585F48">
            <w:pPr>
              <w:adjustRightInd w:val="0"/>
              <w:snapToGrid w:val="0"/>
              <w:jc w:val="center"/>
              <w:rPr>
                <w:rFonts w:ascii="宋体" w:hAnsi="宋体"/>
                <w:sz w:val="18"/>
                <w:szCs w:val="18"/>
              </w:rPr>
            </w:pPr>
            <w:r>
              <w:rPr>
                <w:rFonts w:ascii="宋体" w:hAnsi="宋体" w:hint="eastAsia"/>
                <w:sz w:val="18"/>
                <w:szCs w:val="18"/>
              </w:rPr>
              <w:t>样品单价</w:t>
            </w:r>
          </w:p>
        </w:tc>
        <w:tc>
          <w:tcPr>
            <w:tcW w:w="1197" w:type="dxa"/>
            <w:tcBorders>
              <w:top w:val="double" w:sz="12" w:space="0" w:color="auto"/>
              <w:left w:val="single" w:sz="8" w:space="0" w:color="auto"/>
              <w:bottom w:val="single" w:sz="4" w:space="0" w:color="auto"/>
              <w:right w:val="single" w:sz="12" w:space="0" w:color="auto"/>
            </w:tcBorders>
          </w:tcPr>
          <w:p w:rsidR="00211424" w:rsidRDefault="00585F48">
            <w:pPr>
              <w:adjustRightInd w:val="0"/>
              <w:snapToGrid w:val="0"/>
              <w:jc w:val="center"/>
              <w:rPr>
                <w:rFonts w:ascii="宋体" w:hAnsi="宋体"/>
                <w:sz w:val="18"/>
                <w:szCs w:val="18"/>
              </w:rPr>
            </w:pPr>
            <w:r>
              <w:rPr>
                <w:rFonts w:ascii="宋体" w:hAnsi="宋体" w:hint="eastAsia"/>
                <w:sz w:val="18"/>
                <w:szCs w:val="18"/>
              </w:rPr>
              <w:t>样品金额</w:t>
            </w:r>
          </w:p>
        </w:tc>
      </w:tr>
      <w:tr w:rsidR="00211424">
        <w:tc>
          <w:tcPr>
            <w:tcW w:w="1526" w:type="dxa"/>
            <w:tcBorders>
              <w:top w:val="single" w:sz="4" w:space="0" w:color="auto"/>
              <w:left w:val="single" w:sz="12" w:space="0" w:color="auto"/>
              <w:bottom w:val="single" w:sz="4"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1</w:t>
            </w:r>
          </w:p>
        </w:tc>
        <w:tc>
          <w:tcPr>
            <w:tcW w:w="86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1197" w:type="dxa"/>
            <w:tcBorders>
              <w:top w:val="single" w:sz="4" w:space="0" w:color="auto"/>
              <w:left w:val="single" w:sz="4" w:space="0" w:color="auto"/>
              <w:bottom w:val="single" w:sz="2" w:space="0" w:color="auto"/>
              <w:right w:val="single" w:sz="4" w:space="0" w:color="auto"/>
            </w:tcBorders>
          </w:tcPr>
          <w:p w:rsidR="00211424" w:rsidRDefault="00211424">
            <w:pPr>
              <w:jc w:val="center"/>
              <w:rPr>
                <w:rFonts w:ascii="宋体" w:hAnsi="宋体"/>
                <w:sz w:val="18"/>
                <w:szCs w:val="18"/>
              </w:rPr>
            </w:pPr>
          </w:p>
        </w:tc>
        <w:tc>
          <w:tcPr>
            <w:tcW w:w="1197" w:type="dxa"/>
            <w:tcBorders>
              <w:top w:val="single" w:sz="4" w:space="0" w:color="auto"/>
              <w:left w:val="single" w:sz="4" w:space="0" w:color="auto"/>
              <w:bottom w:val="single" w:sz="2" w:space="0" w:color="auto"/>
              <w:right w:val="single" w:sz="8" w:space="0" w:color="auto"/>
            </w:tcBorders>
          </w:tcPr>
          <w:p w:rsidR="00211424" w:rsidRDefault="00211424">
            <w:pPr>
              <w:jc w:val="center"/>
              <w:rPr>
                <w:rFonts w:ascii="宋体" w:hAnsi="宋体"/>
                <w:sz w:val="18"/>
                <w:szCs w:val="18"/>
              </w:rPr>
            </w:pPr>
          </w:p>
        </w:tc>
        <w:tc>
          <w:tcPr>
            <w:tcW w:w="1196" w:type="dxa"/>
            <w:tcBorders>
              <w:top w:val="single" w:sz="4" w:space="0" w:color="auto"/>
              <w:left w:val="single" w:sz="4" w:space="0" w:color="auto"/>
              <w:bottom w:val="single" w:sz="2" w:space="0" w:color="auto"/>
              <w:right w:val="single" w:sz="8" w:space="0" w:color="auto"/>
            </w:tcBorders>
          </w:tcPr>
          <w:p w:rsidR="00211424" w:rsidRDefault="00211424">
            <w:pPr>
              <w:jc w:val="center"/>
              <w:rPr>
                <w:rFonts w:ascii="宋体" w:hAnsi="宋体"/>
                <w:sz w:val="18"/>
                <w:szCs w:val="18"/>
              </w:rPr>
            </w:pPr>
          </w:p>
        </w:tc>
        <w:tc>
          <w:tcPr>
            <w:tcW w:w="1196" w:type="dxa"/>
            <w:tcBorders>
              <w:top w:val="single" w:sz="4" w:space="0" w:color="auto"/>
              <w:left w:val="single" w:sz="8" w:space="0" w:color="auto"/>
              <w:bottom w:val="single" w:sz="4" w:space="0" w:color="auto"/>
              <w:right w:val="single" w:sz="8" w:space="0" w:color="auto"/>
            </w:tcBorders>
          </w:tcPr>
          <w:p w:rsidR="00211424" w:rsidRDefault="00211424">
            <w:pPr>
              <w:jc w:val="center"/>
              <w:rPr>
                <w:rFonts w:ascii="宋体" w:hAnsi="宋体"/>
                <w:sz w:val="18"/>
                <w:szCs w:val="18"/>
              </w:rPr>
            </w:pPr>
          </w:p>
        </w:tc>
        <w:tc>
          <w:tcPr>
            <w:tcW w:w="1197" w:type="dxa"/>
            <w:tcBorders>
              <w:top w:val="single" w:sz="4" w:space="0" w:color="auto"/>
              <w:left w:val="single" w:sz="8" w:space="0" w:color="auto"/>
              <w:bottom w:val="single" w:sz="4" w:space="0" w:color="auto"/>
              <w:right w:val="single" w:sz="12" w:space="0" w:color="auto"/>
            </w:tcBorders>
          </w:tcPr>
          <w:p w:rsidR="00211424" w:rsidRDefault="00211424">
            <w:pPr>
              <w:jc w:val="center"/>
              <w:rPr>
                <w:rFonts w:ascii="宋体" w:hAnsi="宋体"/>
                <w:sz w:val="18"/>
                <w:szCs w:val="18"/>
              </w:rPr>
            </w:pPr>
          </w:p>
        </w:tc>
      </w:tr>
      <w:tr w:rsidR="00211424">
        <w:tc>
          <w:tcPr>
            <w:tcW w:w="1526" w:type="dxa"/>
            <w:tcBorders>
              <w:top w:val="single" w:sz="4" w:space="0" w:color="auto"/>
              <w:left w:val="single" w:sz="12" w:space="0" w:color="auto"/>
              <w:bottom w:val="single" w:sz="4"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2</w:t>
            </w:r>
          </w:p>
        </w:tc>
        <w:tc>
          <w:tcPr>
            <w:tcW w:w="86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1197" w:type="dxa"/>
            <w:tcBorders>
              <w:top w:val="single" w:sz="4" w:space="0" w:color="auto"/>
              <w:left w:val="single" w:sz="4" w:space="0" w:color="auto"/>
              <w:bottom w:val="single" w:sz="2" w:space="0" w:color="auto"/>
              <w:right w:val="single" w:sz="4" w:space="0" w:color="auto"/>
            </w:tcBorders>
          </w:tcPr>
          <w:p w:rsidR="00211424" w:rsidRDefault="00211424">
            <w:pPr>
              <w:jc w:val="center"/>
              <w:rPr>
                <w:rFonts w:ascii="宋体" w:hAnsi="宋体"/>
                <w:sz w:val="18"/>
                <w:szCs w:val="18"/>
              </w:rPr>
            </w:pPr>
          </w:p>
        </w:tc>
        <w:tc>
          <w:tcPr>
            <w:tcW w:w="1197" w:type="dxa"/>
            <w:tcBorders>
              <w:top w:val="single" w:sz="4" w:space="0" w:color="auto"/>
              <w:left w:val="single" w:sz="4" w:space="0" w:color="auto"/>
              <w:bottom w:val="single" w:sz="2" w:space="0" w:color="auto"/>
              <w:right w:val="single" w:sz="8" w:space="0" w:color="auto"/>
            </w:tcBorders>
          </w:tcPr>
          <w:p w:rsidR="00211424" w:rsidRDefault="00211424">
            <w:pPr>
              <w:jc w:val="center"/>
              <w:rPr>
                <w:rFonts w:ascii="宋体" w:hAnsi="宋体"/>
                <w:sz w:val="18"/>
                <w:szCs w:val="18"/>
              </w:rPr>
            </w:pPr>
          </w:p>
        </w:tc>
        <w:tc>
          <w:tcPr>
            <w:tcW w:w="1196" w:type="dxa"/>
            <w:tcBorders>
              <w:top w:val="single" w:sz="4" w:space="0" w:color="auto"/>
              <w:left w:val="single" w:sz="4" w:space="0" w:color="auto"/>
              <w:bottom w:val="single" w:sz="2" w:space="0" w:color="auto"/>
              <w:right w:val="single" w:sz="8" w:space="0" w:color="auto"/>
            </w:tcBorders>
          </w:tcPr>
          <w:p w:rsidR="00211424" w:rsidRDefault="00211424">
            <w:pPr>
              <w:jc w:val="center"/>
              <w:rPr>
                <w:rFonts w:ascii="宋体" w:hAnsi="宋体"/>
                <w:sz w:val="18"/>
                <w:szCs w:val="18"/>
              </w:rPr>
            </w:pPr>
          </w:p>
        </w:tc>
        <w:tc>
          <w:tcPr>
            <w:tcW w:w="1196" w:type="dxa"/>
            <w:tcBorders>
              <w:top w:val="single" w:sz="4" w:space="0" w:color="auto"/>
              <w:left w:val="single" w:sz="8" w:space="0" w:color="auto"/>
              <w:bottom w:val="single" w:sz="4" w:space="0" w:color="auto"/>
              <w:right w:val="single" w:sz="8" w:space="0" w:color="auto"/>
            </w:tcBorders>
          </w:tcPr>
          <w:p w:rsidR="00211424" w:rsidRDefault="00211424">
            <w:pPr>
              <w:jc w:val="center"/>
              <w:rPr>
                <w:rFonts w:ascii="宋体" w:hAnsi="宋体"/>
                <w:sz w:val="18"/>
                <w:szCs w:val="18"/>
              </w:rPr>
            </w:pPr>
          </w:p>
        </w:tc>
        <w:tc>
          <w:tcPr>
            <w:tcW w:w="1197" w:type="dxa"/>
            <w:tcBorders>
              <w:top w:val="single" w:sz="4" w:space="0" w:color="auto"/>
              <w:left w:val="single" w:sz="8" w:space="0" w:color="auto"/>
              <w:bottom w:val="single" w:sz="4" w:space="0" w:color="auto"/>
              <w:right w:val="single" w:sz="12" w:space="0" w:color="auto"/>
            </w:tcBorders>
          </w:tcPr>
          <w:p w:rsidR="00211424" w:rsidRDefault="00211424">
            <w:pPr>
              <w:jc w:val="center"/>
              <w:rPr>
                <w:rFonts w:ascii="宋体" w:hAnsi="宋体"/>
                <w:sz w:val="18"/>
                <w:szCs w:val="18"/>
              </w:rPr>
            </w:pPr>
          </w:p>
        </w:tc>
      </w:tr>
      <w:tr w:rsidR="00211424">
        <w:tc>
          <w:tcPr>
            <w:tcW w:w="1526" w:type="dxa"/>
            <w:tcBorders>
              <w:top w:val="single" w:sz="4" w:space="0" w:color="auto"/>
              <w:left w:val="single" w:sz="12" w:space="0" w:color="auto"/>
              <w:bottom w:val="single" w:sz="4"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3</w:t>
            </w:r>
          </w:p>
        </w:tc>
        <w:tc>
          <w:tcPr>
            <w:tcW w:w="86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1197" w:type="dxa"/>
            <w:tcBorders>
              <w:top w:val="single" w:sz="4" w:space="0" w:color="auto"/>
              <w:left w:val="single" w:sz="4" w:space="0" w:color="auto"/>
              <w:bottom w:val="single" w:sz="2" w:space="0" w:color="auto"/>
              <w:right w:val="single" w:sz="4" w:space="0" w:color="auto"/>
            </w:tcBorders>
          </w:tcPr>
          <w:p w:rsidR="00211424" w:rsidRDefault="00211424">
            <w:pPr>
              <w:jc w:val="center"/>
              <w:rPr>
                <w:rFonts w:ascii="宋体" w:hAnsi="宋体"/>
                <w:sz w:val="18"/>
                <w:szCs w:val="18"/>
              </w:rPr>
            </w:pPr>
          </w:p>
        </w:tc>
        <w:tc>
          <w:tcPr>
            <w:tcW w:w="1197" w:type="dxa"/>
            <w:tcBorders>
              <w:top w:val="single" w:sz="4" w:space="0" w:color="auto"/>
              <w:left w:val="single" w:sz="4" w:space="0" w:color="auto"/>
              <w:bottom w:val="single" w:sz="2" w:space="0" w:color="auto"/>
              <w:right w:val="single" w:sz="8" w:space="0" w:color="auto"/>
            </w:tcBorders>
          </w:tcPr>
          <w:p w:rsidR="00211424" w:rsidRDefault="00211424">
            <w:pPr>
              <w:jc w:val="center"/>
              <w:rPr>
                <w:rFonts w:ascii="宋体" w:hAnsi="宋体"/>
                <w:sz w:val="18"/>
                <w:szCs w:val="18"/>
              </w:rPr>
            </w:pPr>
          </w:p>
        </w:tc>
        <w:tc>
          <w:tcPr>
            <w:tcW w:w="1196" w:type="dxa"/>
            <w:tcBorders>
              <w:top w:val="single" w:sz="4" w:space="0" w:color="auto"/>
              <w:left w:val="single" w:sz="4" w:space="0" w:color="auto"/>
              <w:bottom w:val="single" w:sz="2" w:space="0" w:color="auto"/>
              <w:right w:val="single" w:sz="8" w:space="0" w:color="auto"/>
            </w:tcBorders>
          </w:tcPr>
          <w:p w:rsidR="00211424" w:rsidRDefault="00211424">
            <w:pPr>
              <w:jc w:val="center"/>
              <w:rPr>
                <w:rFonts w:ascii="宋体" w:hAnsi="宋体"/>
                <w:sz w:val="18"/>
                <w:szCs w:val="18"/>
              </w:rPr>
            </w:pPr>
          </w:p>
        </w:tc>
        <w:tc>
          <w:tcPr>
            <w:tcW w:w="1196" w:type="dxa"/>
            <w:tcBorders>
              <w:top w:val="single" w:sz="4" w:space="0" w:color="auto"/>
              <w:left w:val="single" w:sz="8" w:space="0" w:color="auto"/>
              <w:bottom w:val="single" w:sz="4" w:space="0" w:color="auto"/>
              <w:right w:val="single" w:sz="8" w:space="0" w:color="auto"/>
            </w:tcBorders>
          </w:tcPr>
          <w:p w:rsidR="00211424" w:rsidRDefault="00211424">
            <w:pPr>
              <w:jc w:val="center"/>
              <w:rPr>
                <w:rFonts w:ascii="宋体" w:hAnsi="宋体"/>
                <w:sz w:val="18"/>
                <w:szCs w:val="18"/>
              </w:rPr>
            </w:pPr>
          </w:p>
        </w:tc>
        <w:tc>
          <w:tcPr>
            <w:tcW w:w="1197" w:type="dxa"/>
            <w:tcBorders>
              <w:top w:val="single" w:sz="4" w:space="0" w:color="auto"/>
              <w:left w:val="single" w:sz="8" w:space="0" w:color="auto"/>
              <w:bottom w:val="single" w:sz="4" w:space="0" w:color="auto"/>
              <w:right w:val="single" w:sz="12" w:space="0" w:color="auto"/>
            </w:tcBorders>
          </w:tcPr>
          <w:p w:rsidR="00211424" w:rsidRDefault="00211424">
            <w:pPr>
              <w:jc w:val="center"/>
              <w:rPr>
                <w:rFonts w:ascii="宋体" w:hAnsi="宋体"/>
                <w:sz w:val="18"/>
                <w:szCs w:val="18"/>
              </w:rPr>
            </w:pPr>
          </w:p>
        </w:tc>
      </w:tr>
      <w:tr w:rsidR="00211424">
        <w:tc>
          <w:tcPr>
            <w:tcW w:w="1526" w:type="dxa"/>
            <w:tcBorders>
              <w:top w:val="single" w:sz="4" w:space="0" w:color="auto"/>
              <w:left w:val="single" w:sz="12" w:space="0" w:color="auto"/>
              <w:bottom w:val="single" w:sz="4"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4</w:t>
            </w:r>
          </w:p>
        </w:tc>
        <w:tc>
          <w:tcPr>
            <w:tcW w:w="86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1197" w:type="dxa"/>
            <w:tcBorders>
              <w:top w:val="single" w:sz="4" w:space="0" w:color="auto"/>
              <w:left w:val="single" w:sz="4" w:space="0" w:color="auto"/>
              <w:bottom w:val="single" w:sz="2" w:space="0" w:color="auto"/>
              <w:right w:val="single" w:sz="4" w:space="0" w:color="auto"/>
            </w:tcBorders>
          </w:tcPr>
          <w:p w:rsidR="00211424" w:rsidRDefault="00211424">
            <w:pPr>
              <w:jc w:val="center"/>
              <w:rPr>
                <w:rFonts w:ascii="宋体" w:hAnsi="宋体"/>
                <w:sz w:val="18"/>
                <w:szCs w:val="18"/>
              </w:rPr>
            </w:pPr>
          </w:p>
        </w:tc>
        <w:tc>
          <w:tcPr>
            <w:tcW w:w="1197" w:type="dxa"/>
            <w:tcBorders>
              <w:top w:val="single" w:sz="4" w:space="0" w:color="auto"/>
              <w:left w:val="single" w:sz="4" w:space="0" w:color="auto"/>
              <w:bottom w:val="single" w:sz="2" w:space="0" w:color="auto"/>
              <w:right w:val="single" w:sz="8" w:space="0" w:color="auto"/>
            </w:tcBorders>
          </w:tcPr>
          <w:p w:rsidR="00211424" w:rsidRDefault="00211424">
            <w:pPr>
              <w:jc w:val="center"/>
              <w:rPr>
                <w:rFonts w:ascii="宋体" w:hAnsi="宋体"/>
                <w:sz w:val="18"/>
                <w:szCs w:val="18"/>
              </w:rPr>
            </w:pPr>
          </w:p>
        </w:tc>
        <w:tc>
          <w:tcPr>
            <w:tcW w:w="1196" w:type="dxa"/>
            <w:tcBorders>
              <w:top w:val="single" w:sz="4" w:space="0" w:color="auto"/>
              <w:left w:val="single" w:sz="4" w:space="0" w:color="auto"/>
              <w:bottom w:val="single" w:sz="2" w:space="0" w:color="auto"/>
              <w:right w:val="single" w:sz="8" w:space="0" w:color="auto"/>
            </w:tcBorders>
          </w:tcPr>
          <w:p w:rsidR="00211424" w:rsidRDefault="00211424">
            <w:pPr>
              <w:jc w:val="center"/>
              <w:rPr>
                <w:rFonts w:ascii="宋体" w:hAnsi="宋体"/>
                <w:sz w:val="18"/>
                <w:szCs w:val="18"/>
              </w:rPr>
            </w:pPr>
          </w:p>
        </w:tc>
        <w:tc>
          <w:tcPr>
            <w:tcW w:w="1196" w:type="dxa"/>
            <w:tcBorders>
              <w:top w:val="single" w:sz="4" w:space="0" w:color="auto"/>
              <w:left w:val="single" w:sz="8" w:space="0" w:color="auto"/>
              <w:bottom w:val="single" w:sz="4" w:space="0" w:color="auto"/>
              <w:right w:val="single" w:sz="8" w:space="0" w:color="auto"/>
            </w:tcBorders>
          </w:tcPr>
          <w:p w:rsidR="00211424" w:rsidRDefault="00211424">
            <w:pPr>
              <w:jc w:val="center"/>
              <w:rPr>
                <w:rFonts w:ascii="宋体" w:hAnsi="宋体"/>
                <w:sz w:val="18"/>
                <w:szCs w:val="18"/>
              </w:rPr>
            </w:pPr>
          </w:p>
        </w:tc>
        <w:tc>
          <w:tcPr>
            <w:tcW w:w="1197" w:type="dxa"/>
            <w:tcBorders>
              <w:top w:val="single" w:sz="4" w:space="0" w:color="auto"/>
              <w:left w:val="single" w:sz="8" w:space="0" w:color="auto"/>
              <w:bottom w:val="single" w:sz="4" w:space="0" w:color="auto"/>
              <w:right w:val="single" w:sz="12" w:space="0" w:color="auto"/>
            </w:tcBorders>
          </w:tcPr>
          <w:p w:rsidR="00211424" w:rsidRDefault="00211424">
            <w:pPr>
              <w:jc w:val="center"/>
              <w:rPr>
                <w:rFonts w:ascii="宋体" w:hAnsi="宋体"/>
                <w:sz w:val="18"/>
                <w:szCs w:val="18"/>
              </w:rPr>
            </w:pPr>
          </w:p>
        </w:tc>
      </w:tr>
      <w:tr w:rsidR="00211424">
        <w:tc>
          <w:tcPr>
            <w:tcW w:w="1526" w:type="dxa"/>
            <w:tcBorders>
              <w:top w:val="single" w:sz="4" w:space="0" w:color="auto"/>
              <w:left w:val="single" w:sz="12" w:space="0" w:color="auto"/>
              <w:bottom w:val="single" w:sz="4"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5</w:t>
            </w:r>
          </w:p>
        </w:tc>
        <w:tc>
          <w:tcPr>
            <w:tcW w:w="86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1197" w:type="dxa"/>
            <w:tcBorders>
              <w:top w:val="single" w:sz="4" w:space="0" w:color="auto"/>
              <w:left w:val="single" w:sz="4" w:space="0" w:color="auto"/>
              <w:bottom w:val="single" w:sz="2" w:space="0" w:color="auto"/>
              <w:right w:val="single" w:sz="4" w:space="0" w:color="auto"/>
            </w:tcBorders>
          </w:tcPr>
          <w:p w:rsidR="00211424" w:rsidRDefault="00211424">
            <w:pPr>
              <w:jc w:val="center"/>
              <w:rPr>
                <w:rFonts w:ascii="宋体" w:hAnsi="宋体"/>
                <w:sz w:val="18"/>
                <w:szCs w:val="18"/>
              </w:rPr>
            </w:pPr>
          </w:p>
        </w:tc>
        <w:tc>
          <w:tcPr>
            <w:tcW w:w="1197" w:type="dxa"/>
            <w:tcBorders>
              <w:top w:val="single" w:sz="4" w:space="0" w:color="auto"/>
              <w:left w:val="single" w:sz="4" w:space="0" w:color="auto"/>
              <w:bottom w:val="single" w:sz="2" w:space="0" w:color="auto"/>
              <w:right w:val="single" w:sz="8" w:space="0" w:color="auto"/>
            </w:tcBorders>
          </w:tcPr>
          <w:p w:rsidR="00211424" w:rsidRDefault="00211424">
            <w:pPr>
              <w:jc w:val="center"/>
              <w:rPr>
                <w:rFonts w:ascii="宋体" w:hAnsi="宋体"/>
                <w:sz w:val="18"/>
                <w:szCs w:val="18"/>
              </w:rPr>
            </w:pPr>
          </w:p>
        </w:tc>
        <w:tc>
          <w:tcPr>
            <w:tcW w:w="1196" w:type="dxa"/>
            <w:tcBorders>
              <w:top w:val="single" w:sz="4" w:space="0" w:color="auto"/>
              <w:left w:val="single" w:sz="4" w:space="0" w:color="auto"/>
              <w:bottom w:val="single" w:sz="2" w:space="0" w:color="auto"/>
              <w:right w:val="single" w:sz="8" w:space="0" w:color="auto"/>
            </w:tcBorders>
          </w:tcPr>
          <w:p w:rsidR="00211424" w:rsidRDefault="00211424">
            <w:pPr>
              <w:jc w:val="center"/>
              <w:rPr>
                <w:rFonts w:ascii="宋体" w:hAnsi="宋体"/>
                <w:sz w:val="18"/>
                <w:szCs w:val="18"/>
              </w:rPr>
            </w:pPr>
          </w:p>
        </w:tc>
        <w:tc>
          <w:tcPr>
            <w:tcW w:w="1196" w:type="dxa"/>
            <w:tcBorders>
              <w:top w:val="single" w:sz="4" w:space="0" w:color="auto"/>
              <w:left w:val="single" w:sz="8" w:space="0" w:color="auto"/>
              <w:bottom w:val="single" w:sz="4" w:space="0" w:color="auto"/>
              <w:right w:val="single" w:sz="8" w:space="0" w:color="auto"/>
            </w:tcBorders>
          </w:tcPr>
          <w:p w:rsidR="00211424" w:rsidRDefault="00211424">
            <w:pPr>
              <w:jc w:val="center"/>
              <w:rPr>
                <w:rFonts w:ascii="宋体" w:hAnsi="宋体"/>
                <w:sz w:val="18"/>
                <w:szCs w:val="18"/>
              </w:rPr>
            </w:pPr>
          </w:p>
        </w:tc>
        <w:tc>
          <w:tcPr>
            <w:tcW w:w="1197" w:type="dxa"/>
            <w:tcBorders>
              <w:top w:val="single" w:sz="4" w:space="0" w:color="auto"/>
              <w:left w:val="single" w:sz="8" w:space="0" w:color="auto"/>
              <w:bottom w:val="single" w:sz="4" w:space="0" w:color="auto"/>
              <w:right w:val="single" w:sz="12" w:space="0" w:color="auto"/>
            </w:tcBorders>
          </w:tcPr>
          <w:p w:rsidR="00211424" w:rsidRDefault="00211424">
            <w:pPr>
              <w:jc w:val="center"/>
              <w:rPr>
                <w:rFonts w:ascii="宋体" w:hAnsi="宋体"/>
                <w:sz w:val="18"/>
                <w:szCs w:val="18"/>
              </w:rPr>
            </w:pPr>
          </w:p>
        </w:tc>
      </w:tr>
      <w:tr w:rsidR="00211424">
        <w:tc>
          <w:tcPr>
            <w:tcW w:w="1526" w:type="dxa"/>
            <w:tcBorders>
              <w:top w:val="double" w:sz="12" w:space="0" w:color="auto"/>
              <w:left w:val="single" w:sz="12" w:space="0" w:color="auto"/>
              <w:bottom w:val="single" w:sz="4"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序号</w:t>
            </w:r>
          </w:p>
        </w:tc>
        <w:tc>
          <w:tcPr>
            <w:tcW w:w="866" w:type="dxa"/>
            <w:tcBorders>
              <w:top w:val="double" w:sz="12" w:space="0" w:color="auto"/>
              <w:left w:val="single" w:sz="4" w:space="0" w:color="auto"/>
              <w:bottom w:val="single" w:sz="4" w:space="0" w:color="auto"/>
              <w:right w:val="single" w:sz="4" w:space="0" w:color="auto"/>
            </w:tcBorders>
          </w:tcPr>
          <w:p w:rsidR="00211424" w:rsidRDefault="00585F48">
            <w:pPr>
              <w:adjustRightInd w:val="0"/>
              <w:snapToGrid w:val="0"/>
              <w:jc w:val="center"/>
              <w:rPr>
                <w:rFonts w:ascii="宋体" w:hAnsi="宋体"/>
                <w:sz w:val="18"/>
                <w:szCs w:val="18"/>
              </w:rPr>
            </w:pPr>
            <w:r>
              <w:rPr>
                <w:rFonts w:ascii="宋体" w:hAnsi="宋体" w:hint="eastAsia"/>
                <w:sz w:val="18"/>
                <w:szCs w:val="18"/>
              </w:rPr>
              <w:t>生产企业名称</w:t>
            </w:r>
          </w:p>
        </w:tc>
        <w:tc>
          <w:tcPr>
            <w:tcW w:w="2393" w:type="dxa"/>
            <w:gridSpan w:val="2"/>
            <w:tcBorders>
              <w:top w:val="double" w:sz="12" w:space="0" w:color="auto"/>
              <w:left w:val="single" w:sz="4" w:space="0" w:color="auto"/>
              <w:bottom w:val="single" w:sz="4" w:space="0" w:color="auto"/>
              <w:right w:val="single" w:sz="4" w:space="0" w:color="auto"/>
            </w:tcBorders>
          </w:tcPr>
          <w:p w:rsidR="00211424" w:rsidRDefault="00585F48">
            <w:pPr>
              <w:adjustRightInd w:val="0"/>
              <w:snapToGrid w:val="0"/>
              <w:jc w:val="center"/>
              <w:rPr>
                <w:rFonts w:ascii="宋体" w:hAnsi="宋体"/>
                <w:sz w:val="18"/>
                <w:szCs w:val="18"/>
              </w:rPr>
            </w:pPr>
            <w:r>
              <w:rPr>
                <w:rFonts w:ascii="宋体" w:hAnsi="宋体" w:hint="eastAsia"/>
                <w:sz w:val="18"/>
                <w:szCs w:val="18"/>
              </w:rPr>
              <w:t>相关经营者信息（网抽的注明网上平台）</w:t>
            </w:r>
          </w:p>
        </w:tc>
        <w:tc>
          <w:tcPr>
            <w:tcW w:w="4786" w:type="dxa"/>
            <w:gridSpan w:val="4"/>
            <w:tcBorders>
              <w:top w:val="double" w:sz="12" w:space="0" w:color="auto"/>
              <w:left w:val="single" w:sz="4" w:space="0" w:color="auto"/>
              <w:bottom w:val="single" w:sz="4" w:space="0" w:color="auto"/>
              <w:right w:val="single" w:sz="12" w:space="0" w:color="auto"/>
            </w:tcBorders>
          </w:tcPr>
          <w:p w:rsidR="00211424" w:rsidRDefault="00585F48">
            <w:pPr>
              <w:jc w:val="center"/>
              <w:rPr>
                <w:rFonts w:ascii="宋体" w:hAnsi="宋体"/>
                <w:sz w:val="18"/>
                <w:szCs w:val="18"/>
              </w:rPr>
            </w:pPr>
            <w:r>
              <w:rPr>
                <w:rFonts w:ascii="宋体" w:hAnsi="宋体" w:hint="eastAsia"/>
                <w:sz w:val="18"/>
                <w:szCs w:val="18"/>
              </w:rPr>
              <w:t>样品及其他需要说明的事项</w:t>
            </w:r>
          </w:p>
        </w:tc>
      </w:tr>
      <w:tr w:rsidR="00211424">
        <w:trPr>
          <w:trHeight w:hRule="exact" w:val="340"/>
        </w:trPr>
        <w:tc>
          <w:tcPr>
            <w:tcW w:w="1526" w:type="dxa"/>
            <w:tcBorders>
              <w:top w:val="single" w:sz="4" w:space="0" w:color="auto"/>
              <w:left w:val="single" w:sz="12" w:space="0" w:color="auto"/>
              <w:bottom w:val="single" w:sz="2"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1</w:t>
            </w:r>
          </w:p>
        </w:tc>
        <w:tc>
          <w:tcPr>
            <w:tcW w:w="86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2393"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4786" w:type="dxa"/>
            <w:gridSpan w:val="4"/>
            <w:vMerge w:val="restart"/>
            <w:tcBorders>
              <w:top w:val="single" w:sz="4" w:space="0" w:color="auto"/>
              <w:left w:val="single" w:sz="4" w:space="0" w:color="auto"/>
              <w:bottom w:val="double" w:sz="12" w:space="0" w:color="auto"/>
              <w:right w:val="single" w:sz="12" w:space="0" w:color="auto"/>
            </w:tcBorders>
          </w:tcPr>
          <w:p w:rsidR="00211424" w:rsidRDefault="00211424">
            <w:pPr>
              <w:tabs>
                <w:tab w:val="left" w:pos="386"/>
                <w:tab w:val="left" w:pos="5409"/>
                <w:tab w:val="left" w:pos="7435"/>
              </w:tabs>
              <w:autoSpaceDE w:val="0"/>
              <w:autoSpaceDN w:val="0"/>
              <w:spacing w:before="7" w:line="240" w:lineRule="exact"/>
              <w:jc w:val="left"/>
              <w:rPr>
                <w:rFonts w:ascii="宋体" w:hAnsi="宋体" w:cs="宋体"/>
                <w:spacing w:val="-5"/>
                <w:kern w:val="0"/>
                <w:sz w:val="18"/>
                <w:szCs w:val="18"/>
              </w:rPr>
            </w:pPr>
          </w:p>
          <w:p w:rsidR="00211424" w:rsidRDefault="00585F48">
            <w:pPr>
              <w:tabs>
                <w:tab w:val="left" w:pos="386"/>
                <w:tab w:val="left" w:pos="5409"/>
                <w:tab w:val="left" w:pos="7435"/>
              </w:tabs>
              <w:autoSpaceDE w:val="0"/>
              <w:autoSpaceDN w:val="0"/>
              <w:spacing w:before="7" w:line="240" w:lineRule="exact"/>
              <w:jc w:val="left"/>
              <w:rPr>
                <w:rFonts w:ascii="宋体" w:hAnsi="宋体" w:cs="宋体"/>
                <w:kern w:val="0"/>
                <w:sz w:val="18"/>
                <w:szCs w:val="18"/>
              </w:rPr>
            </w:pPr>
            <w:r>
              <w:rPr>
                <w:rFonts w:ascii="宋体" w:hAnsi="宋体" w:cs="宋体" w:hint="eastAsia"/>
                <w:spacing w:val="-5"/>
                <w:kern w:val="0"/>
                <w:sz w:val="18"/>
                <w:szCs w:val="18"/>
              </w:rPr>
              <w:t>□付</w:t>
            </w:r>
            <w:r>
              <w:rPr>
                <w:rFonts w:ascii="宋体" w:hAnsi="宋体" w:cs="宋体" w:hint="eastAsia"/>
                <w:spacing w:val="-3"/>
                <w:kern w:val="0"/>
                <w:sz w:val="18"/>
                <w:szCs w:val="18"/>
              </w:rPr>
              <w:t>费</w:t>
            </w:r>
            <w:r>
              <w:rPr>
                <w:rFonts w:ascii="宋体" w:hAnsi="宋体" w:cs="宋体" w:hint="eastAsia"/>
                <w:spacing w:val="-5"/>
                <w:kern w:val="0"/>
                <w:sz w:val="18"/>
                <w:szCs w:val="18"/>
              </w:rPr>
              <w:t>购买</w:t>
            </w:r>
            <w:r>
              <w:rPr>
                <w:rFonts w:ascii="宋体" w:hAnsi="宋体" w:cs="宋体" w:hint="eastAsia"/>
                <w:spacing w:val="-3"/>
                <w:kern w:val="0"/>
                <w:sz w:val="18"/>
                <w:szCs w:val="18"/>
              </w:rPr>
              <w:t xml:space="preserve">      </w:t>
            </w:r>
          </w:p>
          <w:p w:rsidR="00211424" w:rsidRDefault="00585F48">
            <w:pPr>
              <w:rPr>
                <w:rFonts w:ascii="宋体" w:hAnsi="宋体"/>
                <w:sz w:val="18"/>
                <w:szCs w:val="18"/>
              </w:rPr>
            </w:pPr>
            <w:r>
              <w:rPr>
                <w:rFonts w:ascii="宋体" w:hAnsi="宋体" w:cs="宋体" w:hint="eastAsia"/>
                <w:spacing w:val="-5"/>
                <w:kern w:val="0"/>
                <w:sz w:val="18"/>
                <w:szCs w:val="18"/>
              </w:rPr>
              <w:t>□无</w:t>
            </w:r>
            <w:r>
              <w:rPr>
                <w:rFonts w:ascii="宋体" w:hAnsi="宋体" w:cs="宋体" w:hint="eastAsia"/>
                <w:spacing w:val="-3"/>
                <w:kern w:val="0"/>
                <w:sz w:val="18"/>
                <w:szCs w:val="18"/>
              </w:rPr>
              <w:t>偿</w:t>
            </w:r>
            <w:r>
              <w:rPr>
                <w:rFonts w:ascii="宋体" w:hAnsi="宋体" w:cs="宋体" w:hint="eastAsia"/>
                <w:spacing w:val="-5"/>
                <w:kern w:val="0"/>
                <w:sz w:val="18"/>
                <w:szCs w:val="18"/>
              </w:rPr>
              <w:t>提供</w:t>
            </w:r>
          </w:p>
        </w:tc>
      </w:tr>
      <w:tr w:rsidR="00211424">
        <w:trPr>
          <w:trHeight w:hRule="exact" w:val="340"/>
        </w:trPr>
        <w:tc>
          <w:tcPr>
            <w:tcW w:w="1526" w:type="dxa"/>
            <w:tcBorders>
              <w:top w:val="single" w:sz="4" w:space="0" w:color="auto"/>
              <w:left w:val="single" w:sz="12" w:space="0" w:color="auto"/>
              <w:bottom w:val="single" w:sz="2"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2</w:t>
            </w:r>
          </w:p>
        </w:tc>
        <w:tc>
          <w:tcPr>
            <w:tcW w:w="86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2393"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4786" w:type="dxa"/>
            <w:gridSpan w:val="4"/>
            <w:vMerge/>
            <w:tcBorders>
              <w:top w:val="single" w:sz="4" w:space="0" w:color="auto"/>
              <w:left w:val="single" w:sz="4" w:space="0" w:color="auto"/>
              <w:bottom w:val="double" w:sz="12" w:space="0" w:color="auto"/>
              <w:right w:val="single" w:sz="12" w:space="0" w:color="auto"/>
            </w:tcBorders>
          </w:tcPr>
          <w:p w:rsidR="00211424" w:rsidRDefault="00211424">
            <w:pPr>
              <w:widowControl/>
              <w:jc w:val="left"/>
              <w:rPr>
                <w:rFonts w:ascii="宋体" w:hAnsi="宋体"/>
                <w:sz w:val="18"/>
                <w:szCs w:val="18"/>
              </w:rPr>
            </w:pPr>
          </w:p>
        </w:tc>
      </w:tr>
      <w:tr w:rsidR="00211424">
        <w:trPr>
          <w:trHeight w:hRule="exact" w:val="340"/>
        </w:trPr>
        <w:tc>
          <w:tcPr>
            <w:tcW w:w="1526" w:type="dxa"/>
            <w:tcBorders>
              <w:top w:val="single" w:sz="2" w:space="0" w:color="auto"/>
              <w:left w:val="single" w:sz="12" w:space="0" w:color="auto"/>
              <w:bottom w:val="single" w:sz="2"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3</w:t>
            </w:r>
          </w:p>
        </w:tc>
        <w:tc>
          <w:tcPr>
            <w:tcW w:w="86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2393"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4786" w:type="dxa"/>
            <w:gridSpan w:val="4"/>
            <w:vMerge/>
            <w:tcBorders>
              <w:top w:val="single" w:sz="4" w:space="0" w:color="auto"/>
              <w:left w:val="single" w:sz="4" w:space="0" w:color="auto"/>
              <w:bottom w:val="double" w:sz="12" w:space="0" w:color="auto"/>
              <w:right w:val="single" w:sz="12" w:space="0" w:color="auto"/>
            </w:tcBorders>
          </w:tcPr>
          <w:p w:rsidR="00211424" w:rsidRDefault="00211424">
            <w:pPr>
              <w:widowControl/>
              <w:jc w:val="left"/>
              <w:rPr>
                <w:rFonts w:ascii="宋体" w:hAnsi="宋体"/>
                <w:sz w:val="18"/>
                <w:szCs w:val="18"/>
              </w:rPr>
            </w:pPr>
          </w:p>
        </w:tc>
      </w:tr>
      <w:tr w:rsidR="00211424">
        <w:trPr>
          <w:trHeight w:hRule="exact" w:val="340"/>
        </w:trPr>
        <w:tc>
          <w:tcPr>
            <w:tcW w:w="1526" w:type="dxa"/>
            <w:tcBorders>
              <w:top w:val="single" w:sz="2" w:space="0" w:color="auto"/>
              <w:left w:val="single" w:sz="12" w:space="0" w:color="auto"/>
              <w:bottom w:val="single" w:sz="2"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4</w:t>
            </w:r>
          </w:p>
        </w:tc>
        <w:tc>
          <w:tcPr>
            <w:tcW w:w="86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2393"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4786" w:type="dxa"/>
            <w:gridSpan w:val="4"/>
            <w:vMerge/>
            <w:tcBorders>
              <w:top w:val="single" w:sz="4" w:space="0" w:color="auto"/>
              <w:left w:val="single" w:sz="4" w:space="0" w:color="auto"/>
              <w:bottom w:val="double" w:sz="12" w:space="0" w:color="auto"/>
              <w:right w:val="single" w:sz="12" w:space="0" w:color="auto"/>
            </w:tcBorders>
          </w:tcPr>
          <w:p w:rsidR="00211424" w:rsidRDefault="00211424">
            <w:pPr>
              <w:widowControl/>
              <w:jc w:val="left"/>
              <w:rPr>
                <w:rFonts w:ascii="宋体" w:hAnsi="宋体"/>
                <w:sz w:val="18"/>
                <w:szCs w:val="18"/>
              </w:rPr>
            </w:pPr>
          </w:p>
        </w:tc>
      </w:tr>
      <w:tr w:rsidR="00211424">
        <w:trPr>
          <w:trHeight w:hRule="exact" w:val="340"/>
        </w:trPr>
        <w:tc>
          <w:tcPr>
            <w:tcW w:w="1526" w:type="dxa"/>
            <w:tcBorders>
              <w:top w:val="single" w:sz="2" w:space="0" w:color="auto"/>
              <w:left w:val="single" w:sz="12" w:space="0" w:color="auto"/>
              <w:bottom w:val="double" w:sz="12"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5</w:t>
            </w:r>
          </w:p>
        </w:tc>
        <w:tc>
          <w:tcPr>
            <w:tcW w:w="866" w:type="dxa"/>
            <w:tcBorders>
              <w:top w:val="single" w:sz="4" w:space="0" w:color="auto"/>
              <w:left w:val="single" w:sz="4" w:space="0" w:color="auto"/>
              <w:bottom w:val="double" w:sz="12" w:space="0" w:color="auto"/>
              <w:right w:val="single" w:sz="4" w:space="0" w:color="auto"/>
            </w:tcBorders>
          </w:tcPr>
          <w:p w:rsidR="00211424" w:rsidRDefault="00211424">
            <w:pPr>
              <w:jc w:val="center"/>
              <w:rPr>
                <w:rFonts w:ascii="宋体" w:hAnsi="宋体"/>
                <w:sz w:val="18"/>
                <w:szCs w:val="18"/>
              </w:rPr>
            </w:pPr>
          </w:p>
        </w:tc>
        <w:tc>
          <w:tcPr>
            <w:tcW w:w="2393" w:type="dxa"/>
            <w:gridSpan w:val="2"/>
            <w:tcBorders>
              <w:top w:val="single" w:sz="4" w:space="0" w:color="auto"/>
              <w:left w:val="single" w:sz="4" w:space="0" w:color="auto"/>
              <w:bottom w:val="double" w:sz="12" w:space="0" w:color="auto"/>
              <w:right w:val="single" w:sz="4" w:space="0" w:color="auto"/>
            </w:tcBorders>
          </w:tcPr>
          <w:p w:rsidR="00211424" w:rsidRDefault="00211424">
            <w:pPr>
              <w:jc w:val="center"/>
              <w:rPr>
                <w:rFonts w:ascii="宋体" w:hAnsi="宋体"/>
                <w:sz w:val="18"/>
                <w:szCs w:val="18"/>
              </w:rPr>
            </w:pPr>
          </w:p>
        </w:tc>
        <w:tc>
          <w:tcPr>
            <w:tcW w:w="4786" w:type="dxa"/>
            <w:gridSpan w:val="4"/>
            <w:vMerge/>
            <w:tcBorders>
              <w:top w:val="single" w:sz="4" w:space="0" w:color="auto"/>
              <w:left w:val="single" w:sz="4" w:space="0" w:color="auto"/>
              <w:bottom w:val="double" w:sz="12" w:space="0" w:color="auto"/>
              <w:right w:val="single" w:sz="12" w:space="0" w:color="auto"/>
            </w:tcBorders>
          </w:tcPr>
          <w:p w:rsidR="00211424" w:rsidRDefault="00211424">
            <w:pPr>
              <w:widowControl/>
              <w:jc w:val="left"/>
              <w:rPr>
                <w:rFonts w:ascii="宋体" w:hAnsi="宋体"/>
                <w:sz w:val="18"/>
                <w:szCs w:val="18"/>
              </w:rPr>
            </w:pPr>
          </w:p>
        </w:tc>
      </w:tr>
      <w:tr w:rsidR="00211424">
        <w:tc>
          <w:tcPr>
            <w:tcW w:w="3588" w:type="dxa"/>
            <w:gridSpan w:val="3"/>
            <w:tcBorders>
              <w:top w:val="single" w:sz="12" w:space="0" w:color="auto"/>
              <w:left w:val="single" w:sz="12" w:space="0" w:color="auto"/>
              <w:bottom w:val="single" w:sz="12" w:space="0" w:color="auto"/>
              <w:right w:val="single" w:sz="2" w:space="0" w:color="auto"/>
            </w:tcBorders>
          </w:tcPr>
          <w:p w:rsidR="00211424" w:rsidRDefault="00585F48">
            <w:pPr>
              <w:adjustRightInd w:val="0"/>
              <w:snapToGrid w:val="0"/>
              <w:spacing w:line="120" w:lineRule="atLeast"/>
              <w:rPr>
                <w:rFonts w:ascii="宋体" w:hAnsi="宋体"/>
                <w:sz w:val="18"/>
                <w:szCs w:val="18"/>
              </w:rPr>
            </w:pPr>
            <w:r>
              <w:rPr>
                <w:rFonts w:ascii="宋体" w:hAnsi="宋体" w:hint="eastAsia"/>
                <w:sz w:val="18"/>
                <w:szCs w:val="18"/>
              </w:rPr>
              <w:t>抽样单位（公章）：</w:t>
            </w:r>
          </w:p>
          <w:p w:rsidR="00211424" w:rsidRDefault="00211424">
            <w:pPr>
              <w:adjustRightInd w:val="0"/>
              <w:snapToGrid w:val="0"/>
              <w:spacing w:line="120" w:lineRule="atLeast"/>
              <w:rPr>
                <w:rFonts w:ascii="宋体" w:hAnsi="宋体"/>
                <w:sz w:val="18"/>
                <w:szCs w:val="18"/>
              </w:rPr>
            </w:pPr>
          </w:p>
          <w:p w:rsidR="00211424" w:rsidRDefault="00211424">
            <w:pPr>
              <w:adjustRightInd w:val="0"/>
              <w:snapToGrid w:val="0"/>
              <w:spacing w:line="120" w:lineRule="atLeast"/>
              <w:rPr>
                <w:rFonts w:ascii="宋体" w:hAnsi="宋体"/>
                <w:sz w:val="18"/>
                <w:szCs w:val="18"/>
              </w:rPr>
            </w:pPr>
          </w:p>
          <w:p w:rsidR="00211424" w:rsidRDefault="00585F48">
            <w:pPr>
              <w:adjustRightInd w:val="0"/>
              <w:snapToGrid w:val="0"/>
              <w:spacing w:line="120" w:lineRule="atLeast"/>
              <w:rPr>
                <w:rFonts w:ascii="宋体" w:hAnsi="宋体"/>
                <w:sz w:val="18"/>
                <w:szCs w:val="18"/>
              </w:rPr>
            </w:pPr>
            <w:r>
              <w:rPr>
                <w:rFonts w:ascii="宋体" w:hAnsi="宋体" w:hint="eastAsia"/>
                <w:sz w:val="18"/>
                <w:szCs w:val="18"/>
              </w:rPr>
              <w:t>地    址：</w:t>
            </w:r>
          </w:p>
          <w:p w:rsidR="00211424" w:rsidRDefault="00211424">
            <w:pPr>
              <w:adjustRightInd w:val="0"/>
              <w:snapToGrid w:val="0"/>
              <w:spacing w:line="120" w:lineRule="atLeast"/>
              <w:rPr>
                <w:rFonts w:ascii="宋体" w:hAnsi="宋体"/>
                <w:sz w:val="18"/>
                <w:szCs w:val="18"/>
              </w:rPr>
            </w:pPr>
          </w:p>
          <w:p w:rsidR="00211424" w:rsidRDefault="00211424">
            <w:pPr>
              <w:adjustRightInd w:val="0"/>
              <w:snapToGrid w:val="0"/>
              <w:spacing w:line="120" w:lineRule="atLeast"/>
              <w:rPr>
                <w:rFonts w:ascii="宋体" w:hAnsi="宋体"/>
                <w:sz w:val="18"/>
                <w:szCs w:val="18"/>
              </w:rPr>
            </w:pPr>
          </w:p>
          <w:p w:rsidR="00211424" w:rsidRDefault="00585F48">
            <w:pPr>
              <w:adjustRightInd w:val="0"/>
              <w:snapToGrid w:val="0"/>
              <w:spacing w:line="120" w:lineRule="atLeast"/>
              <w:rPr>
                <w:rFonts w:ascii="宋体" w:hAnsi="宋体"/>
                <w:sz w:val="18"/>
                <w:szCs w:val="18"/>
              </w:rPr>
            </w:pPr>
            <w:r>
              <w:rPr>
                <w:rFonts w:ascii="宋体" w:hAnsi="宋体" w:hint="eastAsia"/>
                <w:sz w:val="18"/>
                <w:szCs w:val="18"/>
              </w:rPr>
              <w:t xml:space="preserve">联系人：          电话：             </w:t>
            </w:r>
          </w:p>
          <w:p w:rsidR="00211424" w:rsidRDefault="00211424">
            <w:pPr>
              <w:adjustRightInd w:val="0"/>
              <w:snapToGrid w:val="0"/>
              <w:spacing w:line="120" w:lineRule="atLeast"/>
              <w:rPr>
                <w:rFonts w:ascii="宋体" w:hAnsi="宋体"/>
                <w:sz w:val="18"/>
                <w:szCs w:val="18"/>
              </w:rPr>
            </w:pPr>
          </w:p>
          <w:p w:rsidR="00211424" w:rsidRDefault="00211424">
            <w:pPr>
              <w:adjustRightInd w:val="0"/>
              <w:snapToGrid w:val="0"/>
              <w:spacing w:line="120" w:lineRule="atLeast"/>
              <w:rPr>
                <w:rFonts w:ascii="宋体" w:hAnsi="宋体"/>
                <w:sz w:val="18"/>
                <w:szCs w:val="18"/>
              </w:rPr>
            </w:pPr>
          </w:p>
          <w:p w:rsidR="00211424" w:rsidRDefault="00585F48">
            <w:pPr>
              <w:adjustRightInd w:val="0"/>
              <w:snapToGrid w:val="0"/>
              <w:spacing w:line="120" w:lineRule="atLeast"/>
              <w:rPr>
                <w:rFonts w:ascii="宋体" w:hAnsi="宋体"/>
                <w:sz w:val="18"/>
                <w:szCs w:val="18"/>
              </w:rPr>
            </w:pPr>
            <w:r>
              <w:rPr>
                <w:rFonts w:ascii="宋体" w:hAnsi="宋体" w:hint="eastAsia"/>
                <w:sz w:val="18"/>
                <w:szCs w:val="18"/>
              </w:rPr>
              <w:t>抽样人（签名）：</w:t>
            </w:r>
          </w:p>
          <w:p w:rsidR="00211424" w:rsidRDefault="00585F48">
            <w:pPr>
              <w:adjustRightInd w:val="0"/>
              <w:snapToGrid w:val="0"/>
              <w:spacing w:line="120" w:lineRule="atLeast"/>
              <w:rPr>
                <w:rFonts w:ascii="宋体" w:hAnsi="宋体"/>
                <w:sz w:val="18"/>
                <w:szCs w:val="18"/>
              </w:rPr>
            </w:pPr>
            <w:r>
              <w:rPr>
                <w:rFonts w:ascii="宋体" w:hAnsi="宋体" w:hint="eastAsia"/>
                <w:sz w:val="18"/>
                <w:szCs w:val="18"/>
              </w:rPr>
              <w:t>日期：        年    月    日</w:t>
            </w:r>
          </w:p>
        </w:tc>
        <w:tc>
          <w:tcPr>
            <w:tcW w:w="5983" w:type="dxa"/>
            <w:gridSpan w:val="5"/>
            <w:tcBorders>
              <w:top w:val="single" w:sz="12" w:space="0" w:color="auto"/>
              <w:left w:val="single" w:sz="2" w:space="0" w:color="auto"/>
              <w:bottom w:val="single" w:sz="12" w:space="0" w:color="auto"/>
              <w:right w:val="single" w:sz="12" w:space="0" w:color="auto"/>
            </w:tcBorders>
          </w:tcPr>
          <w:p w:rsidR="00211424" w:rsidRDefault="00585F48">
            <w:pPr>
              <w:pStyle w:val="TableParagraph"/>
              <w:spacing w:before="45"/>
              <w:rPr>
                <w:kern w:val="2"/>
                <w:sz w:val="18"/>
                <w:szCs w:val="18"/>
                <w:lang w:eastAsia="zh-CN"/>
              </w:rPr>
            </w:pPr>
            <w:r>
              <w:rPr>
                <w:rFonts w:hint="eastAsia"/>
                <w:kern w:val="2"/>
                <w:sz w:val="18"/>
                <w:szCs w:val="18"/>
                <w:lang w:eastAsia="zh-CN"/>
              </w:rPr>
              <w:t>确认以下事项:</w:t>
            </w:r>
          </w:p>
          <w:p w:rsidR="00211424" w:rsidRDefault="00585F48">
            <w:pPr>
              <w:pStyle w:val="TableParagraph"/>
              <w:numPr>
                <w:ilvl w:val="0"/>
                <w:numId w:val="19"/>
              </w:numPr>
              <w:spacing w:before="45"/>
              <w:rPr>
                <w:kern w:val="2"/>
                <w:sz w:val="18"/>
                <w:szCs w:val="18"/>
                <w:lang w:eastAsia="zh-CN"/>
              </w:rPr>
            </w:pPr>
            <w:r>
              <w:rPr>
                <w:rFonts w:hint="eastAsia"/>
                <w:kern w:val="2"/>
                <w:sz w:val="18"/>
                <w:szCs w:val="18"/>
                <w:lang w:eastAsia="zh-CN"/>
              </w:rPr>
              <w:t>对抽样过程无异议。</w:t>
            </w:r>
          </w:p>
          <w:p w:rsidR="00211424" w:rsidRDefault="00585F48">
            <w:pPr>
              <w:pStyle w:val="TableParagraph"/>
              <w:numPr>
                <w:ilvl w:val="0"/>
                <w:numId w:val="19"/>
              </w:numPr>
              <w:spacing w:before="45"/>
              <w:rPr>
                <w:kern w:val="2"/>
                <w:sz w:val="18"/>
                <w:szCs w:val="18"/>
                <w:lang w:eastAsia="zh-CN"/>
              </w:rPr>
            </w:pPr>
            <w:r>
              <w:rPr>
                <w:rFonts w:hint="eastAsia"/>
                <w:kern w:val="2"/>
                <w:sz w:val="18"/>
                <w:szCs w:val="18"/>
                <w:lang w:eastAsia="zh-CN"/>
              </w:rPr>
              <w:t>抽取的产品为合格待销品。</w:t>
            </w:r>
          </w:p>
          <w:p w:rsidR="00211424" w:rsidRDefault="00585F48">
            <w:pPr>
              <w:pStyle w:val="TableParagraph"/>
              <w:numPr>
                <w:ilvl w:val="0"/>
                <w:numId w:val="19"/>
              </w:numPr>
              <w:spacing w:before="45"/>
              <w:rPr>
                <w:kern w:val="2"/>
                <w:sz w:val="18"/>
                <w:szCs w:val="18"/>
                <w:lang w:eastAsia="zh-CN"/>
              </w:rPr>
            </w:pPr>
            <w:r>
              <w:rPr>
                <w:rFonts w:hint="eastAsia"/>
                <w:kern w:val="2"/>
                <w:sz w:val="18"/>
                <w:szCs w:val="18"/>
                <w:lang w:eastAsia="zh-CN"/>
              </w:rPr>
              <w:t>在抽样过程中提供并记载于抽样单的信息真实有效。</w:t>
            </w:r>
          </w:p>
          <w:p w:rsidR="00211424" w:rsidRDefault="00585F48">
            <w:pPr>
              <w:pStyle w:val="TableParagraph"/>
              <w:numPr>
                <w:ilvl w:val="0"/>
                <w:numId w:val="19"/>
              </w:numPr>
              <w:spacing w:before="45"/>
              <w:rPr>
                <w:kern w:val="2"/>
                <w:sz w:val="18"/>
                <w:szCs w:val="18"/>
                <w:lang w:eastAsia="zh-CN"/>
              </w:rPr>
            </w:pPr>
            <w:r>
              <w:rPr>
                <w:rFonts w:hint="eastAsia"/>
                <w:kern w:val="2"/>
                <w:sz w:val="18"/>
                <w:szCs w:val="18"/>
                <w:lang w:eastAsia="zh-CN"/>
              </w:rPr>
              <w:t>自愿无偿提供       检验样品和      备用样品。</w:t>
            </w:r>
          </w:p>
          <w:p w:rsidR="00211424" w:rsidRDefault="00211424">
            <w:pPr>
              <w:adjustRightInd w:val="0"/>
              <w:snapToGrid w:val="0"/>
              <w:spacing w:line="120" w:lineRule="atLeast"/>
              <w:rPr>
                <w:rFonts w:ascii="宋体" w:hAnsi="宋体"/>
                <w:sz w:val="18"/>
                <w:szCs w:val="18"/>
              </w:rPr>
            </w:pPr>
          </w:p>
          <w:p w:rsidR="00211424" w:rsidRDefault="00585F48">
            <w:pPr>
              <w:adjustRightInd w:val="0"/>
              <w:snapToGrid w:val="0"/>
              <w:spacing w:line="120" w:lineRule="atLeast"/>
              <w:rPr>
                <w:rFonts w:ascii="宋体" w:hAnsi="宋体"/>
                <w:sz w:val="18"/>
                <w:szCs w:val="18"/>
              </w:rPr>
            </w:pPr>
            <w:r>
              <w:rPr>
                <w:rFonts w:ascii="宋体" w:hAnsi="宋体" w:hint="eastAsia"/>
                <w:sz w:val="18"/>
                <w:szCs w:val="18"/>
              </w:rPr>
              <w:t>被抽查企业（公章）：</w:t>
            </w:r>
          </w:p>
          <w:p w:rsidR="00211424" w:rsidRDefault="00585F48">
            <w:pPr>
              <w:adjustRightInd w:val="0"/>
              <w:snapToGrid w:val="0"/>
              <w:spacing w:line="120" w:lineRule="atLeast"/>
              <w:rPr>
                <w:rFonts w:ascii="宋体" w:hAnsi="宋体"/>
                <w:sz w:val="18"/>
                <w:szCs w:val="18"/>
              </w:rPr>
            </w:pPr>
            <w:r>
              <w:rPr>
                <w:rFonts w:ascii="宋体" w:hAnsi="宋体" w:hint="eastAsia"/>
                <w:sz w:val="18"/>
                <w:szCs w:val="18"/>
              </w:rPr>
              <w:t>被抽查企业经手人（签名）：</w:t>
            </w:r>
          </w:p>
          <w:p w:rsidR="00211424" w:rsidRDefault="00585F48">
            <w:pPr>
              <w:adjustRightInd w:val="0"/>
              <w:snapToGrid w:val="0"/>
              <w:spacing w:line="120" w:lineRule="atLeast"/>
              <w:rPr>
                <w:rFonts w:ascii="宋体" w:hAnsi="宋体"/>
                <w:sz w:val="18"/>
                <w:szCs w:val="18"/>
              </w:rPr>
            </w:pPr>
            <w:r>
              <w:rPr>
                <w:rFonts w:ascii="宋体" w:hAnsi="宋体" w:hint="eastAsia"/>
                <w:sz w:val="18"/>
                <w:szCs w:val="18"/>
              </w:rPr>
              <w:t>日期：        年    月    日</w:t>
            </w:r>
          </w:p>
        </w:tc>
      </w:tr>
    </w:tbl>
    <w:p w:rsidR="00211424" w:rsidRDefault="00577753" w:rsidP="0045385E">
      <w:pPr>
        <w:pStyle w:val="affc"/>
      </w:pPr>
      <w:r>
        <w:rPr>
          <w:rFonts w:hint="eastAsia"/>
        </w:rPr>
        <w:lastRenderedPageBreak/>
        <w:t>附录</w:t>
      </w:r>
      <w:r w:rsidR="0045385E">
        <w:rPr>
          <w:rFonts w:hint="eastAsia"/>
        </w:rPr>
        <w:t>A《食品和化妆品包装计量监督检验抽样单》，各检验机构可根据本地区实际情况参考使用。</w:t>
      </w:r>
    </w:p>
    <w:p w:rsidR="00211424" w:rsidRPr="00CB6646" w:rsidRDefault="00585F48">
      <w:pPr>
        <w:pStyle w:val="affc"/>
      </w:pPr>
      <w:r w:rsidRPr="00CB6646">
        <w:rPr>
          <w:rFonts w:hint="eastAsia"/>
        </w:rPr>
        <w:t>抽样单填写注解：</w:t>
      </w:r>
    </w:p>
    <w:p w:rsidR="00211424" w:rsidRDefault="00585F48">
      <w:pPr>
        <w:pStyle w:val="affc"/>
      </w:pPr>
      <w:r>
        <w:rPr>
          <w:rFonts w:hint="eastAsia"/>
        </w:rPr>
        <w:t>1.被抽查企业名称、企业代码、通讯地址、法定代表人，依据受检企业的营业执照如实填写。通讯地址为营业执照上的注册地址，非办公地址。企业代码为统一社会信用代码/注册号。</w:t>
      </w:r>
    </w:p>
    <w:p w:rsidR="00211424" w:rsidRPr="00425960" w:rsidRDefault="00585F48">
      <w:pPr>
        <w:pStyle w:val="affc"/>
      </w:pPr>
      <w:r w:rsidRPr="00425960">
        <w:rPr>
          <w:rFonts w:hint="eastAsia"/>
        </w:rPr>
        <w:t>2.联系人（联系方式）为受检企业主要负责人或品控主管等相关人员</w:t>
      </w:r>
      <w:r w:rsidR="0048049A" w:rsidRPr="00425960">
        <w:rPr>
          <w:rFonts w:hint="eastAsia"/>
        </w:rPr>
        <w:t>。</w:t>
      </w:r>
    </w:p>
    <w:p w:rsidR="00211424" w:rsidRPr="00425960" w:rsidRDefault="00585F48">
      <w:pPr>
        <w:pStyle w:val="affc"/>
      </w:pPr>
      <w:r w:rsidRPr="00425960">
        <w:rPr>
          <w:rFonts w:hint="eastAsia"/>
        </w:rPr>
        <w:t>3.任务来源为委托单位名称（相关任务的文书号一并填写）。</w:t>
      </w:r>
    </w:p>
    <w:p w:rsidR="00211424" w:rsidRPr="00425960" w:rsidRDefault="00585F48">
      <w:pPr>
        <w:pStyle w:val="affc"/>
      </w:pPr>
      <w:r w:rsidRPr="00425960">
        <w:rPr>
          <w:rFonts w:hint="eastAsia"/>
        </w:rPr>
        <w:t xml:space="preserve">4.抽样现场（地点）、抽样时间、邮政编码如实填写。（线下抽样时，抽样地点为样品储存、销售所在地的仓库或货架，如：***路***号商场货架；网络抽样时，抽样地点为***网络平台 ） </w:t>
      </w:r>
    </w:p>
    <w:p w:rsidR="00211424" w:rsidRPr="00425960" w:rsidRDefault="00585F48">
      <w:pPr>
        <w:pStyle w:val="affc"/>
      </w:pPr>
      <w:r w:rsidRPr="00425960">
        <w:rPr>
          <w:rFonts w:hint="eastAsia"/>
        </w:rPr>
        <w:t>5.抽样方法：简单随机抽样。</w:t>
      </w:r>
    </w:p>
    <w:p w:rsidR="00211424" w:rsidRPr="00425960" w:rsidRDefault="00585F48">
      <w:pPr>
        <w:pStyle w:val="affc"/>
      </w:pPr>
      <w:r w:rsidRPr="00425960">
        <w:rPr>
          <w:rFonts w:hint="eastAsia"/>
        </w:rPr>
        <w:t>6.封样方式:封于可开启处。</w:t>
      </w:r>
    </w:p>
    <w:p w:rsidR="00211424" w:rsidRPr="00425960" w:rsidRDefault="00585F48">
      <w:pPr>
        <w:pStyle w:val="affc"/>
      </w:pPr>
      <w:r w:rsidRPr="00425960">
        <w:rPr>
          <w:rFonts w:hint="eastAsia"/>
        </w:rPr>
        <w:t>7.检验地址、样品送达方式如实勾选。</w:t>
      </w:r>
    </w:p>
    <w:p w:rsidR="00211424" w:rsidRPr="00425960" w:rsidRDefault="00585F48">
      <w:pPr>
        <w:pStyle w:val="affc"/>
      </w:pPr>
      <w:r w:rsidRPr="00425960">
        <w:rPr>
          <w:rFonts w:hint="eastAsia"/>
        </w:rPr>
        <w:t>8.检验类别：国家/省</w:t>
      </w:r>
      <w:r w:rsidR="0045385E">
        <w:rPr>
          <w:rFonts w:hint="eastAsia"/>
        </w:rPr>
        <w:t>（市）</w:t>
      </w:r>
      <w:r w:rsidRPr="00425960">
        <w:rPr>
          <w:rFonts w:hint="eastAsia"/>
        </w:rPr>
        <w:t>级/区级监督抽查 （各省根据各自政府行政部门要求填写）</w:t>
      </w:r>
    </w:p>
    <w:p w:rsidR="00211424" w:rsidRDefault="00585F48">
      <w:pPr>
        <w:pStyle w:val="affc"/>
      </w:pPr>
      <w:r>
        <w:rPr>
          <w:rFonts w:hint="eastAsia"/>
        </w:rPr>
        <w:t>9.样品送达时间和地点：线下抽样时，样品应尽快送达实验室，如实填写到样时间与地点。网络抽样时，样品送达时间为样品快递送达之后的一至三个工作日。</w:t>
      </w:r>
    </w:p>
    <w:p w:rsidR="00211424" w:rsidRDefault="00585F48">
      <w:pPr>
        <w:pStyle w:val="affc"/>
      </w:pPr>
      <w:r>
        <w:rPr>
          <w:rFonts w:hint="eastAsia"/>
        </w:rPr>
        <w:t>10.商品名称优先选择商品标签内的品名，其次选择商品包装主展示面所述商品名称。</w:t>
      </w:r>
    </w:p>
    <w:p w:rsidR="00211424" w:rsidRDefault="00585F48">
      <w:pPr>
        <w:pStyle w:val="affc"/>
      </w:pPr>
      <w:r>
        <w:rPr>
          <w:rFonts w:hint="eastAsia"/>
        </w:rPr>
        <w:t>11.商标填写首先以标志为准，优先选择已注册的“R”标，其次选择带“TM”的商标，再次选择知名品牌名称，无以上情况，商标为“/”。相同标志情况下，优先选择中文文字、其次英文、再次图案。</w:t>
      </w:r>
    </w:p>
    <w:p w:rsidR="00211424" w:rsidRDefault="00585F48">
      <w:pPr>
        <w:pStyle w:val="affc"/>
      </w:pPr>
      <w:r>
        <w:rPr>
          <w:rFonts w:hint="eastAsia"/>
        </w:rPr>
        <w:t>12.标注净含量:如实(标签所列)填写。</w:t>
      </w:r>
    </w:p>
    <w:p w:rsidR="00211424" w:rsidRDefault="00585F48">
      <w:pPr>
        <w:pStyle w:val="affc"/>
      </w:pPr>
      <w:r>
        <w:rPr>
          <w:rFonts w:hint="eastAsia"/>
        </w:rPr>
        <w:t>13.产品批号或生产日期：优先选择生产日期，其次选择限用日期。填写日期格式与样品表述一致。</w:t>
      </w:r>
    </w:p>
    <w:p w:rsidR="00211424" w:rsidRDefault="00585F48">
      <w:pPr>
        <w:pStyle w:val="affc"/>
      </w:pPr>
      <w:r>
        <w:rPr>
          <w:rFonts w:hint="eastAsia"/>
        </w:rPr>
        <w:t>14.抽样数量:1件。</w:t>
      </w:r>
    </w:p>
    <w:p w:rsidR="00211424" w:rsidRDefault="00585F48">
      <w:pPr>
        <w:pStyle w:val="affc"/>
      </w:pPr>
      <w:r>
        <w:rPr>
          <w:rFonts w:hint="eastAsia"/>
        </w:rPr>
        <w:t>15.样品单价与样品金额：以开具的发票金额为准。如无偿提供“/”表示。</w:t>
      </w:r>
    </w:p>
    <w:p w:rsidR="00211424" w:rsidRDefault="00585F48">
      <w:pPr>
        <w:pStyle w:val="affc"/>
      </w:pPr>
      <w:r>
        <w:rPr>
          <w:rFonts w:hint="eastAsia"/>
        </w:rPr>
        <w:t>16.生产企业名称与相关经营者信息:</w:t>
      </w:r>
    </w:p>
    <w:p w:rsidR="00211424" w:rsidRDefault="00585F48">
      <w:pPr>
        <w:pStyle w:val="affc"/>
      </w:pPr>
      <w:r>
        <w:rPr>
          <w:rFonts w:hint="eastAsia"/>
        </w:rPr>
        <w:t>(a)标签列表内只标注了生产企业，生产企业如实填写，相关经营者“/”。</w:t>
      </w:r>
    </w:p>
    <w:p w:rsidR="00211424" w:rsidRDefault="00585F48">
      <w:pPr>
        <w:pStyle w:val="affc"/>
      </w:pPr>
      <w:r>
        <w:rPr>
          <w:rFonts w:hint="eastAsia"/>
        </w:rPr>
        <w:t>(b)标签列表内标注了委托方、被委托方，生产企业填委托方，相关经营者填被委托方。</w:t>
      </w:r>
    </w:p>
    <w:p w:rsidR="00211424" w:rsidRDefault="00585F48">
      <w:pPr>
        <w:pStyle w:val="affc"/>
      </w:pPr>
      <w:r>
        <w:rPr>
          <w:rFonts w:hint="eastAsia"/>
        </w:rPr>
        <w:t>(c)当抽检样品为进口商品时，生产企业填国内经销商、代理商或进口商，相关经营者填境外生产者。</w:t>
      </w:r>
    </w:p>
    <w:p w:rsidR="00211424" w:rsidRDefault="00585F48">
      <w:pPr>
        <w:pStyle w:val="affc"/>
      </w:pPr>
      <w:r>
        <w:rPr>
          <w:rFonts w:hint="eastAsia"/>
        </w:rPr>
        <w:t>17.此抽样单一式四份，分别留存承检机构、被抽样企业、任务下达部门、抽样单位。</w:t>
      </w:r>
    </w:p>
    <w:p w:rsidR="00211424" w:rsidRDefault="00211424">
      <w:pPr>
        <w:pStyle w:val="aa"/>
      </w:pPr>
    </w:p>
    <w:p w:rsidR="00211424" w:rsidRDefault="00211424">
      <w:pPr>
        <w:pStyle w:val="af3"/>
      </w:pPr>
    </w:p>
    <w:p w:rsidR="00211424" w:rsidRDefault="00585F48">
      <w:pPr>
        <w:pStyle w:val="af6"/>
      </w:pPr>
      <w:r>
        <w:br/>
      </w:r>
      <w:bookmarkStart w:id="129" w:name="_Toc111626731"/>
      <w:bookmarkStart w:id="130" w:name="_Toc118813668"/>
      <w:bookmarkStart w:id="131" w:name="_Toc118813792"/>
      <w:r>
        <w:rPr>
          <w:rFonts w:hint="eastAsia"/>
        </w:rPr>
        <w:t>（规范性附录）</w:t>
      </w:r>
      <w:r>
        <w:br/>
      </w:r>
      <w:r>
        <w:rPr>
          <w:rFonts w:hint="eastAsia"/>
        </w:rPr>
        <w:t>食品和化妆品包装成本与销售价格登记表</w:t>
      </w:r>
      <w:bookmarkEnd w:id="129"/>
      <w:bookmarkEnd w:id="130"/>
      <w:bookmarkEnd w:id="131"/>
    </w:p>
    <w:p w:rsidR="00211424" w:rsidRDefault="00585F48">
      <w:pPr>
        <w:pStyle w:val="affc"/>
        <w:ind w:right="420" w:firstLineChars="3500" w:firstLine="7350"/>
      </w:pPr>
      <w:r>
        <w:rPr>
          <w:rFonts w:hint="eastAsia"/>
        </w:rPr>
        <w:t>编号：</w:t>
      </w:r>
      <w:r>
        <w:rPr>
          <w:rFonts w:hint="eastAsia"/>
          <w:u w:val="single"/>
        </w:rPr>
        <w:t xml:space="preserve">　　　　　</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tblPr>
      <w:tblGrid>
        <w:gridCol w:w="1595"/>
        <w:gridCol w:w="1563"/>
        <w:gridCol w:w="1595"/>
        <w:gridCol w:w="1652"/>
        <w:gridCol w:w="1583"/>
        <w:gridCol w:w="1583"/>
      </w:tblGrid>
      <w:tr w:rsidR="00211424" w:rsidTr="0048049A">
        <w:tc>
          <w:tcPr>
            <w:tcW w:w="1595"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19" w:lineRule="exact"/>
              <w:jc w:val="center"/>
              <w:rPr>
                <w:rFonts w:ascii="宋体" w:hAnsi="宋体"/>
                <w:sz w:val="18"/>
                <w:szCs w:val="18"/>
              </w:rPr>
            </w:pPr>
            <w:r>
              <w:rPr>
                <w:rFonts w:ascii="宋体" w:hAnsi="宋体" w:hint="eastAsia"/>
                <w:color w:val="000000"/>
                <w:sz w:val="18"/>
                <w:szCs w:val="18"/>
              </w:rPr>
              <w:t>企业名称</w:t>
            </w:r>
          </w:p>
        </w:tc>
        <w:tc>
          <w:tcPr>
            <w:tcW w:w="4810" w:type="dxa"/>
            <w:gridSpan w:val="3"/>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c>
          <w:tcPr>
            <w:tcW w:w="1583"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19" w:lineRule="exact"/>
              <w:jc w:val="center"/>
              <w:rPr>
                <w:rFonts w:ascii="宋体" w:hAnsi="宋体"/>
                <w:sz w:val="18"/>
                <w:szCs w:val="18"/>
              </w:rPr>
            </w:pPr>
            <w:r>
              <w:rPr>
                <w:rFonts w:ascii="宋体" w:hAnsi="宋体" w:hint="eastAsia"/>
                <w:color w:val="000000"/>
                <w:sz w:val="18"/>
                <w:szCs w:val="18"/>
              </w:rPr>
              <w:t>企业代码</w:t>
            </w:r>
          </w:p>
        </w:tc>
        <w:tc>
          <w:tcPr>
            <w:tcW w:w="1583" w:type="dxa"/>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r>
      <w:tr w:rsidR="00211424" w:rsidTr="0048049A">
        <w:tc>
          <w:tcPr>
            <w:tcW w:w="1595"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19" w:lineRule="exact"/>
              <w:jc w:val="center"/>
              <w:rPr>
                <w:rFonts w:ascii="宋体" w:hAnsi="宋体"/>
                <w:sz w:val="18"/>
                <w:szCs w:val="18"/>
              </w:rPr>
            </w:pPr>
            <w:r>
              <w:rPr>
                <w:rFonts w:ascii="宋体" w:hAnsi="宋体" w:hint="eastAsia"/>
                <w:color w:val="000000"/>
                <w:sz w:val="18"/>
                <w:szCs w:val="18"/>
              </w:rPr>
              <w:t>通讯地址</w:t>
            </w:r>
          </w:p>
        </w:tc>
        <w:tc>
          <w:tcPr>
            <w:tcW w:w="4810" w:type="dxa"/>
            <w:gridSpan w:val="3"/>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c>
          <w:tcPr>
            <w:tcW w:w="1583"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19" w:lineRule="exact"/>
              <w:jc w:val="center"/>
              <w:rPr>
                <w:rFonts w:ascii="宋体" w:hAnsi="宋体"/>
                <w:sz w:val="18"/>
                <w:szCs w:val="18"/>
              </w:rPr>
            </w:pPr>
            <w:r>
              <w:rPr>
                <w:rFonts w:ascii="宋体" w:hAnsi="宋体" w:hint="eastAsia"/>
                <w:color w:val="000000"/>
                <w:sz w:val="18"/>
                <w:szCs w:val="18"/>
              </w:rPr>
              <w:t>法定代表人</w:t>
            </w:r>
          </w:p>
        </w:tc>
        <w:tc>
          <w:tcPr>
            <w:tcW w:w="1583" w:type="dxa"/>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r>
      <w:tr w:rsidR="00211424" w:rsidTr="0048049A">
        <w:tc>
          <w:tcPr>
            <w:tcW w:w="1595"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19" w:lineRule="exact"/>
              <w:jc w:val="center"/>
              <w:rPr>
                <w:rFonts w:ascii="宋体" w:hAnsi="宋体"/>
                <w:sz w:val="18"/>
                <w:szCs w:val="18"/>
              </w:rPr>
            </w:pPr>
            <w:r>
              <w:rPr>
                <w:rFonts w:ascii="宋体" w:hAnsi="宋体" w:hint="eastAsia"/>
                <w:color w:val="000000"/>
                <w:sz w:val="18"/>
                <w:szCs w:val="18"/>
              </w:rPr>
              <w:t>邮政编码</w:t>
            </w:r>
          </w:p>
        </w:tc>
        <w:tc>
          <w:tcPr>
            <w:tcW w:w="1563" w:type="dxa"/>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185" w:lineRule="exact"/>
              <w:jc w:val="center"/>
              <w:rPr>
                <w:rFonts w:ascii="宋体" w:hAnsi="宋体"/>
                <w:sz w:val="18"/>
                <w:szCs w:val="18"/>
              </w:rPr>
            </w:pPr>
            <w:r>
              <w:rPr>
                <w:rFonts w:ascii="宋体" w:hAnsi="宋体" w:hint="eastAsia"/>
                <w:color w:val="000000"/>
                <w:sz w:val="18"/>
                <w:szCs w:val="18"/>
              </w:rPr>
              <w:t>联系人</w:t>
            </w:r>
          </w:p>
        </w:tc>
        <w:tc>
          <w:tcPr>
            <w:tcW w:w="1652" w:type="dxa"/>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c>
          <w:tcPr>
            <w:tcW w:w="1583"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05" w:lineRule="exact"/>
              <w:jc w:val="center"/>
              <w:rPr>
                <w:rFonts w:ascii="宋体" w:hAnsi="宋体"/>
                <w:sz w:val="18"/>
                <w:szCs w:val="18"/>
              </w:rPr>
            </w:pPr>
            <w:r>
              <w:rPr>
                <w:rFonts w:ascii="宋体" w:hAnsi="宋体" w:hint="eastAsia"/>
                <w:color w:val="000000"/>
                <w:sz w:val="18"/>
                <w:szCs w:val="18"/>
              </w:rPr>
              <w:t>联系电话</w:t>
            </w:r>
          </w:p>
        </w:tc>
        <w:tc>
          <w:tcPr>
            <w:tcW w:w="1583" w:type="dxa"/>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r>
      <w:tr w:rsidR="00211424" w:rsidTr="0048049A">
        <w:tc>
          <w:tcPr>
            <w:tcW w:w="1595"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19" w:lineRule="exact"/>
              <w:jc w:val="center"/>
              <w:rPr>
                <w:rFonts w:ascii="宋体" w:hAnsi="宋体"/>
                <w:sz w:val="18"/>
                <w:szCs w:val="18"/>
              </w:rPr>
            </w:pPr>
            <w:r>
              <w:rPr>
                <w:rFonts w:ascii="宋体" w:hAnsi="宋体" w:hint="eastAsia"/>
                <w:color w:val="000000"/>
                <w:sz w:val="18"/>
                <w:szCs w:val="18"/>
              </w:rPr>
              <w:t>商品名称</w:t>
            </w:r>
          </w:p>
        </w:tc>
        <w:tc>
          <w:tcPr>
            <w:tcW w:w="3158" w:type="dxa"/>
            <w:gridSpan w:val="2"/>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c>
          <w:tcPr>
            <w:tcW w:w="1652"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03" w:lineRule="exact"/>
              <w:jc w:val="center"/>
              <w:rPr>
                <w:rFonts w:ascii="宋体" w:hAnsi="宋体"/>
                <w:sz w:val="18"/>
                <w:szCs w:val="18"/>
              </w:rPr>
            </w:pPr>
            <w:r>
              <w:rPr>
                <w:rFonts w:ascii="宋体" w:hAnsi="宋体" w:hint="eastAsia"/>
                <w:color w:val="000000"/>
                <w:sz w:val="18"/>
                <w:szCs w:val="18"/>
              </w:rPr>
              <w:t>商标（品牌）</w:t>
            </w:r>
          </w:p>
        </w:tc>
        <w:tc>
          <w:tcPr>
            <w:tcW w:w="3166" w:type="dxa"/>
            <w:gridSpan w:val="2"/>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r>
      <w:tr w:rsidR="00211424" w:rsidTr="0048049A">
        <w:tc>
          <w:tcPr>
            <w:tcW w:w="1595"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19" w:lineRule="exact"/>
              <w:jc w:val="center"/>
              <w:rPr>
                <w:rFonts w:ascii="宋体" w:hAnsi="宋体"/>
                <w:sz w:val="18"/>
                <w:szCs w:val="18"/>
              </w:rPr>
            </w:pPr>
            <w:r>
              <w:rPr>
                <w:rFonts w:ascii="宋体" w:hAnsi="宋体" w:hint="eastAsia"/>
                <w:color w:val="000000"/>
                <w:sz w:val="18"/>
                <w:szCs w:val="18"/>
              </w:rPr>
              <w:t>标注净含量</w:t>
            </w:r>
          </w:p>
        </w:tc>
        <w:tc>
          <w:tcPr>
            <w:tcW w:w="3158" w:type="dxa"/>
            <w:gridSpan w:val="2"/>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c>
          <w:tcPr>
            <w:tcW w:w="1652"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05" w:lineRule="exact"/>
              <w:jc w:val="center"/>
              <w:rPr>
                <w:rFonts w:ascii="宋体" w:hAnsi="宋体"/>
                <w:sz w:val="18"/>
                <w:szCs w:val="18"/>
              </w:rPr>
            </w:pPr>
            <w:r>
              <w:rPr>
                <w:rFonts w:ascii="宋体" w:hAnsi="宋体" w:hint="eastAsia"/>
                <w:color w:val="000000"/>
                <w:sz w:val="18"/>
                <w:szCs w:val="18"/>
              </w:rPr>
              <w:t>批号</w:t>
            </w:r>
          </w:p>
          <w:p w:rsidR="00211424" w:rsidRDefault="00585F48" w:rsidP="0048049A">
            <w:pPr>
              <w:spacing w:line="205" w:lineRule="exact"/>
              <w:jc w:val="center"/>
              <w:rPr>
                <w:rFonts w:ascii="宋体" w:hAnsi="宋体"/>
                <w:sz w:val="18"/>
                <w:szCs w:val="18"/>
              </w:rPr>
            </w:pPr>
            <w:r>
              <w:rPr>
                <w:rFonts w:ascii="宋体" w:hAnsi="宋体" w:hint="eastAsia"/>
                <w:color w:val="000000"/>
                <w:sz w:val="18"/>
                <w:szCs w:val="18"/>
              </w:rPr>
              <w:t>及生产日期</w:t>
            </w:r>
          </w:p>
        </w:tc>
        <w:tc>
          <w:tcPr>
            <w:tcW w:w="3166" w:type="dxa"/>
            <w:gridSpan w:val="2"/>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r>
      <w:tr w:rsidR="00211424" w:rsidTr="0048049A">
        <w:tc>
          <w:tcPr>
            <w:tcW w:w="1595"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198" w:lineRule="exact"/>
              <w:jc w:val="center"/>
              <w:rPr>
                <w:rFonts w:ascii="宋体" w:hAnsi="宋体"/>
                <w:sz w:val="18"/>
                <w:szCs w:val="18"/>
              </w:rPr>
            </w:pPr>
            <w:r>
              <w:rPr>
                <w:rFonts w:ascii="宋体" w:hAnsi="宋体" w:hint="eastAsia"/>
                <w:color w:val="000000"/>
                <w:sz w:val="18"/>
                <w:szCs w:val="18"/>
              </w:rPr>
              <w:t>包装层</w:t>
            </w:r>
          </w:p>
        </w:tc>
        <w:tc>
          <w:tcPr>
            <w:tcW w:w="3158" w:type="dxa"/>
            <w:gridSpan w:val="2"/>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05" w:lineRule="exact"/>
              <w:jc w:val="center"/>
              <w:rPr>
                <w:rFonts w:ascii="宋体" w:hAnsi="宋体"/>
                <w:sz w:val="18"/>
                <w:szCs w:val="18"/>
              </w:rPr>
            </w:pPr>
            <w:r>
              <w:rPr>
                <w:rFonts w:ascii="宋体" w:hAnsi="宋体" w:hint="eastAsia"/>
                <w:color w:val="000000"/>
                <w:sz w:val="18"/>
                <w:szCs w:val="18"/>
              </w:rPr>
              <w:t>包装材料</w:t>
            </w:r>
          </w:p>
        </w:tc>
        <w:tc>
          <w:tcPr>
            <w:tcW w:w="1652"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180" w:lineRule="exact"/>
              <w:jc w:val="center"/>
              <w:rPr>
                <w:rFonts w:ascii="宋体" w:hAnsi="宋体"/>
                <w:sz w:val="18"/>
                <w:szCs w:val="18"/>
              </w:rPr>
            </w:pPr>
            <w:r>
              <w:rPr>
                <w:rFonts w:ascii="宋体" w:hAnsi="宋体" w:hint="eastAsia"/>
                <w:sz w:val="18"/>
                <w:szCs w:val="18"/>
              </w:rPr>
              <w:t>包装成本（元）</w:t>
            </w:r>
          </w:p>
        </w:tc>
        <w:tc>
          <w:tcPr>
            <w:tcW w:w="1583"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14" w:lineRule="exact"/>
              <w:jc w:val="center"/>
              <w:rPr>
                <w:rFonts w:ascii="宋体" w:hAnsi="宋体"/>
                <w:sz w:val="18"/>
                <w:szCs w:val="18"/>
              </w:rPr>
            </w:pPr>
            <w:r>
              <w:rPr>
                <w:rFonts w:ascii="宋体" w:hAnsi="宋体" w:hint="eastAsia"/>
                <w:sz w:val="18"/>
                <w:szCs w:val="18"/>
              </w:rPr>
              <w:t>包装成本原始凭证</w:t>
            </w:r>
          </w:p>
          <w:p w:rsidR="00211424" w:rsidRDefault="00585F48" w:rsidP="0048049A">
            <w:pPr>
              <w:spacing w:line="214" w:lineRule="exact"/>
              <w:jc w:val="center"/>
              <w:rPr>
                <w:rFonts w:ascii="宋体" w:hAnsi="宋体"/>
                <w:sz w:val="18"/>
                <w:szCs w:val="18"/>
              </w:rPr>
            </w:pPr>
            <w:r>
              <w:rPr>
                <w:rFonts w:ascii="宋体" w:hAnsi="宋体" w:hint="eastAsia"/>
                <w:sz w:val="18"/>
                <w:szCs w:val="18"/>
              </w:rPr>
              <w:t>名称及编号</w:t>
            </w:r>
          </w:p>
        </w:tc>
        <w:tc>
          <w:tcPr>
            <w:tcW w:w="1583"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05" w:lineRule="exact"/>
              <w:jc w:val="center"/>
              <w:rPr>
                <w:rFonts w:ascii="宋体" w:hAnsi="宋体"/>
                <w:sz w:val="18"/>
                <w:szCs w:val="18"/>
              </w:rPr>
            </w:pPr>
            <w:r>
              <w:rPr>
                <w:rFonts w:ascii="宋体" w:hAnsi="宋体" w:hint="eastAsia"/>
                <w:color w:val="000000"/>
                <w:sz w:val="18"/>
                <w:szCs w:val="18"/>
              </w:rPr>
              <w:t>备注</w:t>
            </w:r>
          </w:p>
        </w:tc>
      </w:tr>
      <w:tr w:rsidR="00211424" w:rsidTr="0048049A">
        <w:tc>
          <w:tcPr>
            <w:tcW w:w="1595"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169" w:lineRule="exact"/>
              <w:jc w:val="center"/>
              <w:rPr>
                <w:rFonts w:ascii="宋体" w:hAnsi="宋体"/>
                <w:sz w:val="18"/>
                <w:szCs w:val="18"/>
              </w:rPr>
            </w:pPr>
            <w:r>
              <w:rPr>
                <w:rFonts w:ascii="宋体" w:hAnsi="宋体" w:hint="eastAsia"/>
                <w:color w:val="000000"/>
                <w:sz w:val="18"/>
                <w:szCs w:val="18"/>
              </w:rPr>
              <w:t>第1层</w:t>
            </w:r>
          </w:p>
        </w:tc>
        <w:tc>
          <w:tcPr>
            <w:tcW w:w="3158" w:type="dxa"/>
            <w:gridSpan w:val="2"/>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c>
          <w:tcPr>
            <w:tcW w:w="1652" w:type="dxa"/>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c>
          <w:tcPr>
            <w:tcW w:w="1583" w:type="dxa"/>
            <w:vMerge w:val="restart"/>
            <w:tcBorders>
              <w:top w:val="single" w:sz="4" w:space="0" w:color="auto"/>
              <w:left w:val="single" w:sz="4" w:space="0" w:color="auto"/>
              <w:right w:val="single" w:sz="4" w:space="0" w:color="auto"/>
            </w:tcBorders>
            <w:vAlign w:val="center"/>
          </w:tcPr>
          <w:p w:rsidR="00211424" w:rsidRDefault="00211424" w:rsidP="0048049A">
            <w:pPr>
              <w:jc w:val="center"/>
              <w:rPr>
                <w:rFonts w:ascii="宋体" w:hAnsi="宋体"/>
                <w:sz w:val="18"/>
                <w:szCs w:val="18"/>
              </w:rPr>
            </w:pPr>
          </w:p>
        </w:tc>
        <w:tc>
          <w:tcPr>
            <w:tcW w:w="1583" w:type="dxa"/>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r>
      <w:tr w:rsidR="00211424" w:rsidTr="0048049A">
        <w:tc>
          <w:tcPr>
            <w:tcW w:w="1595"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169" w:lineRule="exact"/>
              <w:jc w:val="center"/>
              <w:rPr>
                <w:rFonts w:ascii="宋体" w:hAnsi="宋体"/>
                <w:sz w:val="18"/>
                <w:szCs w:val="18"/>
              </w:rPr>
            </w:pPr>
            <w:r>
              <w:rPr>
                <w:rFonts w:ascii="宋体" w:hAnsi="宋体" w:hint="eastAsia"/>
                <w:color w:val="000000"/>
                <w:sz w:val="18"/>
                <w:szCs w:val="18"/>
              </w:rPr>
              <w:t>第2层</w:t>
            </w:r>
          </w:p>
        </w:tc>
        <w:tc>
          <w:tcPr>
            <w:tcW w:w="3158" w:type="dxa"/>
            <w:gridSpan w:val="2"/>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c>
          <w:tcPr>
            <w:tcW w:w="1652" w:type="dxa"/>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c>
          <w:tcPr>
            <w:tcW w:w="1583" w:type="dxa"/>
            <w:vMerge/>
            <w:tcBorders>
              <w:left w:val="single" w:sz="4" w:space="0" w:color="auto"/>
              <w:right w:val="single" w:sz="4" w:space="0" w:color="auto"/>
            </w:tcBorders>
            <w:vAlign w:val="center"/>
          </w:tcPr>
          <w:p w:rsidR="00211424" w:rsidRDefault="00211424" w:rsidP="0048049A">
            <w:pPr>
              <w:widowControl/>
              <w:jc w:val="center"/>
              <w:rPr>
                <w:rFonts w:ascii="宋体" w:hAnsi="宋体"/>
                <w:sz w:val="18"/>
                <w:szCs w:val="18"/>
              </w:rPr>
            </w:pPr>
          </w:p>
        </w:tc>
        <w:tc>
          <w:tcPr>
            <w:tcW w:w="1583" w:type="dxa"/>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r>
      <w:tr w:rsidR="00211424" w:rsidTr="0048049A">
        <w:tc>
          <w:tcPr>
            <w:tcW w:w="1595"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169" w:lineRule="exact"/>
              <w:jc w:val="center"/>
              <w:rPr>
                <w:rFonts w:ascii="宋体" w:hAnsi="宋体"/>
                <w:sz w:val="18"/>
                <w:szCs w:val="18"/>
              </w:rPr>
            </w:pPr>
            <w:r>
              <w:rPr>
                <w:rFonts w:ascii="宋体" w:hAnsi="宋体" w:hint="eastAsia"/>
                <w:color w:val="000000"/>
                <w:sz w:val="18"/>
                <w:szCs w:val="18"/>
              </w:rPr>
              <w:t>第3层</w:t>
            </w:r>
          </w:p>
        </w:tc>
        <w:tc>
          <w:tcPr>
            <w:tcW w:w="3158" w:type="dxa"/>
            <w:gridSpan w:val="2"/>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c>
          <w:tcPr>
            <w:tcW w:w="1652" w:type="dxa"/>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c>
          <w:tcPr>
            <w:tcW w:w="1583" w:type="dxa"/>
            <w:vMerge/>
            <w:tcBorders>
              <w:left w:val="single" w:sz="4" w:space="0" w:color="auto"/>
              <w:right w:val="single" w:sz="4" w:space="0" w:color="auto"/>
            </w:tcBorders>
            <w:vAlign w:val="center"/>
          </w:tcPr>
          <w:p w:rsidR="00211424" w:rsidRDefault="00211424" w:rsidP="0048049A">
            <w:pPr>
              <w:widowControl/>
              <w:jc w:val="center"/>
              <w:rPr>
                <w:rFonts w:ascii="宋体" w:hAnsi="宋体"/>
                <w:sz w:val="18"/>
                <w:szCs w:val="18"/>
              </w:rPr>
            </w:pPr>
          </w:p>
        </w:tc>
        <w:tc>
          <w:tcPr>
            <w:tcW w:w="1583" w:type="dxa"/>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r>
      <w:tr w:rsidR="00211424" w:rsidTr="0048049A">
        <w:tc>
          <w:tcPr>
            <w:tcW w:w="1595" w:type="dxa"/>
            <w:tcBorders>
              <w:top w:val="single" w:sz="4" w:space="0" w:color="auto"/>
              <w:left w:val="single" w:sz="4" w:space="0" w:color="auto"/>
              <w:bottom w:val="single" w:sz="4" w:space="0" w:color="auto"/>
              <w:right w:val="single" w:sz="4" w:space="0" w:color="auto"/>
            </w:tcBorders>
            <w:vAlign w:val="center"/>
          </w:tcPr>
          <w:p w:rsidR="00211424" w:rsidRDefault="008B6C96" w:rsidP="0048049A">
            <w:pPr>
              <w:spacing w:line="169" w:lineRule="exact"/>
              <w:jc w:val="center"/>
              <w:rPr>
                <w:rFonts w:ascii="宋体" w:hAnsi="宋体"/>
                <w:color w:val="000000"/>
                <w:sz w:val="18"/>
                <w:szCs w:val="18"/>
              </w:rPr>
            </w:pPr>
            <w:r>
              <w:rPr>
                <w:rFonts w:ascii="宋体" w:hAnsi="宋体" w:cs="Arial" w:hint="eastAsia"/>
                <w:sz w:val="18"/>
                <w:szCs w:val="18"/>
              </w:rPr>
              <w:t>第</w:t>
            </w:r>
            <w:r>
              <w:rPr>
                <w:rFonts w:ascii="宋体" w:hAnsi="宋体" w:cs="Arial"/>
                <w:sz w:val="18"/>
                <w:szCs w:val="18"/>
              </w:rPr>
              <w:t>4</w:t>
            </w:r>
            <w:r>
              <w:rPr>
                <w:rFonts w:ascii="宋体" w:hAnsi="宋体" w:cs="Arial" w:hint="eastAsia"/>
                <w:sz w:val="18"/>
                <w:szCs w:val="18"/>
              </w:rPr>
              <w:t>层（超规定层）</w:t>
            </w:r>
          </w:p>
        </w:tc>
        <w:tc>
          <w:tcPr>
            <w:tcW w:w="3158" w:type="dxa"/>
            <w:gridSpan w:val="2"/>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c>
          <w:tcPr>
            <w:tcW w:w="1652" w:type="dxa"/>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c>
          <w:tcPr>
            <w:tcW w:w="1583" w:type="dxa"/>
            <w:vMerge/>
            <w:tcBorders>
              <w:left w:val="single" w:sz="4" w:space="0" w:color="auto"/>
              <w:bottom w:val="single" w:sz="4" w:space="0" w:color="auto"/>
              <w:right w:val="single" w:sz="4" w:space="0" w:color="auto"/>
            </w:tcBorders>
            <w:vAlign w:val="center"/>
          </w:tcPr>
          <w:p w:rsidR="00211424" w:rsidRDefault="00211424" w:rsidP="0048049A">
            <w:pPr>
              <w:widowControl/>
              <w:jc w:val="center"/>
              <w:rPr>
                <w:rFonts w:ascii="宋体" w:hAnsi="宋体"/>
                <w:sz w:val="18"/>
                <w:szCs w:val="18"/>
              </w:rPr>
            </w:pPr>
          </w:p>
        </w:tc>
        <w:tc>
          <w:tcPr>
            <w:tcW w:w="1583" w:type="dxa"/>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r>
      <w:tr w:rsidR="00211424" w:rsidTr="0048049A">
        <w:tc>
          <w:tcPr>
            <w:tcW w:w="1595"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29" w:lineRule="exact"/>
              <w:jc w:val="center"/>
              <w:rPr>
                <w:rFonts w:ascii="宋体" w:hAnsi="宋体"/>
                <w:sz w:val="18"/>
                <w:szCs w:val="18"/>
              </w:rPr>
            </w:pPr>
            <w:r>
              <w:rPr>
                <w:rFonts w:ascii="宋体" w:hAnsi="宋体" w:hint="eastAsia"/>
                <w:color w:val="000000"/>
                <w:sz w:val="18"/>
                <w:szCs w:val="18"/>
              </w:rPr>
              <w:t>包装成本总和</w:t>
            </w:r>
          </w:p>
        </w:tc>
        <w:tc>
          <w:tcPr>
            <w:tcW w:w="7976" w:type="dxa"/>
            <w:gridSpan w:val="5"/>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r>
      <w:tr w:rsidR="00211424" w:rsidTr="0048049A">
        <w:tc>
          <w:tcPr>
            <w:tcW w:w="1595"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05" w:lineRule="exact"/>
              <w:jc w:val="center"/>
              <w:rPr>
                <w:rFonts w:ascii="宋体" w:hAnsi="宋体"/>
                <w:sz w:val="18"/>
                <w:szCs w:val="18"/>
              </w:rPr>
            </w:pPr>
            <w:r>
              <w:rPr>
                <w:rFonts w:ascii="宋体" w:hAnsi="宋体" w:hint="eastAsia"/>
                <w:color w:val="000000"/>
                <w:sz w:val="18"/>
                <w:szCs w:val="18"/>
              </w:rPr>
              <w:t>销售价格</w:t>
            </w:r>
          </w:p>
        </w:tc>
        <w:tc>
          <w:tcPr>
            <w:tcW w:w="3158" w:type="dxa"/>
            <w:gridSpan w:val="2"/>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c>
          <w:tcPr>
            <w:tcW w:w="1652"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14" w:lineRule="exact"/>
              <w:jc w:val="center"/>
              <w:rPr>
                <w:rFonts w:ascii="宋体" w:hAnsi="宋体"/>
                <w:sz w:val="18"/>
                <w:szCs w:val="18"/>
              </w:rPr>
            </w:pPr>
            <w:r>
              <w:rPr>
                <w:rFonts w:ascii="宋体" w:hAnsi="宋体" w:hint="eastAsia"/>
                <w:color w:val="000000"/>
                <w:sz w:val="18"/>
                <w:szCs w:val="18"/>
              </w:rPr>
              <w:t>销售价格原始</w:t>
            </w:r>
          </w:p>
          <w:p w:rsidR="00211424" w:rsidRDefault="00585F48" w:rsidP="0048049A">
            <w:pPr>
              <w:spacing w:line="214" w:lineRule="exact"/>
              <w:jc w:val="center"/>
              <w:rPr>
                <w:rFonts w:ascii="宋体" w:hAnsi="宋体"/>
                <w:sz w:val="18"/>
                <w:szCs w:val="18"/>
              </w:rPr>
            </w:pPr>
            <w:r>
              <w:rPr>
                <w:rFonts w:ascii="宋体" w:hAnsi="宋体" w:hint="eastAsia"/>
                <w:color w:val="000000"/>
                <w:sz w:val="18"/>
                <w:szCs w:val="18"/>
              </w:rPr>
              <w:t>凭证及编号</w:t>
            </w:r>
          </w:p>
        </w:tc>
        <w:tc>
          <w:tcPr>
            <w:tcW w:w="3166" w:type="dxa"/>
            <w:gridSpan w:val="2"/>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r>
      <w:tr w:rsidR="00211424" w:rsidTr="0048049A">
        <w:tc>
          <w:tcPr>
            <w:tcW w:w="1595" w:type="dxa"/>
            <w:tcBorders>
              <w:top w:val="single" w:sz="4" w:space="0" w:color="auto"/>
              <w:left w:val="single" w:sz="4" w:space="0" w:color="auto"/>
              <w:bottom w:val="single" w:sz="4" w:space="0" w:color="auto"/>
              <w:right w:val="single" w:sz="4" w:space="0" w:color="auto"/>
            </w:tcBorders>
            <w:vAlign w:val="center"/>
          </w:tcPr>
          <w:p w:rsidR="00211424" w:rsidRDefault="00585F48" w:rsidP="0048049A">
            <w:pPr>
              <w:spacing w:line="214" w:lineRule="exact"/>
              <w:jc w:val="center"/>
              <w:rPr>
                <w:rFonts w:ascii="宋体" w:hAnsi="宋体"/>
                <w:sz w:val="18"/>
                <w:szCs w:val="18"/>
              </w:rPr>
            </w:pPr>
            <w:r>
              <w:rPr>
                <w:rFonts w:ascii="宋体" w:hAnsi="宋体" w:hint="eastAsia"/>
                <w:color w:val="000000"/>
                <w:sz w:val="18"/>
                <w:szCs w:val="18"/>
              </w:rPr>
              <w:t>包装成本总和</w:t>
            </w:r>
          </w:p>
          <w:p w:rsidR="00211424" w:rsidRDefault="00585F48" w:rsidP="0048049A">
            <w:pPr>
              <w:spacing w:line="214" w:lineRule="exact"/>
              <w:jc w:val="center"/>
              <w:rPr>
                <w:rFonts w:ascii="宋体" w:hAnsi="宋体"/>
                <w:sz w:val="18"/>
                <w:szCs w:val="18"/>
              </w:rPr>
            </w:pPr>
            <w:r>
              <w:rPr>
                <w:rFonts w:ascii="宋体" w:hAnsi="宋体" w:hint="eastAsia"/>
                <w:color w:val="000000"/>
                <w:sz w:val="18"/>
                <w:szCs w:val="18"/>
              </w:rPr>
              <w:t>与销售价格比率</w:t>
            </w:r>
          </w:p>
        </w:tc>
        <w:tc>
          <w:tcPr>
            <w:tcW w:w="7976" w:type="dxa"/>
            <w:gridSpan w:val="5"/>
            <w:tcBorders>
              <w:top w:val="single" w:sz="4" w:space="0" w:color="auto"/>
              <w:left w:val="single" w:sz="4" w:space="0" w:color="auto"/>
              <w:bottom w:val="single" w:sz="4" w:space="0" w:color="auto"/>
              <w:right w:val="single" w:sz="4" w:space="0" w:color="auto"/>
            </w:tcBorders>
            <w:vAlign w:val="center"/>
          </w:tcPr>
          <w:p w:rsidR="00211424" w:rsidRDefault="00211424" w:rsidP="0048049A">
            <w:pPr>
              <w:jc w:val="center"/>
              <w:rPr>
                <w:rFonts w:ascii="宋体" w:hAnsi="宋体"/>
                <w:sz w:val="18"/>
                <w:szCs w:val="18"/>
              </w:rPr>
            </w:pPr>
          </w:p>
        </w:tc>
      </w:tr>
      <w:tr w:rsidR="00211424">
        <w:tc>
          <w:tcPr>
            <w:tcW w:w="9571" w:type="dxa"/>
            <w:gridSpan w:val="6"/>
            <w:tcBorders>
              <w:top w:val="single" w:sz="4" w:space="0" w:color="auto"/>
              <w:left w:val="single" w:sz="4" w:space="0" w:color="auto"/>
              <w:bottom w:val="single" w:sz="4" w:space="0" w:color="auto"/>
              <w:right w:val="single" w:sz="4" w:space="0" w:color="auto"/>
            </w:tcBorders>
          </w:tcPr>
          <w:p w:rsidR="00211424" w:rsidRDefault="00585F48">
            <w:pPr>
              <w:spacing w:line="205" w:lineRule="exact"/>
              <w:rPr>
                <w:rFonts w:ascii="宋体" w:hAnsi="宋体"/>
                <w:color w:val="000000"/>
                <w:sz w:val="18"/>
                <w:szCs w:val="18"/>
              </w:rPr>
            </w:pPr>
            <w:r>
              <w:rPr>
                <w:rFonts w:ascii="宋体" w:hAnsi="宋体" w:hint="eastAsia"/>
                <w:color w:val="000000"/>
                <w:sz w:val="18"/>
                <w:szCs w:val="18"/>
              </w:rPr>
              <w:t>需要说明的事项：</w:t>
            </w:r>
          </w:p>
          <w:p w:rsidR="00211424" w:rsidRDefault="00211424">
            <w:pPr>
              <w:spacing w:line="205" w:lineRule="exact"/>
              <w:rPr>
                <w:rFonts w:ascii="宋体" w:hAnsi="宋体"/>
                <w:color w:val="000000"/>
                <w:sz w:val="18"/>
                <w:szCs w:val="18"/>
              </w:rPr>
            </w:pPr>
          </w:p>
          <w:p w:rsidR="00211424" w:rsidRDefault="00211424">
            <w:pPr>
              <w:spacing w:line="205" w:lineRule="exact"/>
              <w:rPr>
                <w:rFonts w:ascii="宋体" w:hAnsi="宋体"/>
                <w:color w:val="000000"/>
                <w:sz w:val="18"/>
                <w:szCs w:val="18"/>
              </w:rPr>
            </w:pPr>
          </w:p>
          <w:p w:rsidR="00211424" w:rsidRDefault="00211424">
            <w:pPr>
              <w:spacing w:line="205" w:lineRule="exact"/>
              <w:rPr>
                <w:rFonts w:ascii="宋体" w:hAnsi="宋体"/>
                <w:color w:val="000000"/>
                <w:sz w:val="18"/>
                <w:szCs w:val="18"/>
              </w:rPr>
            </w:pPr>
          </w:p>
          <w:p w:rsidR="00211424" w:rsidRDefault="00211424">
            <w:pPr>
              <w:spacing w:line="205" w:lineRule="exact"/>
              <w:rPr>
                <w:rFonts w:ascii="宋体" w:hAnsi="宋体"/>
                <w:color w:val="000000"/>
                <w:sz w:val="18"/>
                <w:szCs w:val="18"/>
              </w:rPr>
            </w:pPr>
          </w:p>
          <w:p w:rsidR="00211424" w:rsidRDefault="00211424">
            <w:pPr>
              <w:spacing w:line="205" w:lineRule="exact"/>
              <w:rPr>
                <w:rFonts w:ascii="宋体" w:hAnsi="宋体"/>
                <w:sz w:val="18"/>
                <w:szCs w:val="18"/>
              </w:rPr>
            </w:pPr>
          </w:p>
        </w:tc>
      </w:tr>
      <w:tr w:rsidR="00211424">
        <w:tc>
          <w:tcPr>
            <w:tcW w:w="4753" w:type="dxa"/>
            <w:gridSpan w:val="3"/>
            <w:tcBorders>
              <w:top w:val="single" w:sz="4" w:space="0" w:color="auto"/>
              <w:left w:val="single" w:sz="4" w:space="0" w:color="auto"/>
              <w:bottom w:val="single" w:sz="4" w:space="0" w:color="auto"/>
              <w:right w:val="single" w:sz="4" w:space="0" w:color="auto"/>
            </w:tcBorders>
          </w:tcPr>
          <w:p w:rsidR="00211424" w:rsidRDefault="00585F48">
            <w:pPr>
              <w:spacing w:line="235" w:lineRule="exact"/>
              <w:rPr>
                <w:rFonts w:ascii="宋体" w:hAnsi="宋体"/>
                <w:color w:val="000000"/>
                <w:sz w:val="18"/>
                <w:szCs w:val="18"/>
              </w:rPr>
            </w:pPr>
            <w:r>
              <w:rPr>
                <w:rFonts w:ascii="宋体" w:hAnsi="宋体" w:hint="eastAsia"/>
                <w:color w:val="000000"/>
                <w:sz w:val="18"/>
                <w:szCs w:val="18"/>
              </w:rPr>
              <w:t>抽检单位：</w:t>
            </w:r>
          </w:p>
          <w:p w:rsidR="00211424" w:rsidRDefault="00211424">
            <w:pPr>
              <w:spacing w:line="235" w:lineRule="exact"/>
              <w:rPr>
                <w:rFonts w:ascii="宋体" w:hAnsi="宋体"/>
                <w:sz w:val="18"/>
                <w:szCs w:val="18"/>
              </w:rPr>
            </w:pPr>
          </w:p>
          <w:p w:rsidR="00211424" w:rsidRDefault="00585F48">
            <w:pPr>
              <w:spacing w:line="274" w:lineRule="exact"/>
              <w:rPr>
                <w:rFonts w:ascii="宋体" w:hAnsi="宋体"/>
                <w:sz w:val="18"/>
                <w:szCs w:val="18"/>
              </w:rPr>
            </w:pPr>
            <w:r>
              <w:rPr>
                <w:rFonts w:ascii="宋体" w:hAnsi="宋体" w:hint="eastAsia"/>
                <w:color w:val="000000"/>
                <w:sz w:val="18"/>
                <w:szCs w:val="18"/>
              </w:rPr>
              <w:t>联系人：</w:t>
            </w:r>
            <w:r>
              <w:rPr>
                <w:rFonts w:ascii="宋体" w:hAnsi="宋体" w:hint="eastAsia"/>
                <w:color w:val="000000"/>
                <w:sz w:val="18"/>
                <w:szCs w:val="18"/>
              </w:rPr>
              <w:tab/>
            </w:r>
            <w:r>
              <w:rPr>
                <w:rFonts w:ascii="宋体" w:hAnsi="宋体" w:hint="eastAsia"/>
                <w:color w:val="000000"/>
                <w:sz w:val="18"/>
                <w:szCs w:val="18"/>
              </w:rPr>
              <w:tab/>
            </w:r>
            <w:r>
              <w:rPr>
                <w:rFonts w:ascii="宋体" w:hAnsi="宋体" w:hint="eastAsia"/>
                <w:color w:val="000000"/>
                <w:sz w:val="18"/>
                <w:szCs w:val="18"/>
              </w:rPr>
              <w:tab/>
              <w:t>电话：</w:t>
            </w:r>
          </w:p>
          <w:p w:rsidR="00211424" w:rsidRDefault="00211424">
            <w:pPr>
              <w:spacing w:line="257" w:lineRule="exact"/>
              <w:rPr>
                <w:rFonts w:ascii="宋体" w:hAnsi="宋体"/>
                <w:color w:val="000000"/>
                <w:sz w:val="18"/>
                <w:szCs w:val="18"/>
              </w:rPr>
            </w:pPr>
          </w:p>
          <w:p w:rsidR="00211424" w:rsidRDefault="00585F48">
            <w:pPr>
              <w:spacing w:line="257" w:lineRule="exact"/>
              <w:rPr>
                <w:rFonts w:ascii="宋体" w:hAnsi="宋体"/>
                <w:sz w:val="18"/>
                <w:szCs w:val="18"/>
              </w:rPr>
            </w:pPr>
            <w:r>
              <w:rPr>
                <w:rFonts w:ascii="宋体" w:hAnsi="宋体" w:hint="eastAsia"/>
                <w:color w:val="000000"/>
                <w:sz w:val="18"/>
                <w:szCs w:val="18"/>
              </w:rPr>
              <w:t>检查人（签名）：</w:t>
            </w:r>
          </w:p>
          <w:p w:rsidR="00211424" w:rsidRDefault="00211424">
            <w:pPr>
              <w:spacing w:line="224" w:lineRule="exact"/>
              <w:ind w:left="80"/>
              <w:rPr>
                <w:rFonts w:ascii="宋体" w:hAnsi="宋体"/>
                <w:color w:val="000000"/>
                <w:sz w:val="18"/>
                <w:szCs w:val="18"/>
              </w:rPr>
            </w:pPr>
          </w:p>
          <w:p w:rsidR="00211424" w:rsidRDefault="00585F48">
            <w:pPr>
              <w:spacing w:line="224" w:lineRule="exact"/>
              <w:rPr>
                <w:rFonts w:ascii="宋体" w:hAnsi="宋体"/>
                <w:sz w:val="18"/>
                <w:szCs w:val="18"/>
              </w:rPr>
            </w:pPr>
            <w:r>
              <w:rPr>
                <w:rFonts w:ascii="宋体" w:hAnsi="宋体" w:hint="eastAsia"/>
                <w:color w:val="000000"/>
                <w:sz w:val="18"/>
                <w:szCs w:val="18"/>
              </w:rPr>
              <w:t>日期：</w:t>
            </w:r>
            <w:r>
              <w:rPr>
                <w:rFonts w:ascii="宋体" w:hAnsi="宋体" w:hint="eastAsia"/>
                <w:color w:val="000000"/>
                <w:sz w:val="18"/>
                <w:szCs w:val="18"/>
              </w:rPr>
              <w:tab/>
            </w:r>
            <w:r>
              <w:rPr>
                <w:rFonts w:ascii="宋体" w:hAnsi="宋体" w:hint="eastAsia"/>
                <w:color w:val="000000"/>
                <w:sz w:val="18"/>
                <w:szCs w:val="18"/>
              </w:rPr>
              <w:tab/>
              <w:t>年</w:t>
            </w:r>
            <w:r>
              <w:rPr>
                <w:rFonts w:ascii="宋体" w:hAnsi="宋体" w:hint="eastAsia"/>
                <w:color w:val="000000"/>
                <w:sz w:val="18"/>
                <w:szCs w:val="18"/>
              </w:rPr>
              <w:tab/>
              <w:t>月</w:t>
            </w:r>
            <w:r>
              <w:rPr>
                <w:rFonts w:ascii="宋体" w:hAnsi="宋体" w:hint="eastAsia"/>
                <w:color w:val="000000"/>
                <w:sz w:val="18"/>
                <w:szCs w:val="18"/>
              </w:rPr>
              <w:tab/>
              <w:t>日</w:t>
            </w:r>
          </w:p>
        </w:tc>
        <w:tc>
          <w:tcPr>
            <w:tcW w:w="4818" w:type="dxa"/>
            <w:gridSpan w:val="3"/>
            <w:tcBorders>
              <w:top w:val="single" w:sz="4" w:space="0" w:color="auto"/>
              <w:left w:val="single" w:sz="4" w:space="0" w:color="auto"/>
              <w:bottom w:val="single" w:sz="4" w:space="0" w:color="auto"/>
              <w:right w:val="single" w:sz="4" w:space="0" w:color="auto"/>
            </w:tcBorders>
          </w:tcPr>
          <w:p w:rsidR="00211424" w:rsidRDefault="00585F48">
            <w:pPr>
              <w:spacing w:line="327" w:lineRule="exact"/>
              <w:ind w:left="40"/>
              <w:rPr>
                <w:rFonts w:ascii="宋体" w:hAnsi="宋体"/>
                <w:color w:val="000000"/>
                <w:sz w:val="18"/>
                <w:szCs w:val="18"/>
              </w:rPr>
            </w:pPr>
            <w:r>
              <w:rPr>
                <w:rFonts w:ascii="宋体" w:hAnsi="宋体" w:hint="eastAsia"/>
                <w:color w:val="000000"/>
                <w:sz w:val="18"/>
                <w:szCs w:val="18"/>
              </w:rPr>
              <w:t>被检查企业（公章）：</w:t>
            </w:r>
          </w:p>
          <w:p w:rsidR="00211424" w:rsidRDefault="00211424">
            <w:pPr>
              <w:spacing w:line="327" w:lineRule="exact"/>
              <w:ind w:left="40"/>
              <w:rPr>
                <w:rFonts w:ascii="宋体" w:hAnsi="宋体"/>
                <w:sz w:val="18"/>
                <w:szCs w:val="18"/>
              </w:rPr>
            </w:pPr>
          </w:p>
          <w:p w:rsidR="00211424" w:rsidRDefault="00585F48">
            <w:pPr>
              <w:spacing w:line="348" w:lineRule="exact"/>
              <w:ind w:left="40"/>
              <w:rPr>
                <w:rFonts w:ascii="宋体" w:hAnsi="宋体"/>
                <w:sz w:val="18"/>
                <w:szCs w:val="18"/>
              </w:rPr>
            </w:pPr>
            <w:r>
              <w:rPr>
                <w:rFonts w:ascii="宋体" w:hAnsi="宋体" w:hint="eastAsia"/>
                <w:color w:val="000000"/>
                <w:sz w:val="18"/>
                <w:szCs w:val="18"/>
              </w:rPr>
              <w:t>企业负责人（签名）：</w:t>
            </w:r>
          </w:p>
          <w:p w:rsidR="00211424" w:rsidRDefault="00211424">
            <w:pPr>
              <w:spacing w:line="362" w:lineRule="exact"/>
              <w:ind w:left="120"/>
              <w:rPr>
                <w:rFonts w:ascii="宋体" w:hAnsi="宋体"/>
                <w:color w:val="000000"/>
                <w:sz w:val="18"/>
                <w:szCs w:val="18"/>
              </w:rPr>
            </w:pPr>
          </w:p>
          <w:p w:rsidR="00211424" w:rsidRDefault="00585F48">
            <w:pPr>
              <w:spacing w:line="362" w:lineRule="exact"/>
              <w:rPr>
                <w:rFonts w:ascii="宋体" w:hAnsi="宋体"/>
                <w:sz w:val="18"/>
                <w:szCs w:val="18"/>
              </w:rPr>
            </w:pPr>
            <w:r>
              <w:rPr>
                <w:rFonts w:ascii="宋体" w:hAnsi="宋体" w:hint="eastAsia"/>
                <w:color w:val="000000"/>
                <w:sz w:val="18"/>
                <w:szCs w:val="18"/>
              </w:rPr>
              <w:t>日期：</w:t>
            </w:r>
            <w:r>
              <w:rPr>
                <w:rFonts w:ascii="宋体" w:hAnsi="宋体" w:hint="eastAsia"/>
                <w:color w:val="000000"/>
                <w:sz w:val="18"/>
                <w:szCs w:val="18"/>
              </w:rPr>
              <w:tab/>
            </w:r>
            <w:r>
              <w:rPr>
                <w:rFonts w:ascii="宋体" w:hAnsi="宋体" w:hint="eastAsia"/>
                <w:color w:val="000000"/>
                <w:sz w:val="18"/>
                <w:szCs w:val="18"/>
              </w:rPr>
              <w:tab/>
              <w:t>年</w:t>
            </w:r>
            <w:r>
              <w:rPr>
                <w:rFonts w:ascii="宋体" w:hAnsi="宋体" w:hint="eastAsia"/>
                <w:color w:val="000000"/>
                <w:sz w:val="18"/>
                <w:szCs w:val="18"/>
              </w:rPr>
              <w:tab/>
              <w:t>月</w:t>
            </w:r>
            <w:r>
              <w:rPr>
                <w:rFonts w:ascii="宋体" w:hAnsi="宋体" w:hint="eastAsia"/>
                <w:color w:val="000000"/>
                <w:sz w:val="18"/>
                <w:szCs w:val="18"/>
              </w:rPr>
              <w:tab/>
              <w:t>日</w:t>
            </w:r>
          </w:p>
        </w:tc>
      </w:tr>
    </w:tbl>
    <w:p w:rsidR="00211424" w:rsidRDefault="00585F48">
      <w:pPr>
        <w:pStyle w:val="affc"/>
      </w:pPr>
      <w:r>
        <w:rPr>
          <w:rFonts w:hint="eastAsia"/>
        </w:rPr>
        <w:t>说明：1此登记表由被检查企业填报，并对填报内容的真实性负责。</w:t>
      </w:r>
    </w:p>
    <w:p w:rsidR="00211424" w:rsidRDefault="00585F48">
      <w:pPr>
        <w:pStyle w:val="affc"/>
      </w:pPr>
      <w:r>
        <w:rPr>
          <w:rFonts w:hint="eastAsia"/>
        </w:rPr>
        <w:t xml:space="preserve">      2此登记表一式三份，分别留存承检机构、被抽查企业和任务下达部门。</w:t>
      </w:r>
    </w:p>
    <w:p w:rsidR="00211424" w:rsidRDefault="00585F48">
      <w:pPr>
        <w:pStyle w:val="affc"/>
      </w:pPr>
      <w:r>
        <w:rPr>
          <w:rFonts w:hint="eastAsia"/>
        </w:rPr>
        <w:t xml:space="preserve">      3包装成本的计算应从商品制造商的角度确定。如是委托加工的，包装成本原始凭证是委托加工合同或财务会计凭证；如果是企业自己加工的，包装成本原始凭证是成本核算凭证。</w:t>
      </w:r>
    </w:p>
    <w:p w:rsidR="00211424" w:rsidRDefault="00585F48">
      <w:pPr>
        <w:pStyle w:val="affc"/>
      </w:pPr>
      <w:r>
        <w:rPr>
          <w:rFonts w:hint="eastAsia"/>
        </w:rPr>
        <w:t xml:space="preserve">      4商品销售价格的核定应以商品制造商与销售商签订的合同销售价格计算，销售价格原始凭证是销售合同。</w:t>
      </w:r>
    </w:p>
    <w:p w:rsidR="00211424" w:rsidRDefault="00211424">
      <w:pPr>
        <w:pStyle w:val="aa"/>
      </w:pPr>
    </w:p>
    <w:p w:rsidR="00211424" w:rsidRDefault="00211424" w:rsidP="00585F48">
      <w:pPr>
        <w:pStyle w:val="af3"/>
        <w:numPr>
          <w:ilvl w:val="0"/>
          <w:numId w:val="0"/>
        </w:numPr>
        <w:jc w:val="both"/>
      </w:pPr>
    </w:p>
    <w:p w:rsidR="00211424" w:rsidRDefault="00585F48">
      <w:pPr>
        <w:pStyle w:val="af6"/>
      </w:pPr>
      <w:r>
        <w:br/>
      </w:r>
      <w:bookmarkStart w:id="132" w:name="_Toc111626732"/>
      <w:bookmarkStart w:id="133" w:name="_Toc118813669"/>
      <w:bookmarkStart w:id="134" w:name="_Toc118813793"/>
      <w:r>
        <w:rPr>
          <w:rFonts w:hint="eastAsia"/>
        </w:rPr>
        <w:t>（规范性附录）</w:t>
      </w:r>
      <w:r>
        <w:br/>
      </w:r>
      <w:r>
        <w:rPr>
          <w:rFonts w:hint="eastAsia"/>
        </w:rPr>
        <w:t>食品和化妆品包装计量监督检验原始记录</w:t>
      </w:r>
      <w:bookmarkEnd w:id="132"/>
      <w:r w:rsidR="005A75A7">
        <w:rPr>
          <w:rFonts w:hint="eastAsia"/>
        </w:rPr>
        <w:t>(GB23350-2009)</w:t>
      </w:r>
      <w:bookmarkEnd w:id="133"/>
      <w:bookmarkEnd w:id="134"/>
    </w:p>
    <w:p w:rsidR="00211424" w:rsidRDefault="00585F48">
      <w:pPr>
        <w:pStyle w:val="affc"/>
        <w:ind w:firstLineChars="0" w:firstLine="0"/>
      </w:pPr>
      <w:r>
        <w:rPr>
          <w:rFonts w:hint="eastAsia"/>
        </w:rPr>
        <w:t xml:space="preserve">抽样单编号：                             原始记录编号：             证书编号：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142"/>
        <w:gridCol w:w="141"/>
        <w:gridCol w:w="851"/>
        <w:gridCol w:w="709"/>
        <w:gridCol w:w="141"/>
        <w:gridCol w:w="851"/>
        <w:gridCol w:w="850"/>
        <w:gridCol w:w="74"/>
        <w:gridCol w:w="162"/>
        <w:gridCol w:w="1008"/>
        <w:gridCol w:w="162"/>
        <w:gridCol w:w="295"/>
        <w:gridCol w:w="517"/>
        <w:gridCol w:w="162"/>
        <w:gridCol w:w="909"/>
        <w:gridCol w:w="1071"/>
        <w:gridCol w:w="35"/>
      </w:tblGrid>
      <w:tr w:rsidR="00211424">
        <w:tc>
          <w:tcPr>
            <w:tcW w:w="152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受检单位</w:t>
            </w:r>
          </w:p>
        </w:tc>
        <w:tc>
          <w:tcPr>
            <w:tcW w:w="3685" w:type="dxa"/>
            <w:gridSpan w:val="7"/>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244"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法定代表人</w:t>
            </w:r>
          </w:p>
        </w:tc>
        <w:tc>
          <w:tcPr>
            <w:tcW w:w="974" w:type="dxa"/>
            <w:gridSpan w:val="3"/>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071"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电话</w:t>
            </w:r>
          </w:p>
        </w:tc>
        <w:tc>
          <w:tcPr>
            <w:tcW w:w="1106"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52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地址</w:t>
            </w:r>
          </w:p>
        </w:tc>
        <w:tc>
          <w:tcPr>
            <w:tcW w:w="3685" w:type="dxa"/>
            <w:gridSpan w:val="7"/>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244"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邮编</w:t>
            </w:r>
          </w:p>
        </w:tc>
        <w:tc>
          <w:tcPr>
            <w:tcW w:w="3151" w:type="dxa"/>
            <w:gridSpan w:val="7"/>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52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商品名称</w:t>
            </w:r>
          </w:p>
        </w:tc>
        <w:tc>
          <w:tcPr>
            <w:tcW w:w="3685" w:type="dxa"/>
            <w:gridSpan w:val="7"/>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244"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商标（品牌）</w:t>
            </w:r>
          </w:p>
        </w:tc>
        <w:tc>
          <w:tcPr>
            <w:tcW w:w="3151" w:type="dxa"/>
            <w:gridSpan w:val="7"/>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526" w:type="dxa"/>
            <w:tcBorders>
              <w:top w:val="single" w:sz="4" w:space="0" w:color="auto"/>
              <w:left w:val="single" w:sz="4" w:space="0" w:color="auto"/>
              <w:bottom w:val="single" w:sz="4" w:space="0" w:color="auto"/>
              <w:right w:val="single" w:sz="4" w:space="0" w:color="auto"/>
            </w:tcBorders>
          </w:tcPr>
          <w:p w:rsidR="00211424" w:rsidRDefault="00585F48">
            <w:pPr>
              <w:tabs>
                <w:tab w:val="left" w:pos="1767"/>
              </w:tabs>
              <w:jc w:val="center"/>
              <w:rPr>
                <w:rFonts w:ascii="宋体" w:hAnsi="宋体" w:cs="Arial"/>
                <w:sz w:val="18"/>
                <w:szCs w:val="18"/>
              </w:rPr>
            </w:pPr>
            <w:r>
              <w:rPr>
                <w:rFonts w:ascii="宋体" w:hAnsi="宋体" w:cs="Arial" w:hint="eastAsia"/>
                <w:sz w:val="18"/>
                <w:szCs w:val="18"/>
              </w:rPr>
              <w:t>标注生产企业</w:t>
            </w:r>
          </w:p>
        </w:tc>
        <w:tc>
          <w:tcPr>
            <w:tcW w:w="3685" w:type="dxa"/>
            <w:gridSpan w:val="7"/>
            <w:tcBorders>
              <w:top w:val="single" w:sz="4" w:space="0" w:color="auto"/>
              <w:left w:val="single" w:sz="4" w:space="0" w:color="auto"/>
              <w:bottom w:val="single" w:sz="4" w:space="0" w:color="auto"/>
              <w:right w:val="single" w:sz="4" w:space="0" w:color="auto"/>
            </w:tcBorders>
          </w:tcPr>
          <w:p w:rsidR="00211424" w:rsidRDefault="00211424">
            <w:pPr>
              <w:jc w:val="left"/>
              <w:rPr>
                <w:rFonts w:ascii="宋体" w:hAnsi="宋体" w:cs="Arial"/>
                <w:sz w:val="18"/>
                <w:szCs w:val="18"/>
              </w:rPr>
            </w:pPr>
          </w:p>
        </w:tc>
        <w:tc>
          <w:tcPr>
            <w:tcW w:w="1244"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标注净含量</w:t>
            </w:r>
          </w:p>
        </w:tc>
        <w:tc>
          <w:tcPr>
            <w:tcW w:w="3151" w:type="dxa"/>
            <w:gridSpan w:val="7"/>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52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批号及生产日期</w:t>
            </w:r>
          </w:p>
        </w:tc>
        <w:tc>
          <w:tcPr>
            <w:tcW w:w="3685" w:type="dxa"/>
            <w:gridSpan w:val="7"/>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244"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样本量</w:t>
            </w:r>
          </w:p>
        </w:tc>
        <w:tc>
          <w:tcPr>
            <w:tcW w:w="3151" w:type="dxa"/>
            <w:gridSpan w:val="7"/>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52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任务来源</w:t>
            </w:r>
          </w:p>
        </w:tc>
        <w:tc>
          <w:tcPr>
            <w:tcW w:w="3685" w:type="dxa"/>
            <w:gridSpan w:val="7"/>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244"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检验类别</w:t>
            </w:r>
          </w:p>
        </w:tc>
        <w:tc>
          <w:tcPr>
            <w:tcW w:w="3151" w:type="dxa"/>
            <w:gridSpan w:val="7"/>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52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抽样日期</w:t>
            </w:r>
          </w:p>
        </w:tc>
        <w:tc>
          <w:tcPr>
            <w:tcW w:w="3685" w:type="dxa"/>
            <w:gridSpan w:val="7"/>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244"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到样日期</w:t>
            </w:r>
          </w:p>
        </w:tc>
        <w:tc>
          <w:tcPr>
            <w:tcW w:w="3151" w:type="dxa"/>
            <w:gridSpan w:val="7"/>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52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抽样地点</w:t>
            </w:r>
          </w:p>
        </w:tc>
        <w:tc>
          <w:tcPr>
            <w:tcW w:w="3685" w:type="dxa"/>
            <w:gridSpan w:val="7"/>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244"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抽样人员</w:t>
            </w:r>
          </w:p>
        </w:tc>
        <w:tc>
          <w:tcPr>
            <w:tcW w:w="3151" w:type="dxa"/>
            <w:gridSpan w:val="7"/>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52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检验依据</w:t>
            </w:r>
          </w:p>
        </w:tc>
        <w:tc>
          <w:tcPr>
            <w:tcW w:w="8080" w:type="dxa"/>
            <w:gridSpan w:val="17"/>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52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允许包装空隙率</w:t>
            </w:r>
          </w:p>
        </w:tc>
        <w:tc>
          <w:tcPr>
            <w:tcW w:w="3685" w:type="dxa"/>
            <w:gridSpan w:val="7"/>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701" w:type="dxa"/>
            <w:gridSpan w:val="5"/>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允许包装层数</w:t>
            </w:r>
          </w:p>
        </w:tc>
        <w:tc>
          <w:tcPr>
            <w:tcW w:w="2694" w:type="dxa"/>
            <w:gridSpan w:val="5"/>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5211" w:type="dxa"/>
            <w:gridSpan w:val="8"/>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hint="eastAsia"/>
                <w:sz w:val="18"/>
                <w:szCs w:val="18"/>
              </w:rPr>
              <w:t>允许包装成本和销售价格比率</w:t>
            </w:r>
          </w:p>
        </w:tc>
        <w:tc>
          <w:tcPr>
            <w:tcW w:w="4395" w:type="dxa"/>
            <w:gridSpan w:val="10"/>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668"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商品包装情况描述</w:t>
            </w:r>
          </w:p>
        </w:tc>
        <w:tc>
          <w:tcPr>
            <w:tcW w:w="7938" w:type="dxa"/>
            <w:gridSpan w:val="16"/>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668"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检验地点</w:t>
            </w:r>
          </w:p>
        </w:tc>
        <w:tc>
          <w:tcPr>
            <w:tcW w:w="7938" w:type="dxa"/>
            <w:gridSpan w:val="16"/>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668"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测量设备名称</w:t>
            </w:r>
          </w:p>
        </w:tc>
        <w:tc>
          <w:tcPr>
            <w:tcW w:w="1842" w:type="dxa"/>
            <w:gridSpan w:val="4"/>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量程</w:t>
            </w:r>
          </w:p>
        </w:tc>
        <w:tc>
          <w:tcPr>
            <w:tcW w:w="851"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分度值</w:t>
            </w:r>
          </w:p>
        </w:tc>
        <w:tc>
          <w:tcPr>
            <w:tcW w:w="2094" w:type="dxa"/>
            <w:gridSpan w:val="4"/>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最大允许误差</w:t>
            </w:r>
          </w:p>
        </w:tc>
        <w:tc>
          <w:tcPr>
            <w:tcW w:w="2045" w:type="dxa"/>
            <w:gridSpan w:val="5"/>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检定有效期</w:t>
            </w:r>
          </w:p>
        </w:tc>
        <w:tc>
          <w:tcPr>
            <w:tcW w:w="1106"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设备编号</w:t>
            </w:r>
          </w:p>
        </w:tc>
      </w:tr>
      <w:tr w:rsidR="00211424">
        <w:tc>
          <w:tcPr>
            <w:tcW w:w="1668"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842" w:type="dxa"/>
            <w:gridSpan w:val="4"/>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851"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2094" w:type="dxa"/>
            <w:gridSpan w:val="4"/>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2045" w:type="dxa"/>
            <w:gridSpan w:val="5"/>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06"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668"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842" w:type="dxa"/>
            <w:gridSpan w:val="4"/>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851"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2094" w:type="dxa"/>
            <w:gridSpan w:val="4"/>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2045" w:type="dxa"/>
            <w:gridSpan w:val="5"/>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06"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668"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842" w:type="dxa"/>
            <w:gridSpan w:val="4"/>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851"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2094" w:type="dxa"/>
            <w:gridSpan w:val="4"/>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2045" w:type="dxa"/>
            <w:gridSpan w:val="5"/>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06"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9606" w:type="dxa"/>
            <w:gridSpan w:val="18"/>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sz w:val="18"/>
                <w:szCs w:val="18"/>
              </w:rPr>
              <w:t xml:space="preserve">1  </w:t>
            </w:r>
            <w:r>
              <w:rPr>
                <w:rFonts w:ascii="宋体" w:hAnsi="宋体" w:cs="Arial" w:hint="eastAsia"/>
                <w:sz w:val="18"/>
                <w:szCs w:val="18"/>
              </w:rPr>
              <w:t>包装空隙率检验</w:t>
            </w:r>
          </w:p>
        </w:tc>
      </w:tr>
      <w:tr w:rsidR="00211424">
        <w:tc>
          <w:tcPr>
            <w:tcW w:w="9606" w:type="dxa"/>
            <w:gridSpan w:val="18"/>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sz w:val="18"/>
                <w:szCs w:val="18"/>
              </w:rPr>
              <w:t xml:space="preserve">1.1  </w:t>
            </w:r>
            <w:r>
              <w:rPr>
                <w:rFonts w:ascii="宋体" w:hAnsi="宋体" w:cs="Arial" w:hint="eastAsia"/>
                <w:sz w:val="18"/>
                <w:szCs w:val="18"/>
              </w:rPr>
              <w:t>销售包装体积测量与计算</w:t>
            </w:r>
          </w:p>
        </w:tc>
      </w:tr>
      <w:tr w:rsidR="00211424">
        <w:tc>
          <w:tcPr>
            <w:tcW w:w="1809"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被测量参数</w:t>
            </w:r>
          </w:p>
        </w:tc>
        <w:tc>
          <w:tcPr>
            <w:tcW w:w="5620" w:type="dxa"/>
            <w:gridSpan w:val="11"/>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测量数据（</w:t>
            </w:r>
            <w:r>
              <w:rPr>
                <w:rFonts w:ascii="宋体" w:hAnsi="宋体" w:cs="Arial"/>
                <w:sz w:val="18"/>
                <w:szCs w:val="18"/>
              </w:rPr>
              <w:t>mm</w:t>
            </w:r>
            <w:r>
              <w:rPr>
                <w:rFonts w:ascii="宋体" w:hAnsi="宋体" w:cs="Arial" w:hint="eastAsia"/>
                <w:sz w:val="18"/>
                <w:szCs w:val="18"/>
              </w:rPr>
              <w:t>）</w:t>
            </w:r>
          </w:p>
        </w:tc>
        <w:tc>
          <w:tcPr>
            <w:tcW w:w="2177" w:type="dxa"/>
            <w:gridSpan w:val="4"/>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平均值（</w:t>
            </w:r>
            <w:r>
              <w:rPr>
                <w:rFonts w:ascii="宋体" w:hAnsi="宋体" w:cs="Arial"/>
                <w:sz w:val="18"/>
                <w:szCs w:val="18"/>
              </w:rPr>
              <w:t>mm</w:t>
            </w:r>
            <w:r>
              <w:rPr>
                <w:rFonts w:ascii="宋体" w:hAnsi="宋体" w:cs="Arial" w:hint="eastAsia"/>
                <w:sz w:val="18"/>
                <w:szCs w:val="18"/>
              </w:rPr>
              <w:t>）</w:t>
            </w:r>
          </w:p>
        </w:tc>
      </w:tr>
      <w:tr w:rsidR="00211424">
        <w:tc>
          <w:tcPr>
            <w:tcW w:w="1809"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长度（</w:t>
            </w:r>
            <w:r>
              <w:rPr>
                <w:rFonts w:ascii="宋体" w:hAnsi="宋体"/>
                <w:i/>
                <w:sz w:val="18"/>
                <w:szCs w:val="18"/>
              </w:rPr>
              <w:t>l</w:t>
            </w:r>
            <w:r>
              <w:rPr>
                <w:rFonts w:ascii="宋体" w:hAnsi="宋体" w:cs="Arial"/>
                <w:sz w:val="18"/>
                <w:szCs w:val="18"/>
                <w:vertAlign w:val="subscript"/>
              </w:rPr>
              <w:t>n</w:t>
            </w:r>
            <w:r>
              <w:rPr>
                <w:rFonts w:ascii="宋体" w:hAnsi="宋体" w:cs="Arial" w:hint="eastAsia"/>
                <w:sz w:val="18"/>
                <w:szCs w:val="18"/>
              </w:rPr>
              <w:t>）或直径（</w:t>
            </w:r>
            <w:r>
              <w:rPr>
                <w:rFonts w:ascii="宋体" w:hAnsi="宋体"/>
                <w:i/>
                <w:sz w:val="18"/>
                <w:szCs w:val="18"/>
              </w:rPr>
              <w:t>D</w:t>
            </w:r>
            <w:r>
              <w:rPr>
                <w:rFonts w:ascii="宋体" w:hAnsi="宋体" w:cs="Arial"/>
                <w:sz w:val="18"/>
                <w:szCs w:val="18"/>
                <w:vertAlign w:val="subscript"/>
              </w:rPr>
              <w:t>n</w:t>
            </w:r>
            <w:r>
              <w:rPr>
                <w:rFonts w:ascii="宋体" w:hAnsi="宋体" w:cs="Arial" w:hint="eastAsia"/>
                <w:sz w:val="18"/>
                <w:szCs w:val="18"/>
              </w:rPr>
              <w:t>）</w:t>
            </w:r>
          </w:p>
        </w:tc>
        <w:tc>
          <w:tcPr>
            <w:tcW w:w="851"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850"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851"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924"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70"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974" w:type="dxa"/>
            <w:gridSpan w:val="3"/>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2177" w:type="dxa"/>
            <w:gridSpan w:val="4"/>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809"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宽度（</w:t>
            </w:r>
            <w:r>
              <w:rPr>
                <w:rFonts w:ascii="宋体" w:hAnsi="宋体"/>
                <w:i/>
                <w:sz w:val="18"/>
                <w:szCs w:val="18"/>
              </w:rPr>
              <w:t>w</w:t>
            </w:r>
            <w:r>
              <w:rPr>
                <w:rFonts w:ascii="宋体" w:hAnsi="宋体" w:cs="Arial"/>
                <w:sz w:val="18"/>
                <w:szCs w:val="18"/>
                <w:vertAlign w:val="subscript"/>
              </w:rPr>
              <w:t>n</w:t>
            </w:r>
            <w:r>
              <w:rPr>
                <w:rFonts w:ascii="宋体" w:hAnsi="宋体" w:cs="Arial" w:hint="eastAsia"/>
                <w:sz w:val="18"/>
                <w:szCs w:val="18"/>
              </w:rPr>
              <w:t>）</w:t>
            </w:r>
          </w:p>
        </w:tc>
        <w:tc>
          <w:tcPr>
            <w:tcW w:w="851"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850"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851"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924"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70"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974" w:type="dxa"/>
            <w:gridSpan w:val="3"/>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2177" w:type="dxa"/>
            <w:gridSpan w:val="4"/>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809"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高度（</w:t>
            </w:r>
            <w:r>
              <w:rPr>
                <w:rFonts w:ascii="宋体" w:hAnsi="宋体"/>
                <w:i/>
                <w:sz w:val="18"/>
                <w:szCs w:val="18"/>
              </w:rPr>
              <w:t>h</w:t>
            </w:r>
            <w:r>
              <w:rPr>
                <w:rFonts w:ascii="宋体" w:hAnsi="宋体" w:cs="Arial"/>
                <w:sz w:val="18"/>
                <w:szCs w:val="18"/>
                <w:vertAlign w:val="subscript"/>
              </w:rPr>
              <w:t>n</w:t>
            </w:r>
            <w:r>
              <w:rPr>
                <w:rFonts w:ascii="宋体" w:hAnsi="宋体" w:cs="Arial" w:hint="eastAsia"/>
                <w:sz w:val="18"/>
                <w:szCs w:val="18"/>
              </w:rPr>
              <w:t>）</w:t>
            </w:r>
          </w:p>
        </w:tc>
        <w:tc>
          <w:tcPr>
            <w:tcW w:w="851"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850"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851"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924"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70"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974" w:type="dxa"/>
            <w:gridSpan w:val="3"/>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2177" w:type="dxa"/>
            <w:gridSpan w:val="4"/>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rPr>
          <w:trHeight w:val="601"/>
        </w:trPr>
        <w:tc>
          <w:tcPr>
            <w:tcW w:w="2660" w:type="dxa"/>
            <w:gridSpan w:val="4"/>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销售包装体积（</w:t>
            </w:r>
            <w:r w:rsidR="00211424" w:rsidRPr="00211424">
              <w:rPr>
                <w:rFonts w:ascii="宋体" w:hAnsi="宋体" w:cs="Arial"/>
                <w:position w:val="-12"/>
                <w:sz w:val="18"/>
                <w:szCs w:val="18"/>
              </w:rPr>
              <w:object w:dxaOrig="260" w:dyaOrig="360">
                <v:shape id="_x0000_i1072" type="#_x0000_t75" style="width:12.7pt;height:18.15pt" o:ole="">
                  <v:imagedata r:id="rId97" o:title=""/>
                </v:shape>
                <o:OLEObject Type="Embed" ProgID="Equation.DSMT4" ShapeID="_x0000_i1072" DrawAspect="Content" ObjectID="_1730114636" r:id="rId98"/>
              </w:object>
            </w:r>
            <w:r>
              <w:rPr>
                <w:rFonts w:ascii="宋体" w:hAnsi="宋体" w:cs="Arial" w:hint="eastAsia"/>
                <w:sz w:val="18"/>
                <w:szCs w:val="18"/>
              </w:rPr>
              <w:t>）</w:t>
            </w:r>
          </w:p>
        </w:tc>
        <w:tc>
          <w:tcPr>
            <w:tcW w:w="6946" w:type="dxa"/>
            <w:gridSpan w:val="14"/>
            <w:tcBorders>
              <w:top w:val="single" w:sz="4" w:space="0" w:color="auto"/>
              <w:left w:val="single" w:sz="4" w:space="0" w:color="auto"/>
              <w:bottom w:val="single" w:sz="4" w:space="0" w:color="auto"/>
              <w:right w:val="single" w:sz="4" w:space="0" w:color="auto"/>
            </w:tcBorders>
          </w:tcPr>
          <w:p w:rsidR="00211424" w:rsidRDefault="00211424">
            <w:pPr>
              <w:rPr>
                <w:rFonts w:ascii="宋体" w:hAnsi="宋体" w:cs="Arial"/>
                <w:sz w:val="18"/>
                <w:szCs w:val="18"/>
              </w:rPr>
            </w:pPr>
            <w:r w:rsidRPr="00211424">
              <w:rPr>
                <w:rFonts w:ascii="宋体" w:hAnsi="宋体" w:cs="Arial"/>
                <w:position w:val="-12"/>
                <w:sz w:val="18"/>
                <w:szCs w:val="18"/>
              </w:rPr>
              <w:object w:dxaOrig="260" w:dyaOrig="360">
                <v:shape id="_x0000_i1073" type="#_x0000_t75" style="width:12.7pt;height:18.15pt" o:ole="">
                  <v:imagedata r:id="rId97" o:title=""/>
                </v:shape>
                <o:OLEObject Type="Embed" ProgID="Equation.DSMT4" ShapeID="_x0000_i1073" DrawAspect="Content" ObjectID="_1730114637" r:id="rId99"/>
              </w:object>
            </w:r>
            <w:r w:rsidR="00585F48">
              <w:rPr>
                <w:rFonts w:ascii="宋体" w:hAnsi="宋体" w:cs="Arial"/>
                <w:sz w:val="18"/>
                <w:szCs w:val="18"/>
                <w:vertAlign w:val="subscript"/>
              </w:rPr>
              <w:t xml:space="preserve"> </w:t>
            </w:r>
            <w:r w:rsidR="00585F48">
              <w:rPr>
                <w:rFonts w:ascii="宋体" w:hAnsi="宋体" w:cs="Arial"/>
                <w:sz w:val="18"/>
                <w:szCs w:val="18"/>
              </w:rPr>
              <w:t xml:space="preserve">= </w:t>
            </w:r>
            <w:r w:rsidRPr="00211424">
              <w:rPr>
                <w:rFonts w:ascii="宋体" w:hAnsi="宋体" w:cs="Arial"/>
                <w:position w:val="-12"/>
                <w:sz w:val="18"/>
                <w:szCs w:val="18"/>
              </w:rPr>
              <w:object w:dxaOrig="240" w:dyaOrig="400">
                <v:shape id="_x0000_i1074" type="#_x0000_t75" style="width:11.5pt;height:19.95pt" o:ole="">
                  <v:imagedata r:id="rId100" o:title=""/>
                </v:shape>
                <o:OLEObject Type="Embed" ProgID="Equation.DSMT4" ShapeID="_x0000_i1074" DrawAspect="Content" ObjectID="_1730114638" r:id="rId101"/>
              </w:object>
            </w:r>
            <w:r w:rsidR="00585F48">
              <w:rPr>
                <w:rFonts w:ascii="宋体" w:hAnsi="宋体" w:cs="Arial"/>
                <w:sz w:val="18"/>
                <w:szCs w:val="18"/>
                <w:vertAlign w:val="subscript"/>
              </w:rPr>
              <w:t xml:space="preserve"> </w:t>
            </w:r>
            <w:r w:rsidR="00585F48">
              <w:rPr>
                <w:rFonts w:ascii="宋体" w:hAnsi="宋体" w:cs="Arial"/>
                <w:sz w:val="18"/>
                <w:szCs w:val="18"/>
              </w:rPr>
              <w:t>×</w:t>
            </w:r>
            <w:r w:rsidRPr="00211424">
              <w:rPr>
                <w:rFonts w:ascii="宋体" w:hAnsi="宋体" w:cs="Arial"/>
                <w:position w:val="-12"/>
                <w:sz w:val="18"/>
                <w:szCs w:val="18"/>
              </w:rPr>
              <w:object w:dxaOrig="340" w:dyaOrig="399">
                <v:shape id="_x0000_i1075" type="#_x0000_t75" style="width:18.15pt;height:19.95pt" o:ole="">
                  <v:imagedata r:id="rId102" o:title=""/>
                </v:shape>
                <o:OLEObject Type="Embed" ProgID="Equation.DSMT4" ShapeID="_x0000_i1075" DrawAspect="Content" ObjectID="_1730114639" r:id="rId103"/>
              </w:object>
            </w:r>
            <w:r w:rsidR="00585F48">
              <w:rPr>
                <w:rFonts w:ascii="宋体" w:hAnsi="宋体" w:cs="Arial"/>
                <w:sz w:val="18"/>
                <w:szCs w:val="18"/>
                <w:vertAlign w:val="subscript"/>
              </w:rPr>
              <w:t xml:space="preserve"> </w:t>
            </w:r>
            <w:r w:rsidR="00585F48">
              <w:rPr>
                <w:rFonts w:ascii="宋体" w:hAnsi="宋体" w:cs="Arial"/>
                <w:sz w:val="18"/>
                <w:szCs w:val="18"/>
              </w:rPr>
              <w:t>×</w:t>
            </w:r>
            <w:r w:rsidRPr="00211424">
              <w:rPr>
                <w:rFonts w:ascii="宋体" w:hAnsi="宋体" w:cs="Arial"/>
                <w:position w:val="-12"/>
                <w:sz w:val="18"/>
                <w:szCs w:val="18"/>
              </w:rPr>
              <w:object w:dxaOrig="280" w:dyaOrig="399">
                <v:shape id="_x0000_i1076" type="#_x0000_t75" style="width:14.5pt;height:19.95pt" o:ole="">
                  <v:imagedata r:id="rId104" o:title=""/>
                </v:shape>
                <o:OLEObject Type="Embed" ProgID="Equation.DSMT4" ShapeID="_x0000_i1076" DrawAspect="Content" ObjectID="_1730114640" r:id="rId105"/>
              </w:object>
            </w:r>
            <w:r w:rsidR="00585F48">
              <w:rPr>
                <w:rFonts w:ascii="宋体" w:hAnsi="宋体" w:cs="Arial"/>
                <w:sz w:val="18"/>
                <w:szCs w:val="18"/>
              </w:rPr>
              <w:t>(</w:t>
            </w:r>
            <w:r w:rsidR="00585F48">
              <w:rPr>
                <w:rFonts w:ascii="宋体" w:hAnsi="宋体" w:cs="Arial" w:hint="eastAsia"/>
                <w:sz w:val="18"/>
                <w:szCs w:val="18"/>
              </w:rPr>
              <w:t>或</w:t>
            </w:r>
            <w:r w:rsidRPr="00211424">
              <w:rPr>
                <w:rFonts w:ascii="宋体" w:hAnsi="宋体" w:cs="Arial"/>
                <w:position w:val="-12"/>
                <w:sz w:val="18"/>
                <w:szCs w:val="18"/>
              </w:rPr>
              <w:object w:dxaOrig="419" w:dyaOrig="439">
                <v:shape id="_x0000_i1077" type="#_x0000_t75" style="width:21.2pt;height:21.8pt" o:ole="">
                  <v:imagedata r:id="rId106" o:title=""/>
                </v:shape>
                <o:OLEObject Type="Embed" ProgID="Equation.DSMT4" ShapeID="_x0000_i1077" DrawAspect="Content" ObjectID="_1730114641" r:id="rId107"/>
              </w:object>
            </w:r>
            <w:r w:rsidR="00585F48">
              <w:rPr>
                <w:rFonts w:ascii="宋体" w:hAnsi="宋体" w:cs="Arial"/>
                <w:sz w:val="18"/>
                <w:szCs w:val="18"/>
              </w:rPr>
              <w:t>×</w:t>
            </w:r>
            <w:r w:rsidRPr="00211424">
              <w:rPr>
                <w:rFonts w:ascii="宋体" w:hAnsi="宋体" w:cs="Arial"/>
                <w:position w:val="-12"/>
                <w:sz w:val="18"/>
                <w:szCs w:val="18"/>
              </w:rPr>
              <w:object w:dxaOrig="280" w:dyaOrig="399">
                <v:shape id="_x0000_i1078" type="#_x0000_t75" style="width:14.5pt;height:19.95pt" o:ole="">
                  <v:imagedata r:id="rId108" o:title=""/>
                </v:shape>
                <o:OLEObject Type="Embed" ProgID="Equation.DSMT4" ShapeID="_x0000_i1078" DrawAspect="Content" ObjectID="_1730114642" r:id="rId109"/>
              </w:object>
            </w:r>
            <w:r w:rsidR="00585F48">
              <w:rPr>
                <w:rFonts w:ascii="宋体" w:hAnsi="宋体" w:cs="Arial"/>
                <w:sz w:val="18"/>
                <w:szCs w:val="18"/>
              </w:rPr>
              <w:t>)=                          mm</w:t>
            </w:r>
            <w:r w:rsidR="00585F48">
              <w:rPr>
                <w:rFonts w:ascii="宋体" w:hAnsi="宋体" w:cs="Arial"/>
                <w:sz w:val="18"/>
                <w:szCs w:val="18"/>
                <w:vertAlign w:val="superscript"/>
              </w:rPr>
              <w:t xml:space="preserve">3 </w:t>
            </w:r>
          </w:p>
        </w:tc>
      </w:tr>
      <w:tr w:rsidR="00211424">
        <w:tc>
          <w:tcPr>
            <w:tcW w:w="9606" w:type="dxa"/>
            <w:gridSpan w:val="18"/>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sz w:val="18"/>
                <w:szCs w:val="18"/>
              </w:rPr>
              <w:t xml:space="preserve">1.2  </w:t>
            </w:r>
            <w:r>
              <w:rPr>
                <w:rFonts w:ascii="宋体" w:hAnsi="宋体" w:cs="Arial" w:hint="eastAsia"/>
                <w:sz w:val="18"/>
                <w:szCs w:val="18"/>
              </w:rPr>
              <w:t>初始包装总体积测量与计算</w:t>
            </w:r>
          </w:p>
        </w:tc>
      </w:tr>
      <w:tr w:rsidR="00211424">
        <w:tc>
          <w:tcPr>
            <w:tcW w:w="9606" w:type="dxa"/>
            <w:gridSpan w:val="18"/>
            <w:tcBorders>
              <w:top w:val="single" w:sz="4" w:space="0" w:color="auto"/>
              <w:left w:val="single" w:sz="4" w:space="0" w:color="auto"/>
              <w:bottom w:val="single" w:sz="4" w:space="0" w:color="auto"/>
              <w:right w:val="single" w:sz="4" w:space="0" w:color="auto"/>
            </w:tcBorders>
          </w:tcPr>
          <w:p w:rsidR="00211424" w:rsidRDefault="00585F48">
            <w:pPr>
              <w:jc w:val="left"/>
              <w:rPr>
                <w:rFonts w:ascii="宋体" w:hAnsi="宋体" w:cs="Arial"/>
                <w:sz w:val="18"/>
                <w:szCs w:val="18"/>
              </w:rPr>
            </w:pPr>
            <w:r>
              <w:rPr>
                <w:rFonts w:ascii="宋体" w:hAnsi="宋体" w:cs="Arial"/>
                <w:sz w:val="18"/>
                <w:szCs w:val="18"/>
              </w:rPr>
              <w:t xml:space="preserve">1.2.1  </w:t>
            </w:r>
            <w:r>
              <w:rPr>
                <w:rFonts w:ascii="宋体" w:hAnsi="宋体" w:cs="Arial" w:hint="eastAsia"/>
                <w:sz w:val="18"/>
                <w:szCs w:val="18"/>
              </w:rPr>
              <w:t>初始包装商品</w:t>
            </w:r>
            <w:r>
              <w:rPr>
                <w:rFonts w:ascii="宋体" w:hAnsi="宋体" w:cs="Arial"/>
                <w:sz w:val="18"/>
                <w:szCs w:val="18"/>
              </w:rPr>
              <w:t>1</w:t>
            </w:r>
            <w:r>
              <w:rPr>
                <w:rFonts w:ascii="宋体" w:hAnsi="宋体" w:cs="Arial" w:hint="eastAsia"/>
                <w:sz w:val="18"/>
                <w:szCs w:val="18"/>
              </w:rPr>
              <w:t>体积测量与计算</w:t>
            </w:r>
          </w:p>
        </w:tc>
      </w:tr>
      <w:tr w:rsidR="00211424">
        <w:tc>
          <w:tcPr>
            <w:tcW w:w="6455" w:type="dxa"/>
            <w:gridSpan w:val="11"/>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hint="eastAsia"/>
                <w:sz w:val="18"/>
                <w:szCs w:val="18"/>
              </w:rPr>
              <w:t>初始包装商品名称：</w:t>
            </w:r>
            <w:r>
              <w:rPr>
                <w:rFonts w:ascii="宋体" w:hAnsi="宋体" w:cs="Arial"/>
                <w:sz w:val="18"/>
                <w:szCs w:val="18"/>
              </w:rPr>
              <w:t xml:space="preserve"> </w:t>
            </w:r>
          </w:p>
        </w:tc>
        <w:tc>
          <w:tcPr>
            <w:tcW w:w="3151" w:type="dxa"/>
            <w:gridSpan w:val="7"/>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hint="eastAsia"/>
                <w:sz w:val="18"/>
                <w:szCs w:val="18"/>
              </w:rPr>
              <w:t>初始包装商品个数</w:t>
            </w:r>
            <w:r>
              <w:rPr>
                <w:rFonts w:ascii="宋体" w:hAnsi="宋体" w:cs="Arial"/>
                <w:sz w:val="18"/>
                <w:szCs w:val="18"/>
              </w:rPr>
              <w:t>n</w:t>
            </w:r>
            <w:r>
              <w:rPr>
                <w:rFonts w:ascii="宋体" w:hAnsi="宋体" w:cs="Arial"/>
                <w:sz w:val="18"/>
                <w:szCs w:val="18"/>
                <w:vertAlign w:val="subscript"/>
              </w:rPr>
              <w:t>1</w:t>
            </w:r>
            <w:r>
              <w:rPr>
                <w:rFonts w:ascii="宋体" w:hAnsi="宋体" w:cs="Arial" w:hint="eastAsia"/>
                <w:sz w:val="18"/>
                <w:szCs w:val="18"/>
              </w:rPr>
              <w:t>：</w:t>
            </w:r>
          </w:p>
        </w:tc>
      </w:tr>
      <w:tr w:rsidR="00211424">
        <w:tc>
          <w:tcPr>
            <w:tcW w:w="1809"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被测量参数</w:t>
            </w:r>
          </w:p>
        </w:tc>
        <w:tc>
          <w:tcPr>
            <w:tcW w:w="5620" w:type="dxa"/>
            <w:gridSpan w:val="11"/>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测量数据（</w:t>
            </w:r>
            <w:r>
              <w:rPr>
                <w:rFonts w:ascii="宋体" w:hAnsi="宋体" w:cs="Arial"/>
                <w:sz w:val="18"/>
                <w:szCs w:val="18"/>
              </w:rPr>
              <w:t>mm</w:t>
            </w:r>
            <w:r>
              <w:rPr>
                <w:rFonts w:ascii="宋体" w:hAnsi="宋体" w:cs="Arial" w:hint="eastAsia"/>
                <w:sz w:val="18"/>
                <w:szCs w:val="18"/>
              </w:rPr>
              <w:t>）</w:t>
            </w:r>
          </w:p>
        </w:tc>
        <w:tc>
          <w:tcPr>
            <w:tcW w:w="2177" w:type="dxa"/>
            <w:gridSpan w:val="4"/>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平均值（</w:t>
            </w:r>
            <w:r>
              <w:rPr>
                <w:rFonts w:ascii="宋体" w:hAnsi="宋体" w:cs="Arial"/>
                <w:sz w:val="18"/>
                <w:szCs w:val="18"/>
              </w:rPr>
              <w:t>mm</w:t>
            </w:r>
            <w:r>
              <w:rPr>
                <w:rFonts w:ascii="宋体" w:hAnsi="宋体" w:cs="Arial" w:hint="eastAsia"/>
                <w:sz w:val="18"/>
                <w:szCs w:val="18"/>
              </w:rPr>
              <w:t>）</w:t>
            </w:r>
          </w:p>
        </w:tc>
      </w:tr>
      <w:tr w:rsidR="00211424">
        <w:tc>
          <w:tcPr>
            <w:tcW w:w="1809"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长度（</w:t>
            </w:r>
            <w:r>
              <w:rPr>
                <w:rFonts w:ascii="宋体" w:hAnsi="宋体"/>
                <w:i/>
                <w:sz w:val="18"/>
                <w:szCs w:val="18"/>
              </w:rPr>
              <w:t>l</w:t>
            </w:r>
            <w:r>
              <w:rPr>
                <w:rFonts w:ascii="宋体" w:hAnsi="宋体" w:cs="Arial"/>
                <w:sz w:val="18"/>
                <w:szCs w:val="18"/>
                <w:vertAlign w:val="subscript"/>
              </w:rPr>
              <w:t>1</w:t>
            </w:r>
            <w:r>
              <w:rPr>
                <w:rFonts w:ascii="宋体" w:hAnsi="宋体" w:cs="Arial" w:hint="eastAsia"/>
                <w:sz w:val="18"/>
                <w:szCs w:val="18"/>
              </w:rPr>
              <w:t>）或直径（</w:t>
            </w:r>
            <w:r>
              <w:rPr>
                <w:rFonts w:ascii="宋体" w:hAnsi="宋体"/>
                <w:i/>
                <w:sz w:val="18"/>
                <w:szCs w:val="18"/>
              </w:rPr>
              <w:t>D</w:t>
            </w:r>
            <w:r>
              <w:rPr>
                <w:rFonts w:ascii="宋体" w:hAnsi="宋体" w:cs="Arial"/>
                <w:sz w:val="18"/>
                <w:szCs w:val="18"/>
                <w:vertAlign w:val="subscript"/>
              </w:rPr>
              <w:t>1</w:t>
            </w:r>
            <w:r>
              <w:rPr>
                <w:rFonts w:ascii="宋体" w:hAnsi="宋体" w:cs="Arial" w:hint="eastAsia"/>
                <w:sz w:val="18"/>
                <w:szCs w:val="18"/>
              </w:rPr>
              <w:t>）</w:t>
            </w:r>
          </w:p>
        </w:tc>
        <w:tc>
          <w:tcPr>
            <w:tcW w:w="851"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842"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236"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70"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974" w:type="dxa"/>
            <w:gridSpan w:val="3"/>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2015" w:type="dxa"/>
            <w:gridSpan w:val="3"/>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809"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宽度（</w:t>
            </w:r>
            <w:r>
              <w:rPr>
                <w:rFonts w:ascii="宋体" w:hAnsi="宋体"/>
                <w:i/>
                <w:sz w:val="18"/>
                <w:szCs w:val="18"/>
              </w:rPr>
              <w:t>w</w:t>
            </w:r>
            <w:r>
              <w:rPr>
                <w:rFonts w:ascii="宋体" w:hAnsi="宋体" w:cs="Arial"/>
                <w:sz w:val="18"/>
                <w:szCs w:val="18"/>
                <w:vertAlign w:val="subscript"/>
              </w:rPr>
              <w:t>1</w:t>
            </w:r>
            <w:r>
              <w:rPr>
                <w:rFonts w:ascii="宋体" w:hAnsi="宋体" w:cs="Arial" w:hint="eastAsia"/>
                <w:sz w:val="18"/>
                <w:szCs w:val="18"/>
              </w:rPr>
              <w:t>）</w:t>
            </w:r>
          </w:p>
        </w:tc>
        <w:tc>
          <w:tcPr>
            <w:tcW w:w="851"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842"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236"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70"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974" w:type="dxa"/>
            <w:gridSpan w:val="3"/>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2015" w:type="dxa"/>
            <w:gridSpan w:val="3"/>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809"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高度（</w:t>
            </w:r>
            <w:r>
              <w:rPr>
                <w:rFonts w:ascii="宋体" w:hAnsi="宋体"/>
                <w:i/>
                <w:sz w:val="18"/>
                <w:szCs w:val="18"/>
              </w:rPr>
              <w:t>h</w:t>
            </w:r>
            <w:r>
              <w:rPr>
                <w:rFonts w:ascii="宋体" w:hAnsi="宋体" w:cs="Arial"/>
                <w:sz w:val="18"/>
                <w:szCs w:val="18"/>
                <w:vertAlign w:val="subscript"/>
              </w:rPr>
              <w:t>1</w:t>
            </w:r>
            <w:r>
              <w:rPr>
                <w:rFonts w:ascii="宋体" w:hAnsi="宋体" w:cs="Arial" w:hint="eastAsia"/>
                <w:sz w:val="18"/>
                <w:szCs w:val="18"/>
              </w:rPr>
              <w:t>）</w:t>
            </w:r>
          </w:p>
        </w:tc>
        <w:tc>
          <w:tcPr>
            <w:tcW w:w="851"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709"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842" w:type="dxa"/>
            <w:gridSpan w:val="3"/>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236" w:type="dxa"/>
            <w:gridSpan w:val="2"/>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70"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974" w:type="dxa"/>
            <w:gridSpan w:val="3"/>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2015" w:type="dxa"/>
            <w:gridSpan w:val="3"/>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rPr>
          <w:gridAfter w:val="1"/>
          <w:wAfter w:w="35" w:type="dxa"/>
        </w:trPr>
        <w:tc>
          <w:tcPr>
            <w:tcW w:w="2660" w:type="dxa"/>
            <w:gridSpan w:val="4"/>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初始包装商品</w:t>
            </w:r>
            <w:r>
              <w:rPr>
                <w:rFonts w:ascii="宋体" w:hAnsi="宋体" w:cs="Arial"/>
                <w:sz w:val="18"/>
                <w:szCs w:val="18"/>
              </w:rPr>
              <w:t>1</w:t>
            </w:r>
            <w:r>
              <w:rPr>
                <w:rFonts w:ascii="宋体" w:hAnsi="宋体" w:cs="Arial" w:hint="eastAsia"/>
                <w:sz w:val="18"/>
                <w:szCs w:val="18"/>
              </w:rPr>
              <w:t>体积（</w:t>
            </w:r>
            <w:r w:rsidR="00211424" w:rsidRPr="00211424">
              <w:rPr>
                <w:rFonts w:ascii="宋体" w:hAnsi="宋体" w:cs="Arial"/>
                <w:position w:val="-12"/>
                <w:sz w:val="18"/>
                <w:szCs w:val="18"/>
              </w:rPr>
              <w:object w:dxaOrig="240" w:dyaOrig="360">
                <v:shape id="_x0000_i1079" type="#_x0000_t75" style="width:11.5pt;height:18.15pt" o:ole="">
                  <v:imagedata r:id="rId110" o:title=""/>
                </v:shape>
                <o:OLEObject Type="Embed" ProgID="Equation.DSMT4" ShapeID="_x0000_i1079" DrawAspect="Content" ObjectID="_1730114643" r:id="rId111"/>
              </w:object>
            </w:r>
            <w:r>
              <w:rPr>
                <w:rFonts w:ascii="宋体" w:hAnsi="宋体" w:cs="Arial" w:hint="eastAsia"/>
                <w:sz w:val="18"/>
                <w:szCs w:val="18"/>
              </w:rPr>
              <w:t>）</w:t>
            </w:r>
          </w:p>
        </w:tc>
        <w:tc>
          <w:tcPr>
            <w:tcW w:w="6911" w:type="dxa"/>
            <w:gridSpan w:val="13"/>
            <w:tcBorders>
              <w:top w:val="single" w:sz="4" w:space="0" w:color="auto"/>
              <w:left w:val="single" w:sz="4" w:space="0" w:color="auto"/>
              <w:bottom w:val="single" w:sz="4" w:space="0" w:color="auto"/>
              <w:right w:val="single" w:sz="4" w:space="0" w:color="auto"/>
            </w:tcBorders>
          </w:tcPr>
          <w:p w:rsidR="00211424" w:rsidRDefault="00211424">
            <w:pPr>
              <w:rPr>
                <w:rFonts w:ascii="宋体" w:hAnsi="宋体" w:cs="Arial"/>
                <w:sz w:val="18"/>
                <w:szCs w:val="18"/>
              </w:rPr>
            </w:pPr>
            <w:r w:rsidRPr="00211424">
              <w:rPr>
                <w:rFonts w:ascii="宋体" w:hAnsi="宋体" w:cs="Arial"/>
                <w:position w:val="-12"/>
                <w:sz w:val="18"/>
                <w:szCs w:val="18"/>
              </w:rPr>
              <w:object w:dxaOrig="240" w:dyaOrig="360">
                <v:shape id="_x0000_i1080" type="#_x0000_t75" style="width:11.5pt;height:18.15pt" o:ole="">
                  <v:imagedata r:id="rId110" o:title=""/>
                </v:shape>
                <o:OLEObject Type="Embed" ProgID="Equation.DSMT4" ShapeID="_x0000_i1080" DrawAspect="Content" ObjectID="_1730114644" r:id="rId112"/>
              </w:object>
            </w:r>
            <w:r w:rsidR="00585F48">
              <w:rPr>
                <w:rFonts w:ascii="宋体" w:hAnsi="宋体" w:cs="Arial"/>
                <w:sz w:val="18"/>
                <w:szCs w:val="18"/>
              </w:rPr>
              <w:t xml:space="preserve">= </w:t>
            </w:r>
            <w:r w:rsidRPr="00211424">
              <w:rPr>
                <w:rFonts w:ascii="宋体" w:hAnsi="宋体" w:cs="Arial"/>
                <w:position w:val="-12"/>
                <w:sz w:val="18"/>
                <w:szCs w:val="18"/>
              </w:rPr>
              <w:object w:dxaOrig="200" w:dyaOrig="399">
                <v:shape id="_x0000_i1081" type="#_x0000_t75" style="width:10.9pt;height:19.95pt" o:ole="">
                  <v:imagedata r:id="rId113" o:title=""/>
                </v:shape>
                <o:OLEObject Type="Embed" ProgID="Equation.DSMT4" ShapeID="_x0000_i1081" DrawAspect="Content" ObjectID="_1730114645" r:id="rId114"/>
              </w:object>
            </w:r>
            <w:r w:rsidR="00585F48">
              <w:rPr>
                <w:rFonts w:ascii="宋体" w:hAnsi="宋体" w:cs="Arial"/>
                <w:sz w:val="18"/>
                <w:szCs w:val="18"/>
              </w:rPr>
              <w:t>×</w:t>
            </w:r>
            <w:r w:rsidRPr="00211424">
              <w:rPr>
                <w:rFonts w:ascii="宋体" w:hAnsi="宋体" w:cs="Arial"/>
                <w:position w:val="-12"/>
                <w:sz w:val="18"/>
                <w:szCs w:val="18"/>
              </w:rPr>
              <w:object w:dxaOrig="300" w:dyaOrig="400">
                <v:shape id="_x0000_i1082" type="#_x0000_t75" style="width:14.5pt;height:19.95pt" o:ole="">
                  <v:imagedata r:id="rId115" o:title=""/>
                </v:shape>
                <o:OLEObject Type="Embed" ProgID="Equation.DSMT4" ShapeID="_x0000_i1082" DrawAspect="Content" ObjectID="_1730114646" r:id="rId116"/>
              </w:object>
            </w:r>
            <w:r w:rsidR="00585F48">
              <w:rPr>
                <w:rFonts w:ascii="宋体" w:hAnsi="宋体" w:cs="Arial"/>
                <w:sz w:val="18"/>
                <w:szCs w:val="18"/>
              </w:rPr>
              <w:t>×</w:t>
            </w:r>
            <w:r w:rsidRPr="00211424">
              <w:rPr>
                <w:rFonts w:ascii="宋体" w:hAnsi="宋体" w:cs="Arial"/>
                <w:position w:val="-12"/>
                <w:sz w:val="18"/>
                <w:szCs w:val="18"/>
              </w:rPr>
              <w:object w:dxaOrig="260" w:dyaOrig="399">
                <v:shape id="_x0000_i1083" type="#_x0000_t75" style="width:12.7pt;height:19.95pt" o:ole="">
                  <v:imagedata r:id="rId117" o:title=""/>
                </v:shape>
                <o:OLEObject Type="Embed" ProgID="Equation.DSMT4" ShapeID="_x0000_i1083" DrawAspect="Content" ObjectID="_1730114647" r:id="rId118"/>
              </w:object>
            </w:r>
            <w:r w:rsidR="00585F48">
              <w:rPr>
                <w:rFonts w:ascii="宋体" w:hAnsi="宋体" w:cs="Arial"/>
                <w:sz w:val="18"/>
                <w:szCs w:val="18"/>
              </w:rPr>
              <w:t>×n</w:t>
            </w:r>
            <w:r w:rsidR="00585F48">
              <w:rPr>
                <w:rFonts w:ascii="宋体" w:hAnsi="宋体" w:cs="Arial"/>
                <w:sz w:val="18"/>
                <w:szCs w:val="18"/>
                <w:vertAlign w:val="subscript"/>
              </w:rPr>
              <w:t>1</w:t>
            </w:r>
            <w:r w:rsidR="00585F48">
              <w:rPr>
                <w:rFonts w:ascii="宋体" w:hAnsi="宋体" w:cs="Arial"/>
                <w:sz w:val="18"/>
                <w:szCs w:val="18"/>
              </w:rPr>
              <w:t xml:space="preserve"> (</w:t>
            </w:r>
            <w:r w:rsidR="00585F48">
              <w:rPr>
                <w:rFonts w:ascii="宋体" w:hAnsi="宋体" w:cs="Arial" w:hint="eastAsia"/>
                <w:sz w:val="18"/>
                <w:szCs w:val="18"/>
              </w:rPr>
              <w:t>或</w:t>
            </w:r>
            <w:r w:rsidRPr="00211424">
              <w:rPr>
                <w:rFonts w:ascii="宋体" w:hAnsi="宋体" w:cs="Arial"/>
                <w:position w:val="-12"/>
                <w:sz w:val="18"/>
                <w:szCs w:val="18"/>
              </w:rPr>
              <w:object w:dxaOrig="400" w:dyaOrig="440">
                <v:shape id="_x0000_i1084" type="#_x0000_t75" style="width:19.95pt;height:21.8pt" o:ole="">
                  <v:imagedata r:id="rId119" o:title=""/>
                </v:shape>
                <o:OLEObject Type="Embed" ProgID="Equation.DSMT4" ShapeID="_x0000_i1084" DrawAspect="Content" ObjectID="_1730114648" r:id="rId120"/>
              </w:object>
            </w:r>
            <w:r w:rsidR="00585F48">
              <w:rPr>
                <w:rFonts w:ascii="宋体" w:hAnsi="宋体" w:cs="Arial"/>
                <w:sz w:val="18"/>
                <w:szCs w:val="18"/>
              </w:rPr>
              <w:t>×</w:t>
            </w:r>
            <w:r w:rsidRPr="00211424">
              <w:rPr>
                <w:rFonts w:ascii="宋体" w:hAnsi="宋体" w:cs="Arial"/>
                <w:position w:val="-12"/>
                <w:sz w:val="18"/>
                <w:szCs w:val="18"/>
              </w:rPr>
              <w:object w:dxaOrig="260" w:dyaOrig="399">
                <v:shape id="_x0000_i1085" type="#_x0000_t75" style="width:12.7pt;height:19.95pt" o:ole="">
                  <v:imagedata r:id="rId117" o:title=""/>
                </v:shape>
                <o:OLEObject Type="Embed" ProgID="Equation.DSMT4" ShapeID="_x0000_i1085" DrawAspect="Content" ObjectID="_1730114649" r:id="rId121"/>
              </w:object>
            </w:r>
            <w:r w:rsidR="00585F48">
              <w:rPr>
                <w:rFonts w:ascii="宋体" w:hAnsi="宋体" w:cs="Arial"/>
                <w:sz w:val="18"/>
                <w:szCs w:val="18"/>
              </w:rPr>
              <w:t>×n</w:t>
            </w:r>
            <w:r w:rsidR="00585F48">
              <w:rPr>
                <w:rFonts w:ascii="宋体" w:hAnsi="宋体" w:cs="Arial"/>
                <w:sz w:val="18"/>
                <w:szCs w:val="18"/>
                <w:vertAlign w:val="subscript"/>
              </w:rPr>
              <w:t>1</w:t>
            </w:r>
            <w:r w:rsidR="00585F48">
              <w:rPr>
                <w:rFonts w:ascii="宋体" w:hAnsi="宋体" w:cs="Arial"/>
                <w:sz w:val="18"/>
                <w:szCs w:val="18"/>
              </w:rPr>
              <w:t>)=                              mm</w:t>
            </w:r>
            <w:r w:rsidR="00585F48">
              <w:rPr>
                <w:rFonts w:ascii="宋体" w:hAnsi="宋体" w:cs="Arial"/>
                <w:sz w:val="18"/>
                <w:szCs w:val="18"/>
                <w:vertAlign w:val="superscript"/>
              </w:rPr>
              <w:t xml:space="preserve">3 </w:t>
            </w:r>
          </w:p>
        </w:tc>
      </w:tr>
    </w:tbl>
    <w:p w:rsidR="00211424" w:rsidRDefault="00585F48">
      <w:pPr>
        <w:ind w:left="2"/>
        <w:rPr>
          <w:rFonts w:ascii="Arial" w:hAnsi="Arial" w:cs="Arial"/>
        </w:rPr>
      </w:pPr>
      <w:r>
        <w:rPr>
          <w:rFonts w:ascii="Arial" w:hAnsi="宋体" w:cs="Arial" w:hint="eastAsia"/>
        </w:rPr>
        <w:lastRenderedPageBreak/>
        <w:t>抽样单编号：</w:t>
      </w:r>
      <w:r>
        <w:rPr>
          <w:rFonts w:ascii="Arial" w:hAnsi="Arial" w:cs="Arial"/>
        </w:rPr>
        <w:t xml:space="preserve">                    </w:t>
      </w:r>
      <w:r>
        <w:rPr>
          <w:rFonts w:ascii="Arial" w:hAnsi="宋体" w:cs="Arial" w:hint="eastAsia"/>
        </w:rPr>
        <w:t>原始记录编号：</w:t>
      </w:r>
      <w:r>
        <w:rPr>
          <w:rFonts w:ascii="Arial" w:hAnsi="Arial" w:cs="Arial"/>
        </w:rPr>
        <w:t xml:space="preserve">                    </w:t>
      </w:r>
      <w:r>
        <w:rPr>
          <w:rFonts w:ascii="Arial" w:hAnsi="宋体" w:cs="Arial" w:hint="eastAsia"/>
        </w:rPr>
        <w:t>证书编号：</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97"/>
        <w:gridCol w:w="1197"/>
        <w:gridCol w:w="1197"/>
        <w:gridCol w:w="1196"/>
        <w:gridCol w:w="1196"/>
        <w:gridCol w:w="1196"/>
        <w:gridCol w:w="1196"/>
        <w:gridCol w:w="1196"/>
      </w:tblGrid>
      <w:tr w:rsidR="00211424">
        <w:tc>
          <w:tcPr>
            <w:tcW w:w="9571" w:type="dxa"/>
            <w:gridSpan w:val="8"/>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sz w:val="18"/>
                <w:szCs w:val="18"/>
              </w:rPr>
              <w:t xml:space="preserve">1.2.2  </w:t>
            </w:r>
            <w:r>
              <w:rPr>
                <w:rFonts w:ascii="宋体" w:hAnsi="宋体" w:cs="Arial" w:hint="eastAsia"/>
                <w:sz w:val="18"/>
                <w:szCs w:val="18"/>
              </w:rPr>
              <w:t>初始包装商品</w:t>
            </w:r>
            <w:r>
              <w:rPr>
                <w:rFonts w:ascii="宋体" w:hAnsi="宋体" w:cs="Arial"/>
                <w:sz w:val="18"/>
                <w:szCs w:val="18"/>
              </w:rPr>
              <w:t>2</w:t>
            </w:r>
            <w:r>
              <w:rPr>
                <w:rFonts w:ascii="宋体" w:hAnsi="宋体" w:cs="Arial" w:hint="eastAsia"/>
                <w:sz w:val="18"/>
                <w:szCs w:val="18"/>
              </w:rPr>
              <w:t>体积测量与计算</w:t>
            </w:r>
          </w:p>
        </w:tc>
      </w:tr>
      <w:tr w:rsidR="00211424">
        <w:tc>
          <w:tcPr>
            <w:tcW w:w="7179" w:type="dxa"/>
            <w:gridSpan w:val="6"/>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hint="eastAsia"/>
                <w:sz w:val="18"/>
                <w:szCs w:val="18"/>
              </w:rPr>
              <w:t>初始包装商品名称：</w:t>
            </w:r>
          </w:p>
        </w:tc>
        <w:tc>
          <w:tcPr>
            <w:tcW w:w="2392" w:type="dxa"/>
            <w:gridSpan w:val="2"/>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hint="eastAsia"/>
                <w:sz w:val="18"/>
                <w:szCs w:val="18"/>
              </w:rPr>
              <w:t>初始包装商品个数</w:t>
            </w:r>
            <w:r>
              <w:rPr>
                <w:rFonts w:ascii="宋体" w:hAnsi="宋体" w:cs="Arial"/>
                <w:sz w:val="18"/>
                <w:szCs w:val="18"/>
              </w:rPr>
              <w:t>n</w:t>
            </w:r>
            <w:r>
              <w:rPr>
                <w:rFonts w:ascii="宋体" w:hAnsi="宋体" w:cs="Arial"/>
                <w:sz w:val="18"/>
                <w:szCs w:val="18"/>
                <w:vertAlign w:val="subscript"/>
              </w:rPr>
              <w:t>2</w:t>
            </w:r>
            <w:r>
              <w:rPr>
                <w:rFonts w:ascii="宋体" w:hAnsi="宋体" w:cs="Arial" w:hint="eastAsia"/>
                <w:sz w:val="18"/>
                <w:szCs w:val="18"/>
              </w:rPr>
              <w:t>：</w:t>
            </w: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被测量参数</w:t>
            </w:r>
          </w:p>
        </w:tc>
        <w:tc>
          <w:tcPr>
            <w:tcW w:w="7178" w:type="dxa"/>
            <w:gridSpan w:val="6"/>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测量数据（</w:t>
            </w:r>
            <w:r>
              <w:rPr>
                <w:rFonts w:ascii="宋体" w:hAnsi="宋体" w:cs="Arial"/>
                <w:sz w:val="18"/>
                <w:szCs w:val="18"/>
              </w:rPr>
              <w:t>mm</w:t>
            </w:r>
            <w:r>
              <w:rPr>
                <w:rFonts w:ascii="宋体" w:hAnsi="宋体" w:cs="Arial" w:hint="eastAsia"/>
                <w:sz w:val="18"/>
                <w:szCs w:val="18"/>
              </w:rPr>
              <w:t>）</w:t>
            </w: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平均值（</w:t>
            </w:r>
            <w:r>
              <w:rPr>
                <w:rFonts w:ascii="宋体" w:hAnsi="宋体" w:cs="Arial"/>
                <w:sz w:val="18"/>
                <w:szCs w:val="18"/>
              </w:rPr>
              <w:t>mm</w:t>
            </w:r>
            <w:r>
              <w:rPr>
                <w:rFonts w:ascii="宋体" w:hAnsi="宋体" w:cs="Arial" w:hint="eastAsia"/>
                <w:sz w:val="18"/>
                <w:szCs w:val="18"/>
              </w:rPr>
              <w:t>）</w:t>
            </w:r>
          </w:p>
        </w:tc>
      </w:tr>
      <w:tr w:rsidR="00211424" w:rsidTr="008B6C96">
        <w:trPr>
          <w:trHeight w:hRule="exact" w:val="340"/>
        </w:trPr>
        <w:tc>
          <w:tcPr>
            <w:tcW w:w="1197" w:type="dxa"/>
            <w:tcBorders>
              <w:top w:val="single" w:sz="4" w:space="0" w:color="auto"/>
              <w:left w:val="single" w:sz="4" w:space="0" w:color="auto"/>
              <w:bottom w:val="single" w:sz="4" w:space="0" w:color="auto"/>
              <w:right w:val="single" w:sz="4" w:space="0" w:color="auto"/>
            </w:tcBorders>
          </w:tcPr>
          <w:p w:rsidR="00211424" w:rsidRPr="008B6C96" w:rsidRDefault="00585F48">
            <w:pPr>
              <w:jc w:val="center"/>
              <w:rPr>
                <w:rFonts w:ascii="宋体" w:hAnsi="宋体" w:cs="Arial"/>
                <w:sz w:val="13"/>
                <w:szCs w:val="13"/>
              </w:rPr>
            </w:pPr>
            <w:r w:rsidRPr="008B6C96">
              <w:rPr>
                <w:rFonts w:ascii="宋体" w:hAnsi="宋体" w:cs="Arial" w:hint="eastAsia"/>
                <w:sz w:val="13"/>
                <w:szCs w:val="13"/>
              </w:rPr>
              <w:t>长度（</w:t>
            </w:r>
            <w:r w:rsidRPr="008B6C96">
              <w:rPr>
                <w:rFonts w:ascii="宋体" w:hAnsi="宋体"/>
                <w:i/>
                <w:sz w:val="13"/>
                <w:szCs w:val="13"/>
              </w:rPr>
              <w:t>l</w:t>
            </w:r>
            <w:r w:rsidRPr="008B6C96">
              <w:rPr>
                <w:rFonts w:ascii="宋体" w:hAnsi="宋体" w:cs="Arial"/>
                <w:sz w:val="13"/>
                <w:szCs w:val="13"/>
                <w:vertAlign w:val="subscript"/>
              </w:rPr>
              <w:t>2</w:t>
            </w:r>
            <w:r w:rsidRPr="008B6C96">
              <w:rPr>
                <w:rFonts w:ascii="宋体" w:hAnsi="宋体" w:cs="Arial" w:hint="eastAsia"/>
                <w:sz w:val="13"/>
                <w:szCs w:val="13"/>
              </w:rPr>
              <w:t>）或直径（</w:t>
            </w:r>
            <w:r w:rsidRPr="008B6C96">
              <w:rPr>
                <w:rFonts w:ascii="宋体" w:hAnsi="宋体"/>
                <w:i/>
                <w:sz w:val="13"/>
                <w:szCs w:val="13"/>
              </w:rPr>
              <w:t>D</w:t>
            </w:r>
            <w:r w:rsidRPr="008B6C96">
              <w:rPr>
                <w:rFonts w:ascii="宋体" w:hAnsi="宋体" w:cs="Arial"/>
                <w:sz w:val="13"/>
                <w:szCs w:val="13"/>
                <w:vertAlign w:val="subscript"/>
              </w:rPr>
              <w:t>2</w:t>
            </w:r>
            <w:r w:rsidRPr="008B6C96">
              <w:rPr>
                <w:rFonts w:ascii="宋体" w:hAnsi="宋体" w:cs="Arial" w:hint="eastAsia"/>
                <w:sz w:val="13"/>
                <w:szCs w:val="13"/>
              </w:rPr>
              <w:t>）</w:t>
            </w:r>
          </w:p>
        </w:tc>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1197"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宽度（</w:t>
            </w:r>
            <w:r>
              <w:rPr>
                <w:rFonts w:ascii="宋体" w:hAnsi="宋体"/>
                <w:i/>
                <w:sz w:val="18"/>
                <w:szCs w:val="18"/>
              </w:rPr>
              <w:t>w</w:t>
            </w:r>
            <w:r>
              <w:rPr>
                <w:rFonts w:ascii="宋体" w:hAnsi="宋体" w:cs="Arial"/>
                <w:sz w:val="18"/>
                <w:szCs w:val="18"/>
                <w:vertAlign w:val="subscript"/>
              </w:rPr>
              <w:t>2</w:t>
            </w:r>
            <w:r>
              <w:rPr>
                <w:rFonts w:ascii="宋体" w:hAnsi="宋体" w:cs="Arial" w:hint="eastAsia"/>
                <w:sz w:val="18"/>
                <w:szCs w:val="18"/>
              </w:rPr>
              <w:t>）</w:t>
            </w:r>
          </w:p>
        </w:tc>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1197"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高度（</w:t>
            </w:r>
            <w:r>
              <w:rPr>
                <w:rFonts w:ascii="宋体" w:hAnsi="宋体"/>
                <w:i/>
                <w:sz w:val="18"/>
                <w:szCs w:val="18"/>
              </w:rPr>
              <w:t>h</w:t>
            </w:r>
            <w:r>
              <w:rPr>
                <w:rFonts w:ascii="宋体" w:hAnsi="宋体" w:cs="Arial"/>
                <w:sz w:val="18"/>
                <w:szCs w:val="18"/>
                <w:vertAlign w:val="subscript"/>
              </w:rPr>
              <w:t>2</w:t>
            </w:r>
            <w:r>
              <w:rPr>
                <w:rFonts w:ascii="宋体" w:hAnsi="宋体" w:cs="Arial" w:hint="eastAsia"/>
                <w:sz w:val="18"/>
                <w:szCs w:val="18"/>
              </w:rPr>
              <w:t>）</w:t>
            </w:r>
          </w:p>
        </w:tc>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1197"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2394"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初始包装商品</w:t>
            </w:r>
            <w:r>
              <w:rPr>
                <w:rFonts w:ascii="宋体" w:hAnsi="宋体" w:cs="Arial"/>
                <w:sz w:val="18"/>
                <w:szCs w:val="18"/>
              </w:rPr>
              <w:t>2</w:t>
            </w:r>
            <w:r>
              <w:rPr>
                <w:rFonts w:ascii="宋体" w:hAnsi="宋体" w:cs="Arial" w:hint="eastAsia"/>
                <w:sz w:val="18"/>
                <w:szCs w:val="18"/>
              </w:rPr>
              <w:t>体积（</w:t>
            </w:r>
            <w:r w:rsidR="00211424" w:rsidRPr="00211424">
              <w:rPr>
                <w:rFonts w:ascii="宋体" w:hAnsi="宋体" w:cs="Arial"/>
                <w:position w:val="-12"/>
                <w:sz w:val="18"/>
                <w:szCs w:val="18"/>
              </w:rPr>
              <w:object w:dxaOrig="260" w:dyaOrig="360">
                <v:shape id="_x0000_i1086" type="#_x0000_t75" style="width:12.7pt;height:18.15pt" o:ole="">
                  <v:imagedata r:id="rId122" o:title=""/>
                </v:shape>
                <o:OLEObject Type="Embed" ProgID="Equation.DSMT4" ShapeID="_x0000_i1086" DrawAspect="Content" ObjectID="_1730114650" r:id="rId123"/>
              </w:object>
            </w:r>
            <w:r>
              <w:rPr>
                <w:rFonts w:ascii="宋体" w:hAnsi="宋体" w:cs="Arial" w:hint="eastAsia"/>
                <w:sz w:val="18"/>
                <w:szCs w:val="18"/>
              </w:rPr>
              <w:t>）</w:t>
            </w:r>
          </w:p>
        </w:tc>
        <w:tc>
          <w:tcPr>
            <w:tcW w:w="7177" w:type="dxa"/>
            <w:gridSpan w:val="6"/>
            <w:tcBorders>
              <w:top w:val="single" w:sz="4" w:space="0" w:color="auto"/>
              <w:left w:val="single" w:sz="4" w:space="0" w:color="auto"/>
              <w:bottom w:val="single" w:sz="4" w:space="0" w:color="auto"/>
              <w:right w:val="single" w:sz="4" w:space="0" w:color="auto"/>
            </w:tcBorders>
          </w:tcPr>
          <w:p w:rsidR="00211424" w:rsidRDefault="00211424">
            <w:pPr>
              <w:rPr>
                <w:rFonts w:ascii="宋体" w:hAnsi="宋体" w:cs="Arial"/>
                <w:sz w:val="18"/>
                <w:szCs w:val="18"/>
              </w:rPr>
            </w:pPr>
            <w:r w:rsidRPr="00211424">
              <w:rPr>
                <w:rFonts w:ascii="宋体" w:hAnsi="宋体" w:cs="Arial"/>
                <w:position w:val="-12"/>
                <w:sz w:val="18"/>
                <w:szCs w:val="18"/>
              </w:rPr>
              <w:object w:dxaOrig="260" w:dyaOrig="360">
                <v:shape id="_x0000_i1087" type="#_x0000_t75" style="width:12.7pt;height:18.15pt" o:ole="">
                  <v:imagedata r:id="rId122" o:title=""/>
                </v:shape>
                <o:OLEObject Type="Embed" ProgID="Equation.DSMT4" ShapeID="_x0000_i1087" DrawAspect="Content" ObjectID="_1730114651" r:id="rId124"/>
              </w:object>
            </w:r>
            <w:r w:rsidR="00585F48">
              <w:rPr>
                <w:rFonts w:ascii="宋体" w:hAnsi="宋体" w:cs="Arial"/>
                <w:sz w:val="18"/>
                <w:szCs w:val="18"/>
              </w:rPr>
              <w:t xml:space="preserve">= </w:t>
            </w:r>
            <w:r w:rsidRPr="00211424">
              <w:rPr>
                <w:rFonts w:ascii="宋体" w:hAnsi="宋体" w:cs="Arial"/>
                <w:position w:val="-12"/>
                <w:sz w:val="18"/>
                <w:szCs w:val="18"/>
              </w:rPr>
              <w:object w:dxaOrig="240" w:dyaOrig="400">
                <v:shape id="_x0000_i1088" type="#_x0000_t75" style="width:11.5pt;height:19.95pt" o:ole="">
                  <v:imagedata r:id="rId125" o:title=""/>
                </v:shape>
                <o:OLEObject Type="Embed" ProgID="Equation.DSMT4" ShapeID="_x0000_i1088" DrawAspect="Content" ObjectID="_1730114652" r:id="rId126"/>
              </w:object>
            </w:r>
            <w:r w:rsidR="00585F48">
              <w:rPr>
                <w:rFonts w:ascii="宋体" w:hAnsi="宋体" w:cs="Arial"/>
                <w:sz w:val="18"/>
                <w:szCs w:val="18"/>
              </w:rPr>
              <w:t>×</w:t>
            </w:r>
            <w:r w:rsidRPr="00211424">
              <w:rPr>
                <w:rFonts w:ascii="宋体" w:hAnsi="宋体" w:cs="Arial"/>
                <w:position w:val="-12"/>
                <w:sz w:val="18"/>
                <w:szCs w:val="18"/>
              </w:rPr>
              <w:object w:dxaOrig="320" w:dyaOrig="400">
                <v:shape id="_x0000_i1089" type="#_x0000_t75" style="width:15.75pt;height:19.95pt" o:ole="">
                  <v:imagedata r:id="rId127" o:title=""/>
                </v:shape>
                <o:OLEObject Type="Embed" ProgID="Equation.DSMT4" ShapeID="_x0000_i1089" DrawAspect="Content" ObjectID="_1730114653" r:id="rId128"/>
              </w:object>
            </w:r>
            <w:r w:rsidR="00585F48">
              <w:rPr>
                <w:rFonts w:ascii="宋体" w:hAnsi="宋体" w:cs="Arial"/>
                <w:sz w:val="18"/>
                <w:szCs w:val="18"/>
              </w:rPr>
              <w:t>×</w:t>
            </w:r>
            <w:r w:rsidRPr="00211424">
              <w:rPr>
                <w:rFonts w:ascii="宋体" w:hAnsi="宋体" w:cs="Arial"/>
                <w:position w:val="-12"/>
                <w:sz w:val="18"/>
                <w:szCs w:val="18"/>
              </w:rPr>
              <w:object w:dxaOrig="280" w:dyaOrig="399">
                <v:shape id="_x0000_i1090" type="#_x0000_t75" style="width:14.5pt;height:19.95pt" o:ole="">
                  <v:imagedata r:id="rId129" o:title=""/>
                </v:shape>
                <o:OLEObject Type="Embed" ProgID="Equation.DSMT4" ShapeID="_x0000_i1090" DrawAspect="Content" ObjectID="_1730114654" r:id="rId130"/>
              </w:object>
            </w:r>
            <w:r w:rsidR="00585F48">
              <w:rPr>
                <w:rFonts w:ascii="宋体" w:hAnsi="宋体" w:cs="Arial"/>
                <w:sz w:val="18"/>
                <w:szCs w:val="18"/>
              </w:rPr>
              <w:t>×n</w:t>
            </w:r>
            <w:r w:rsidR="00585F48">
              <w:rPr>
                <w:rFonts w:ascii="宋体" w:hAnsi="宋体" w:cs="Arial"/>
                <w:sz w:val="18"/>
                <w:szCs w:val="18"/>
                <w:vertAlign w:val="subscript"/>
              </w:rPr>
              <w:t>2</w:t>
            </w:r>
            <w:r w:rsidR="00585F48">
              <w:rPr>
                <w:rFonts w:ascii="宋体" w:hAnsi="宋体" w:cs="Arial"/>
                <w:sz w:val="18"/>
                <w:szCs w:val="18"/>
              </w:rPr>
              <w:t>(</w:t>
            </w:r>
            <w:r w:rsidR="00585F48">
              <w:rPr>
                <w:rFonts w:ascii="宋体" w:hAnsi="宋体" w:cs="Arial" w:hint="eastAsia"/>
                <w:sz w:val="18"/>
                <w:szCs w:val="18"/>
              </w:rPr>
              <w:t>或</w:t>
            </w:r>
            <w:r w:rsidRPr="00211424">
              <w:rPr>
                <w:rFonts w:ascii="宋体" w:hAnsi="宋体" w:cs="Arial"/>
                <w:position w:val="-12"/>
                <w:sz w:val="18"/>
                <w:szCs w:val="18"/>
              </w:rPr>
              <w:object w:dxaOrig="419" w:dyaOrig="439">
                <v:shape id="_x0000_i1091" type="#_x0000_t75" style="width:21.2pt;height:21.8pt" o:ole="">
                  <v:imagedata r:id="rId131" o:title=""/>
                </v:shape>
                <o:OLEObject Type="Embed" ProgID="Equation.DSMT4" ShapeID="_x0000_i1091" DrawAspect="Content" ObjectID="_1730114655" r:id="rId132"/>
              </w:object>
            </w:r>
            <w:r w:rsidR="00585F48">
              <w:rPr>
                <w:rFonts w:ascii="宋体" w:hAnsi="宋体" w:cs="Arial"/>
                <w:sz w:val="18"/>
                <w:szCs w:val="18"/>
              </w:rPr>
              <w:t>×</w:t>
            </w:r>
            <w:r w:rsidRPr="00211424">
              <w:rPr>
                <w:rFonts w:ascii="宋体" w:hAnsi="宋体" w:cs="Arial"/>
                <w:position w:val="-12"/>
                <w:sz w:val="18"/>
                <w:szCs w:val="18"/>
              </w:rPr>
              <w:object w:dxaOrig="280" w:dyaOrig="399">
                <v:shape id="_x0000_i1092" type="#_x0000_t75" style="width:14.5pt;height:19.95pt" o:ole="">
                  <v:imagedata r:id="rId133" o:title=""/>
                </v:shape>
                <o:OLEObject Type="Embed" ProgID="Equation.DSMT4" ShapeID="_x0000_i1092" DrawAspect="Content" ObjectID="_1730114656" r:id="rId134"/>
              </w:object>
            </w:r>
            <w:r w:rsidR="00585F48">
              <w:rPr>
                <w:rFonts w:ascii="宋体" w:hAnsi="宋体" w:cs="Arial"/>
                <w:sz w:val="18"/>
                <w:szCs w:val="18"/>
              </w:rPr>
              <w:t>×n</w:t>
            </w:r>
            <w:r w:rsidR="00585F48">
              <w:rPr>
                <w:rFonts w:ascii="宋体" w:hAnsi="宋体" w:cs="Arial"/>
                <w:sz w:val="18"/>
                <w:szCs w:val="18"/>
                <w:vertAlign w:val="subscript"/>
              </w:rPr>
              <w:t>2</w:t>
            </w:r>
            <w:r w:rsidR="00585F48">
              <w:rPr>
                <w:rFonts w:ascii="宋体" w:hAnsi="宋体" w:cs="Arial"/>
                <w:sz w:val="18"/>
                <w:szCs w:val="18"/>
              </w:rPr>
              <w:t>)=                             mm</w:t>
            </w:r>
            <w:r w:rsidR="00585F48">
              <w:rPr>
                <w:rFonts w:ascii="宋体" w:hAnsi="宋体" w:cs="Arial"/>
                <w:sz w:val="18"/>
                <w:szCs w:val="18"/>
                <w:vertAlign w:val="superscript"/>
              </w:rPr>
              <w:t xml:space="preserve">3 </w:t>
            </w:r>
          </w:p>
        </w:tc>
      </w:tr>
      <w:tr w:rsidR="00211424">
        <w:tc>
          <w:tcPr>
            <w:tcW w:w="9571" w:type="dxa"/>
            <w:gridSpan w:val="8"/>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sz w:val="18"/>
                <w:szCs w:val="18"/>
              </w:rPr>
              <w:t xml:space="preserve">1.2.3  </w:t>
            </w:r>
            <w:r>
              <w:rPr>
                <w:rFonts w:ascii="宋体" w:hAnsi="宋体" w:cs="Arial" w:hint="eastAsia"/>
                <w:sz w:val="18"/>
                <w:szCs w:val="18"/>
              </w:rPr>
              <w:t>初始包装商品</w:t>
            </w:r>
            <w:r>
              <w:rPr>
                <w:rFonts w:ascii="宋体" w:hAnsi="宋体" w:cs="Arial"/>
                <w:sz w:val="18"/>
                <w:szCs w:val="18"/>
              </w:rPr>
              <w:t>3</w:t>
            </w:r>
            <w:r>
              <w:rPr>
                <w:rFonts w:ascii="宋体" w:hAnsi="宋体" w:cs="Arial" w:hint="eastAsia"/>
                <w:sz w:val="18"/>
                <w:szCs w:val="18"/>
              </w:rPr>
              <w:t>体积测量与计算</w:t>
            </w:r>
          </w:p>
        </w:tc>
      </w:tr>
      <w:tr w:rsidR="00211424">
        <w:tc>
          <w:tcPr>
            <w:tcW w:w="7179" w:type="dxa"/>
            <w:gridSpan w:val="6"/>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hint="eastAsia"/>
                <w:sz w:val="18"/>
                <w:szCs w:val="18"/>
              </w:rPr>
              <w:t>初始包装商品名称：</w:t>
            </w:r>
          </w:p>
        </w:tc>
        <w:tc>
          <w:tcPr>
            <w:tcW w:w="2392" w:type="dxa"/>
            <w:gridSpan w:val="2"/>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hint="eastAsia"/>
                <w:sz w:val="18"/>
                <w:szCs w:val="18"/>
              </w:rPr>
              <w:t>初始包装商品个数</w:t>
            </w:r>
            <w:r>
              <w:rPr>
                <w:rFonts w:ascii="宋体" w:hAnsi="宋体" w:cs="Arial"/>
                <w:sz w:val="18"/>
                <w:szCs w:val="18"/>
              </w:rPr>
              <w:t>n</w:t>
            </w:r>
            <w:r>
              <w:rPr>
                <w:rFonts w:ascii="宋体" w:hAnsi="宋体" w:cs="Arial"/>
                <w:sz w:val="18"/>
                <w:szCs w:val="18"/>
                <w:vertAlign w:val="subscript"/>
              </w:rPr>
              <w:t>3</w:t>
            </w:r>
            <w:r>
              <w:rPr>
                <w:rFonts w:ascii="宋体" w:hAnsi="宋体" w:cs="Arial" w:hint="eastAsia"/>
                <w:sz w:val="18"/>
                <w:szCs w:val="18"/>
              </w:rPr>
              <w:t>：</w:t>
            </w: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被测量参数</w:t>
            </w:r>
          </w:p>
        </w:tc>
        <w:tc>
          <w:tcPr>
            <w:tcW w:w="7178" w:type="dxa"/>
            <w:gridSpan w:val="6"/>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测量数据（</w:t>
            </w:r>
            <w:r>
              <w:rPr>
                <w:rFonts w:ascii="宋体" w:hAnsi="宋体" w:cs="Arial"/>
                <w:sz w:val="18"/>
                <w:szCs w:val="18"/>
              </w:rPr>
              <w:t>mm</w:t>
            </w:r>
            <w:r>
              <w:rPr>
                <w:rFonts w:ascii="宋体" w:hAnsi="宋体" w:cs="Arial" w:hint="eastAsia"/>
                <w:sz w:val="18"/>
                <w:szCs w:val="18"/>
              </w:rPr>
              <w:t>）</w:t>
            </w: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平均值（</w:t>
            </w:r>
            <w:r>
              <w:rPr>
                <w:rFonts w:ascii="宋体" w:hAnsi="宋体" w:cs="Arial"/>
                <w:sz w:val="18"/>
                <w:szCs w:val="18"/>
              </w:rPr>
              <w:t>mm</w:t>
            </w:r>
            <w:r>
              <w:rPr>
                <w:rFonts w:ascii="宋体" w:hAnsi="宋体" w:cs="Arial" w:hint="eastAsia"/>
                <w:sz w:val="18"/>
                <w:szCs w:val="18"/>
              </w:rPr>
              <w:t>）</w:t>
            </w: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Pr="008B6C96" w:rsidRDefault="00585F48">
            <w:pPr>
              <w:jc w:val="center"/>
              <w:rPr>
                <w:rFonts w:ascii="宋体" w:hAnsi="宋体" w:cs="Arial"/>
                <w:sz w:val="11"/>
                <w:szCs w:val="11"/>
              </w:rPr>
            </w:pPr>
            <w:r w:rsidRPr="008B6C96">
              <w:rPr>
                <w:rFonts w:ascii="宋体" w:hAnsi="宋体" w:cs="Arial" w:hint="eastAsia"/>
                <w:sz w:val="11"/>
                <w:szCs w:val="11"/>
              </w:rPr>
              <w:t>长度（</w:t>
            </w:r>
            <w:r w:rsidRPr="008B6C96">
              <w:rPr>
                <w:rFonts w:ascii="宋体" w:hAnsi="宋体"/>
                <w:i/>
                <w:sz w:val="11"/>
                <w:szCs w:val="11"/>
              </w:rPr>
              <w:t>l</w:t>
            </w:r>
            <w:r w:rsidRPr="008B6C96">
              <w:rPr>
                <w:rFonts w:ascii="宋体" w:hAnsi="宋体" w:cs="Arial"/>
                <w:sz w:val="11"/>
                <w:szCs w:val="11"/>
                <w:vertAlign w:val="subscript"/>
              </w:rPr>
              <w:t>3</w:t>
            </w:r>
            <w:r w:rsidRPr="008B6C96">
              <w:rPr>
                <w:rFonts w:ascii="宋体" w:hAnsi="宋体" w:cs="Arial" w:hint="eastAsia"/>
                <w:sz w:val="11"/>
                <w:szCs w:val="11"/>
              </w:rPr>
              <w:t>）或直径（</w:t>
            </w:r>
            <w:r w:rsidRPr="008B6C96">
              <w:rPr>
                <w:rFonts w:ascii="宋体" w:hAnsi="宋体"/>
                <w:i/>
                <w:sz w:val="11"/>
                <w:szCs w:val="11"/>
              </w:rPr>
              <w:t>D</w:t>
            </w:r>
            <w:r w:rsidRPr="008B6C96">
              <w:rPr>
                <w:rFonts w:ascii="宋体" w:hAnsi="宋体" w:cs="Arial"/>
                <w:sz w:val="11"/>
                <w:szCs w:val="11"/>
                <w:vertAlign w:val="subscript"/>
              </w:rPr>
              <w:t>3</w:t>
            </w:r>
            <w:r w:rsidRPr="008B6C96">
              <w:rPr>
                <w:rFonts w:ascii="宋体" w:hAnsi="宋体" w:cs="Arial" w:hint="eastAsia"/>
                <w:sz w:val="11"/>
                <w:szCs w:val="11"/>
              </w:rPr>
              <w:t>）</w:t>
            </w:r>
          </w:p>
        </w:tc>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1197"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宽度（</w:t>
            </w:r>
            <w:r>
              <w:rPr>
                <w:rFonts w:ascii="宋体" w:hAnsi="宋体"/>
                <w:i/>
                <w:sz w:val="18"/>
                <w:szCs w:val="18"/>
              </w:rPr>
              <w:t>w</w:t>
            </w:r>
            <w:r>
              <w:rPr>
                <w:rFonts w:ascii="宋体" w:hAnsi="宋体" w:cs="Arial"/>
                <w:sz w:val="18"/>
                <w:szCs w:val="18"/>
                <w:vertAlign w:val="subscript"/>
              </w:rPr>
              <w:t>3</w:t>
            </w:r>
            <w:r>
              <w:rPr>
                <w:rFonts w:ascii="宋体" w:hAnsi="宋体" w:cs="Arial" w:hint="eastAsia"/>
                <w:sz w:val="18"/>
                <w:szCs w:val="18"/>
              </w:rPr>
              <w:t>）</w:t>
            </w:r>
          </w:p>
        </w:tc>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1197"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高度（</w:t>
            </w:r>
            <w:r>
              <w:rPr>
                <w:rFonts w:ascii="宋体" w:hAnsi="宋体"/>
                <w:i/>
                <w:sz w:val="18"/>
                <w:szCs w:val="18"/>
              </w:rPr>
              <w:t>h</w:t>
            </w:r>
            <w:r>
              <w:rPr>
                <w:rFonts w:ascii="宋体" w:hAnsi="宋体" w:cs="Arial"/>
                <w:sz w:val="18"/>
                <w:szCs w:val="18"/>
                <w:vertAlign w:val="subscript"/>
              </w:rPr>
              <w:t>3</w:t>
            </w:r>
            <w:r>
              <w:rPr>
                <w:rFonts w:ascii="宋体" w:hAnsi="宋体" w:cs="Arial" w:hint="eastAsia"/>
                <w:sz w:val="18"/>
                <w:szCs w:val="18"/>
              </w:rPr>
              <w:t>）</w:t>
            </w:r>
          </w:p>
        </w:tc>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1197"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2394"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初始包装商品</w:t>
            </w:r>
            <w:r>
              <w:rPr>
                <w:rFonts w:ascii="宋体" w:hAnsi="宋体" w:cs="Arial"/>
                <w:sz w:val="18"/>
                <w:szCs w:val="18"/>
              </w:rPr>
              <w:t>3</w:t>
            </w:r>
            <w:r>
              <w:rPr>
                <w:rFonts w:ascii="宋体" w:hAnsi="宋体" w:cs="Arial" w:hint="eastAsia"/>
                <w:sz w:val="18"/>
                <w:szCs w:val="18"/>
              </w:rPr>
              <w:t>体积（</w:t>
            </w:r>
            <w:r w:rsidR="00211424" w:rsidRPr="00211424">
              <w:rPr>
                <w:rFonts w:ascii="宋体" w:hAnsi="宋体" w:cs="Arial"/>
                <w:position w:val="-12"/>
                <w:sz w:val="18"/>
                <w:szCs w:val="18"/>
              </w:rPr>
              <w:object w:dxaOrig="260" w:dyaOrig="360">
                <v:shape id="_x0000_i1093" type="#_x0000_t75" style="width:12.7pt;height:18.15pt" o:ole="">
                  <v:imagedata r:id="rId135" o:title=""/>
                </v:shape>
                <o:OLEObject Type="Embed" ProgID="Equation.DSMT4" ShapeID="_x0000_i1093" DrawAspect="Content" ObjectID="_1730114657" r:id="rId136"/>
              </w:object>
            </w:r>
            <w:r>
              <w:rPr>
                <w:rFonts w:ascii="宋体" w:hAnsi="宋体" w:cs="Arial" w:hint="eastAsia"/>
                <w:sz w:val="18"/>
                <w:szCs w:val="18"/>
              </w:rPr>
              <w:t>）</w:t>
            </w:r>
          </w:p>
        </w:tc>
        <w:tc>
          <w:tcPr>
            <w:tcW w:w="7177" w:type="dxa"/>
            <w:gridSpan w:val="6"/>
            <w:tcBorders>
              <w:top w:val="single" w:sz="4" w:space="0" w:color="auto"/>
              <w:left w:val="single" w:sz="4" w:space="0" w:color="auto"/>
              <w:bottom w:val="single" w:sz="4" w:space="0" w:color="auto"/>
              <w:right w:val="single" w:sz="4" w:space="0" w:color="auto"/>
            </w:tcBorders>
          </w:tcPr>
          <w:p w:rsidR="00211424" w:rsidRDefault="00211424">
            <w:pPr>
              <w:rPr>
                <w:rFonts w:ascii="宋体" w:hAnsi="宋体" w:cs="Arial"/>
                <w:sz w:val="18"/>
                <w:szCs w:val="18"/>
              </w:rPr>
            </w:pPr>
            <w:r w:rsidRPr="00211424">
              <w:rPr>
                <w:rFonts w:ascii="宋体" w:hAnsi="宋体" w:cs="Arial"/>
                <w:position w:val="-12"/>
                <w:sz w:val="18"/>
                <w:szCs w:val="18"/>
              </w:rPr>
              <w:object w:dxaOrig="260" w:dyaOrig="360">
                <v:shape id="_x0000_i1094" type="#_x0000_t75" style="width:12.7pt;height:18.15pt" o:ole="">
                  <v:imagedata r:id="rId135" o:title=""/>
                </v:shape>
                <o:OLEObject Type="Embed" ProgID="Equation.DSMT4" ShapeID="_x0000_i1094" DrawAspect="Content" ObjectID="_1730114658" r:id="rId137"/>
              </w:object>
            </w:r>
            <w:r w:rsidR="00585F48">
              <w:rPr>
                <w:rFonts w:ascii="宋体" w:hAnsi="宋体" w:cs="Arial"/>
                <w:sz w:val="18"/>
                <w:szCs w:val="18"/>
              </w:rPr>
              <w:t xml:space="preserve">= </w:t>
            </w:r>
            <w:r w:rsidRPr="00211424">
              <w:rPr>
                <w:rFonts w:ascii="宋体" w:hAnsi="宋体" w:cs="Arial"/>
                <w:position w:val="-12"/>
                <w:sz w:val="18"/>
                <w:szCs w:val="18"/>
              </w:rPr>
              <w:object w:dxaOrig="220" w:dyaOrig="400">
                <v:shape id="_x0000_i1095" type="#_x0000_t75" style="width:10.9pt;height:19.95pt" o:ole="">
                  <v:imagedata r:id="rId138" o:title=""/>
                </v:shape>
                <o:OLEObject Type="Embed" ProgID="Equation.DSMT4" ShapeID="_x0000_i1095" DrawAspect="Content" ObjectID="_1730114659" r:id="rId139"/>
              </w:object>
            </w:r>
            <w:r w:rsidR="00585F48">
              <w:rPr>
                <w:rFonts w:ascii="宋体" w:hAnsi="宋体" w:cs="Arial"/>
                <w:sz w:val="18"/>
                <w:szCs w:val="18"/>
              </w:rPr>
              <w:t>×</w:t>
            </w:r>
            <w:r w:rsidRPr="00211424">
              <w:rPr>
                <w:rFonts w:ascii="宋体" w:hAnsi="宋体" w:cs="Arial"/>
                <w:position w:val="-12"/>
                <w:sz w:val="18"/>
                <w:szCs w:val="18"/>
              </w:rPr>
              <w:object w:dxaOrig="320" w:dyaOrig="400">
                <v:shape id="_x0000_i1096" type="#_x0000_t75" style="width:15.75pt;height:19.95pt" o:ole="">
                  <v:imagedata r:id="rId140" o:title=""/>
                </v:shape>
                <o:OLEObject Type="Embed" ProgID="Equation.DSMT4" ShapeID="_x0000_i1096" DrawAspect="Content" ObjectID="_1730114660" r:id="rId141"/>
              </w:object>
            </w:r>
            <w:r w:rsidR="00585F48">
              <w:rPr>
                <w:rFonts w:ascii="宋体" w:hAnsi="宋体" w:cs="Arial"/>
                <w:sz w:val="18"/>
                <w:szCs w:val="18"/>
              </w:rPr>
              <w:t>×</w:t>
            </w:r>
            <w:r w:rsidRPr="00211424">
              <w:rPr>
                <w:rFonts w:ascii="宋体" w:hAnsi="宋体" w:cs="Arial"/>
                <w:position w:val="-12"/>
                <w:sz w:val="18"/>
                <w:szCs w:val="18"/>
              </w:rPr>
              <w:object w:dxaOrig="280" w:dyaOrig="399">
                <v:shape id="_x0000_i1097" type="#_x0000_t75" style="width:14.5pt;height:19.95pt" o:ole="">
                  <v:imagedata r:id="rId142" o:title=""/>
                </v:shape>
                <o:OLEObject Type="Embed" ProgID="Equation.DSMT4" ShapeID="_x0000_i1097" DrawAspect="Content" ObjectID="_1730114661" r:id="rId143"/>
              </w:object>
            </w:r>
            <w:r w:rsidR="00585F48">
              <w:rPr>
                <w:rFonts w:ascii="宋体" w:hAnsi="宋体" w:cs="Arial"/>
                <w:sz w:val="18"/>
                <w:szCs w:val="18"/>
              </w:rPr>
              <w:t>×n</w:t>
            </w:r>
            <w:r w:rsidR="00585F48">
              <w:rPr>
                <w:rFonts w:ascii="宋体" w:hAnsi="宋体" w:cs="Arial"/>
                <w:sz w:val="18"/>
                <w:szCs w:val="18"/>
                <w:vertAlign w:val="subscript"/>
              </w:rPr>
              <w:t>3</w:t>
            </w:r>
            <w:r w:rsidR="00585F48">
              <w:rPr>
                <w:rFonts w:ascii="宋体" w:hAnsi="宋体" w:cs="Arial"/>
                <w:sz w:val="18"/>
                <w:szCs w:val="18"/>
              </w:rPr>
              <w:t>(</w:t>
            </w:r>
            <w:r w:rsidR="00585F48">
              <w:rPr>
                <w:rFonts w:ascii="宋体" w:hAnsi="宋体" w:cs="Arial" w:hint="eastAsia"/>
                <w:sz w:val="18"/>
                <w:szCs w:val="18"/>
              </w:rPr>
              <w:t>或</w:t>
            </w:r>
            <w:r w:rsidRPr="00211424">
              <w:rPr>
                <w:rFonts w:ascii="宋体" w:hAnsi="宋体" w:cs="Arial"/>
                <w:position w:val="-12"/>
                <w:sz w:val="18"/>
                <w:szCs w:val="18"/>
              </w:rPr>
              <w:object w:dxaOrig="419" w:dyaOrig="439">
                <v:shape id="_x0000_i1098" type="#_x0000_t75" style="width:21.2pt;height:21.8pt" o:ole="">
                  <v:imagedata r:id="rId144" o:title=""/>
                </v:shape>
                <o:OLEObject Type="Embed" ProgID="Equation.DSMT4" ShapeID="_x0000_i1098" DrawAspect="Content" ObjectID="_1730114662" r:id="rId145"/>
              </w:object>
            </w:r>
            <w:r w:rsidR="00585F48">
              <w:rPr>
                <w:rFonts w:ascii="宋体" w:hAnsi="宋体" w:cs="Arial"/>
                <w:sz w:val="18"/>
                <w:szCs w:val="18"/>
              </w:rPr>
              <w:t>×</w:t>
            </w:r>
            <w:r w:rsidRPr="00211424">
              <w:rPr>
                <w:rFonts w:ascii="宋体" w:hAnsi="宋体" w:cs="Arial"/>
                <w:position w:val="-12"/>
                <w:sz w:val="18"/>
                <w:szCs w:val="18"/>
              </w:rPr>
              <w:object w:dxaOrig="280" w:dyaOrig="399">
                <v:shape id="_x0000_i1099" type="#_x0000_t75" style="width:14.5pt;height:19.95pt" o:ole="">
                  <v:imagedata r:id="rId146" o:title=""/>
                </v:shape>
                <o:OLEObject Type="Embed" ProgID="Equation.DSMT4" ShapeID="_x0000_i1099" DrawAspect="Content" ObjectID="_1730114663" r:id="rId147"/>
              </w:object>
            </w:r>
            <w:r w:rsidR="00585F48">
              <w:rPr>
                <w:rFonts w:ascii="宋体" w:hAnsi="宋体" w:cs="Arial"/>
                <w:sz w:val="18"/>
                <w:szCs w:val="18"/>
              </w:rPr>
              <w:t>×n</w:t>
            </w:r>
            <w:r w:rsidR="00585F48">
              <w:rPr>
                <w:rFonts w:ascii="宋体" w:hAnsi="宋体" w:cs="Arial"/>
                <w:sz w:val="18"/>
                <w:szCs w:val="18"/>
                <w:vertAlign w:val="subscript"/>
              </w:rPr>
              <w:t>3</w:t>
            </w:r>
            <w:r w:rsidR="00585F48">
              <w:rPr>
                <w:rFonts w:ascii="宋体" w:hAnsi="宋体" w:cs="Arial"/>
                <w:sz w:val="18"/>
                <w:szCs w:val="18"/>
              </w:rPr>
              <w:t>)=                              mm</w:t>
            </w:r>
            <w:r w:rsidR="00585F48">
              <w:rPr>
                <w:rFonts w:ascii="宋体" w:hAnsi="宋体" w:cs="Arial"/>
                <w:sz w:val="18"/>
                <w:szCs w:val="18"/>
                <w:vertAlign w:val="superscript"/>
              </w:rPr>
              <w:t xml:space="preserve">3 </w:t>
            </w:r>
          </w:p>
        </w:tc>
      </w:tr>
      <w:tr w:rsidR="00211424">
        <w:tc>
          <w:tcPr>
            <w:tcW w:w="9571" w:type="dxa"/>
            <w:gridSpan w:val="8"/>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sz w:val="18"/>
                <w:szCs w:val="18"/>
              </w:rPr>
              <w:t xml:space="preserve">1.2.4  </w:t>
            </w:r>
            <w:r>
              <w:rPr>
                <w:rFonts w:ascii="宋体" w:hAnsi="宋体" w:cs="Arial" w:hint="eastAsia"/>
                <w:sz w:val="18"/>
                <w:szCs w:val="18"/>
              </w:rPr>
              <w:t>初始包装商品</w:t>
            </w:r>
            <w:r>
              <w:rPr>
                <w:rFonts w:ascii="宋体" w:hAnsi="宋体" w:cs="Arial"/>
                <w:sz w:val="18"/>
                <w:szCs w:val="18"/>
              </w:rPr>
              <w:t>4</w:t>
            </w:r>
            <w:r>
              <w:rPr>
                <w:rFonts w:ascii="宋体" w:hAnsi="宋体" w:cs="Arial" w:hint="eastAsia"/>
                <w:sz w:val="18"/>
                <w:szCs w:val="18"/>
              </w:rPr>
              <w:t>体积测量与计算</w:t>
            </w:r>
          </w:p>
        </w:tc>
      </w:tr>
      <w:tr w:rsidR="00211424">
        <w:tc>
          <w:tcPr>
            <w:tcW w:w="7179" w:type="dxa"/>
            <w:gridSpan w:val="6"/>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hint="eastAsia"/>
                <w:sz w:val="18"/>
                <w:szCs w:val="18"/>
              </w:rPr>
              <w:t>初始包装商品名称：</w:t>
            </w:r>
          </w:p>
        </w:tc>
        <w:tc>
          <w:tcPr>
            <w:tcW w:w="2392" w:type="dxa"/>
            <w:gridSpan w:val="2"/>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hint="eastAsia"/>
                <w:sz w:val="18"/>
                <w:szCs w:val="18"/>
              </w:rPr>
              <w:t>初始包装商品个数</w:t>
            </w:r>
            <w:r>
              <w:rPr>
                <w:rFonts w:ascii="宋体" w:hAnsi="宋体" w:cs="Arial"/>
                <w:sz w:val="18"/>
                <w:szCs w:val="18"/>
              </w:rPr>
              <w:t>n</w:t>
            </w:r>
            <w:r>
              <w:rPr>
                <w:rFonts w:ascii="宋体" w:hAnsi="宋体" w:cs="Arial"/>
                <w:sz w:val="18"/>
                <w:szCs w:val="18"/>
                <w:vertAlign w:val="subscript"/>
              </w:rPr>
              <w:t>4</w:t>
            </w:r>
            <w:r>
              <w:rPr>
                <w:rFonts w:ascii="宋体" w:hAnsi="宋体" w:cs="Arial" w:hint="eastAsia"/>
                <w:sz w:val="18"/>
                <w:szCs w:val="18"/>
              </w:rPr>
              <w:t>：</w:t>
            </w: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被测量参数</w:t>
            </w:r>
          </w:p>
        </w:tc>
        <w:tc>
          <w:tcPr>
            <w:tcW w:w="7178" w:type="dxa"/>
            <w:gridSpan w:val="6"/>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测量数据（</w:t>
            </w:r>
            <w:r>
              <w:rPr>
                <w:rFonts w:ascii="宋体" w:hAnsi="宋体" w:cs="Arial"/>
                <w:sz w:val="18"/>
                <w:szCs w:val="18"/>
              </w:rPr>
              <w:t>mm</w:t>
            </w:r>
            <w:r>
              <w:rPr>
                <w:rFonts w:ascii="宋体" w:hAnsi="宋体" w:cs="Arial" w:hint="eastAsia"/>
                <w:sz w:val="18"/>
                <w:szCs w:val="18"/>
              </w:rPr>
              <w:t>）</w:t>
            </w: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平均值（</w:t>
            </w:r>
            <w:r>
              <w:rPr>
                <w:rFonts w:ascii="宋体" w:hAnsi="宋体" w:cs="Arial"/>
                <w:sz w:val="18"/>
                <w:szCs w:val="18"/>
              </w:rPr>
              <w:t>mm</w:t>
            </w:r>
            <w:r>
              <w:rPr>
                <w:rFonts w:ascii="宋体" w:hAnsi="宋体" w:cs="Arial" w:hint="eastAsia"/>
                <w:sz w:val="18"/>
                <w:szCs w:val="18"/>
              </w:rPr>
              <w:t>）</w:t>
            </w: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Pr="008B6C96" w:rsidRDefault="00585F48">
            <w:pPr>
              <w:jc w:val="center"/>
              <w:rPr>
                <w:rFonts w:ascii="宋体" w:hAnsi="宋体" w:cs="Arial"/>
                <w:sz w:val="11"/>
                <w:szCs w:val="11"/>
              </w:rPr>
            </w:pPr>
            <w:r w:rsidRPr="008B6C96">
              <w:rPr>
                <w:rFonts w:ascii="宋体" w:hAnsi="宋体" w:cs="Arial" w:hint="eastAsia"/>
                <w:sz w:val="11"/>
                <w:szCs w:val="11"/>
              </w:rPr>
              <w:t>长度（</w:t>
            </w:r>
            <w:r w:rsidRPr="008B6C96">
              <w:rPr>
                <w:rFonts w:ascii="宋体" w:hAnsi="宋体"/>
                <w:i/>
                <w:sz w:val="11"/>
                <w:szCs w:val="11"/>
              </w:rPr>
              <w:t>l</w:t>
            </w:r>
            <w:r w:rsidRPr="008B6C96">
              <w:rPr>
                <w:rFonts w:ascii="宋体" w:hAnsi="宋体" w:cs="Arial"/>
                <w:sz w:val="11"/>
                <w:szCs w:val="11"/>
                <w:vertAlign w:val="subscript"/>
              </w:rPr>
              <w:t>4</w:t>
            </w:r>
            <w:r w:rsidRPr="008B6C96">
              <w:rPr>
                <w:rFonts w:ascii="宋体" w:hAnsi="宋体" w:cs="Arial" w:hint="eastAsia"/>
                <w:sz w:val="11"/>
                <w:szCs w:val="11"/>
              </w:rPr>
              <w:t>）或直径（</w:t>
            </w:r>
            <w:r w:rsidRPr="008B6C96">
              <w:rPr>
                <w:rFonts w:ascii="宋体" w:hAnsi="宋体"/>
                <w:i/>
                <w:sz w:val="11"/>
                <w:szCs w:val="11"/>
              </w:rPr>
              <w:t>D</w:t>
            </w:r>
            <w:r w:rsidRPr="008B6C96">
              <w:rPr>
                <w:rFonts w:ascii="宋体" w:hAnsi="宋体" w:cs="Arial"/>
                <w:sz w:val="11"/>
                <w:szCs w:val="11"/>
                <w:vertAlign w:val="subscript"/>
              </w:rPr>
              <w:t>4</w:t>
            </w:r>
            <w:r w:rsidRPr="008B6C96">
              <w:rPr>
                <w:rFonts w:ascii="宋体" w:hAnsi="宋体" w:cs="Arial" w:hint="eastAsia"/>
                <w:sz w:val="11"/>
                <w:szCs w:val="11"/>
              </w:rPr>
              <w:t>）</w:t>
            </w:r>
          </w:p>
        </w:tc>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1197"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宽度（</w:t>
            </w:r>
            <w:r>
              <w:rPr>
                <w:rFonts w:ascii="宋体" w:hAnsi="宋体"/>
                <w:i/>
                <w:sz w:val="18"/>
                <w:szCs w:val="18"/>
              </w:rPr>
              <w:t>w</w:t>
            </w:r>
            <w:r>
              <w:rPr>
                <w:rFonts w:ascii="宋体" w:hAnsi="宋体" w:cs="Arial"/>
                <w:sz w:val="18"/>
                <w:szCs w:val="18"/>
                <w:vertAlign w:val="subscript"/>
              </w:rPr>
              <w:t>4</w:t>
            </w:r>
            <w:r>
              <w:rPr>
                <w:rFonts w:ascii="宋体" w:hAnsi="宋体" w:cs="Arial" w:hint="eastAsia"/>
                <w:sz w:val="18"/>
                <w:szCs w:val="18"/>
              </w:rPr>
              <w:t>）</w:t>
            </w:r>
          </w:p>
        </w:tc>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1197"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高度（</w:t>
            </w:r>
            <w:r>
              <w:rPr>
                <w:rFonts w:ascii="宋体" w:hAnsi="宋体"/>
                <w:i/>
                <w:sz w:val="18"/>
                <w:szCs w:val="18"/>
              </w:rPr>
              <w:t>h</w:t>
            </w:r>
            <w:r>
              <w:rPr>
                <w:rFonts w:ascii="宋体" w:hAnsi="宋体" w:cs="Arial"/>
                <w:sz w:val="18"/>
                <w:szCs w:val="18"/>
                <w:vertAlign w:val="subscript"/>
              </w:rPr>
              <w:t>4</w:t>
            </w:r>
            <w:r>
              <w:rPr>
                <w:rFonts w:ascii="宋体" w:hAnsi="宋体" w:cs="Arial" w:hint="eastAsia"/>
                <w:sz w:val="18"/>
                <w:szCs w:val="18"/>
              </w:rPr>
              <w:t>）</w:t>
            </w:r>
          </w:p>
        </w:tc>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1197"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2394"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初始包装商品</w:t>
            </w:r>
            <w:r>
              <w:rPr>
                <w:rFonts w:ascii="宋体" w:hAnsi="宋体" w:cs="Arial"/>
                <w:sz w:val="18"/>
                <w:szCs w:val="18"/>
              </w:rPr>
              <w:t>4</w:t>
            </w:r>
            <w:r>
              <w:rPr>
                <w:rFonts w:ascii="宋体" w:hAnsi="宋体" w:cs="Arial" w:hint="eastAsia"/>
                <w:sz w:val="18"/>
                <w:szCs w:val="18"/>
              </w:rPr>
              <w:t>体积（</w:t>
            </w:r>
            <w:r>
              <w:rPr>
                <w:rFonts w:ascii="宋体" w:hAnsi="宋体"/>
                <w:i/>
                <w:sz w:val="18"/>
                <w:szCs w:val="18"/>
              </w:rPr>
              <w:t>V</w:t>
            </w:r>
            <w:r>
              <w:rPr>
                <w:rFonts w:ascii="宋体" w:hAnsi="宋体" w:cs="Arial"/>
                <w:sz w:val="18"/>
                <w:szCs w:val="18"/>
                <w:vertAlign w:val="subscript"/>
              </w:rPr>
              <w:t>4</w:t>
            </w:r>
            <w:r>
              <w:rPr>
                <w:rFonts w:ascii="宋体" w:hAnsi="宋体" w:cs="Arial" w:hint="eastAsia"/>
                <w:sz w:val="18"/>
                <w:szCs w:val="18"/>
              </w:rPr>
              <w:t>）</w:t>
            </w:r>
          </w:p>
        </w:tc>
        <w:tc>
          <w:tcPr>
            <w:tcW w:w="7177" w:type="dxa"/>
            <w:gridSpan w:val="6"/>
            <w:tcBorders>
              <w:top w:val="single" w:sz="4" w:space="0" w:color="auto"/>
              <w:left w:val="single" w:sz="4" w:space="0" w:color="auto"/>
              <w:bottom w:val="single" w:sz="4" w:space="0" w:color="auto"/>
              <w:right w:val="single" w:sz="4" w:space="0" w:color="auto"/>
            </w:tcBorders>
          </w:tcPr>
          <w:p w:rsidR="00211424" w:rsidRDefault="00211424">
            <w:pPr>
              <w:rPr>
                <w:rFonts w:ascii="宋体" w:hAnsi="宋体" w:cs="Arial"/>
                <w:sz w:val="18"/>
                <w:szCs w:val="18"/>
              </w:rPr>
            </w:pPr>
            <w:r w:rsidRPr="00211424">
              <w:rPr>
                <w:rFonts w:ascii="宋体" w:hAnsi="宋体" w:cs="Arial"/>
                <w:position w:val="-12"/>
                <w:sz w:val="18"/>
                <w:szCs w:val="18"/>
              </w:rPr>
              <w:object w:dxaOrig="260" w:dyaOrig="360">
                <v:shape id="_x0000_i1100" type="#_x0000_t75" style="width:12.7pt;height:18.15pt" o:ole="">
                  <v:imagedata r:id="rId148" o:title=""/>
                </v:shape>
                <o:OLEObject Type="Embed" ProgID="Equation.DSMT4" ShapeID="_x0000_i1100" DrawAspect="Content" ObjectID="_1730114664" r:id="rId149"/>
              </w:object>
            </w:r>
            <w:r w:rsidR="00585F48">
              <w:rPr>
                <w:rFonts w:ascii="宋体" w:hAnsi="宋体" w:cs="Arial"/>
                <w:sz w:val="18"/>
                <w:szCs w:val="18"/>
              </w:rPr>
              <w:t xml:space="preserve">= </w:t>
            </w:r>
            <w:r w:rsidRPr="00211424">
              <w:rPr>
                <w:rFonts w:ascii="宋体" w:hAnsi="宋体" w:cs="Arial"/>
                <w:position w:val="-12"/>
                <w:sz w:val="18"/>
                <w:szCs w:val="18"/>
              </w:rPr>
              <w:object w:dxaOrig="240" w:dyaOrig="400">
                <v:shape id="_x0000_i1101" type="#_x0000_t75" style="width:11.5pt;height:19.95pt" o:ole="">
                  <v:imagedata r:id="rId150" o:title=""/>
                </v:shape>
                <o:OLEObject Type="Embed" ProgID="Equation.DSMT4" ShapeID="_x0000_i1101" DrawAspect="Content" ObjectID="_1730114665" r:id="rId151"/>
              </w:object>
            </w:r>
            <w:r w:rsidR="00585F48">
              <w:rPr>
                <w:rFonts w:ascii="宋体" w:hAnsi="宋体" w:cs="Arial"/>
                <w:sz w:val="18"/>
                <w:szCs w:val="18"/>
              </w:rPr>
              <w:t>×</w:t>
            </w:r>
            <w:r w:rsidRPr="00211424">
              <w:rPr>
                <w:rFonts w:ascii="宋体" w:hAnsi="宋体" w:cs="Arial"/>
                <w:position w:val="-12"/>
                <w:sz w:val="18"/>
                <w:szCs w:val="18"/>
              </w:rPr>
              <w:object w:dxaOrig="320" w:dyaOrig="400">
                <v:shape id="_x0000_i1102" type="#_x0000_t75" style="width:15.75pt;height:19.95pt" o:ole="">
                  <v:imagedata r:id="rId152" o:title=""/>
                </v:shape>
                <o:OLEObject Type="Embed" ProgID="Equation.DSMT4" ShapeID="_x0000_i1102" DrawAspect="Content" ObjectID="_1730114666" r:id="rId153"/>
              </w:object>
            </w:r>
            <w:r w:rsidR="00585F48">
              <w:rPr>
                <w:rFonts w:ascii="宋体" w:hAnsi="宋体" w:cs="Arial"/>
                <w:sz w:val="18"/>
                <w:szCs w:val="18"/>
              </w:rPr>
              <w:t>×</w:t>
            </w:r>
            <w:r w:rsidRPr="00211424">
              <w:rPr>
                <w:rFonts w:ascii="宋体" w:hAnsi="宋体" w:cs="Arial"/>
                <w:position w:val="-12"/>
                <w:sz w:val="18"/>
                <w:szCs w:val="18"/>
              </w:rPr>
              <w:object w:dxaOrig="280" w:dyaOrig="399">
                <v:shape id="_x0000_i1103" type="#_x0000_t75" style="width:14.5pt;height:19.95pt" o:ole="">
                  <v:imagedata r:id="rId154" o:title=""/>
                </v:shape>
                <o:OLEObject Type="Embed" ProgID="Equation.DSMT4" ShapeID="_x0000_i1103" DrawAspect="Content" ObjectID="_1730114667" r:id="rId155"/>
              </w:object>
            </w:r>
            <w:r w:rsidR="00585F48">
              <w:rPr>
                <w:rFonts w:ascii="宋体" w:hAnsi="宋体" w:cs="Arial"/>
                <w:sz w:val="18"/>
                <w:szCs w:val="18"/>
              </w:rPr>
              <w:t>×n</w:t>
            </w:r>
            <w:r w:rsidR="00585F48">
              <w:rPr>
                <w:rFonts w:ascii="宋体" w:hAnsi="宋体" w:cs="Arial"/>
                <w:sz w:val="18"/>
                <w:szCs w:val="18"/>
                <w:vertAlign w:val="subscript"/>
              </w:rPr>
              <w:t>4</w:t>
            </w:r>
            <w:r w:rsidR="00585F48">
              <w:rPr>
                <w:rFonts w:ascii="宋体" w:hAnsi="宋体" w:cs="Arial"/>
                <w:sz w:val="18"/>
                <w:szCs w:val="18"/>
              </w:rPr>
              <w:t xml:space="preserve"> (</w:t>
            </w:r>
            <w:r w:rsidR="00585F48">
              <w:rPr>
                <w:rFonts w:ascii="宋体" w:hAnsi="宋体" w:cs="Arial" w:hint="eastAsia"/>
                <w:sz w:val="18"/>
                <w:szCs w:val="18"/>
              </w:rPr>
              <w:t>或</w:t>
            </w:r>
            <w:r w:rsidRPr="00211424">
              <w:rPr>
                <w:rFonts w:ascii="宋体" w:hAnsi="宋体" w:cs="Arial"/>
                <w:position w:val="-12"/>
                <w:sz w:val="18"/>
                <w:szCs w:val="18"/>
              </w:rPr>
              <w:object w:dxaOrig="419" w:dyaOrig="439">
                <v:shape id="_x0000_i1104" type="#_x0000_t75" style="width:21.2pt;height:21.8pt" o:ole="">
                  <v:imagedata r:id="rId156" o:title=""/>
                </v:shape>
                <o:OLEObject Type="Embed" ProgID="Equation.DSMT4" ShapeID="_x0000_i1104" DrawAspect="Content" ObjectID="_1730114668" r:id="rId157"/>
              </w:object>
            </w:r>
            <w:r w:rsidR="00585F48">
              <w:rPr>
                <w:rFonts w:ascii="宋体" w:hAnsi="宋体" w:cs="Arial"/>
                <w:sz w:val="18"/>
                <w:szCs w:val="18"/>
              </w:rPr>
              <w:t>×</w:t>
            </w:r>
            <w:r w:rsidRPr="00211424">
              <w:rPr>
                <w:rFonts w:ascii="宋体" w:hAnsi="宋体" w:cs="Arial"/>
                <w:position w:val="-12"/>
                <w:sz w:val="18"/>
                <w:szCs w:val="18"/>
              </w:rPr>
              <w:object w:dxaOrig="280" w:dyaOrig="399">
                <v:shape id="_x0000_i1105" type="#_x0000_t75" style="width:14.5pt;height:19.95pt" o:ole="">
                  <v:imagedata r:id="rId158" o:title=""/>
                </v:shape>
                <o:OLEObject Type="Embed" ProgID="Equation.DSMT4" ShapeID="_x0000_i1105" DrawAspect="Content" ObjectID="_1730114669" r:id="rId159"/>
              </w:object>
            </w:r>
            <w:r w:rsidR="00585F48">
              <w:rPr>
                <w:rFonts w:ascii="宋体" w:hAnsi="宋体" w:cs="Arial"/>
                <w:sz w:val="18"/>
                <w:szCs w:val="18"/>
              </w:rPr>
              <w:t>×n</w:t>
            </w:r>
            <w:r w:rsidR="00585F48">
              <w:rPr>
                <w:rFonts w:ascii="宋体" w:hAnsi="宋体" w:cs="Arial"/>
                <w:sz w:val="18"/>
                <w:szCs w:val="18"/>
                <w:vertAlign w:val="subscript"/>
              </w:rPr>
              <w:t>4</w:t>
            </w:r>
            <w:r w:rsidR="00585F48">
              <w:rPr>
                <w:rFonts w:ascii="宋体" w:hAnsi="宋体" w:cs="Arial"/>
                <w:sz w:val="18"/>
                <w:szCs w:val="18"/>
              </w:rPr>
              <w:t>)=                             mm</w:t>
            </w:r>
            <w:r w:rsidR="00585F48">
              <w:rPr>
                <w:rFonts w:ascii="宋体" w:hAnsi="宋体" w:cs="Arial"/>
                <w:sz w:val="18"/>
                <w:szCs w:val="18"/>
                <w:vertAlign w:val="superscript"/>
              </w:rPr>
              <w:t xml:space="preserve">3 </w:t>
            </w:r>
          </w:p>
        </w:tc>
      </w:tr>
      <w:tr w:rsidR="00211424">
        <w:tc>
          <w:tcPr>
            <w:tcW w:w="9571" w:type="dxa"/>
            <w:gridSpan w:val="8"/>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sz w:val="18"/>
                <w:szCs w:val="18"/>
              </w:rPr>
              <w:t xml:space="preserve">1.2.5  </w:t>
            </w:r>
            <w:r>
              <w:rPr>
                <w:rFonts w:ascii="宋体" w:hAnsi="宋体" w:cs="Arial" w:hint="eastAsia"/>
                <w:sz w:val="18"/>
                <w:szCs w:val="18"/>
              </w:rPr>
              <w:t>附加物品的名称与体积</w:t>
            </w:r>
          </w:p>
        </w:tc>
      </w:tr>
      <w:tr w:rsidR="00211424">
        <w:tc>
          <w:tcPr>
            <w:tcW w:w="7179" w:type="dxa"/>
            <w:gridSpan w:val="6"/>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hint="eastAsia"/>
                <w:sz w:val="18"/>
                <w:szCs w:val="18"/>
              </w:rPr>
              <w:t>附加物品</w:t>
            </w:r>
            <w:r>
              <w:rPr>
                <w:rFonts w:ascii="宋体" w:hAnsi="宋体" w:cs="Arial"/>
                <w:sz w:val="18"/>
                <w:szCs w:val="18"/>
              </w:rPr>
              <w:t>1</w:t>
            </w:r>
            <w:r>
              <w:rPr>
                <w:rFonts w:ascii="宋体" w:hAnsi="宋体" w:cs="Arial" w:hint="eastAsia"/>
                <w:sz w:val="18"/>
                <w:szCs w:val="18"/>
              </w:rPr>
              <w:t>名称：</w:t>
            </w:r>
          </w:p>
        </w:tc>
        <w:tc>
          <w:tcPr>
            <w:tcW w:w="2392" w:type="dxa"/>
            <w:gridSpan w:val="2"/>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hint="eastAsia"/>
                <w:sz w:val="18"/>
                <w:szCs w:val="18"/>
              </w:rPr>
              <w:t>附加物品</w:t>
            </w:r>
            <w:r>
              <w:rPr>
                <w:rFonts w:ascii="宋体" w:hAnsi="宋体" w:cs="Arial"/>
                <w:sz w:val="18"/>
                <w:szCs w:val="18"/>
              </w:rPr>
              <w:t>1</w:t>
            </w:r>
            <w:r>
              <w:rPr>
                <w:rFonts w:ascii="宋体" w:hAnsi="宋体" w:cs="Arial" w:hint="eastAsia"/>
                <w:sz w:val="18"/>
                <w:szCs w:val="18"/>
              </w:rPr>
              <w:t>个数</w:t>
            </w:r>
            <w:r>
              <w:rPr>
                <w:rFonts w:ascii="宋体" w:hAnsi="宋体" w:cs="Arial"/>
                <w:sz w:val="18"/>
                <w:szCs w:val="18"/>
              </w:rPr>
              <w:t>n</w:t>
            </w:r>
            <w:r>
              <w:rPr>
                <w:rFonts w:ascii="宋体" w:hAnsi="宋体" w:cs="Arial"/>
                <w:sz w:val="18"/>
                <w:szCs w:val="18"/>
                <w:vertAlign w:val="subscript"/>
              </w:rPr>
              <w:t>f1</w:t>
            </w:r>
            <w:r>
              <w:rPr>
                <w:rFonts w:ascii="宋体" w:hAnsi="宋体" w:cs="Arial" w:hint="eastAsia"/>
                <w:sz w:val="18"/>
                <w:szCs w:val="18"/>
              </w:rPr>
              <w:t>：</w:t>
            </w: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被测量参数</w:t>
            </w:r>
          </w:p>
        </w:tc>
        <w:tc>
          <w:tcPr>
            <w:tcW w:w="7178" w:type="dxa"/>
            <w:gridSpan w:val="6"/>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测量数据（</w:t>
            </w:r>
            <w:r>
              <w:rPr>
                <w:rFonts w:ascii="宋体" w:hAnsi="宋体" w:cs="Arial"/>
                <w:sz w:val="18"/>
                <w:szCs w:val="18"/>
              </w:rPr>
              <w:t>mm</w:t>
            </w:r>
            <w:r>
              <w:rPr>
                <w:rFonts w:ascii="宋体" w:hAnsi="宋体" w:cs="Arial" w:hint="eastAsia"/>
                <w:sz w:val="18"/>
                <w:szCs w:val="18"/>
              </w:rPr>
              <w:t>）</w:t>
            </w: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平均值（</w:t>
            </w:r>
            <w:r>
              <w:rPr>
                <w:rFonts w:ascii="宋体" w:hAnsi="宋体" w:cs="Arial"/>
                <w:sz w:val="18"/>
                <w:szCs w:val="18"/>
              </w:rPr>
              <w:t>mm</w:t>
            </w:r>
            <w:r>
              <w:rPr>
                <w:rFonts w:ascii="宋体" w:hAnsi="宋体" w:cs="Arial" w:hint="eastAsia"/>
                <w:sz w:val="18"/>
                <w:szCs w:val="18"/>
              </w:rPr>
              <w:t>）</w:t>
            </w: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Pr="008B6C96" w:rsidRDefault="00585F48">
            <w:pPr>
              <w:jc w:val="center"/>
              <w:rPr>
                <w:rFonts w:ascii="宋体" w:hAnsi="宋体" w:cs="Arial"/>
                <w:sz w:val="10"/>
                <w:szCs w:val="10"/>
              </w:rPr>
            </w:pPr>
            <w:r w:rsidRPr="008B6C96">
              <w:rPr>
                <w:rFonts w:ascii="宋体" w:hAnsi="宋体" w:cs="Arial" w:hint="eastAsia"/>
                <w:sz w:val="10"/>
                <w:szCs w:val="10"/>
              </w:rPr>
              <w:t>长度（</w:t>
            </w:r>
            <w:r w:rsidRPr="008B6C96">
              <w:rPr>
                <w:rFonts w:ascii="宋体" w:hAnsi="宋体"/>
                <w:i/>
                <w:sz w:val="10"/>
                <w:szCs w:val="10"/>
              </w:rPr>
              <w:t>l</w:t>
            </w:r>
            <w:r w:rsidRPr="008B6C96">
              <w:rPr>
                <w:rFonts w:ascii="宋体" w:hAnsi="宋体" w:cs="Arial"/>
                <w:sz w:val="10"/>
                <w:szCs w:val="10"/>
                <w:vertAlign w:val="subscript"/>
              </w:rPr>
              <w:t xml:space="preserve"> f1</w:t>
            </w:r>
            <w:r w:rsidRPr="008B6C96">
              <w:rPr>
                <w:rFonts w:ascii="宋体" w:hAnsi="宋体" w:cs="Arial" w:hint="eastAsia"/>
                <w:sz w:val="10"/>
                <w:szCs w:val="10"/>
              </w:rPr>
              <w:t>）或直径（</w:t>
            </w:r>
            <w:r w:rsidRPr="008B6C96">
              <w:rPr>
                <w:rFonts w:ascii="宋体" w:hAnsi="宋体"/>
                <w:i/>
                <w:sz w:val="10"/>
                <w:szCs w:val="10"/>
              </w:rPr>
              <w:t>D</w:t>
            </w:r>
            <w:r w:rsidRPr="008B6C96">
              <w:rPr>
                <w:rFonts w:ascii="宋体" w:hAnsi="宋体" w:cs="Arial"/>
                <w:sz w:val="10"/>
                <w:szCs w:val="10"/>
                <w:vertAlign w:val="subscript"/>
              </w:rPr>
              <w:t xml:space="preserve"> f1</w:t>
            </w:r>
            <w:r w:rsidRPr="008B6C96">
              <w:rPr>
                <w:rFonts w:ascii="宋体" w:hAnsi="宋体" w:cs="Arial" w:hint="eastAsia"/>
                <w:sz w:val="10"/>
                <w:szCs w:val="10"/>
              </w:rPr>
              <w:t>）</w:t>
            </w:r>
          </w:p>
        </w:tc>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1197"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宽度（</w:t>
            </w:r>
            <w:r>
              <w:rPr>
                <w:rFonts w:ascii="宋体" w:hAnsi="宋体"/>
                <w:i/>
                <w:sz w:val="18"/>
                <w:szCs w:val="18"/>
              </w:rPr>
              <w:t>w</w:t>
            </w:r>
            <w:r>
              <w:rPr>
                <w:rFonts w:ascii="宋体" w:hAnsi="宋体" w:cs="Arial"/>
                <w:sz w:val="18"/>
                <w:szCs w:val="18"/>
                <w:vertAlign w:val="subscript"/>
              </w:rPr>
              <w:t xml:space="preserve"> f1</w:t>
            </w:r>
            <w:r>
              <w:rPr>
                <w:rFonts w:ascii="宋体" w:hAnsi="宋体" w:cs="Arial" w:hint="eastAsia"/>
                <w:sz w:val="18"/>
                <w:szCs w:val="18"/>
              </w:rPr>
              <w:t>）</w:t>
            </w:r>
          </w:p>
        </w:tc>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1197"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高度（</w:t>
            </w:r>
            <w:r>
              <w:rPr>
                <w:rFonts w:ascii="宋体" w:hAnsi="宋体"/>
                <w:i/>
                <w:sz w:val="18"/>
                <w:szCs w:val="18"/>
              </w:rPr>
              <w:t>h</w:t>
            </w:r>
            <w:r>
              <w:rPr>
                <w:rFonts w:ascii="宋体" w:hAnsi="宋体" w:cs="Arial"/>
                <w:sz w:val="18"/>
                <w:szCs w:val="18"/>
                <w:vertAlign w:val="subscript"/>
              </w:rPr>
              <w:t xml:space="preserve"> f1</w:t>
            </w:r>
            <w:r>
              <w:rPr>
                <w:rFonts w:ascii="宋体" w:hAnsi="宋体" w:cs="Arial" w:hint="eastAsia"/>
                <w:sz w:val="18"/>
                <w:szCs w:val="18"/>
              </w:rPr>
              <w:t>）</w:t>
            </w:r>
          </w:p>
        </w:tc>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1197"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rsidTr="008B6C96">
        <w:trPr>
          <w:trHeight w:hRule="exact" w:val="567"/>
        </w:trPr>
        <w:tc>
          <w:tcPr>
            <w:tcW w:w="2394"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附加物品</w:t>
            </w:r>
            <w:r>
              <w:rPr>
                <w:rFonts w:ascii="宋体" w:hAnsi="宋体" w:cs="Arial"/>
                <w:sz w:val="18"/>
                <w:szCs w:val="18"/>
              </w:rPr>
              <w:t>1</w:t>
            </w:r>
            <w:r>
              <w:rPr>
                <w:rFonts w:ascii="宋体" w:hAnsi="宋体" w:cs="Arial" w:hint="eastAsia"/>
                <w:sz w:val="18"/>
                <w:szCs w:val="18"/>
              </w:rPr>
              <w:t>体积（</w:t>
            </w:r>
            <w:r>
              <w:rPr>
                <w:rFonts w:ascii="宋体" w:hAnsi="宋体"/>
                <w:i/>
                <w:sz w:val="18"/>
                <w:szCs w:val="18"/>
              </w:rPr>
              <w:t>V</w:t>
            </w:r>
            <w:r>
              <w:rPr>
                <w:rFonts w:ascii="宋体" w:hAnsi="宋体" w:cs="Arial"/>
                <w:sz w:val="18"/>
                <w:szCs w:val="18"/>
                <w:vertAlign w:val="subscript"/>
              </w:rPr>
              <w:t>f1</w:t>
            </w:r>
            <w:r>
              <w:rPr>
                <w:rFonts w:ascii="宋体" w:hAnsi="宋体" w:cs="Arial" w:hint="eastAsia"/>
                <w:sz w:val="18"/>
                <w:szCs w:val="18"/>
              </w:rPr>
              <w:t>）</w:t>
            </w:r>
          </w:p>
        </w:tc>
        <w:tc>
          <w:tcPr>
            <w:tcW w:w="7177" w:type="dxa"/>
            <w:gridSpan w:val="6"/>
            <w:tcBorders>
              <w:top w:val="single" w:sz="4" w:space="0" w:color="auto"/>
              <w:left w:val="single" w:sz="4" w:space="0" w:color="auto"/>
              <w:bottom w:val="single" w:sz="4" w:space="0" w:color="auto"/>
              <w:right w:val="single" w:sz="4" w:space="0" w:color="auto"/>
            </w:tcBorders>
          </w:tcPr>
          <w:p w:rsidR="00211424" w:rsidRDefault="00211424">
            <w:pPr>
              <w:rPr>
                <w:rFonts w:ascii="宋体" w:hAnsi="宋体" w:cs="Arial"/>
                <w:sz w:val="18"/>
                <w:szCs w:val="18"/>
              </w:rPr>
            </w:pPr>
            <w:r w:rsidRPr="00211424">
              <w:rPr>
                <w:rFonts w:ascii="宋体" w:hAnsi="宋体" w:cs="Arial"/>
                <w:position w:val="-12"/>
                <w:sz w:val="18"/>
                <w:szCs w:val="18"/>
              </w:rPr>
              <w:object w:dxaOrig="300" w:dyaOrig="360">
                <v:shape id="_x0000_i1106" type="#_x0000_t75" style="width:14.5pt;height:18.15pt" o:ole="">
                  <v:imagedata r:id="rId160" o:title=""/>
                </v:shape>
                <o:OLEObject Type="Embed" ProgID="Equation.DSMT4" ShapeID="_x0000_i1106" DrawAspect="Content" ObjectID="_1730114670" r:id="rId161"/>
              </w:object>
            </w:r>
            <w:r w:rsidR="00585F48">
              <w:rPr>
                <w:rFonts w:ascii="宋体" w:hAnsi="宋体" w:cs="Arial"/>
                <w:sz w:val="18"/>
                <w:szCs w:val="18"/>
              </w:rPr>
              <w:t xml:space="preserve">= </w:t>
            </w:r>
            <w:r w:rsidRPr="00211424">
              <w:rPr>
                <w:rFonts w:ascii="宋体" w:hAnsi="宋体" w:cs="Arial"/>
                <w:position w:val="-12"/>
                <w:sz w:val="18"/>
                <w:szCs w:val="18"/>
              </w:rPr>
              <w:object w:dxaOrig="260" w:dyaOrig="399">
                <v:shape id="_x0000_i1107" type="#_x0000_t75" style="width:12.7pt;height:19.95pt" o:ole="">
                  <v:imagedata r:id="rId162" o:title=""/>
                </v:shape>
                <o:OLEObject Type="Embed" ProgID="Equation.DSMT4" ShapeID="_x0000_i1107" DrawAspect="Content" ObjectID="_1730114671" r:id="rId163"/>
              </w:object>
            </w:r>
            <w:r w:rsidR="00585F48">
              <w:rPr>
                <w:rFonts w:ascii="宋体" w:hAnsi="宋体" w:cs="Arial"/>
                <w:sz w:val="18"/>
                <w:szCs w:val="18"/>
              </w:rPr>
              <w:t>×</w:t>
            </w:r>
            <w:r w:rsidRPr="00211424">
              <w:rPr>
                <w:rFonts w:ascii="宋体" w:hAnsi="宋体" w:cs="Arial"/>
                <w:position w:val="-12"/>
                <w:sz w:val="18"/>
                <w:szCs w:val="18"/>
              </w:rPr>
              <w:object w:dxaOrig="360" w:dyaOrig="400">
                <v:shape id="_x0000_i1108" type="#_x0000_t75" style="width:18.15pt;height:19.95pt" o:ole="">
                  <v:imagedata r:id="rId164" o:title=""/>
                </v:shape>
                <o:OLEObject Type="Embed" ProgID="Equation.DSMT4" ShapeID="_x0000_i1108" DrawAspect="Content" ObjectID="_1730114672" r:id="rId165"/>
              </w:object>
            </w:r>
            <w:r w:rsidR="00585F48">
              <w:rPr>
                <w:rFonts w:ascii="宋体" w:hAnsi="宋体" w:cs="Arial"/>
                <w:sz w:val="18"/>
                <w:szCs w:val="18"/>
              </w:rPr>
              <w:t>×</w:t>
            </w:r>
            <w:r w:rsidRPr="00211424">
              <w:rPr>
                <w:rFonts w:ascii="宋体" w:hAnsi="宋体" w:cs="Arial"/>
                <w:position w:val="-12"/>
                <w:sz w:val="18"/>
                <w:szCs w:val="18"/>
              </w:rPr>
              <w:object w:dxaOrig="320" w:dyaOrig="400">
                <v:shape id="_x0000_i1109" type="#_x0000_t75" style="width:15.75pt;height:19.95pt" o:ole="">
                  <v:imagedata r:id="rId166" o:title=""/>
                </v:shape>
                <o:OLEObject Type="Embed" ProgID="Equation.DSMT4" ShapeID="_x0000_i1109" DrawAspect="Content" ObjectID="_1730114673" r:id="rId167"/>
              </w:object>
            </w:r>
            <w:r w:rsidR="00585F48">
              <w:rPr>
                <w:rFonts w:ascii="宋体" w:hAnsi="宋体" w:cs="Arial"/>
                <w:sz w:val="18"/>
                <w:szCs w:val="18"/>
              </w:rPr>
              <w:t>×n</w:t>
            </w:r>
            <w:r w:rsidR="00585F48">
              <w:rPr>
                <w:rFonts w:ascii="宋体" w:hAnsi="宋体" w:cs="Arial"/>
                <w:sz w:val="18"/>
                <w:szCs w:val="18"/>
                <w:vertAlign w:val="subscript"/>
              </w:rPr>
              <w:t>f1</w:t>
            </w:r>
            <w:r w:rsidR="00585F48">
              <w:rPr>
                <w:rFonts w:ascii="宋体" w:hAnsi="宋体" w:cs="Arial"/>
                <w:sz w:val="18"/>
                <w:szCs w:val="18"/>
              </w:rPr>
              <w:t xml:space="preserve"> (</w:t>
            </w:r>
            <w:r w:rsidR="00585F48">
              <w:rPr>
                <w:rFonts w:ascii="宋体" w:hAnsi="宋体" w:cs="Arial" w:hint="eastAsia"/>
                <w:sz w:val="18"/>
                <w:szCs w:val="18"/>
              </w:rPr>
              <w:t>或</w:t>
            </w:r>
            <w:r w:rsidRPr="00211424">
              <w:rPr>
                <w:rFonts w:ascii="宋体" w:hAnsi="宋体" w:cs="Arial"/>
                <w:position w:val="-12"/>
                <w:sz w:val="18"/>
                <w:szCs w:val="18"/>
              </w:rPr>
              <w:object w:dxaOrig="460" w:dyaOrig="440">
                <v:shape id="_x0000_i1110" type="#_x0000_t75" style="width:24.8pt;height:21.8pt" o:ole="">
                  <v:imagedata r:id="rId168" o:title=""/>
                </v:shape>
                <o:OLEObject Type="Embed" ProgID="Equation.DSMT4" ShapeID="_x0000_i1110" DrawAspect="Content" ObjectID="_1730114674" r:id="rId169"/>
              </w:object>
            </w:r>
            <w:r w:rsidR="00585F48">
              <w:rPr>
                <w:rFonts w:ascii="宋体" w:hAnsi="宋体" w:cs="Arial"/>
                <w:sz w:val="18"/>
                <w:szCs w:val="18"/>
              </w:rPr>
              <w:t>×</w:t>
            </w:r>
            <w:r w:rsidRPr="00211424">
              <w:rPr>
                <w:rFonts w:ascii="宋体" w:hAnsi="宋体" w:cs="Arial"/>
                <w:position w:val="-12"/>
                <w:sz w:val="18"/>
                <w:szCs w:val="18"/>
              </w:rPr>
              <w:object w:dxaOrig="320" w:dyaOrig="400">
                <v:shape id="_x0000_i1111" type="#_x0000_t75" style="width:15.75pt;height:19.95pt" o:ole="">
                  <v:imagedata r:id="rId170" o:title=""/>
                </v:shape>
                <o:OLEObject Type="Embed" ProgID="Equation.DSMT4" ShapeID="_x0000_i1111" DrawAspect="Content" ObjectID="_1730114675" r:id="rId171"/>
              </w:object>
            </w:r>
            <w:r w:rsidR="00585F48">
              <w:rPr>
                <w:rFonts w:ascii="宋体" w:hAnsi="宋体" w:cs="Arial"/>
                <w:sz w:val="18"/>
                <w:szCs w:val="18"/>
              </w:rPr>
              <w:t>×n</w:t>
            </w:r>
            <w:r w:rsidR="00585F48">
              <w:rPr>
                <w:rFonts w:ascii="宋体" w:hAnsi="宋体" w:cs="Arial"/>
                <w:sz w:val="18"/>
                <w:szCs w:val="18"/>
                <w:vertAlign w:val="subscript"/>
              </w:rPr>
              <w:t>f1</w:t>
            </w:r>
            <w:r w:rsidR="00585F48">
              <w:rPr>
                <w:rFonts w:ascii="宋体" w:hAnsi="宋体" w:cs="Arial"/>
                <w:sz w:val="18"/>
                <w:szCs w:val="18"/>
              </w:rPr>
              <w:t>)=                          mm</w:t>
            </w:r>
            <w:r w:rsidR="00585F48">
              <w:rPr>
                <w:rFonts w:ascii="宋体" w:hAnsi="宋体" w:cs="Arial"/>
                <w:sz w:val="18"/>
                <w:szCs w:val="18"/>
                <w:vertAlign w:val="superscript"/>
              </w:rPr>
              <w:t>3</w:t>
            </w:r>
          </w:p>
        </w:tc>
      </w:tr>
      <w:tr w:rsidR="00211424">
        <w:tc>
          <w:tcPr>
            <w:tcW w:w="7179" w:type="dxa"/>
            <w:gridSpan w:val="6"/>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hint="eastAsia"/>
                <w:sz w:val="18"/>
                <w:szCs w:val="18"/>
              </w:rPr>
              <w:t>附加物品</w:t>
            </w:r>
            <w:r>
              <w:rPr>
                <w:rFonts w:ascii="宋体" w:hAnsi="宋体" w:cs="Arial"/>
                <w:sz w:val="18"/>
                <w:szCs w:val="18"/>
              </w:rPr>
              <w:t>2</w:t>
            </w:r>
            <w:r>
              <w:rPr>
                <w:rFonts w:ascii="宋体" w:hAnsi="宋体" w:cs="Arial" w:hint="eastAsia"/>
                <w:sz w:val="18"/>
                <w:szCs w:val="18"/>
              </w:rPr>
              <w:t>名称：</w:t>
            </w:r>
          </w:p>
        </w:tc>
        <w:tc>
          <w:tcPr>
            <w:tcW w:w="2392" w:type="dxa"/>
            <w:gridSpan w:val="2"/>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hint="eastAsia"/>
                <w:sz w:val="18"/>
                <w:szCs w:val="18"/>
              </w:rPr>
              <w:t>附加物品</w:t>
            </w:r>
            <w:r>
              <w:rPr>
                <w:rFonts w:ascii="宋体" w:hAnsi="宋体" w:cs="Arial"/>
                <w:sz w:val="18"/>
                <w:szCs w:val="18"/>
              </w:rPr>
              <w:t>2</w:t>
            </w:r>
            <w:r>
              <w:rPr>
                <w:rFonts w:ascii="宋体" w:hAnsi="宋体" w:cs="Arial" w:hint="eastAsia"/>
                <w:sz w:val="18"/>
                <w:szCs w:val="18"/>
              </w:rPr>
              <w:t>个数</w:t>
            </w:r>
            <w:r>
              <w:rPr>
                <w:rFonts w:ascii="宋体" w:hAnsi="宋体" w:cs="Arial"/>
                <w:sz w:val="18"/>
                <w:szCs w:val="18"/>
              </w:rPr>
              <w:t>n</w:t>
            </w:r>
            <w:r>
              <w:rPr>
                <w:rFonts w:ascii="宋体" w:hAnsi="宋体" w:cs="Arial"/>
                <w:sz w:val="18"/>
                <w:szCs w:val="18"/>
                <w:vertAlign w:val="subscript"/>
              </w:rPr>
              <w:t>f2</w:t>
            </w: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被测量参数</w:t>
            </w:r>
          </w:p>
        </w:tc>
        <w:tc>
          <w:tcPr>
            <w:tcW w:w="7178" w:type="dxa"/>
            <w:gridSpan w:val="6"/>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测量数据（</w:t>
            </w:r>
            <w:r>
              <w:rPr>
                <w:rFonts w:ascii="宋体" w:hAnsi="宋体" w:cs="Arial"/>
                <w:sz w:val="18"/>
                <w:szCs w:val="18"/>
              </w:rPr>
              <w:t>mm</w:t>
            </w:r>
            <w:r>
              <w:rPr>
                <w:rFonts w:ascii="宋体" w:hAnsi="宋体" w:cs="Arial" w:hint="eastAsia"/>
                <w:sz w:val="18"/>
                <w:szCs w:val="18"/>
              </w:rPr>
              <w:t>）</w:t>
            </w: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平均值（</w:t>
            </w:r>
            <w:r>
              <w:rPr>
                <w:rFonts w:ascii="宋体" w:hAnsi="宋体" w:cs="Arial"/>
                <w:sz w:val="18"/>
                <w:szCs w:val="18"/>
              </w:rPr>
              <w:t>mm</w:t>
            </w:r>
            <w:r>
              <w:rPr>
                <w:rFonts w:ascii="宋体" w:hAnsi="宋体" w:cs="Arial" w:hint="eastAsia"/>
                <w:sz w:val="18"/>
                <w:szCs w:val="18"/>
              </w:rPr>
              <w:t>）</w:t>
            </w: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Pr="008B6C96" w:rsidRDefault="00585F48">
            <w:pPr>
              <w:jc w:val="center"/>
              <w:rPr>
                <w:rFonts w:ascii="宋体" w:hAnsi="宋体" w:cs="Arial"/>
                <w:sz w:val="10"/>
                <w:szCs w:val="10"/>
              </w:rPr>
            </w:pPr>
            <w:r w:rsidRPr="008B6C96">
              <w:rPr>
                <w:rFonts w:ascii="宋体" w:hAnsi="宋体" w:cs="Arial" w:hint="eastAsia"/>
                <w:sz w:val="10"/>
                <w:szCs w:val="10"/>
              </w:rPr>
              <w:t>长度（</w:t>
            </w:r>
            <w:r w:rsidRPr="008B6C96">
              <w:rPr>
                <w:rFonts w:ascii="宋体" w:hAnsi="宋体"/>
                <w:i/>
                <w:sz w:val="10"/>
                <w:szCs w:val="10"/>
              </w:rPr>
              <w:t>l</w:t>
            </w:r>
            <w:r w:rsidRPr="008B6C96">
              <w:rPr>
                <w:rFonts w:ascii="宋体" w:hAnsi="宋体" w:cs="Arial"/>
                <w:sz w:val="10"/>
                <w:szCs w:val="10"/>
                <w:vertAlign w:val="subscript"/>
              </w:rPr>
              <w:t xml:space="preserve"> f2</w:t>
            </w:r>
            <w:r w:rsidRPr="008B6C96">
              <w:rPr>
                <w:rFonts w:ascii="宋体" w:hAnsi="宋体" w:cs="Arial" w:hint="eastAsia"/>
                <w:sz w:val="10"/>
                <w:szCs w:val="10"/>
              </w:rPr>
              <w:t>）或直径（</w:t>
            </w:r>
            <w:r w:rsidRPr="008B6C96">
              <w:rPr>
                <w:rFonts w:ascii="宋体" w:hAnsi="宋体"/>
                <w:i/>
                <w:sz w:val="10"/>
                <w:szCs w:val="10"/>
              </w:rPr>
              <w:t>D</w:t>
            </w:r>
            <w:r w:rsidRPr="008B6C96">
              <w:rPr>
                <w:rFonts w:ascii="宋体" w:hAnsi="宋体" w:cs="Arial"/>
                <w:sz w:val="10"/>
                <w:szCs w:val="10"/>
                <w:vertAlign w:val="subscript"/>
              </w:rPr>
              <w:t xml:space="preserve"> f2</w:t>
            </w:r>
            <w:r w:rsidRPr="008B6C96">
              <w:rPr>
                <w:rFonts w:ascii="宋体" w:hAnsi="宋体" w:cs="Arial" w:hint="eastAsia"/>
                <w:sz w:val="10"/>
                <w:szCs w:val="10"/>
              </w:rPr>
              <w:t>）</w:t>
            </w:r>
          </w:p>
        </w:tc>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1197"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宽度（</w:t>
            </w:r>
            <w:r>
              <w:rPr>
                <w:rFonts w:ascii="宋体" w:hAnsi="宋体"/>
                <w:i/>
                <w:sz w:val="18"/>
                <w:szCs w:val="18"/>
              </w:rPr>
              <w:t>w</w:t>
            </w:r>
            <w:r>
              <w:rPr>
                <w:rFonts w:ascii="宋体" w:hAnsi="宋体" w:cs="Arial"/>
                <w:sz w:val="18"/>
                <w:szCs w:val="18"/>
                <w:vertAlign w:val="subscript"/>
              </w:rPr>
              <w:t xml:space="preserve"> f2</w:t>
            </w:r>
            <w:r>
              <w:rPr>
                <w:rFonts w:ascii="宋体" w:hAnsi="宋体" w:cs="Arial" w:hint="eastAsia"/>
                <w:sz w:val="18"/>
                <w:szCs w:val="18"/>
              </w:rPr>
              <w:t>）</w:t>
            </w:r>
          </w:p>
        </w:tc>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1197"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高度（</w:t>
            </w:r>
            <w:r>
              <w:rPr>
                <w:rFonts w:ascii="宋体" w:hAnsi="宋体"/>
                <w:i/>
                <w:sz w:val="18"/>
                <w:szCs w:val="18"/>
              </w:rPr>
              <w:t>h</w:t>
            </w:r>
            <w:r>
              <w:rPr>
                <w:rFonts w:ascii="宋体" w:hAnsi="宋体" w:cs="Arial"/>
                <w:sz w:val="18"/>
                <w:szCs w:val="18"/>
                <w:vertAlign w:val="subscript"/>
              </w:rPr>
              <w:t xml:space="preserve"> f2</w:t>
            </w:r>
            <w:r>
              <w:rPr>
                <w:rFonts w:ascii="宋体" w:hAnsi="宋体" w:cs="Arial" w:hint="eastAsia"/>
                <w:sz w:val="18"/>
                <w:szCs w:val="18"/>
              </w:rPr>
              <w:t>）</w:t>
            </w:r>
          </w:p>
        </w:tc>
        <w:tc>
          <w:tcPr>
            <w:tcW w:w="1197"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1</w:t>
            </w:r>
          </w:p>
        </w:tc>
        <w:tc>
          <w:tcPr>
            <w:tcW w:w="1197"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2</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3</w:t>
            </w: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1196"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rsidTr="008B6C96">
        <w:trPr>
          <w:trHeight w:hRule="exact" w:val="567"/>
        </w:trPr>
        <w:tc>
          <w:tcPr>
            <w:tcW w:w="2394"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附加物品</w:t>
            </w:r>
            <w:r>
              <w:rPr>
                <w:rFonts w:ascii="宋体" w:hAnsi="宋体" w:cs="Arial"/>
                <w:sz w:val="18"/>
                <w:szCs w:val="18"/>
              </w:rPr>
              <w:t>2</w:t>
            </w:r>
            <w:r>
              <w:rPr>
                <w:rFonts w:ascii="宋体" w:hAnsi="宋体" w:cs="Arial" w:hint="eastAsia"/>
                <w:sz w:val="18"/>
                <w:szCs w:val="18"/>
              </w:rPr>
              <w:t>体积（</w:t>
            </w:r>
            <w:r>
              <w:rPr>
                <w:rFonts w:ascii="宋体" w:hAnsi="宋体"/>
                <w:i/>
                <w:sz w:val="18"/>
                <w:szCs w:val="18"/>
              </w:rPr>
              <w:t>V</w:t>
            </w:r>
            <w:r>
              <w:rPr>
                <w:rFonts w:ascii="宋体" w:hAnsi="宋体" w:cs="Arial"/>
                <w:sz w:val="18"/>
                <w:szCs w:val="18"/>
                <w:vertAlign w:val="subscript"/>
              </w:rPr>
              <w:t>f2</w:t>
            </w:r>
            <w:r>
              <w:rPr>
                <w:rFonts w:ascii="宋体" w:hAnsi="宋体" w:cs="Arial" w:hint="eastAsia"/>
                <w:sz w:val="18"/>
                <w:szCs w:val="18"/>
              </w:rPr>
              <w:t>）</w:t>
            </w:r>
          </w:p>
        </w:tc>
        <w:tc>
          <w:tcPr>
            <w:tcW w:w="7177" w:type="dxa"/>
            <w:gridSpan w:val="6"/>
            <w:tcBorders>
              <w:top w:val="single" w:sz="4" w:space="0" w:color="auto"/>
              <w:left w:val="single" w:sz="4" w:space="0" w:color="auto"/>
              <w:bottom w:val="single" w:sz="4" w:space="0" w:color="auto"/>
              <w:right w:val="single" w:sz="4" w:space="0" w:color="auto"/>
            </w:tcBorders>
          </w:tcPr>
          <w:p w:rsidR="00211424" w:rsidRDefault="00211424">
            <w:pPr>
              <w:rPr>
                <w:rFonts w:ascii="宋体" w:hAnsi="宋体" w:cs="Arial"/>
                <w:sz w:val="18"/>
                <w:szCs w:val="18"/>
              </w:rPr>
            </w:pPr>
            <w:r w:rsidRPr="00211424">
              <w:rPr>
                <w:rFonts w:ascii="宋体" w:hAnsi="宋体" w:cs="Arial"/>
                <w:position w:val="-12"/>
                <w:sz w:val="18"/>
                <w:szCs w:val="18"/>
              </w:rPr>
              <w:object w:dxaOrig="300" w:dyaOrig="360">
                <v:shape id="_x0000_i1112" type="#_x0000_t75" style="width:14.5pt;height:18.15pt" o:ole="">
                  <v:imagedata r:id="rId172" o:title=""/>
                </v:shape>
                <o:OLEObject Type="Embed" ProgID="Equation.DSMT4" ShapeID="_x0000_i1112" DrawAspect="Content" ObjectID="_1730114676" r:id="rId173"/>
              </w:object>
            </w:r>
            <w:r w:rsidR="00585F48">
              <w:rPr>
                <w:rFonts w:ascii="宋体" w:hAnsi="宋体" w:cs="Arial"/>
                <w:sz w:val="18"/>
                <w:szCs w:val="18"/>
              </w:rPr>
              <w:t xml:space="preserve">= </w:t>
            </w:r>
            <w:r w:rsidRPr="00211424">
              <w:rPr>
                <w:rFonts w:ascii="宋体" w:hAnsi="宋体" w:cs="Arial"/>
                <w:position w:val="-12"/>
                <w:sz w:val="18"/>
                <w:szCs w:val="18"/>
              </w:rPr>
              <w:object w:dxaOrig="280" w:dyaOrig="399">
                <v:shape id="_x0000_i1113" type="#_x0000_t75" style="width:14.5pt;height:19.95pt" o:ole="">
                  <v:imagedata r:id="rId174" o:title=""/>
                </v:shape>
                <o:OLEObject Type="Embed" ProgID="Equation.DSMT4" ShapeID="_x0000_i1113" DrawAspect="Content" ObjectID="_1730114677" r:id="rId175"/>
              </w:object>
            </w:r>
            <w:r w:rsidR="00585F48">
              <w:rPr>
                <w:rFonts w:ascii="宋体" w:hAnsi="宋体" w:cs="Arial"/>
                <w:sz w:val="18"/>
                <w:szCs w:val="18"/>
              </w:rPr>
              <w:t>×</w:t>
            </w:r>
            <w:r w:rsidRPr="00211424">
              <w:rPr>
                <w:rFonts w:ascii="宋体" w:hAnsi="宋体" w:cs="Arial"/>
                <w:position w:val="-12"/>
                <w:sz w:val="18"/>
                <w:szCs w:val="18"/>
              </w:rPr>
              <w:object w:dxaOrig="360" w:dyaOrig="400">
                <v:shape id="_x0000_i1114" type="#_x0000_t75" style="width:18.15pt;height:19.95pt" o:ole="">
                  <v:imagedata r:id="rId176" o:title=""/>
                </v:shape>
                <o:OLEObject Type="Embed" ProgID="Equation.DSMT4" ShapeID="_x0000_i1114" DrawAspect="Content" ObjectID="_1730114678" r:id="rId177"/>
              </w:object>
            </w:r>
            <w:r w:rsidR="00585F48">
              <w:rPr>
                <w:rFonts w:ascii="宋体" w:hAnsi="宋体" w:cs="Arial"/>
                <w:sz w:val="18"/>
                <w:szCs w:val="18"/>
              </w:rPr>
              <w:t>×</w:t>
            </w:r>
            <w:r w:rsidRPr="00211424">
              <w:rPr>
                <w:rFonts w:ascii="宋体" w:hAnsi="宋体" w:cs="Arial"/>
                <w:position w:val="-12"/>
                <w:sz w:val="18"/>
                <w:szCs w:val="18"/>
              </w:rPr>
              <w:object w:dxaOrig="320" w:dyaOrig="400">
                <v:shape id="_x0000_i1115" type="#_x0000_t75" style="width:15.75pt;height:19.95pt" o:ole="">
                  <v:imagedata r:id="rId178" o:title=""/>
                </v:shape>
                <o:OLEObject Type="Embed" ProgID="Equation.DSMT4" ShapeID="_x0000_i1115" DrawAspect="Content" ObjectID="_1730114679" r:id="rId179"/>
              </w:object>
            </w:r>
            <w:r w:rsidR="00585F48">
              <w:rPr>
                <w:rFonts w:ascii="宋体" w:hAnsi="宋体" w:cs="Arial"/>
                <w:sz w:val="18"/>
                <w:szCs w:val="18"/>
              </w:rPr>
              <w:t>×n</w:t>
            </w:r>
            <w:r w:rsidR="00585F48">
              <w:rPr>
                <w:rFonts w:ascii="宋体" w:hAnsi="宋体" w:cs="Arial"/>
                <w:sz w:val="18"/>
                <w:szCs w:val="18"/>
                <w:vertAlign w:val="subscript"/>
              </w:rPr>
              <w:t>f2</w:t>
            </w:r>
            <w:r w:rsidR="00585F48">
              <w:rPr>
                <w:rFonts w:ascii="宋体" w:hAnsi="宋体" w:cs="Arial"/>
                <w:sz w:val="18"/>
                <w:szCs w:val="18"/>
              </w:rPr>
              <w:t xml:space="preserve"> (</w:t>
            </w:r>
            <w:r w:rsidR="00585F48">
              <w:rPr>
                <w:rFonts w:ascii="宋体" w:hAnsi="宋体" w:cs="Arial" w:hint="eastAsia"/>
                <w:sz w:val="18"/>
                <w:szCs w:val="18"/>
              </w:rPr>
              <w:t>或</w:t>
            </w:r>
            <w:r w:rsidRPr="00211424">
              <w:rPr>
                <w:rFonts w:ascii="宋体" w:hAnsi="宋体" w:cs="Arial"/>
                <w:position w:val="-12"/>
                <w:sz w:val="18"/>
                <w:szCs w:val="18"/>
              </w:rPr>
              <w:object w:dxaOrig="460" w:dyaOrig="440">
                <v:shape id="_x0000_i1116" type="#_x0000_t75" style="width:24.8pt;height:21.8pt" o:ole="">
                  <v:imagedata r:id="rId180" o:title=""/>
                </v:shape>
                <o:OLEObject Type="Embed" ProgID="Equation.DSMT4" ShapeID="_x0000_i1116" DrawAspect="Content" ObjectID="_1730114680" r:id="rId181"/>
              </w:object>
            </w:r>
            <w:r w:rsidR="00585F48">
              <w:rPr>
                <w:rFonts w:ascii="宋体" w:hAnsi="宋体" w:cs="Arial"/>
                <w:sz w:val="18"/>
                <w:szCs w:val="18"/>
              </w:rPr>
              <w:t>×</w:t>
            </w:r>
            <w:r w:rsidRPr="00211424">
              <w:rPr>
                <w:rFonts w:ascii="宋体" w:hAnsi="宋体" w:cs="Arial"/>
                <w:position w:val="-12"/>
                <w:sz w:val="18"/>
                <w:szCs w:val="18"/>
              </w:rPr>
              <w:object w:dxaOrig="320" w:dyaOrig="400">
                <v:shape id="_x0000_i1117" type="#_x0000_t75" style="width:15.75pt;height:19.95pt" o:ole="">
                  <v:imagedata r:id="rId182" o:title=""/>
                </v:shape>
                <o:OLEObject Type="Embed" ProgID="Equation.DSMT4" ShapeID="_x0000_i1117" DrawAspect="Content" ObjectID="_1730114681" r:id="rId183"/>
              </w:object>
            </w:r>
            <w:r w:rsidR="00585F48">
              <w:rPr>
                <w:rFonts w:ascii="宋体" w:hAnsi="宋体" w:cs="Arial"/>
                <w:sz w:val="18"/>
                <w:szCs w:val="18"/>
              </w:rPr>
              <w:t>×n</w:t>
            </w:r>
            <w:r w:rsidR="00585F48">
              <w:rPr>
                <w:rFonts w:ascii="宋体" w:hAnsi="宋体" w:cs="Arial"/>
                <w:sz w:val="18"/>
                <w:szCs w:val="18"/>
                <w:vertAlign w:val="subscript"/>
              </w:rPr>
              <w:t>f2</w:t>
            </w:r>
            <w:r w:rsidR="00585F48">
              <w:rPr>
                <w:rFonts w:ascii="宋体" w:hAnsi="宋体" w:cs="Arial"/>
                <w:sz w:val="18"/>
                <w:szCs w:val="18"/>
              </w:rPr>
              <w:t>)=                          mm</w:t>
            </w:r>
            <w:r w:rsidR="00585F48">
              <w:rPr>
                <w:rFonts w:ascii="宋体" w:hAnsi="宋体" w:cs="Arial"/>
                <w:sz w:val="18"/>
                <w:szCs w:val="18"/>
                <w:vertAlign w:val="superscript"/>
              </w:rPr>
              <w:t>3</w:t>
            </w:r>
          </w:p>
        </w:tc>
      </w:tr>
      <w:tr w:rsidR="00211424" w:rsidTr="008B6C96">
        <w:trPr>
          <w:trHeight w:hRule="exact" w:val="567"/>
        </w:trPr>
        <w:tc>
          <w:tcPr>
            <w:tcW w:w="2394"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附加物品总体积（</w:t>
            </w:r>
            <w:r>
              <w:rPr>
                <w:rFonts w:ascii="宋体" w:hAnsi="宋体"/>
                <w:i/>
                <w:sz w:val="18"/>
                <w:szCs w:val="18"/>
              </w:rPr>
              <w:t>V</w:t>
            </w:r>
            <w:r>
              <w:rPr>
                <w:rFonts w:ascii="宋体" w:hAnsi="宋体" w:cs="Arial"/>
                <w:sz w:val="18"/>
                <w:szCs w:val="18"/>
                <w:vertAlign w:val="subscript"/>
              </w:rPr>
              <w:t>f</w:t>
            </w:r>
            <w:r>
              <w:rPr>
                <w:rFonts w:ascii="宋体" w:hAnsi="宋体" w:cs="Arial" w:hint="eastAsia"/>
                <w:sz w:val="18"/>
                <w:szCs w:val="18"/>
              </w:rPr>
              <w:t>）</w:t>
            </w:r>
          </w:p>
        </w:tc>
        <w:tc>
          <w:tcPr>
            <w:tcW w:w="7177" w:type="dxa"/>
            <w:gridSpan w:val="6"/>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sz w:val="18"/>
                <w:szCs w:val="18"/>
              </w:rPr>
              <w:t xml:space="preserve"> </w:t>
            </w:r>
            <w:r>
              <w:rPr>
                <w:rFonts w:ascii="宋体" w:hAnsi="宋体"/>
                <w:i/>
                <w:sz w:val="18"/>
                <w:szCs w:val="18"/>
              </w:rPr>
              <w:t>V</w:t>
            </w:r>
            <w:r>
              <w:rPr>
                <w:rFonts w:ascii="宋体" w:hAnsi="宋体" w:cs="Arial"/>
                <w:sz w:val="18"/>
                <w:szCs w:val="18"/>
                <w:vertAlign w:val="subscript"/>
              </w:rPr>
              <w:t xml:space="preserve">f  </w:t>
            </w:r>
            <w:r>
              <w:rPr>
                <w:rFonts w:ascii="宋体" w:hAnsi="宋体" w:cs="Arial"/>
                <w:sz w:val="18"/>
                <w:szCs w:val="18"/>
              </w:rPr>
              <w:t xml:space="preserve">= </w:t>
            </w:r>
            <w:r w:rsidR="00211424" w:rsidRPr="00211424">
              <w:rPr>
                <w:rFonts w:ascii="宋体" w:hAnsi="宋体" w:cs="Arial"/>
                <w:position w:val="-12"/>
                <w:sz w:val="18"/>
                <w:szCs w:val="18"/>
              </w:rPr>
              <w:object w:dxaOrig="300" w:dyaOrig="360">
                <v:shape id="_x0000_i1118" type="#_x0000_t75" style="width:14.5pt;height:18.15pt" o:ole="">
                  <v:imagedata r:id="rId160" o:title=""/>
                </v:shape>
                <o:OLEObject Type="Embed" ProgID="Equation.DSMT4" ShapeID="_x0000_i1118" DrawAspect="Content" ObjectID="_1730114682" r:id="rId184"/>
              </w:object>
            </w:r>
            <w:r>
              <w:rPr>
                <w:rFonts w:ascii="宋体" w:hAnsi="宋体" w:cs="Arial"/>
                <w:sz w:val="18"/>
                <w:szCs w:val="18"/>
              </w:rPr>
              <w:t>+</w:t>
            </w:r>
            <w:r w:rsidR="00211424" w:rsidRPr="00211424">
              <w:rPr>
                <w:rFonts w:ascii="宋体" w:hAnsi="宋体" w:cs="Arial"/>
                <w:position w:val="-12"/>
                <w:sz w:val="18"/>
                <w:szCs w:val="18"/>
              </w:rPr>
              <w:object w:dxaOrig="300" w:dyaOrig="360">
                <v:shape id="_x0000_i1119" type="#_x0000_t75" style="width:14.5pt;height:18.15pt" o:ole="">
                  <v:imagedata r:id="rId172" o:title=""/>
                </v:shape>
                <o:OLEObject Type="Embed" ProgID="Equation.DSMT4" ShapeID="_x0000_i1119" DrawAspect="Content" ObjectID="_1730114683" r:id="rId185"/>
              </w:object>
            </w:r>
            <w:r>
              <w:rPr>
                <w:rFonts w:ascii="宋体" w:hAnsi="宋体" w:cs="Arial"/>
                <w:sz w:val="18"/>
                <w:szCs w:val="18"/>
              </w:rPr>
              <w:t xml:space="preserve"> =                                   mm</w:t>
            </w:r>
            <w:r>
              <w:rPr>
                <w:rFonts w:ascii="宋体" w:hAnsi="宋体" w:cs="Arial"/>
                <w:sz w:val="18"/>
                <w:szCs w:val="18"/>
                <w:vertAlign w:val="superscript"/>
              </w:rPr>
              <w:t>3</w:t>
            </w:r>
          </w:p>
        </w:tc>
      </w:tr>
    </w:tbl>
    <w:p w:rsidR="00211424" w:rsidRDefault="00585F48">
      <w:pPr>
        <w:ind w:left="2"/>
        <w:rPr>
          <w:rFonts w:ascii="宋体" w:hAnsi="宋体" w:cs="Arial"/>
          <w:sz w:val="18"/>
          <w:szCs w:val="18"/>
        </w:rPr>
      </w:pPr>
      <w:r>
        <w:rPr>
          <w:rFonts w:ascii="宋体" w:hAnsi="宋体" w:cs="Arial" w:hint="eastAsia"/>
          <w:sz w:val="18"/>
          <w:szCs w:val="18"/>
        </w:rPr>
        <w:lastRenderedPageBreak/>
        <w:t>抽样单编号：</w:t>
      </w:r>
      <w:r>
        <w:rPr>
          <w:rFonts w:ascii="宋体" w:hAnsi="宋体" w:cs="Arial"/>
          <w:sz w:val="18"/>
          <w:szCs w:val="18"/>
        </w:rPr>
        <w:t xml:space="preserve">                    </w:t>
      </w:r>
      <w:r>
        <w:rPr>
          <w:rFonts w:ascii="宋体" w:hAnsi="宋体" w:cs="Arial" w:hint="eastAsia"/>
          <w:sz w:val="18"/>
          <w:szCs w:val="18"/>
        </w:rPr>
        <w:t>原始记录编号：</w:t>
      </w:r>
      <w:r>
        <w:rPr>
          <w:rFonts w:ascii="宋体" w:hAnsi="宋体" w:cs="Arial"/>
          <w:sz w:val="18"/>
          <w:szCs w:val="18"/>
        </w:rPr>
        <w:t xml:space="preserve">                    </w:t>
      </w:r>
      <w:r>
        <w:rPr>
          <w:rFonts w:ascii="宋体" w:hAnsi="宋体" w:cs="Arial" w:hint="eastAsia"/>
          <w:sz w:val="18"/>
          <w:szCs w:val="18"/>
        </w:rPr>
        <w:t>证书编号：</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92"/>
        <w:gridCol w:w="2393"/>
        <w:gridCol w:w="2393"/>
        <w:gridCol w:w="2393"/>
      </w:tblGrid>
      <w:tr w:rsidR="00211424">
        <w:trPr>
          <w:jc w:val="center"/>
        </w:trPr>
        <w:tc>
          <w:tcPr>
            <w:tcW w:w="9571" w:type="dxa"/>
            <w:gridSpan w:val="4"/>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sz w:val="18"/>
                <w:szCs w:val="18"/>
              </w:rPr>
              <w:t xml:space="preserve">1.2.6  </w:t>
            </w:r>
            <w:r>
              <w:rPr>
                <w:rFonts w:ascii="宋体" w:hAnsi="宋体" w:cs="Arial" w:hint="eastAsia"/>
                <w:sz w:val="18"/>
                <w:szCs w:val="18"/>
              </w:rPr>
              <w:t>初始包装的总体积</w:t>
            </w:r>
            <w:r>
              <w:rPr>
                <w:rFonts w:ascii="宋体" w:hAnsi="宋体" w:cs="Arial"/>
                <w:sz w:val="18"/>
                <w:szCs w:val="18"/>
              </w:rPr>
              <w:t xml:space="preserve">     </w:t>
            </w:r>
            <w:r>
              <w:rPr>
                <w:rFonts w:ascii="宋体" w:hAnsi="宋体"/>
                <w:i/>
                <w:sz w:val="18"/>
                <w:szCs w:val="18"/>
              </w:rPr>
              <w:t>V</w:t>
            </w:r>
            <w:r>
              <w:rPr>
                <w:rFonts w:ascii="宋体" w:hAnsi="宋体" w:cs="Arial"/>
                <w:sz w:val="18"/>
                <w:szCs w:val="18"/>
                <w:vertAlign w:val="subscript"/>
              </w:rPr>
              <w:t>0</w:t>
            </w:r>
            <w:r>
              <w:rPr>
                <w:rFonts w:ascii="宋体" w:hAnsi="宋体" w:cs="Arial"/>
                <w:sz w:val="18"/>
                <w:szCs w:val="18"/>
              </w:rPr>
              <w:t xml:space="preserve"> =</w:t>
            </w:r>
            <w:r>
              <w:rPr>
                <w:rFonts w:ascii="宋体" w:hAnsi="宋体"/>
                <w:i/>
                <w:sz w:val="18"/>
                <w:szCs w:val="18"/>
              </w:rPr>
              <w:t>V</w:t>
            </w:r>
            <w:r>
              <w:rPr>
                <w:rFonts w:ascii="宋体" w:hAnsi="宋体" w:cs="Arial"/>
                <w:sz w:val="18"/>
                <w:szCs w:val="18"/>
                <w:vertAlign w:val="subscript"/>
              </w:rPr>
              <w:t>1</w:t>
            </w:r>
            <w:r>
              <w:rPr>
                <w:rFonts w:ascii="宋体" w:hAnsi="宋体" w:cs="Arial"/>
                <w:sz w:val="18"/>
                <w:szCs w:val="18"/>
              </w:rPr>
              <w:t xml:space="preserve"> +</w:t>
            </w:r>
            <w:r>
              <w:rPr>
                <w:rFonts w:ascii="宋体" w:hAnsi="宋体"/>
                <w:i/>
                <w:sz w:val="18"/>
                <w:szCs w:val="18"/>
              </w:rPr>
              <w:t>V</w:t>
            </w:r>
            <w:r>
              <w:rPr>
                <w:rFonts w:ascii="宋体" w:hAnsi="宋体" w:cs="Arial"/>
                <w:sz w:val="18"/>
                <w:szCs w:val="18"/>
                <w:vertAlign w:val="subscript"/>
              </w:rPr>
              <w:t>2</w:t>
            </w:r>
            <w:r>
              <w:rPr>
                <w:rFonts w:ascii="宋体" w:hAnsi="宋体" w:cs="Arial"/>
                <w:sz w:val="18"/>
                <w:szCs w:val="18"/>
              </w:rPr>
              <w:t xml:space="preserve"> +</w:t>
            </w:r>
            <w:r>
              <w:rPr>
                <w:rFonts w:ascii="宋体" w:hAnsi="宋体"/>
                <w:i/>
                <w:sz w:val="18"/>
                <w:szCs w:val="18"/>
              </w:rPr>
              <w:t>V</w:t>
            </w:r>
            <w:r>
              <w:rPr>
                <w:rFonts w:ascii="宋体" w:hAnsi="宋体" w:cs="Arial"/>
                <w:sz w:val="18"/>
                <w:szCs w:val="18"/>
                <w:vertAlign w:val="subscript"/>
              </w:rPr>
              <w:t xml:space="preserve">3 </w:t>
            </w:r>
            <w:r>
              <w:rPr>
                <w:rFonts w:ascii="宋体" w:hAnsi="宋体" w:cs="Arial"/>
                <w:sz w:val="18"/>
                <w:szCs w:val="18"/>
              </w:rPr>
              <w:t>+</w:t>
            </w:r>
            <w:r>
              <w:rPr>
                <w:rFonts w:ascii="宋体" w:hAnsi="宋体"/>
                <w:i/>
                <w:sz w:val="18"/>
                <w:szCs w:val="18"/>
              </w:rPr>
              <w:t>V</w:t>
            </w:r>
            <w:r>
              <w:rPr>
                <w:rFonts w:ascii="宋体" w:hAnsi="宋体" w:cs="Arial"/>
                <w:sz w:val="18"/>
                <w:szCs w:val="18"/>
                <w:vertAlign w:val="subscript"/>
              </w:rPr>
              <w:t>4</w:t>
            </w:r>
            <w:r>
              <w:rPr>
                <w:rFonts w:ascii="宋体" w:hAnsi="宋体" w:cs="Arial"/>
                <w:sz w:val="18"/>
                <w:szCs w:val="18"/>
              </w:rPr>
              <w:t>+</w:t>
            </w:r>
            <w:r>
              <w:rPr>
                <w:rFonts w:ascii="宋体" w:hAnsi="宋体"/>
                <w:i/>
                <w:sz w:val="18"/>
                <w:szCs w:val="18"/>
              </w:rPr>
              <w:t>V</w:t>
            </w:r>
            <w:r>
              <w:rPr>
                <w:rFonts w:ascii="宋体" w:hAnsi="宋体" w:cs="Arial"/>
                <w:sz w:val="18"/>
                <w:szCs w:val="18"/>
                <w:vertAlign w:val="subscript"/>
              </w:rPr>
              <w:t>f</w:t>
            </w:r>
            <w:r>
              <w:rPr>
                <w:rFonts w:ascii="宋体" w:hAnsi="宋体" w:cs="Arial"/>
                <w:sz w:val="18"/>
                <w:szCs w:val="18"/>
              </w:rPr>
              <w:t xml:space="preserve"> =                                 mm</w:t>
            </w:r>
            <w:r>
              <w:rPr>
                <w:rFonts w:ascii="宋体" w:hAnsi="宋体" w:cs="Arial"/>
                <w:sz w:val="18"/>
                <w:szCs w:val="18"/>
                <w:vertAlign w:val="superscript"/>
              </w:rPr>
              <w:t>3</w:t>
            </w:r>
          </w:p>
        </w:tc>
      </w:tr>
      <w:tr w:rsidR="00211424">
        <w:trPr>
          <w:jc w:val="center"/>
        </w:trPr>
        <w:tc>
          <w:tcPr>
            <w:tcW w:w="9571" w:type="dxa"/>
            <w:gridSpan w:val="4"/>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sz w:val="18"/>
                <w:szCs w:val="18"/>
              </w:rPr>
              <w:t xml:space="preserve">1.3  </w:t>
            </w:r>
            <w:r>
              <w:rPr>
                <w:rFonts w:ascii="宋体" w:hAnsi="宋体" w:cs="Arial" w:hint="eastAsia"/>
                <w:sz w:val="18"/>
                <w:szCs w:val="18"/>
              </w:rPr>
              <w:t>包装空隙率计算</w:t>
            </w:r>
          </w:p>
        </w:tc>
      </w:tr>
      <w:tr w:rsidR="00211424">
        <w:trPr>
          <w:jc w:val="center"/>
        </w:trPr>
        <w:tc>
          <w:tcPr>
            <w:tcW w:w="9571" w:type="dxa"/>
            <w:gridSpan w:val="4"/>
            <w:tcBorders>
              <w:top w:val="single" w:sz="4" w:space="0" w:color="auto"/>
              <w:left w:val="single" w:sz="4" w:space="0" w:color="auto"/>
              <w:bottom w:val="single" w:sz="4" w:space="0" w:color="auto"/>
              <w:right w:val="single" w:sz="4" w:space="0" w:color="auto"/>
            </w:tcBorders>
          </w:tcPr>
          <w:p w:rsidR="00211424" w:rsidRDefault="00585F48">
            <w:pPr>
              <w:ind w:firstLineChars="200" w:firstLine="360"/>
              <w:rPr>
                <w:rFonts w:ascii="宋体" w:hAnsi="宋体" w:cs="Arial"/>
                <w:sz w:val="18"/>
                <w:szCs w:val="18"/>
              </w:rPr>
            </w:pPr>
            <w:r>
              <w:rPr>
                <w:rFonts w:ascii="宋体" w:hAnsi="宋体" w:cs="Arial" w:hint="eastAsia"/>
                <w:sz w:val="18"/>
                <w:szCs w:val="18"/>
              </w:rPr>
              <w:t>包装空隙率</w:t>
            </w:r>
            <w:r>
              <w:rPr>
                <w:rFonts w:ascii="宋体" w:hAnsi="宋体" w:cs="Arial"/>
                <w:sz w:val="18"/>
                <w:szCs w:val="18"/>
              </w:rPr>
              <w:t xml:space="preserve">   </w:t>
            </w:r>
            <w:r>
              <w:rPr>
                <w:rFonts w:ascii="宋体" w:hAnsi="宋体" w:cs="Arial"/>
                <w:i/>
                <w:sz w:val="18"/>
                <w:szCs w:val="18"/>
              </w:rPr>
              <w:t>X</w:t>
            </w:r>
            <w:r>
              <w:rPr>
                <w:rFonts w:ascii="宋体" w:hAnsi="宋体" w:cs="Arial"/>
                <w:sz w:val="18"/>
                <w:szCs w:val="18"/>
              </w:rPr>
              <w:t>=</w:t>
            </w:r>
            <w:r>
              <w:rPr>
                <w:rFonts w:ascii="宋体" w:hAnsi="宋体" w:cs="Arial"/>
                <w:sz w:val="18"/>
                <w:szCs w:val="18"/>
                <w:vertAlign w:val="subscript"/>
              </w:rPr>
              <w:t xml:space="preserve"> </w:t>
            </w:r>
            <w:r w:rsidR="00211424" w:rsidRPr="00211424">
              <w:rPr>
                <w:rFonts w:ascii="宋体" w:hAnsi="宋体" w:cs="Arial"/>
                <w:position w:val="-30"/>
                <w:sz w:val="18"/>
                <w:szCs w:val="18"/>
                <w:vertAlign w:val="subscript"/>
              </w:rPr>
              <w:object w:dxaOrig="1380" w:dyaOrig="720">
                <v:shape id="_x0000_i1120" type="#_x0000_t75" style="width:67.75pt;height:36.3pt" o:ole="">
                  <v:imagedata r:id="rId186" o:title=""/>
                </v:shape>
                <o:OLEObject Type="Embed" ProgID="Equation.DSMT4" ShapeID="_x0000_i1120" DrawAspect="Content" ObjectID="_1730114684" r:id="rId187"/>
              </w:object>
            </w:r>
            <w:r>
              <w:rPr>
                <w:rFonts w:ascii="宋体" w:hAnsi="宋体" w:cs="Arial"/>
                <w:sz w:val="18"/>
                <w:szCs w:val="18"/>
              </w:rPr>
              <w:t xml:space="preserve"> × 100% =         %</w:t>
            </w:r>
            <w:r>
              <w:rPr>
                <w:rFonts w:ascii="宋体" w:hAnsi="宋体" w:cs="Arial" w:hint="eastAsia"/>
                <w:sz w:val="18"/>
                <w:szCs w:val="18"/>
              </w:rPr>
              <w:t>（其中</w:t>
            </w:r>
            <w:r>
              <w:rPr>
                <w:rFonts w:ascii="宋体" w:hAnsi="宋体" w:cs="Arial"/>
                <w:i/>
                <w:sz w:val="18"/>
                <w:szCs w:val="18"/>
              </w:rPr>
              <w:t>k</w:t>
            </w:r>
            <w:r>
              <w:rPr>
                <w:rFonts w:ascii="宋体" w:hAnsi="宋体" w:cs="Arial"/>
                <w:sz w:val="18"/>
                <w:szCs w:val="18"/>
              </w:rPr>
              <w:t>=0.6</w:t>
            </w:r>
            <w:r>
              <w:rPr>
                <w:rFonts w:ascii="宋体" w:hAnsi="宋体" w:cs="Arial" w:hint="eastAsia"/>
                <w:sz w:val="18"/>
                <w:szCs w:val="18"/>
              </w:rPr>
              <w:t>）</w:t>
            </w:r>
          </w:p>
        </w:tc>
      </w:tr>
      <w:tr w:rsidR="00211424">
        <w:trPr>
          <w:jc w:val="center"/>
        </w:trPr>
        <w:tc>
          <w:tcPr>
            <w:tcW w:w="2392"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包装空隙率结论</w:t>
            </w:r>
          </w:p>
        </w:tc>
        <w:tc>
          <w:tcPr>
            <w:tcW w:w="7179" w:type="dxa"/>
            <w:gridSpan w:val="3"/>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sz w:val="18"/>
                <w:szCs w:val="18"/>
              </w:rPr>
              <w:t xml:space="preserve">                </w:t>
            </w:r>
          </w:p>
        </w:tc>
      </w:tr>
      <w:tr w:rsidR="00211424">
        <w:trPr>
          <w:jc w:val="center"/>
        </w:trPr>
        <w:tc>
          <w:tcPr>
            <w:tcW w:w="9571" w:type="dxa"/>
            <w:gridSpan w:val="4"/>
            <w:tcBorders>
              <w:top w:val="single" w:sz="4" w:space="0" w:color="auto"/>
              <w:left w:val="single" w:sz="4" w:space="0" w:color="auto"/>
              <w:bottom w:val="single" w:sz="4" w:space="0" w:color="auto"/>
              <w:right w:val="single" w:sz="4" w:space="0" w:color="auto"/>
            </w:tcBorders>
          </w:tcPr>
          <w:p w:rsidR="00211424" w:rsidRDefault="00585F48">
            <w:pPr>
              <w:rPr>
                <w:rFonts w:ascii="宋体" w:hAnsi="宋体" w:cs="Arial"/>
                <w:sz w:val="18"/>
                <w:szCs w:val="18"/>
              </w:rPr>
            </w:pPr>
            <w:r>
              <w:rPr>
                <w:rFonts w:ascii="宋体" w:hAnsi="宋体" w:cs="Arial"/>
                <w:sz w:val="18"/>
                <w:szCs w:val="18"/>
              </w:rPr>
              <w:t xml:space="preserve">2  </w:t>
            </w:r>
            <w:r>
              <w:rPr>
                <w:rFonts w:ascii="宋体" w:hAnsi="宋体" w:cs="Arial" w:hint="eastAsia"/>
                <w:sz w:val="18"/>
                <w:szCs w:val="18"/>
              </w:rPr>
              <w:t>包装层数和包装成本检查</w:t>
            </w:r>
          </w:p>
        </w:tc>
      </w:tr>
      <w:tr w:rsidR="00211424">
        <w:trPr>
          <w:jc w:val="center"/>
        </w:trPr>
        <w:tc>
          <w:tcPr>
            <w:tcW w:w="2392"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包装层数</w:t>
            </w:r>
          </w:p>
        </w:tc>
        <w:tc>
          <w:tcPr>
            <w:tcW w:w="2393"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包装材料名称</w:t>
            </w:r>
          </w:p>
        </w:tc>
        <w:tc>
          <w:tcPr>
            <w:tcW w:w="2393"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包装成本</w:t>
            </w:r>
          </w:p>
        </w:tc>
        <w:tc>
          <w:tcPr>
            <w:tcW w:w="2393"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备注</w:t>
            </w:r>
          </w:p>
        </w:tc>
      </w:tr>
      <w:tr w:rsidR="00211424">
        <w:trPr>
          <w:jc w:val="center"/>
        </w:trPr>
        <w:tc>
          <w:tcPr>
            <w:tcW w:w="2392"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第</w:t>
            </w:r>
            <w:r>
              <w:rPr>
                <w:rFonts w:ascii="宋体" w:hAnsi="宋体" w:cs="Arial"/>
                <w:sz w:val="18"/>
                <w:szCs w:val="18"/>
              </w:rPr>
              <w:t>1</w:t>
            </w:r>
            <w:r>
              <w:rPr>
                <w:rFonts w:ascii="宋体" w:hAnsi="宋体" w:cs="Arial" w:hint="eastAsia"/>
                <w:sz w:val="18"/>
                <w:szCs w:val="18"/>
              </w:rPr>
              <w:t>层</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2393"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 xml:space="preserve">           </w:t>
            </w:r>
            <w:r>
              <w:rPr>
                <w:rFonts w:ascii="宋体" w:hAnsi="宋体" w:cs="Arial" w:hint="eastAsia"/>
                <w:sz w:val="18"/>
                <w:szCs w:val="18"/>
              </w:rPr>
              <w:t>（元）</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rPr>
          <w:jc w:val="center"/>
        </w:trPr>
        <w:tc>
          <w:tcPr>
            <w:tcW w:w="2392"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第</w:t>
            </w:r>
            <w:r>
              <w:rPr>
                <w:rFonts w:ascii="宋体" w:hAnsi="宋体" w:cs="Arial"/>
                <w:sz w:val="18"/>
                <w:szCs w:val="18"/>
              </w:rPr>
              <w:t>2</w:t>
            </w:r>
            <w:r>
              <w:rPr>
                <w:rFonts w:ascii="宋体" w:hAnsi="宋体" w:cs="Arial" w:hint="eastAsia"/>
                <w:sz w:val="18"/>
                <w:szCs w:val="18"/>
              </w:rPr>
              <w:t>层</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2393"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 xml:space="preserve">           </w:t>
            </w:r>
            <w:r>
              <w:rPr>
                <w:rFonts w:ascii="宋体" w:hAnsi="宋体" w:cs="Arial" w:hint="eastAsia"/>
                <w:sz w:val="18"/>
                <w:szCs w:val="18"/>
              </w:rPr>
              <w:t>（元）</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rPr>
          <w:jc w:val="center"/>
        </w:trPr>
        <w:tc>
          <w:tcPr>
            <w:tcW w:w="2392"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第</w:t>
            </w:r>
            <w:r>
              <w:rPr>
                <w:rFonts w:ascii="宋体" w:hAnsi="宋体" w:cs="Arial"/>
                <w:sz w:val="18"/>
                <w:szCs w:val="18"/>
              </w:rPr>
              <w:t>3</w:t>
            </w:r>
            <w:r>
              <w:rPr>
                <w:rFonts w:ascii="宋体" w:hAnsi="宋体" w:cs="Arial" w:hint="eastAsia"/>
                <w:sz w:val="18"/>
                <w:szCs w:val="18"/>
              </w:rPr>
              <w:t>层</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2393"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 xml:space="preserve">           </w:t>
            </w:r>
            <w:r>
              <w:rPr>
                <w:rFonts w:ascii="宋体" w:hAnsi="宋体" w:cs="Arial" w:hint="eastAsia"/>
                <w:sz w:val="18"/>
                <w:szCs w:val="18"/>
              </w:rPr>
              <w:t>（元）</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rPr>
          <w:jc w:val="center"/>
        </w:trPr>
        <w:tc>
          <w:tcPr>
            <w:tcW w:w="2392"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第</w:t>
            </w:r>
            <w:r>
              <w:rPr>
                <w:rFonts w:ascii="宋体" w:hAnsi="宋体" w:cs="Arial"/>
                <w:sz w:val="18"/>
                <w:szCs w:val="18"/>
              </w:rPr>
              <w:t>4</w:t>
            </w:r>
            <w:r>
              <w:rPr>
                <w:rFonts w:ascii="宋体" w:hAnsi="宋体" w:cs="Arial" w:hint="eastAsia"/>
                <w:sz w:val="18"/>
                <w:szCs w:val="18"/>
              </w:rPr>
              <w:t>层（超规定层）</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c>
          <w:tcPr>
            <w:tcW w:w="2393"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 xml:space="preserve">           </w:t>
            </w:r>
            <w:r>
              <w:rPr>
                <w:rFonts w:ascii="宋体" w:hAnsi="宋体" w:cs="Arial" w:hint="eastAsia"/>
                <w:sz w:val="18"/>
                <w:szCs w:val="18"/>
              </w:rPr>
              <w:t>（元）</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rPr>
          <w:jc w:val="center"/>
        </w:trPr>
        <w:tc>
          <w:tcPr>
            <w:tcW w:w="4785"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包装成本总和</w:t>
            </w:r>
          </w:p>
        </w:tc>
        <w:tc>
          <w:tcPr>
            <w:tcW w:w="2393"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 xml:space="preserve">           </w:t>
            </w:r>
            <w:r>
              <w:rPr>
                <w:rFonts w:ascii="宋体" w:hAnsi="宋体" w:cs="Arial" w:hint="eastAsia"/>
                <w:sz w:val="18"/>
                <w:szCs w:val="18"/>
              </w:rPr>
              <w:t>（元）</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rPr>
          <w:jc w:val="center"/>
        </w:trPr>
        <w:tc>
          <w:tcPr>
            <w:tcW w:w="4785"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商品销售价格</w:t>
            </w:r>
          </w:p>
        </w:tc>
        <w:tc>
          <w:tcPr>
            <w:tcW w:w="2393"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 xml:space="preserve">           </w:t>
            </w:r>
            <w:r>
              <w:rPr>
                <w:rFonts w:ascii="宋体" w:hAnsi="宋体" w:cs="Arial" w:hint="eastAsia"/>
                <w:sz w:val="18"/>
                <w:szCs w:val="18"/>
              </w:rPr>
              <w:t>（元）</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rPr>
          <w:jc w:val="center"/>
        </w:trPr>
        <w:tc>
          <w:tcPr>
            <w:tcW w:w="4785" w:type="dxa"/>
            <w:gridSpan w:val="2"/>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hint="eastAsia"/>
                <w:sz w:val="18"/>
                <w:szCs w:val="18"/>
              </w:rPr>
              <w:t>包装成本和销售价格比率</w:t>
            </w:r>
          </w:p>
        </w:tc>
        <w:tc>
          <w:tcPr>
            <w:tcW w:w="2393"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cs="Arial"/>
                <w:sz w:val="18"/>
                <w:szCs w:val="18"/>
              </w:rPr>
            </w:pPr>
            <w:r>
              <w:rPr>
                <w:rFonts w:ascii="宋体" w:hAnsi="宋体" w:cs="Arial"/>
                <w:sz w:val="18"/>
                <w:szCs w:val="18"/>
              </w:rPr>
              <w:t xml:space="preserve">           %</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cs="Arial"/>
                <w:sz w:val="18"/>
                <w:szCs w:val="18"/>
              </w:rPr>
            </w:pPr>
          </w:p>
        </w:tc>
      </w:tr>
      <w:tr w:rsidR="00211424">
        <w:trPr>
          <w:jc w:val="center"/>
        </w:trPr>
        <w:tc>
          <w:tcPr>
            <w:tcW w:w="9571" w:type="dxa"/>
            <w:gridSpan w:val="4"/>
            <w:tcBorders>
              <w:top w:val="single" w:sz="4" w:space="0" w:color="auto"/>
              <w:left w:val="single" w:sz="4" w:space="0" w:color="auto"/>
              <w:bottom w:val="single" w:sz="4" w:space="0" w:color="auto"/>
              <w:right w:val="single" w:sz="4" w:space="0" w:color="auto"/>
            </w:tcBorders>
          </w:tcPr>
          <w:p w:rsidR="00211424" w:rsidRDefault="00585F48">
            <w:pPr>
              <w:ind w:right="420"/>
              <w:rPr>
                <w:rFonts w:ascii="宋体" w:hAnsi="宋体" w:cs="Arial"/>
                <w:sz w:val="18"/>
                <w:szCs w:val="18"/>
              </w:rPr>
            </w:pPr>
            <w:r>
              <w:rPr>
                <w:rFonts w:ascii="宋体" w:hAnsi="宋体" w:cs="Arial" w:hint="eastAsia"/>
                <w:sz w:val="18"/>
                <w:szCs w:val="18"/>
              </w:rPr>
              <w:t>检查结论</w:t>
            </w:r>
          </w:p>
          <w:p w:rsidR="00211424" w:rsidRDefault="00585F48">
            <w:pPr>
              <w:ind w:right="420"/>
              <w:rPr>
                <w:rFonts w:ascii="宋体" w:hAnsi="宋体" w:cs="Arial"/>
                <w:sz w:val="18"/>
                <w:szCs w:val="18"/>
              </w:rPr>
            </w:pPr>
            <w:r>
              <w:rPr>
                <w:rFonts w:ascii="宋体" w:hAnsi="宋体" w:cs="Arial" w:hint="eastAsia"/>
                <w:sz w:val="18"/>
                <w:szCs w:val="18"/>
              </w:rPr>
              <w:t>包装层数：</w:t>
            </w:r>
            <w:r>
              <w:rPr>
                <w:rFonts w:ascii="宋体" w:hAnsi="宋体" w:cs="Arial"/>
                <w:sz w:val="18"/>
                <w:szCs w:val="18"/>
              </w:rPr>
              <w:t xml:space="preserve">   </w:t>
            </w:r>
          </w:p>
          <w:p w:rsidR="00211424" w:rsidRDefault="00585F48">
            <w:pPr>
              <w:ind w:right="420"/>
              <w:rPr>
                <w:rFonts w:ascii="宋体" w:hAnsi="宋体" w:cs="Arial"/>
                <w:sz w:val="18"/>
                <w:szCs w:val="18"/>
              </w:rPr>
            </w:pPr>
            <w:r>
              <w:rPr>
                <w:rFonts w:ascii="宋体" w:hAnsi="宋体" w:cs="Arial" w:hint="eastAsia"/>
                <w:sz w:val="18"/>
                <w:szCs w:val="18"/>
              </w:rPr>
              <w:t>包装成本和销售价格比率：</w:t>
            </w:r>
            <w:r>
              <w:rPr>
                <w:rFonts w:ascii="宋体" w:hAnsi="宋体" w:cs="Arial"/>
                <w:sz w:val="18"/>
                <w:szCs w:val="18"/>
              </w:rPr>
              <w:t xml:space="preserve"> </w:t>
            </w:r>
          </w:p>
        </w:tc>
      </w:tr>
      <w:tr w:rsidR="00211424">
        <w:trPr>
          <w:jc w:val="center"/>
        </w:trPr>
        <w:tc>
          <w:tcPr>
            <w:tcW w:w="9571" w:type="dxa"/>
            <w:gridSpan w:val="4"/>
            <w:tcBorders>
              <w:top w:val="single" w:sz="4" w:space="0" w:color="auto"/>
              <w:left w:val="single" w:sz="4" w:space="0" w:color="auto"/>
              <w:bottom w:val="single" w:sz="4" w:space="0" w:color="auto"/>
              <w:right w:val="single" w:sz="4" w:space="0" w:color="auto"/>
            </w:tcBorders>
          </w:tcPr>
          <w:p w:rsidR="00211424" w:rsidRDefault="00585F48">
            <w:pPr>
              <w:ind w:right="420"/>
              <w:rPr>
                <w:rFonts w:ascii="宋体" w:hAnsi="宋体" w:cs="Arial"/>
                <w:sz w:val="18"/>
                <w:szCs w:val="18"/>
              </w:rPr>
            </w:pPr>
            <w:r>
              <w:rPr>
                <w:rFonts w:ascii="宋体" w:hAnsi="宋体" w:cs="Arial" w:hint="eastAsia"/>
                <w:sz w:val="18"/>
                <w:szCs w:val="18"/>
              </w:rPr>
              <w:t>总体结论：</w:t>
            </w:r>
            <w:r>
              <w:rPr>
                <w:rFonts w:ascii="宋体" w:hAnsi="宋体" w:cs="Arial"/>
                <w:sz w:val="18"/>
                <w:szCs w:val="18"/>
              </w:rPr>
              <w:t xml:space="preserve">   </w:t>
            </w:r>
          </w:p>
        </w:tc>
      </w:tr>
      <w:tr w:rsidR="00211424">
        <w:trPr>
          <w:jc w:val="center"/>
        </w:trPr>
        <w:tc>
          <w:tcPr>
            <w:tcW w:w="9571" w:type="dxa"/>
            <w:gridSpan w:val="4"/>
            <w:tcBorders>
              <w:top w:val="single" w:sz="4" w:space="0" w:color="auto"/>
              <w:left w:val="single" w:sz="4" w:space="0" w:color="auto"/>
              <w:bottom w:val="single" w:sz="4" w:space="0" w:color="auto"/>
              <w:right w:val="single" w:sz="4" w:space="0" w:color="auto"/>
            </w:tcBorders>
          </w:tcPr>
          <w:p w:rsidR="00211424" w:rsidRDefault="00585F48">
            <w:pPr>
              <w:ind w:right="420"/>
              <w:rPr>
                <w:rFonts w:ascii="宋体" w:hAnsi="宋体" w:cs="Arial"/>
                <w:sz w:val="18"/>
                <w:szCs w:val="18"/>
              </w:rPr>
            </w:pPr>
            <w:r>
              <w:rPr>
                <w:rFonts w:ascii="宋体" w:hAnsi="宋体" w:cs="Arial" w:hint="eastAsia"/>
                <w:sz w:val="18"/>
                <w:szCs w:val="18"/>
              </w:rPr>
              <w:t>备注：</w:t>
            </w:r>
          </w:p>
          <w:p w:rsidR="00211424" w:rsidRPr="008B6C96" w:rsidRDefault="00585F48">
            <w:pPr>
              <w:pStyle w:val="affffffa"/>
              <w:numPr>
                <w:ilvl w:val="3"/>
                <w:numId w:val="20"/>
              </w:numPr>
              <w:spacing w:line="360" w:lineRule="auto"/>
              <w:ind w:firstLineChars="0"/>
              <w:rPr>
                <w:rFonts w:ascii="宋体" w:hAnsi="宋体"/>
                <w:bCs/>
                <w:sz w:val="18"/>
                <w:szCs w:val="18"/>
              </w:rPr>
            </w:pPr>
            <w:r w:rsidRPr="008B6C96">
              <w:rPr>
                <w:rFonts w:ascii="宋体" w:hAnsi="宋体" w:hint="eastAsia"/>
                <w:bCs/>
                <w:sz w:val="18"/>
                <w:szCs w:val="18"/>
              </w:rPr>
              <w:t>商品编码：******************</w:t>
            </w:r>
          </w:p>
          <w:p w:rsidR="00211424" w:rsidRPr="008B6C96" w:rsidRDefault="00585F48">
            <w:pPr>
              <w:pStyle w:val="affffffa"/>
              <w:numPr>
                <w:ilvl w:val="3"/>
                <w:numId w:val="20"/>
              </w:numPr>
              <w:spacing w:line="360" w:lineRule="auto"/>
              <w:ind w:firstLineChars="0"/>
              <w:rPr>
                <w:rFonts w:ascii="宋体" w:hAnsi="宋体"/>
                <w:bCs/>
                <w:sz w:val="18"/>
                <w:szCs w:val="18"/>
              </w:rPr>
            </w:pPr>
            <w:r w:rsidRPr="008B6C96">
              <w:rPr>
                <w:rFonts w:ascii="宋体" w:hAnsi="宋体" w:cs="Arial" w:hint="eastAsia"/>
                <w:sz w:val="18"/>
                <w:szCs w:val="18"/>
              </w:rPr>
              <w:t>商品图片</w:t>
            </w:r>
          </w:p>
          <w:tbl>
            <w:tblPr>
              <w:tblW w:w="5205" w:type="dxa"/>
              <w:tblInd w:w="2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205"/>
            </w:tblGrid>
            <w:tr w:rsidR="00211424" w:rsidRPr="008B6C96">
              <w:trPr>
                <w:trHeight w:val="1401"/>
              </w:trPr>
              <w:tc>
                <w:tcPr>
                  <w:tcW w:w="5205" w:type="dxa"/>
                  <w:tcBorders>
                    <w:top w:val="single" w:sz="4" w:space="0" w:color="auto"/>
                    <w:left w:val="single" w:sz="4" w:space="0" w:color="auto"/>
                    <w:bottom w:val="single" w:sz="4" w:space="0" w:color="auto"/>
                    <w:right w:val="single" w:sz="4" w:space="0" w:color="auto"/>
                  </w:tcBorders>
                </w:tcPr>
                <w:p w:rsidR="00211424" w:rsidRPr="008B6C96" w:rsidRDefault="00585F48">
                  <w:pPr>
                    <w:pStyle w:val="affffffa"/>
                    <w:spacing w:line="360" w:lineRule="auto"/>
                    <w:ind w:firstLineChars="0" w:firstLine="0"/>
                    <w:jc w:val="center"/>
                    <w:rPr>
                      <w:rFonts w:ascii="宋体" w:hAnsi="宋体"/>
                      <w:bCs/>
                      <w:sz w:val="18"/>
                      <w:szCs w:val="18"/>
                    </w:rPr>
                  </w:pPr>
                  <w:r w:rsidRPr="008B6C96">
                    <w:rPr>
                      <w:rFonts w:ascii="宋体" w:hAnsi="宋体" w:hint="eastAsia"/>
                      <w:bCs/>
                      <w:sz w:val="18"/>
                      <w:szCs w:val="18"/>
                    </w:rPr>
                    <w:t>图片</w:t>
                  </w:r>
                </w:p>
                <w:p w:rsidR="00211424" w:rsidRPr="008B6C96" w:rsidRDefault="00211424">
                  <w:pPr>
                    <w:pStyle w:val="affffffa"/>
                    <w:spacing w:line="360" w:lineRule="auto"/>
                    <w:ind w:firstLineChars="0" w:firstLine="0"/>
                    <w:rPr>
                      <w:rFonts w:ascii="宋体" w:hAnsi="宋体"/>
                      <w:bCs/>
                      <w:sz w:val="18"/>
                      <w:szCs w:val="18"/>
                    </w:rPr>
                  </w:pPr>
                </w:p>
                <w:p w:rsidR="008B6C96" w:rsidRPr="008B6C96" w:rsidRDefault="008B6C96">
                  <w:pPr>
                    <w:pStyle w:val="affffffa"/>
                    <w:spacing w:line="360" w:lineRule="auto"/>
                    <w:ind w:firstLineChars="0" w:firstLine="0"/>
                    <w:rPr>
                      <w:rFonts w:ascii="宋体" w:hAnsi="宋体"/>
                      <w:bCs/>
                      <w:sz w:val="18"/>
                      <w:szCs w:val="18"/>
                    </w:rPr>
                  </w:pPr>
                </w:p>
                <w:p w:rsidR="008B6C96" w:rsidRPr="008B6C96" w:rsidRDefault="008B6C96">
                  <w:pPr>
                    <w:pStyle w:val="affffffa"/>
                    <w:spacing w:line="360" w:lineRule="auto"/>
                    <w:ind w:firstLineChars="0" w:firstLine="0"/>
                    <w:rPr>
                      <w:rFonts w:ascii="宋体" w:hAnsi="宋体"/>
                      <w:bCs/>
                      <w:sz w:val="18"/>
                      <w:szCs w:val="18"/>
                    </w:rPr>
                  </w:pPr>
                </w:p>
                <w:p w:rsidR="008B6C96" w:rsidRPr="008B6C96" w:rsidRDefault="008B6C96">
                  <w:pPr>
                    <w:pStyle w:val="affffffa"/>
                    <w:spacing w:line="360" w:lineRule="auto"/>
                    <w:ind w:firstLineChars="0" w:firstLine="0"/>
                    <w:rPr>
                      <w:rFonts w:ascii="宋体" w:hAnsi="宋体"/>
                      <w:bCs/>
                      <w:sz w:val="18"/>
                      <w:szCs w:val="18"/>
                    </w:rPr>
                  </w:pPr>
                </w:p>
                <w:p w:rsidR="008B6C96" w:rsidRPr="008B6C96" w:rsidRDefault="008B6C96">
                  <w:pPr>
                    <w:pStyle w:val="affffffa"/>
                    <w:spacing w:line="360" w:lineRule="auto"/>
                    <w:ind w:firstLineChars="0" w:firstLine="0"/>
                    <w:rPr>
                      <w:rFonts w:ascii="宋体" w:hAnsi="宋体"/>
                      <w:bCs/>
                      <w:sz w:val="18"/>
                      <w:szCs w:val="18"/>
                    </w:rPr>
                  </w:pPr>
                </w:p>
                <w:p w:rsidR="008B6C96" w:rsidRPr="008B6C96" w:rsidRDefault="008B6C96">
                  <w:pPr>
                    <w:pStyle w:val="affffffa"/>
                    <w:spacing w:line="360" w:lineRule="auto"/>
                    <w:ind w:firstLineChars="0" w:firstLine="0"/>
                    <w:rPr>
                      <w:rFonts w:ascii="宋体" w:hAnsi="宋体"/>
                      <w:bCs/>
                      <w:sz w:val="18"/>
                      <w:szCs w:val="18"/>
                    </w:rPr>
                  </w:pPr>
                </w:p>
                <w:p w:rsidR="008B6C96" w:rsidRPr="008B6C96" w:rsidRDefault="008B6C96">
                  <w:pPr>
                    <w:pStyle w:val="affffffa"/>
                    <w:spacing w:line="360" w:lineRule="auto"/>
                    <w:ind w:firstLineChars="0" w:firstLine="0"/>
                    <w:rPr>
                      <w:rFonts w:ascii="宋体" w:hAnsi="宋体"/>
                      <w:bCs/>
                      <w:sz w:val="18"/>
                      <w:szCs w:val="18"/>
                    </w:rPr>
                  </w:pPr>
                </w:p>
              </w:tc>
            </w:tr>
          </w:tbl>
          <w:p w:rsidR="00211424" w:rsidRDefault="00211424">
            <w:pPr>
              <w:pStyle w:val="affffffa"/>
              <w:spacing w:line="360" w:lineRule="auto"/>
              <w:ind w:left="1680" w:firstLineChars="0" w:firstLine="0"/>
              <w:rPr>
                <w:rFonts w:ascii="宋体" w:hAnsi="宋体"/>
                <w:bCs/>
                <w:sz w:val="18"/>
                <w:szCs w:val="18"/>
              </w:rPr>
            </w:pPr>
          </w:p>
        </w:tc>
      </w:tr>
      <w:tr w:rsidR="00211424">
        <w:trPr>
          <w:jc w:val="center"/>
        </w:trPr>
        <w:tc>
          <w:tcPr>
            <w:tcW w:w="9571" w:type="dxa"/>
            <w:gridSpan w:val="4"/>
            <w:tcBorders>
              <w:top w:val="single" w:sz="4" w:space="0" w:color="auto"/>
              <w:left w:val="single" w:sz="4" w:space="0" w:color="auto"/>
              <w:bottom w:val="single" w:sz="4" w:space="0" w:color="auto"/>
              <w:right w:val="single" w:sz="4" w:space="0" w:color="auto"/>
            </w:tcBorders>
          </w:tcPr>
          <w:p w:rsidR="00211424" w:rsidRDefault="00585F48">
            <w:pPr>
              <w:ind w:right="420" w:firstLineChars="100" w:firstLine="180"/>
              <w:rPr>
                <w:rFonts w:ascii="宋体" w:hAnsi="宋体" w:cs="Arial"/>
                <w:sz w:val="18"/>
                <w:szCs w:val="18"/>
              </w:rPr>
            </w:pPr>
            <w:r>
              <w:rPr>
                <w:rFonts w:ascii="宋体" w:hAnsi="宋体" w:cs="Arial" w:hint="eastAsia"/>
                <w:sz w:val="18"/>
                <w:szCs w:val="18"/>
              </w:rPr>
              <w:t>检验人员（签字）：</w:t>
            </w:r>
            <w:r>
              <w:rPr>
                <w:rFonts w:ascii="宋体" w:hAnsi="宋体" w:cs="Arial"/>
                <w:sz w:val="18"/>
                <w:szCs w:val="18"/>
              </w:rPr>
              <w:t xml:space="preserve">                       </w:t>
            </w:r>
            <w:r>
              <w:rPr>
                <w:rFonts w:ascii="宋体" w:hAnsi="宋体" w:cs="Arial" w:hint="eastAsia"/>
                <w:sz w:val="18"/>
                <w:szCs w:val="18"/>
              </w:rPr>
              <w:t>核验人员（签字）：</w:t>
            </w:r>
          </w:p>
          <w:p w:rsidR="00211424" w:rsidRDefault="00585F48">
            <w:pPr>
              <w:ind w:right="420" w:firstLineChars="100" w:firstLine="180"/>
              <w:rPr>
                <w:rFonts w:ascii="宋体" w:hAnsi="宋体" w:cs="Arial"/>
                <w:sz w:val="18"/>
                <w:szCs w:val="18"/>
              </w:rPr>
            </w:pPr>
            <w:r>
              <w:rPr>
                <w:rFonts w:ascii="宋体" w:hAnsi="宋体" w:cs="Arial" w:hint="eastAsia"/>
                <w:sz w:val="18"/>
                <w:szCs w:val="18"/>
              </w:rPr>
              <w:t>日期：</w:t>
            </w:r>
            <w:r>
              <w:rPr>
                <w:rFonts w:ascii="宋体" w:hAnsi="宋体" w:cs="Arial"/>
                <w:sz w:val="18"/>
                <w:szCs w:val="18"/>
              </w:rPr>
              <w:t xml:space="preserve">                                  </w:t>
            </w:r>
            <w:r>
              <w:rPr>
                <w:rFonts w:ascii="宋体" w:hAnsi="宋体" w:cs="Arial" w:hint="eastAsia"/>
                <w:sz w:val="18"/>
                <w:szCs w:val="18"/>
              </w:rPr>
              <w:t>日期：</w:t>
            </w:r>
          </w:p>
        </w:tc>
      </w:tr>
    </w:tbl>
    <w:p w:rsidR="00211424" w:rsidRPr="0048049A" w:rsidRDefault="00585F48">
      <w:pPr>
        <w:rPr>
          <w:rFonts w:ascii="宋体"/>
          <w:kern w:val="0"/>
          <w:szCs w:val="20"/>
        </w:rPr>
      </w:pPr>
      <w:r w:rsidRPr="0048049A">
        <w:rPr>
          <w:rFonts w:ascii="宋体" w:hint="eastAsia"/>
          <w:kern w:val="0"/>
          <w:szCs w:val="20"/>
        </w:rPr>
        <w:t>说明:1.在商品包装情况描述栏目中应对销售包装中初始包装商品数量和名称以及附加物品的数量和名称作出说明，当销售包装内初始包装商品的名称一致，规格不一致时，需要注明净含量。</w:t>
      </w:r>
    </w:p>
    <w:p w:rsidR="00211424" w:rsidRPr="0048049A" w:rsidRDefault="00585F48">
      <w:pPr>
        <w:rPr>
          <w:rFonts w:ascii="宋体"/>
          <w:kern w:val="0"/>
          <w:szCs w:val="20"/>
        </w:rPr>
      </w:pPr>
      <w:r w:rsidRPr="0048049A">
        <w:rPr>
          <w:rFonts w:ascii="宋体" w:hint="eastAsia"/>
          <w:kern w:val="0"/>
          <w:szCs w:val="20"/>
        </w:rPr>
        <w:t xml:space="preserve">     2. 商品编码与商品图片为非必要项目，各检验机构根据需要选择性使用。</w:t>
      </w:r>
    </w:p>
    <w:p w:rsidR="00211424" w:rsidRDefault="00211424">
      <w:pPr>
        <w:pStyle w:val="aa"/>
      </w:pPr>
    </w:p>
    <w:p w:rsidR="00211424" w:rsidRDefault="00211424">
      <w:pPr>
        <w:pStyle w:val="af3"/>
      </w:pPr>
    </w:p>
    <w:p w:rsidR="00211424" w:rsidRDefault="00585F48">
      <w:pPr>
        <w:pStyle w:val="af6"/>
      </w:pPr>
      <w:r>
        <w:br/>
      </w:r>
      <w:bookmarkStart w:id="135" w:name="_Toc111626733"/>
      <w:bookmarkStart w:id="136" w:name="_Toc118813670"/>
      <w:bookmarkStart w:id="137" w:name="_Toc118813794"/>
      <w:r>
        <w:rPr>
          <w:rFonts w:hint="eastAsia"/>
        </w:rPr>
        <w:t>（规范性附录）</w:t>
      </w:r>
      <w:r>
        <w:br/>
      </w:r>
      <w:r>
        <w:rPr>
          <w:rFonts w:hint="eastAsia"/>
        </w:rPr>
        <w:t>食品和化妆品包装计量监督检验报告格式</w:t>
      </w:r>
      <w:bookmarkEnd w:id="135"/>
      <w:r w:rsidR="00A40833">
        <w:rPr>
          <w:rFonts w:hint="eastAsia"/>
        </w:rPr>
        <w:t>（GB23350-2009）</w:t>
      </w:r>
      <w:bookmarkEnd w:id="136"/>
      <w:bookmarkEnd w:id="137"/>
    </w:p>
    <w:p w:rsidR="00211424" w:rsidRDefault="00585F48">
      <w:pPr>
        <w:pStyle w:val="affc"/>
        <w:ind w:firstLineChars="3300" w:firstLine="7920"/>
        <w:rPr>
          <w:rFonts w:ascii="Arial" w:hAnsi="宋体"/>
          <w:bCs/>
          <w:sz w:val="24"/>
        </w:rPr>
      </w:pPr>
      <w:r>
        <w:rPr>
          <w:rFonts w:ascii="Arial" w:hAnsi="宋体" w:hint="eastAsia"/>
          <w:bCs/>
          <w:sz w:val="24"/>
        </w:rPr>
        <w:t>报告编号：</w:t>
      </w:r>
    </w:p>
    <w:p w:rsidR="00211424" w:rsidRDefault="00585F48">
      <w:pPr>
        <w:jc w:val="center"/>
        <w:rPr>
          <w:rFonts w:ascii="Arial" w:hAnsi="Arial"/>
          <w:b/>
          <w:bCs/>
          <w:sz w:val="52"/>
          <w:szCs w:val="52"/>
        </w:rPr>
      </w:pPr>
      <w:r>
        <w:rPr>
          <w:rFonts w:ascii="Arial" w:hAnsi="宋体" w:hint="eastAsia"/>
          <w:b/>
          <w:bCs/>
          <w:sz w:val="52"/>
          <w:szCs w:val="52"/>
        </w:rPr>
        <w:t>食品和化妆品包装</w:t>
      </w:r>
    </w:p>
    <w:p w:rsidR="00211424" w:rsidRDefault="00585F48">
      <w:pPr>
        <w:jc w:val="center"/>
        <w:rPr>
          <w:rFonts w:ascii="Arial" w:hAnsi="宋体"/>
          <w:b/>
          <w:bCs/>
          <w:sz w:val="52"/>
          <w:szCs w:val="52"/>
        </w:rPr>
      </w:pPr>
      <w:r>
        <w:rPr>
          <w:rFonts w:ascii="Arial" w:hAnsi="宋体" w:hint="eastAsia"/>
          <w:b/>
          <w:bCs/>
          <w:sz w:val="52"/>
          <w:szCs w:val="52"/>
        </w:rPr>
        <w:t>计量监督检验报告</w:t>
      </w:r>
    </w:p>
    <w:p w:rsidR="00211424" w:rsidRDefault="00211424">
      <w:pPr>
        <w:jc w:val="center"/>
        <w:rPr>
          <w:rFonts w:ascii="Arial" w:hAnsi="宋体"/>
          <w:b/>
          <w:bCs/>
          <w:sz w:val="52"/>
          <w:szCs w:val="52"/>
        </w:rPr>
      </w:pPr>
    </w:p>
    <w:p w:rsidR="00211424" w:rsidRDefault="00211424">
      <w:pPr>
        <w:jc w:val="center"/>
        <w:rPr>
          <w:rFonts w:ascii="Arial" w:hAnsi="宋体"/>
          <w:b/>
          <w:bCs/>
          <w:sz w:val="52"/>
          <w:szCs w:val="52"/>
        </w:rPr>
      </w:pPr>
    </w:p>
    <w:p w:rsidR="00211424" w:rsidRDefault="00211424">
      <w:pPr>
        <w:jc w:val="center"/>
        <w:rPr>
          <w:rFonts w:ascii="Arial" w:hAnsi="Arial"/>
          <w:b/>
          <w:bCs/>
          <w:sz w:val="52"/>
          <w:szCs w:val="52"/>
        </w:rPr>
      </w:pPr>
    </w:p>
    <w:p w:rsidR="00211424" w:rsidRDefault="00AC3D56">
      <w:pPr>
        <w:spacing w:line="600" w:lineRule="auto"/>
        <w:ind w:firstLineChars="245" w:firstLine="514"/>
        <w:rPr>
          <w:rFonts w:ascii="Arial" w:hAnsi="Arial"/>
          <w:bCs/>
          <w:sz w:val="28"/>
          <w:szCs w:val="28"/>
        </w:rPr>
      </w:pPr>
      <w:r w:rsidRPr="00AC3D56">
        <w:pict>
          <v:line id="直线 5" o:spid="_x0000_s1061" style="position:absolute;left:0;text-align:left;z-index:251659264" from="117pt,31.2pt" to="405pt,31.2pt" o:gfxdata="UEsDBAoAAAAAAIdO4kAAAAAAAAAAAAAAAAAEAAAAZHJzL1BLAwQUAAAACACHTuJAVE63DNYAAAAJ&#10;AQAADwAAAGRycy9kb3ducmV2LnhtbE2PzU7DMBCE70i8g7VIXCpqJ62qKsTpAciNCwXEdRsvSUS8&#10;TmP3B56eRRzguLOjmW/KzdkP6khT7ANbyOYGFHETXM+thZfn+mYNKiZkh0NgsvBJETbV5UWJhQsn&#10;fqLjNrVKQjgWaKFLaSy0jk1HHuM8jMTyew+TxyTn1Go34UnC/aBzY1baY8/S0OFIdx01H9uDtxDr&#10;V9rXX7NmZt4WbaB8f//4gNZeX2XmFlSic/ozww++oEMlTLtwYBfVYCFfLGVLsrDKl6DEsM6MCLtf&#10;QVel/r+g+gZQSwMEFAAAAAgAh07iQA5xp5PdAQAAsAMAAA4AAABkcnMvZTJvRG9jLnhtbK1TzW7b&#10;MAy+D9g7CLovdlIk24w4PSToLt0WoO0DMLIcC5VEQVJi51n2Gjvtssfpa4xSftZ1lx7qgyCK5Ed+&#10;H+n59WA020sfFNqaj0clZ9IKbJTd1vzh/ubDJ85CBNuARitrfpCBXy/ev5v3rpIT7FA30jMCsaHq&#10;Xc27GF1VFEF00kAYoZOWnC16A5FMvy0aDz2hG11MynJW9Ogb51HIEOh1dXTyE6J/DSC2rRJyhWJn&#10;pI1HVC81RKIUOuUCX+Ru21aK+L1tg4xM15yYxnxSEbpv0lks5lBtPbhOiVML8JoWXnAyoCwVvUCt&#10;IALbefUflFHCY8A2jgSa4kgkK0IsxuULbe46cDJzIamDu4ge3g5WfNuvPVNNza9IEguGJv704+fT&#10;r99smsTpXagoZmnXPtETg71ztygeA7O47MBuZW7y/uAocZwyin9SkhEcldj0X7GhGNhFzEoNrTcJ&#10;kjRgQx7I4TIQOUQm6PFqNv04K6kxcfYVUJ0TnQ/xi0TD0qXmWtmkFVSwvw0xNQLVOSQ9W7xRWud5&#10;a8v6mn+eTqY5IaBWTXKmsOC3m6X2bA9pY/KXWZHneZjHnW2ORbRNeTIv26nymfVRvw02h7U/S0OD&#10;zL2dli5tynM7C/j3R1v8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FROtwzWAAAACQEAAA8AAAAA&#10;AAAAAQAgAAAAIgAAAGRycy9kb3ducmV2LnhtbFBLAQIUABQAAAAIAIdO4kAOcaeT3QEAALADAAAO&#10;AAAAAAAAAAEAIAAAACUBAABkcnMvZTJvRG9jLnhtbFBLBQYAAAAABgAGAFkBAAB0BQAAAAA=&#10;"/>
        </w:pict>
      </w:r>
      <w:r w:rsidR="00585F48">
        <w:rPr>
          <w:rFonts w:ascii="Arial" w:hAnsi="宋体" w:hint="eastAsia"/>
          <w:b/>
          <w:bCs/>
          <w:sz w:val="32"/>
          <w:szCs w:val="32"/>
        </w:rPr>
        <w:t>商品名称</w:t>
      </w:r>
      <w:r w:rsidR="00585F48">
        <w:rPr>
          <w:rFonts w:ascii="Arial" w:hAnsi="宋体"/>
          <w:b/>
          <w:bCs/>
          <w:sz w:val="32"/>
          <w:szCs w:val="32"/>
        </w:rPr>
        <w:t xml:space="preserve"> </w:t>
      </w:r>
      <w:r w:rsidR="00585F48">
        <w:rPr>
          <w:rFonts w:ascii="Arial" w:hAnsi="宋体"/>
          <w:bCs/>
          <w:sz w:val="28"/>
          <w:szCs w:val="28"/>
        </w:rPr>
        <w:t xml:space="preserve">             </w:t>
      </w:r>
    </w:p>
    <w:p w:rsidR="00211424" w:rsidRDefault="00AC3D56">
      <w:pPr>
        <w:spacing w:line="600" w:lineRule="auto"/>
        <w:ind w:firstLineChars="245" w:firstLine="514"/>
        <w:rPr>
          <w:rFonts w:ascii="Arial" w:hAnsi="Arial"/>
          <w:bCs/>
          <w:sz w:val="28"/>
          <w:szCs w:val="28"/>
        </w:rPr>
      </w:pPr>
      <w:r w:rsidRPr="00AC3D56">
        <w:pict>
          <v:line id="直线 6" o:spid="_x0000_s1060" style="position:absolute;left:0;text-align:left;z-index:251660288" from="117pt,31.2pt" to="405pt,31.2pt" o:gfxdata="UEsDBAoAAAAAAIdO4kAAAAAAAAAAAAAAAAAEAAAAZHJzL1BLAwQUAAAACACHTuJAVE63DNYAAAAJ&#10;AQAADwAAAGRycy9kb3ducmV2LnhtbE2PzU7DMBCE70i8g7VIXCpqJ62qKsTpAciNCwXEdRsvSUS8&#10;TmP3B56eRRzguLOjmW/KzdkP6khT7ANbyOYGFHETXM+thZfn+mYNKiZkh0NgsvBJETbV5UWJhQsn&#10;fqLjNrVKQjgWaKFLaSy0jk1HHuM8jMTyew+TxyTn1Go34UnC/aBzY1baY8/S0OFIdx01H9uDtxDr&#10;V9rXX7NmZt4WbaB8f//4gNZeX2XmFlSic/ozww++oEMlTLtwYBfVYCFfLGVLsrDKl6DEsM6MCLtf&#10;QVel/r+g+gZQSwMEFAAAAAgAh07iQDXwObzdAQAAsAMAAA4AAABkcnMvZTJvRG9jLnhtbK1TzW7b&#10;MAy+D9g7CLovdjIkW404PSToLt0WoO0DMLIcC5NEQVJi51n2Gjvtssfpa4xSfta1lx7qgyCK5Ed+&#10;H+n59WA020sfFNqaj0clZ9IKbJTd1vzh/ubDZ85CBNuARitrfpCBXy/ev5v3rpIT7FA30jMCsaHq&#10;Xc27GF1VFEF00kAYoZOWnC16A5FMvy0aDz2hG11MynJW9Ogb51HIEOh1dXTyE6J/DSC2rRJyhWJn&#10;pI1HVC81RKIUOuUCX+Ru21aK+L1tg4xM15yYxnxSEbpv0lks5lBtPbhOiVML8JoWnnEyoCwVvUCt&#10;IALbefUCyijhMWAbRwJNcSSSFSEW4/KZNncdOJm5kNTBXUQPbwcrvu3Xnqmm5pMrziwYmvjjz1+P&#10;v/+wWRKnd6GimKVd+0RPDPbO3aL4EZjFZQd2K3OT9wdHieOUUfyXkozgqMSm/4oNxcAuYlZqaL1J&#10;kKQBG/JADpeByCEyQY8fZ9NPs5JmJc6+AqpzovMhfpFoWLrUXCubtIIK9rchpkagOoekZ4s3Sus8&#10;b21ZX/Or6WSaEwJq1SRnCgt+u1lqz/aQNiZ/mRV5noZ53NnmWETblCfzsp0qn1kf9dtgc1j7szQ0&#10;yNzbaenSpjy1s4D/frTFX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FROtwzWAAAACQEAAA8AAAAA&#10;AAAAAQAgAAAAIgAAAGRycy9kb3ducmV2LnhtbFBLAQIUABQAAAAIAIdO4kA18Dm83QEAALADAAAO&#10;AAAAAAAAAAEAIAAAACUBAABkcnMvZTJvRG9jLnhtbFBLBQYAAAAABgAGAFkBAAB0BQAAAAA=&#10;"/>
        </w:pict>
      </w:r>
      <w:r w:rsidR="00585F48">
        <w:rPr>
          <w:rFonts w:ascii="Arial" w:hAnsi="宋体" w:hint="eastAsia"/>
          <w:b/>
          <w:bCs/>
          <w:sz w:val="32"/>
          <w:szCs w:val="32"/>
        </w:rPr>
        <w:t>受检单位</w:t>
      </w:r>
      <w:r w:rsidR="00585F48">
        <w:rPr>
          <w:rFonts w:ascii="Arial" w:hAnsi="宋体"/>
          <w:b/>
          <w:bCs/>
          <w:sz w:val="32"/>
          <w:szCs w:val="32"/>
        </w:rPr>
        <w:t xml:space="preserve"> </w:t>
      </w:r>
      <w:r w:rsidR="00585F48">
        <w:rPr>
          <w:rFonts w:ascii="Arial" w:hAnsi="宋体"/>
          <w:bCs/>
          <w:sz w:val="28"/>
          <w:szCs w:val="28"/>
        </w:rPr>
        <w:t xml:space="preserve">             </w:t>
      </w:r>
    </w:p>
    <w:p w:rsidR="00211424" w:rsidRDefault="00AC3D56">
      <w:pPr>
        <w:spacing w:line="600" w:lineRule="auto"/>
        <w:ind w:firstLineChars="245" w:firstLine="514"/>
        <w:rPr>
          <w:rFonts w:ascii="Arial" w:hAnsi="Arial"/>
          <w:bCs/>
          <w:sz w:val="28"/>
          <w:szCs w:val="28"/>
        </w:rPr>
      </w:pPr>
      <w:r w:rsidRPr="00AC3D56">
        <w:pict>
          <v:line id="直线 7" o:spid="_x0000_s1059" style="position:absolute;left:0;text-align:left;z-index:251661312" from="117pt,31.2pt" to="405pt,31.2pt" o:gfxdata="UEsDBAoAAAAAAIdO4kAAAAAAAAAAAAAAAAAEAAAAZHJzL1BLAwQUAAAACACHTuJAVE63DNYAAAAJ&#10;AQAADwAAAGRycy9kb3ducmV2LnhtbE2PzU7DMBCE70i8g7VIXCpqJ62qKsTpAciNCwXEdRsvSUS8&#10;TmP3B56eRRzguLOjmW/KzdkP6khT7ANbyOYGFHETXM+thZfn+mYNKiZkh0NgsvBJETbV5UWJhQsn&#10;fqLjNrVKQjgWaKFLaSy0jk1HHuM8jMTyew+TxyTn1Go34UnC/aBzY1baY8/S0OFIdx01H9uDtxDr&#10;V9rXX7NmZt4WbaB8f//4gNZeX2XmFlSic/ozww++oEMlTLtwYBfVYCFfLGVLsrDKl6DEsM6MCLtf&#10;QVel/r+g+gZQSwMEFAAAAAgAh07iQNxCvB/dAQAAsAMAAA4AAABkcnMvZTJvRG9jLnhtbK1TzW7b&#10;MAy+D9g7CLovdjIk3Yw4PSToLt0WoO0DMLJsC5VEQVLi5Fn2Gjvtssfpa4xSftZ1lx7qgyCK5Ed+&#10;H+n59d5otpM+KLQ1H49KzqQV2Cjb1fzh/ubDJ85CBNuARitrfpCBXy/ev5sPrpIT7FE30jMCsaEa&#10;XM37GF1VFEH00kAYoZOWnC16A5FM3xWNh4HQjS4mZTkrBvSN8yhkCPS6Ojr5CdG/BhDbVgm5QrE1&#10;0sYjqpcaIlEKvXKBL3K3bStF/N62QUama05MYz6pCN036SwWc6g6D65X4tQCvKaFF5wMKEtFL1Ar&#10;iMC2Xv0HZZTwGLCNI4GmOBLJihCLcflCm7senMxcSOrgLqKHt4MV33Zrz1RT8wnN3YKhiT/9+Pn0&#10;6ze7SuIMLlQUs7Rrn+iJvb1ztygeA7O47MF2Mjd5f3CUOE4ZxT8pyQiOSmyGr9hQDGwjZqX2rTcJ&#10;kjRg+zyQw2Ugch+ZoMePs+nVrKRZibOvgOqc6HyIXyQali4118omraCC3W2IqRGoziHp2eKN0jrP&#10;W1s21PzzdDLNCQG1apIzhQXfbZbasx2kjclfZkWe52Eet7Y5FtE25cm8bKfKZ9ZH/TbYHNb+LA0N&#10;Mvd2Wrq0Kc/tLODfH23x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FROtwzWAAAACQEAAA8AAAAA&#10;AAAAAQAgAAAAIgAAAGRycy9kb3ducmV2LnhtbFBLAQIUABQAAAAIAIdO4kDcQrwf3QEAALADAAAO&#10;AAAAAAAAAAEAIAAAACUBAABkcnMvZTJvRG9jLnhtbFBLBQYAAAAABgAGAFkBAAB0BQAAAAA=&#10;"/>
        </w:pict>
      </w:r>
      <w:r w:rsidR="00585F48">
        <w:rPr>
          <w:rFonts w:ascii="Arial" w:hAnsi="宋体" w:hint="eastAsia"/>
          <w:b/>
          <w:bCs/>
          <w:sz w:val="32"/>
          <w:szCs w:val="32"/>
        </w:rPr>
        <w:t>生产单位</w:t>
      </w:r>
      <w:r w:rsidR="00585F48">
        <w:rPr>
          <w:rFonts w:ascii="Arial" w:hAnsi="宋体"/>
          <w:b/>
          <w:bCs/>
          <w:sz w:val="32"/>
          <w:szCs w:val="32"/>
        </w:rPr>
        <w:t xml:space="preserve"> </w:t>
      </w:r>
      <w:r w:rsidR="00585F48">
        <w:rPr>
          <w:rFonts w:ascii="Arial" w:hAnsi="Arial"/>
          <w:bCs/>
          <w:sz w:val="28"/>
          <w:szCs w:val="28"/>
        </w:rPr>
        <w:t xml:space="preserve">           </w:t>
      </w:r>
    </w:p>
    <w:p w:rsidR="00211424" w:rsidRDefault="00AC3D56">
      <w:pPr>
        <w:spacing w:line="600" w:lineRule="auto"/>
        <w:ind w:firstLineChars="245" w:firstLine="514"/>
        <w:rPr>
          <w:rFonts w:ascii="Arial" w:hAnsi="Arial"/>
          <w:bCs/>
          <w:sz w:val="28"/>
          <w:szCs w:val="28"/>
        </w:rPr>
      </w:pPr>
      <w:r w:rsidRPr="00AC3D56">
        <w:pict>
          <v:line id="_x0000_s1058" style="position:absolute;left:0;text-align:left;z-index:251662336" from="117pt,31.2pt" to="405pt,31.2pt" o:gfxdata="UEsDBAoAAAAAAIdO4kAAAAAAAAAAAAAAAAAEAAAAZHJzL1BLAwQUAAAACACHTuJAVE63DNYAAAAJ&#10;AQAADwAAAGRycy9kb3ducmV2LnhtbE2PzU7DMBCE70i8g7VIXCpqJ62qKsTpAciNCwXEdRsvSUS8&#10;TmP3B56eRRzguLOjmW/KzdkP6khT7ANbyOYGFHETXM+thZfn+mYNKiZkh0NgsvBJETbV5UWJhQsn&#10;fqLjNrVKQjgWaKFLaSy0jk1HHuM8jMTyew+TxyTn1Go34UnC/aBzY1baY8/S0OFIdx01H9uDtxDr&#10;V9rXX7NmZt4WbaB8f//4gNZeX2XmFlSic/ozww++oEMlTLtwYBfVYCFfLGVLsrDKl6DEsM6MCLtf&#10;QVel/r+g+gZQSwMEFAAAAAgAh07iQDz2rhXcAQAArwMAAA4AAABkcnMvZTJvRG9jLnhtbK1TzW7b&#10;MAy+D9g7CLovdjIk3Yw4PSToLt0WoO0DMLJsC5VEQVLi5Fn2Gjvtssfpa4xSftZ1lx7qgyCK5Ed+&#10;H+n59d5otpM+KLQ1H49KzqQV2Cjb1fzh/ubDJ85CBNuARitrfpCBXy/ev5sPrpIT7FE30jMCsaEa&#10;XM37GF1VFEH00kAYoZOWnC16A5FM3xWNh4HQjS4mZTkrBvSN8yhkCPS6Ojr5CdG/BhDbVgm5QrE1&#10;0sYjqpcaIlEKvXKBL3K3bStF/N62QUama05MYz6pCN036SwWc6g6D65X4tQCvKaFF5wMKEtFL1Ar&#10;iMC2Xv0HZZTwGLCNI4GmOBLJihCLcflCm7senMxcSOrgLqKHt4MV33Zrz1RT8xlnFgwN/OnHz6df&#10;v9lV0mZwoaKQpV37xE7s7Z27RfEYmMVlD7aTucf7g6PEccoo/klJRnBUYTN8xYZiYBsxC7VvvUmQ&#10;JAHb53kcLvOQ+8gEPX6cTa9mJY1KnH0FVOdE50P8ItGwdKm5VjZJBRXsbkNMjUB1DknPFm+U1nnc&#10;2rKh5p+nk2lOCKhVk5wpLPhus9Se7SAtTP4yK/I8D/O4tc2xiLYpT+ZdO1U+sz7qt8HmsPZnaWiO&#10;ubfTzqVFeW5nAf/+Z4s/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VE63DNYAAAAJAQAADwAAAAAA&#10;AAABACAAAAAiAAAAZHJzL2Rvd25yZXYueG1sUEsBAhQAFAAAAAgAh07iQDz2rhXcAQAArwMAAA4A&#10;AAAAAAAAAQAgAAAAJQEAAGRycy9lMm9Eb2MueG1sUEsFBgAAAAAGAAYAWQEAAHMFAAAAAA==&#10;"/>
        </w:pict>
      </w:r>
      <w:r w:rsidR="00585F48">
        <w:rPr>
          <w:rFonts w:ascii="Arial" w:hAnsi="宋体" w:hint="eastAsia"/>
          <w:b/>
          <w:bCs/>
          <w:sz w:val="32"/>
          <w:szCs w:val="32"/>
        </w:rPr>
        <w:t>检验类别</w:t>
      </w:r>
      <w:r w:rsidR="00585F48">
        <w:rPr>
          <w:rFonts w:ascii="Arial" w:hAnsi="宋体"/>
          <w:b/>
          <w:bCs/>
          <w:sz w:val="32"/>
          <w:szCs w:val="32"/>
        </w:rPr>
        <w:t xml:space="preserve"> </w:t>
      </w:r>
      <w:r w:rsidR="00585F48">
        <w:rPr>
          <w:rFonts w:ascii="Arial" w:hAnsi="Arial"/>
          <w:bCs/>
          <w:sz w:val="28"/>
          <w:szCs w:val="28"/>
        </w:rPr>
        <w:t xml:space="preserve">           </w:t>
      </w:r>
    </w:p>
    <w:p w:rsidR="00211424" w:rsidRDefault="00AC3D56" w:rsidP="00741521">
      <w:pPr>
        <w:spacing w:line="600" w:lineRule="auto"/>
        <w:ind w:firstLineChars="250" w:firstLine="525"/>
        <w:jc w:val="left"/>
        <w:rPr>
          <w:rFonts w:ascii="Arial" w:hAnsi="Arial"/>
          <w:bCs/>
          <w:sz w:val="28"/>
          <w:szCs w:val="28"/>
        </w:rPr>
      </w:pPr>
      <w:r w:rsidRPr="00AC3D56">
        <w:pict>
          <v:line id="_x0000_s1057" style="position:absolute;left:0;text-align:left;z-index:251663360" from="117pt,31.2pt" to="405pt,31.2pt" o:gfxdata="UEsDBAoAAAAAAIdO4kAAAAAAAAAAAAAAAAAEAAAAZHJzL1BLAwQUAAAACACHTuJAVE63DNYAAAAJ&#10;AQAADwAAAGRycy9kb3ducmV2LnhtbE2PzU7DMBCE70i8g7VIXCpqJ62qKsTpAciNCwXEdRsvSUS8&#10;TmP3B56eRRzguLOjmW/KzdkP6khT7ANbyOYGFHETXM+thZfn+mYNKiZkh0NgsvBJETbV5UWJhQsn&#10;fqLjNrVKQjgWaKFLaSy0jk1HHuM8jMTyew+TxyTn1Go34UnC/aBzY1baY8/S0OFIdx01H9uDtxDr&#10;V9rXX7NmZt4WbaB8f//4gNZeX2XmFlSic/ozww++oEMlTLtwYBfVYCFfLGVLsrDKl6DEsM6MCLtf&#10;QVel/r+g+gZQSwMEFAAAAAgAh07iQFayzobcAQAArwMAAA4AAABkcnMvZTJvRG9jLnhtbK1TS47b&#10;MAzdF+gdBO0bOymStEacWSSYbqZtgJk5ACPLsVBJFCQlds7Sa3TVTY8z1yilfDqdbmZRLwRRJB/5&#10;HunFzWA0O0gfFNqaj0clZ9IKbJTd1fzx4fbdB85CBNuARitrfpSB3yzfvln0rpIT7FA30jMCsaHq&#10;Xc27GF1VFEF00kAYoZOWnC16A5FMvysaDz2hG11MynJW9Ogb51HIEOh1fXLyM6J/DSC2rRJyjWJv&#10;pI0nVC81RKIUOuUCX+Zu21aK+LVtg4xM15yYxnxSEbpv01ksF1DtPLhOiXML8JoWXnAyoCwVvUKt&#10;IQLbe/UPlFHCY8A2jgSa4kQkK0IsxuULbe47cDJzIamDu4oe/h+s+HLYeKaams85s2Bo4E/ffzz9&#10;/MXmSZvehYpCVnbjEzsx2Ht3h+JbYBZXHdidzD0+HB0ljlNG8VdKMoKjCtv+MzYUA/uIWaih9SZB&#10;kgRsyPM4Xuchh8gEPb6fTeezkkYlLr4Cqkui8yF+kmhYutRcK5ukggoOdyGmRqC6hKRni7dK6zxu&#10;bVlf84/TyTQnBNSqSc4UFvxuu9KeHSAtTP4yK/I8D/O4t82piLYpT+ZdO1e+sD7pt8XmuPEXaWiO&#10;ubfzzqVFeW5nAf/8Z8v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VE63DNYAAAAJAQAADwAAAAAA&#10;AAABACAAAAAiAAAAZHJzL2Rvd25yZXYueG1sUEsBAhQAFAAAAAgAh07iQFayzobcAQAArwMAAA4A&#10;AAAAAAAAAQAgAAAAJQEAAGRycy9lMm9Eb2MueG1sUEsFBgAAAAAGAAYAWQEAAHMFAAAAAA==&#10;"/>
        </w:pict>
      </w:r>
      <w:r w:rsidR="00585F48">
        <w:rPr>
          <w:rFonts w:ascii="Arial" w:hAnsi="宋体" w:hint="eastAsia"/>
          <w:b/>
          <w:bCs/>
          <w:sz w:val="32"/>
          <w:szCs w:val="32"/>
        </w:rPr>
        <w:t>检定单位（印章）</w:t>
      </w: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585F48">
      <w:pPr>
        <w:spacing w:after="540" w:line="870" w:lineRule="exact"/>
        <w:ind w:firstLine="3560"/>
        <w:rPr>
          <w:b/>
          <w:color w:val="000000"/>
          <w:sz w:val="32"/>
          <w:szCs w:val="32"/>
        </w:rPr>
      </w:pPr>
      <w:r>
        <w:rPr>
          <w:rFonts w:hint="eastAsia"/>
          <w:b/>
          <w:color w:val="000000"/>
          <w:sz w:val="32"/>
          <w:szCs w:val="32"/>
        </w:rPr>
        <w:lastRenderedPageBreak/>
        <w:t>声</w:t>
      </w:r>
      <w:r>
        <w:rPr>
          <w:b/>
          <w:color w:val="000000"/>
          <w:sz w:val="32"/>
          <w:szCs w:val="32"/>
        </w:rPr>
        <w:tab/>
        <w:t xml:space="preserve"> </w:t>
      </w:r>
      <w:r>
        <w:rPr>
          <w:rFonts w:hint="eastAsia"/>
          <w:b/>
          <w:color w:val="000000"/>
          <w:sz w:val="32"/>
          <w:szCs w:val="32"/>
        </w:rPr>
        <w:t>明</w:t>
      </w:r>
    </w:p>
    <w:p w:rsidR="00211424" w:rsidRDefault="00585F48">
      <w:pPr>
        <w:spacing w:line="360" w:lineRule="auto"/>
        <w:ind w:firstLine="403"/>
        <w:rPr>
          <w:rFonts w:ascii="宋体" w:hAnsi="宋体"/>
          <w:sz w:val="24"/>
        </w:rPr>
      </w:pPr>
      <w:r>
        <w:rPr>
          <w:rFonts w:ascii="宋体" w:hAnsi="宋体" w:hint="eastAsia"/>
          <w:color w:val="000000"/>
          <w:sz w:val="24"/>
        </w:rPr>
        <w:t>1．本单位用于食品和化妆品包装检验的计量器具经过计量检定合格，并在有效期内。</w:t>
      </w:r>
    </w:p>
    <w:p w:rsidR="00211424" w:rsidRDefault="00585F48">
      <w:pPr>
        <w:spacing w:line="360" w:lineRule="auto"/>
        <w:ind w:firstLine="403"/>
        <w:rPr>
          <w:rFonts w:ascii="宋体" w:hAnsi="宋体"/>
          <w:sz w:val="24"/>
        </w:rPr>
      </w:pPr>
      <w:r>
        <w:rPr>
          <w:rFonts w:ascii="宋体" w:hAnsi="宋体" w:hint="eastAsia"/>
          <w:color w:val="000000"/>
          <w:sz w:val="24"/>
        </w:rPr>
        <w:t>2．本报告无检验单位的检验专用章或公章无效。</w:t>
      </w:r>
    </w:p>
    <w:p w:rsidR="00211424" w:rsidRDefault="00585F48">
      <w:pPr>
        <w:spacing w:line="360" w:lineRule="auto"/>
        <w:ind w:firstLine="403"/>
        <w:rPr>
          <w:rFonts w:ascii="宋体" w:hAnsi="宋体"/>
          <w:sz w:val="24"/>
        </w:rPr>
      </w:pPr>
      <w:r>
        <w:rPr>
          <w:rFonts w:ascii="宋体" w:hAnsi="宋体" w:hint="eastAsia"/>
          <w:color w:val="000000"/>
          <w:sz w:val="24"/>
        </w:rPr>
        <w:t>3．本报告无主检人、审核人、批准人签名无效。</w:t>
      </w:r>
    </w:p>
    <w:p w:rsidR="00211424" w:rsidRDefault="00585F48">
      <w:pPr>
        <w:spacing w:line="360" w:lineRule="auto"/>
        <w:ind w:firstLine="403"/>
        <w:rPr>
          <w:rFonts w:ascii="宋体" w:hAnsi="宋体"/>
          <w:sz w:val="24"/>
        </w:rPr>
      </w:pPr>
      <w:r>
        <w:rPr>
          <w:rFonts w:ascii="宋体" w:hAnsi="宋体" w:hint="eastAsia"/>
          <w:color w:val="000000"/>
          <w:sz w:val="24"/>
        </w:rPr>
        <w:t>4．本报告涂改无效。</w:t>
      </w:r>
    </w:p>
    <w:p w:rsidR="00211424" w:rsidRDefault="00585F48">
      <w:pPr>
        <w:spacing w:line="360" w:lineRule="auto"/>
        <w:ind w:firstLine="403"/>
        <w:rPr>
          <w:rFonts w:ascii="宋体" w:hAnsi="宋体"/>
          <w:sz w:val="24"/>
        </w:rPr>
      </w:pPr>
      <w:r>
        <w:rPr>
          <w:rFonts w:ascii="宋体" w:hAnsi="宋体" w:hint="eastAsia"/>
          <w:color w:val="000000"/>
          <w:sz w:val="24"/>
        </w:rPr>
        <w:t>5．复制本报告未重新加盖检验单位的检验专用章或公章无效。</w:t>
      </w:r>
    </w:p>
    <w:p w:rsidR="00211424" w:rsidRDefault="00585F48">
      <w:pPr>
        <w:spacing w:after="800" w:line="360" w:lineRule="auto"/>
        <w:ind w:firstLine="403"/>
        <w:rPr>
          <w:rFonts w:ascii="宋体" w:hAnsi="宋体"/>
          <w:sz w:val="24"/>
        </w:rPr>
      </w:pPr>
      <w:r>
        <w:rPr>
          <w:rFonts w:ascii="宋体" w:hAnsi="宋体" w:hint="eastAsia"/>
          <w:color w:val="000000"/>
          <w:sz w:val="24"/>
        </w:rPr>
        <w:t>6．对检验报告若有异议，应于收到报告之日起十五日内向出具报告单位提出，逾期视为认可检验结果。</w:t>
      </w:r>
    </w:p>
    <w:p w:rsidR="00211424" w:rsidRDefault="00585F48">
      <w:pPr>
        <w:spacing w:after="80" w:line="360" w:lineRule="auto"/>
        <w:ind w:firstLine="3140"/>
        <w:jc w:val="left"/>
        <w:rPr>
          <w:b/>
          <w:color w:val="000000"/>
          <w:sz w:val="22"/>
        </w:rPr>
      </w:pPr>
      <w:r>
        <w:rPr>
          <w:rFonts w:hint="eastAsia"/>
          <w:b/>
          <w:color w:val="000000"/>
          <w:sz w:val="22"/>
        </w:rPr>
        <w:t>检验单位通信资料</w:t>
      </w:r>
    </w:p>
    <w:p w:rsidR="00211424" w:rsidRDefault="00211424">
      <w:pPr>
        <w:spacing w:after="80" w:line="360" w:lineRule="auto"/>
        <w:ind w:firstLine="3140"/>
      </w:pPr>
    </w:p>
    <w:p w:rsidR="00211424" w:rsidRDefault="00585F48">
      <w:pPr>
        <w:spacing w:line="360" w:lineRule="auto"/>
        <w:ind w:firstLine="540"/>
      </w:pPr>
      <w:r>
        <w:rPr>
          <w:rFonts w:hint="eastAsia"/>
          <w:color w:val="000000"/>
          <w:sz w:val="24"/>
        </w:rPr>
        <w:t>地</w:t>
      </w:r>
      <w:r>
        <w:rPr>
          <w:color w:val="000000"/>
          <w:sz w:val="24"/>
        </w:rPr>
        <w:tab/>
      </w:r>
      <w:r>
        <w:rPr>
          <w:rFonts w:hint="eastAsia"/>
          <w:color w:val="000000"/>
          <w:sz w:val="24"/>
        </w:rPr>
        <w:t>址：</w:t>
      </w:r>
      <w:r>
        <w:rPr>
          <w:color w:val="000000"/>
          <w:sz w:val="24"/>
        </w:rPr>
        <w:t xml:space="preserve">                              </w:t>
      </w:r>
      <w:r>
        <w:rPr>
          <w:rFonts w:hint="eastAsia"/>
          <w:color w:val="000000"/>
          <w:sz w:val="24"/>
        </w:rPr>
        <w:t>邮</w:t>
      </w:r>
      <w:r>
        <w:rPr>
          <w:color w:val="000000"/>
          <w:sz w:val="24"/>
        </w:rPr>
        <w:tab/>
      </w:r>
      <w:r>
        <w:rPr>
          <w:rFonts w:hint="eastAsia"/>
          <w:color w:val="000000"/>
          <w:sz w:val="24"/>
        </w:rPr>
        <w:t>编：</w:t>
      </w:r>
    </w:p>
    <w:p w:rsidR="00211424" w:rsidRDefault="00585F48">
      <w:pPr>
        <w:spacing w:line="360" w:lineRule="auto"/>
        <w:ind w:firstLine="540"/>
      </w:pPr>
      <w:r>
        <w:rPr>
          <w:rFonts w:hint="eastAsia"/>
          <w:color w:val="000000"/>
          <w:sz w:val="26"/>
        </w:rPr>
        <w:t>电</w:t>
      </w:r>
      <w:r>
        <w:rPr>
          <w:color w:val="000000"/>
          <w:sz w:val="26"/>
        </w:rPr>
        <w:tab/>
      </w:r>
      <w:r>
        <w:rPr>
          <w:rFonts w:hint="eastAsia"/>
          <w:color w:val="000000"/>
          <w:sz w:val="26"/>
        </w:rPr>
        <w:t>话：</w:t>
      </w:r>
      <w:r>
        <w:rPr>
          <w:color w:val="000000"/>
          <w:sz w:val="26"/>
        </w:rPr>
        <w:t xml:space="preserve">                           </w:t>
      </w:r>
      <w:r>
        <w:rPr>
          <w:rFonts w:hint="eastAsia"/>
          <w:color w:val="000000"/>
          <w:sz w:val="26"/>
        </w:rPr>
        <w:t>传</w:t>
      </w:r>
      <w:r>
        <w:rPr>
          <w:color w:val="000000"/>
          <w:sz w:val="26"/>
        </w:rPr>
        <w:tab/>
      </w:r>
      <w:r>
        <w:rPr>
          <w:rFonts w:hint="eastAsia"/>
          <w:color w:val="000000"/>
          <w:sz w:val="26"/>
        </w:rPr>
        <w:t>真：</w:t>
      </w:r>
    </w:p>
    <w:p w:rsidR="00211424" w:rsidRDefault="00585F48">
      <w:pPr>
        <w:spacing w:line="360" w:lineRule="auto"/>
        <w:ind w:firstLine="540"/>
        <w:rPr>
          <w:color w:val="000000"/>
          <w:sz w:val="26"/>
        </w:rPr>
      </w:pPr>
      <w:r>
        <w:rPr>
          <w:rFonts w:hint="eastAsia"/>
          <w:color w:val="000000"/>
          <w:sz w:val="26"/>
        </w:rPr>
        <w:t>电子信箱：</w:t>
      </w:r>
      <w:r>
        <w:rPr>
          <w:color w:val="000000"/>
          <w:sz w:val="26"/>
        </w:rPr>
        <w:t xml:space="preserve">                       </w:t>
      </w:r>
      <w:r>
        <w:rPr>
          <w:rFonts w:hint="eastAsia"/>
          <w:color w:val="000000"/>
          <w:sz w:val="26"/>
        </w:rPr>
        <w:t>投诉电话：</w:t>
      </w: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585F48">
      <w:pPr>
        <w:ind w:right="480" w:firstLineChars="2750" w:firstLine="6600"/>
        <w:rPr>
          <w:rFonts w:ascii="Arial" w:hAnsi="Arial"/>
          <w:bCs/>
          <w:sz w:val="24"/>
        </w:rPr>
      </w:pPr>
      <w:r>
        <w:rPr>
          <w:rFonts w:ascii="Arial" w:hAnsi="宋体" w:hint="eastAsia"/>
          <w:bCs/>
          <w:sz w:val="24"/>
        </w:rPr>
        <w:lastRenderedPageBreak/>
        <w:t>报告编号：</w:t>
      </w:r>
    </w:p>
    <w:p w:rsidR="00211424" w:rsidRDefault="00585F48">
      <w:pPr>
        <w:spacing w:line="300" w:lineRule="auto"/>
        <w:ind w:right="960" w:firstLineChars="400" w:firstLine="960"/>
        <w:jc w:val="right"/>
        <w:rPr>
          <w:rFonts w:ascii="Arial" w:hAnsi="Arial"/>
          <w:bCs/>
          <w:sz w:val="24"/>
        </w:rPr>
      </w:pPr>
      <w:r>
        <w:rPr>
          <w:rFonts w:ascii="Arial" w:hAnsi="Arial"/>
          <w:bCs/>
          <w:sz w:val="24"/>
        </w:rPr>
        <w:t xml:space="preserve">                                             </w:t>
      </w:r>
      <w:r>
        <w:rPr>
          <w:rFonts w:ascii="Arial" w:hAnsi="Arial" w:hint="eastAsia"/>
          <w:bCs/>
          <w:sz w:val="24"/>
        </w:rPr>
        <w:t>共</w:t>
      </w:r>
      <w:r>
        <w:rPr>
          <w:rFonts w:ascii="Arial" w:hAnsi="Arial"/>
          <w:bCs/>
          <w:sz w:val="24"/>
        </w:rPr>
        <w:t xml:space="preserve"> </w:t>
      </w:r>
      <w:r>
        <w:rPr>
          <w:rFonts w:ascii="Arial" w:hAnsi="Arial" w:hint="eastAsia"/>
          <w:bCs/>
          <w:sz w:val="24"/>
        </w:rPr>
        <w:t>页</w:t>
      </w:r>
      <w:r>
        <w:rPr>
          <w:rFonts w:ascii="Arial" w:hAnsi="Arial"/>
          <w:bCs/>
          <w:sz w:val="24"/>
        </w:rPr>
        <w:t xml:space="preserve">  </w:t>
      </w:r>
      <w:r>
        <w:rPr>
          <w:rFonts w:ascii="Arial" w:hAnsi="Arial" w:hint="eastAsia"/>
          <w:bCs/>
          <w:sz w:val="24"/>
        </w:rPr>
        <w:t>第</w:t>
      </w:r>
      <w:r>
        <w:rPr>
          <w:rFonts w:ascii="Arial" w:hAnsi="Arial"/>
          <w:bCs/>
          <w:sz w:val="24"/>
        </w:rPr>
        <w:t xml:space="preserve"> </w:t>
      </w:r>
      <w:r>
        <w:rPr>
          <w:rFonts w:ascii="Arial" w:hAnsi="Arial" w:hint="eastAsia"/>
          <w:bCs/>
          <w:sz w:val="24"/>
        </w:rPr>
        <w:t>页</w:t>
      </w:r>
    </w:p>
    <w:p w:rsidR="00211424" w:rsidRDefault="00585F48">
      <w:pPr>
        <w:spacing w:line="360" w:lineRule="auto"/>
        <w:rPr>
          <w:rFonts w:ascii="宋体" w:hAnsi="宋体"/>
          <w:b/>
          <w:bCs/>
          <w:szCs w:val="21"/>
        </w:rPr>
      </w:pPr>
      <w:r>
        <w:rPr>
          <w:rFonts w:ascii="宋体" w:hAnsi="宋体" w:hint="eastAsia"/>
          <w:b/>
          <w:bCs/>
          <w:szCs w:val="21"/>
        </w:rPr>
        <w:t>1  抽样情况</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92"/>
        <w:gridCol w:w="2393"/>
        <w:gridCol w:w="2393"/>
        <w:gridCol w:w="2393"/>
      </w:tblGrid>
      <w:tr w:rsidR="00211424">
        <w:trPr>
          <w:cantSplit/>
        </w:trPr>
        <w:tc>
          <w:tcPr>
            <w:tcW w:w="2392"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商品名称</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2393"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商标（品牌）</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r>
      <w:tr w:rsidR="00211424">
        <w:trPr>
          <w:cantSplit/>
        </w:trPr>
        <w:tc>
          <w:tcPr>
            <w:tcW w:w="2392"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标注净含量</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c>
          <w:tcPr>
            <w:tcW w:w="2393" w:type="dxa"/>
            <w:tcBorders>
              <w:top w:val="single" w:sz="4" w:space="0" w:color="auto"/>
              <w:left w:val="single" w:sz="4" w:space="0" w:color="auto"/>
              <w:bottom w:val="single" w:sz="4" w:space="0" w:color="auto"/>
              <w:right w:val="single" w:sz="4" w:space="0" w:color="auto"/>
            </w:tcBorders>
          </w:tcPr>
          <w:p w:rsidR="00211424" w:rsidRDefault="00585F48">
            <w:pPr>
              <w:jc w:val="center"/>
              <w:rPr>
                <w:rFonts w:ascii="宋体" w:hAnsi="宋体"/>
                <w:sz w:val="18"/>
                <w:szCs w:val="18"/>
              </w:rPr>
            </w:pPr>
            <w:r>
              <w:rPr>
                <w:rFonts w:ascii="宋体" w:hAnsi="宋体" w:hint="eastAsia"/>
                <w:sz w:val="18"/>
                <w:szCs w:val="18"/>
              </w:rPr>
              <w:t>批号及</w:t>
            </w:r>
          </w:p>
          <w:p w:rsidR="00211424" w:rsidRDefault="00585F48">
            <w:pPr>
              <w:jc w:val="center"/>
              <w:rPr>
                <w:rFonts w:ascii="宋体" w:hAnsi="宋体"/>
                <w:sz w:val="18"/>
                <w:szCs w:val="18"/>
              </w:rPr>
            </w:pPr>
            <w:r>
              <w:rPr>
                <w:rFonts w:ascii="宋体" w:hAnsi="宋体" w:hint="eastAsia"/>
                <w:sz w:val="18"/>
                <w:szCs w:val="18"/>
              </w:rPr>
              <w:t>生产日期</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jc w:val="center"/>
              <w:rPr>
                <w:rFonts w:ascii="宋体" w:hAnsi="宋体"/>
                <w:sz w:val="18"/>
                <w:szCs w:val="18"/>
              </w:rPr>
            </w:pPr>
          </w:p>
        </w:tc>
      </w:tr>
      <w:tr w:rsidR="00211424">
        <w:trPr>
          <w:cantSplit/>
        </w:trPr>
        <w:tc>
          <w:tcPr>
            <w:tcW w:w="2392"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抽样单编号</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2393"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样本量</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r>
      <w:tr w:rsidR="00211424">
        <w:trPr>
          <w:cantSplit/>
        </w:trPr>
        <w:tc>
          <w:tcPr>
            <w:tcW w:w="2392"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任务来源</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2393"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检验类别</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r>
      <w:tr w:rsidR="00211424">
        <w:trPr>
          <w:cantSplit/>
        </w:trPr>
        <w:tc>
          <w:tcPr>
            <w:tcW w:w="2392"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抽样日期</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cs="Arial"/>
                <w:sz w:val="18"/>
                <w:szCs w:val="18"/>
              </w:rPr>
            </w:pPr>
          </w:p>
        </w:tc>
        <w:tc>
          <w:tcPr>
            <w:tcW w:w="2393"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到样日期</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r>
      <w:tr w:rsidR="00211424">
        <w:trPr>
          <w:cantSplit/>
        </w:trPr>
        <w:tc>
          <w:tcPr>
            <w:tcW w:w="2392"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抽样地点</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cs="Arial"/>
                <w:sz w:val="18"/>
                <w:szCs w:val="18"/>
              </w:rPr>
            </w:pPr>
          </w:p>
        </w:tc>
        <w:tc>
          <w:tcPr>
            <w:tcW w:w="2393"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抽样人员</w:t>
            </w:r>
          </w:p>
        </w:tc>
        <w:tc>
          <w:tcPr>
            <w:tcW w:w="2393"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r>
    </w:tbl>
    <w:p w:rsidR="00211424" w:rsidRDefault="00211424">
      <w:pPr>
        <w:spacing w:line="360" w:lineRule="auto"/>
        <w:rPr>
          <w:rFonts w:ascii="宋体" w:hAnsi="宋体"/>
          <w:sz w:val="18"/>
          <w:szCs w:val="18"/>
        </w:rPr>
      </w:pPr>
    </w:p>
    <w:p w:rsidR="00211424" w:rsidRDefault="00585F48">
      <w:pPr>
        <w:spacing w:line="360" w:lineRule="auto"/>
        <w:rPr>
          <w:rFonts w:ascii="宋体" w:hAnsi="宋体"/>
          <w:b/>
          <w:bCs/>
          <w:szCs w:val="21"/>
        </w:rPr>
      </w:pPr>
      <w:r>
        <w:rPr>
          <w:rFonts w:ascii="宋体" w:hAnsi="宋体" w:hint="eastAsia"/>
          <w:b/>
          <w:bCs/>
          <w:szCs w:val="21"/>
        </w:rPr>
        <w:t>2  检验用主要测量设备</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96"/>
        <w:gridCol w:w="1595"/>
        <w:gridCol w:w="1595"/>
        <w:gridCol w:w="1595"/>
        <w:gridCol w:w="1595"/>
        <w:gridCol w:w="1595"/>
      </w:tblGrid>
      <w:tr w:rsidR="00211424">
        <w:trPr>
          <w:trHeight w:val="20"/>
        </w:trPr>
        <w:tc>
          <w:tcPr>
            <w:tcW w:w="1596"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测量设备名称</w:t>
            </w:r>
          </w:p>
        </w:tc>
        <w:tc>
          <w:tcPr>
            <w:tcW w:w="159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量程</w:t>
            </w:r>
          </w:p>
        </w:tc>
        <w:tc>
          <w:tcPr>
            <w:tcW w:w="159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分度值</w:t>
            </w:r>
          </w:p>
        </w:tc>
        <w:tc>
          <w:tcPr>
            <w:tcW w:w="159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最大允许误差</w:t>
            </w:r>
          </w:p>
        </w:tc>
        <w:tc>
          <w:tcPr>
            <w:tcW w:w="159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检定有效期</w:t>
            </w:r>
          </w:p>
        </w:tc>
        <w:tc>
          <w:tcPr>
            <w:tcW w:w="159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设备编号</w:t>
            </w:r>
          </w:p>
        </w:tc>
      </w:tr>
      <w:tr w:rsidR="00211424">
        <w:trPr>
          <w:trHeight w:val="20"/>
        </w:trPr>
        <w:tc>
          <w:tcPr>
            <w:tcW w:w="1596"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ind w:firstLineChars="100" w:firstLine="180"/>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r>
      <w:tr w:rsidR="00211424">
        <w:trPr>
          <w:trHeight w:val="20"/>
        </w:trPr>
        <w:tc>
          <w:tcPr>
            <w:tcW w:w="1596"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ind w:firstLineChars="100" w:firstLine="180"/>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r>
      <w:tr w:rsidR="00211424">
        <w:trPr>
          <w:trHeight w:val="20"/>
        </w:trPr>
        <w:tc>
          <w:tcPr>
            <w:tcW w:w="1596"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ind w:firstLineChars="100" w:firstLine="180"/>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r>
      <w:tr w:rsidR="00211424">
        <w:trPr>
          <w:trHeight w:val="20"/>
        </w:trPr>
        <w:tc>
          <w:tcPr>
            <w:tcW w:w="1596"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ind w:firstLineChars="100" w:firstLine="180"/>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c>
          <w:tcPr>
            <w:tcW w:w="1595"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r>
    </w:tbl>
    <w:p w:rsidR="00211424" w:rsidRDefault="00211424">
      <w:pPr>
        <w:spacing w:line="360" w:lineRule="auto"/>
        <w:rPr>
          <w:rFonts w:ascii="宋体" w:hAnsi="宋体"/>
          <w:sz w:val="18"/>
          <w:szCs w:val="18"/>
        </w:rPr>
      </w:pPr>
    </w:p>
    <w:p w:rsidR="00211424" w:rsidRDefault="00585F48">
      <w:pPr>
        <w:spacing w:line="360" w:lineRule="auto"/>
        <w:rPr>
          <w:rFonts w:ascii="宋体" w:hAnsi="宋体"/>
          <w:b/>
          <w:bCs/>
          <w:szCs w:val="21"/>
        </w:rPr>
      </w:pPr>
      <w:r>
        <w:rPr>
          <w:rFonts w:ascii="宋体" w:hAnsi="宋体" w:hint="eastAsia"/>
          <w:b/>
          <w:bCs/>
          <w:szCs w:val="21"/>
        </w:rPr>
        <w:t>3  检验依据</w:t>
      </w:r>
    </w:p>
    <w:p w:rsidR="00211424" w:rsidRDefault="00585F48">
      <w:pPr>
        <w:spacing w:line="360" w:lineRule="auto"/>
        <w:rPr>
          <w:rFonts w:ascii="宋体" w:hAnsi="宋体"/>
          <w:bCs/>
          <w:sz w:val="18"/>
          <w:szCs w:val="18"/>
        </w:rPr>
      </w:pPr>
      <w:r>
        <w:rPr>
          <w:rFonts w:ascii="宋体" w:hAnsi="宋体" w:hint="eastAsia"/>
          <w:bCs/>
          <w:sz w:val="18"/>
          <w:szCs w:val="18"/>
        </w:rPr>
        <w:t>依据文件及编号：</w:t>
      </w:r>
      <w:r>
        <w:rPr>
          <w:rFonts w:ascii="宋体" w:hAnsi="宋体"/>
          <w:bCs/>
          <w:sz w:val="18"/>
          <w:szCs w:val="18"/>
        </w:rPr>
        <w:t xml:space="preserve"> </w:t>
      </w:r>
    </w:p>
    <w:p w:rsidR="00211424" w:rsidRDefault="00585F48">
      <w:pPr>
        <w:spacing w:line="360" w:lineRule="auto"/>
        <w:rPr>
          <w:rFonts w:ascii="宋体" w:hAnsi="宋体"/>
          <w:b/>
          <w:bCs/>
          <w:szCs w:val="21"/>
        </w:rPr>
      </w:pPr>
      <w:r>
        <w:rPr>
          <w:rFonts w:ascii="宋体" w:hAnsi="宋体" w:hint="eastAsia"/>
          <w:b/>
          <w:bCs/>
          <w:szCs w:val="21"/>
        </w:rPr>
        <w:t>4  限量要求</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91"/>
        <w:gridCol w:w="3190"/>
        <w:gridCol w:w="3190"/>
      </w:tblGrid>
      <w:tr w:rsidR="00211424">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bCs/>
                <w:sz w:val="18"/>
                <w:szCs w:val="18"/>
              </w:rPr>
            </w:pPr>
            <w:r>
              <w:rPr>
                <w:rFonts w:ascii="宋体" w:hAnsi="宋体" w:hint="eastAsia"/>
                <w:bCs/>
                <w:sz w:val="18"/>
                <w:szCs w:val="18"/>
              </w:rPr>
              <w:t>序号</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bCs/>
                <w:sz w:val="18"/>
                <w:szCs w:val="18"/>
              </w:rPr>
            </w:pPr>
            <w:r>
              <w:rPr>
                <w:rFonts w:ascii="宋体" w:hAnsi="宋体" w:hint="eastAsia"/>
                <w:bCs/>
                <w:sz w:val="18"/>
                <w:szCs w:val="18"/>
              </w:rPr>
              <w:t>项目名称</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bCs/>
                <w:sz w:val="18"/>
                <w:szCs w:val="18"/>
              </w:rPr>
            </w:pPr>
            <w:r>
              <w:rPr>
                <w:rFonts w:ascii="宋体" w:hAnsi="宋体" w:hint="eastAsia"/>
                <w:bCs/>
                <w:sz w:val="18"/>
                <w:szCs w:val="18"/>
              </w:rPr>
              <w:t>限量要求</w:t>
            </w:r>
          </w:p>
        </w:tc>
      </w:tr>
      <w:tr w:rsidR="00211424">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sz w:val="18"/>
                <w:szCs w:val="18"/>
              </w:rPr>
              <w:t>1</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包装空隙率</w:t>
            </w: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bCs/>
                <w:sz w:val="18"/>
                <w:szCs w:val="18"/>
              </w:rPr>
            </w:pPr>
          </w:p>
        </w:tc>
      </w:tr>
      <w:tr w:rsidR="00211424">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sz w:val="18"/>
                <w:szCs w:val="18"/>
              </w:rPr>
              <w:t>2</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包装层数</w:t>
            </w: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bCs/>
                <w:sz w:val="18"/>
                <w:szCs w:val="18"/>
              </w:rPr>
            </w:pPr>
          </w:p>
        </w:tc>
      </w:tr>
      <w:tr w:rsidR="00211424">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sz w:val="18"/>
                <w:szCs w:val="18"/>
              </w:rPr>
              <w:t>3</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包装成本和销售价格比率</w:t>
            </w: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tabs>
                <w:tab w:val="left" w:pos="3843"/>
              </w:tabs>
              <w:spacing w:line="360" w:lineRule="auto"/>
              <w:jc w:val="center"/>
              <w:rPr>
                <w:rFonts w:ascii="宋体" w:hAnsi="宋体"/>
                <w:bCs/>
                <w:sz w:val="18"/>
                <w:szCs w:val="18"/>
              </w:rPr>
            </w:pPr>
          </w:p>
        </w:tc>
      </w:tr>
    </w:tbl>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585F48">
      <w:pPr>
        <w:spacing w:line="360" w:lineRule="auto"/>
        <w:rPr>
          <w:rFonts w:ascii="宋体" w:hAnsi="宋体"/>
          <w:b/>
          <w:bCs/>
          <w:szCs w:val="21"/>
        </w:rPr>
      </w:pPr>
      <w:r>
        <w:rPr>
          <w:rFonts w:ascii="宋体" w:hAnsi="宋体" w:hint="eastAsia"/>
          <w:b/>
          <w:bCs/>
          <w:szCs w:val="21"/>
        </w:rPr>
        <w:lastRenderedPageBreak/>
        <w:t>5  检验结果</w:t>
      </w:r>
    </w:p>
    <w:p w:rsidR="00211424" w:rsidRDefault="00585F48">
      <w:pPr>
        <w:spacing w:line="360" w:lineRule="auto"/>
        <w:rPr>
          <w:rFonts w:ascii="宋体" w:hAnsi="宋体"/>
          <w:b/>
          <w:szCs w:val="21"/>
        </w:rPr>
      </w:pPr>
      <w:r>
        <w:rPr>
          <w:rFonts w:ascii="宋体" w:hAnsi="宋体" w:hint="eastAsia"/>
          <w:b/>
          <w:szCs w:val="21"/>
        </w:rPr>
        <w:t>5.1  包装空隙率检验结果</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91"/>
        <w:gridCol w:w="3190"/>
        <w:gridCol w:w="3190"/>
      </w:tblGrid>
      <w:tr w:rsidR="00211424">
        <w:trPr>
          <w:cantSplit/>
        </w:trPr>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检验项目</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检验结果</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说明</w:t>
            </w:r>
          </w:p>
        </w:tc>
      </w:tr>
      <w:tr w:rsidR="00211424">
        <w:trPr>
          <w:cantSplit/>
        </w:trPr>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销售包装体积（</w:t>
            </w:r>
            <w:r>
              <w:rPr>
                <w:i/>
                <w:sz w:val="18"/>
                <w:szCs w:val="18"/>
              </w:rPr>
              <w:t>V</w:t>
            </w:r>
            <w:r>
              <w:rPr>
                <w:rFonts w:ascii="Arial" w:hAnsi="Arial"/>
                <w:sz w:val="18"/>
                <w:szCs w:val="18"/>
                <w:vertAlign w:val="subscript"/>
              </w:rPr>
              <w:t>n</w:t>
            </w:r>
            <w:r>
              <w:rPr>
                <w:rFonts w:ascii="Arial" w:hAnsi="宋体" w:hint="eastAsia"/>
                <w:sz w:val="18"/>
                <w:szCs w:val="18"/>
              </w:rPr>
              <w:t>）</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Arial"/>
                <w:sz w:val="18"/>
                <w:szCs w:val="18"/>
              </w:rPr>
              <w:t>mm</w:t>
            </w:r>
            <w:r>
              <w:rPr>
                <w:rFonts w:ascii="Arial" w:hAnsi="Arial"/>
                <w:sz w:val="18"/>
                <w:szCs w:val="18"/>
                <w:vertAlign w:val="superscript"/>
              </w:rPr>
              <w:t>3</w:t>
            </w: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Arial" w:hAnsi="Arial"/>
                <w:sz w:val="18"/>
                <w:szCs w:val="18"/>
              </w:rPr>
            </w:pPr>
          </w:p>
        </w:tc>
      </w:tr>
      <w:tr w:rsidR="00211424">
        <w:trPr>
          <w:cantSplit/>
        </w:trPr>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初始包装总体积（</w:t>
            </w:r>
            <w:r>
              <w:rPr>
                <w:i/>
                <w:sz w:val="18"/>
                <w:szCs w:val="18"/>
              </w:rPr>
              <w:t>V</w:t>
            </w:r>
            <w:r>
              <w:rPr>
                <w:rFonts w:ascii="Arial" w:hAnsi="Arial"/>
                <w:sz w:val="18"/>
                <w:szCs w:val="18"/>
                <w:vertAlign w:val="subscript"/>
              </w:rPr>
              <w:t>0</w:t>
            </w:r>
            <w:r>
              <w:rPr>
                <w:rFonts w:ascii="Arial" w:hAnsi="宋体" w:hint="eastAsia"/>
                <w:sz w:val="18"/>
                <w:szCs w:val="18"/>
              </w:rPr>
              <w:t>）</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Arial"/>
                <w:sz w:val="18"/>
                <w:szCs w:val="18"/>
              </w:rPr>
              <w:t>mm</w:t>
            </w:r>
            <w:r>
              <w:rPr>
                <w:rFonts w:ascii="Arial" w:hAnsi="Arial"/>
                <w:sz w:val="18"/>
                <w:szCs w:val="18"/>
                <w:vertAlign w:val="superscript"/>
              </w:rPr>
              <w:t>3</w:t>
            </w: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Arial" w:hAnsi="Arial"/>
                <w:sz w:val="18"/>
                <w:szCs w:val="18"/>
              </w:rPr>
            </w:pPr>
          </w:p>
        </w:tc>
      </w:tr>
      <w:tr w:rsidR="00211424">
        <w:trPr>
          <w:cantSplit/>
        </w:trPr>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包装空隙率（</w:t>
            </w:r>
            <w:r>
              <w:rPr>
                <w:i/>
                <w:sz w:val="18"/>
                <w:szCs w:val="18"/>
              </w:rPr>
              <w:t>X</w:t>
            </w:r>
            <w:r>
              <w:rPr>
                <w:rFonts w:ascii="Arial" w:hAnsi="宋体" w:hint="eastAsia"/>
                <w:sz w:val="18"/>
                <w:szCs w:val="18"/>
              </w:rPr>
              <w:t>）</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Arial"/>
                <w:sz w:val="18"/>
                <w:szCs w:val="18"/>
              </w:rPr>
              <w:t>%</w:t>
            </w: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Arial" w:hAnsi="Arial"/>
                <w:sz w:val="18"/>
                <w:szCs w:val="18"/>
              </w:rPr>
            </w:pPr>
          </w:p>
        </w:tc>
      </w:tr>
    </w:tbl>
    <w:p w:rsidR="00211424" w:rsidRDefault="00211424">
      <w:pPr>
        <w:spacing w:line="360" w:lineRule="auto"/>
        <w:rPr>
          <w:rFonts w:ascii="宋体" w:hAnsi="宋体"/>
          <w:b/>
          <w:sz w:val="24"/>
        </w:rPr>
      </w:pPr>
    </w:p>
    <w:p w:rsidR="00211424" w:rsidRDefault="00585F48">
      <w:pPr>
        <w:spacing w:line="360" w:lineRule="auto"/>
        <w:rPr>
          <w:rFonts w:ascii="宋体" w:hAnsi="宋体"/>
          <w:b/>
          <w:szCs w:val="21"/>
        </w:rPr>
      </w:pPr>
      <w:r>
        <w:rPr>
          <w:rFonts w:ascii="宋体" w:hAnsi="宋体" w:hint="eastAsia"/>
          <w:b/>
          <w:szCs w:val="21"/>
        </w:rPr>
        <w:t>5.2  包装层数检查</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91"/>
        <w:gridCol w:w="3190"/>
        <w:gridCol w:w="3190"/>
      </w:tblGrid>
      <w:tr w:rsidR="00211424">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包装层</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包装材料</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备注</w:t>
            </w:r>
          </w:p>
        </w:tc>
      </w:tr>
      <w:tr w:rsidR="00211424">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第</w:t>
            </w:r>
            <w:r>
              <w:rPr>
                <w:rFonts w:ascii="Arial" w:hAnsi="Arial"/>
                <w:sz w:val="18"/>
                <w:szCs w:val="18"/>
              </w:rPr>
              <w:t>1</w:t>
            </w:r>
            <w:r>
              <w:rPr>
                <w:rFonts w:ascii="Arial" w:hAnsi="宋体" w:hint="eastAsia"/>
                <w:sz w:val="18"/>
                <w:szCs w:val="18"/>
              </w:rPr>
              <w:t>层</w:t>
            </w: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Arial" w:hAnsi="Arial"/>
                <w:sz w:val="18"/>
                <w:szCs w:val="18"/>
              </w:rPr>
            </w:pP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Arial" w:hAnsi="Arial"/>
                <w:sz w:val="18"/>
                <w:szCs w:val="18"/>
              </w:rPr>
            </w:pPr>
          </w:p>
        </w:tc>
      </w:tr>
      <w:tr w:rsidR="00211424">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第</w:t>
            </w:r>
            <w:r>
              <w:rPr>
                <w:rFonts w:ascii="Arial" w:hAnsi="Arial"/>
                <w:sz w:val="18"/>
                <w:szCs w:val="18"/>
              </w:rPr>
              <w:t>2</w:t>
            </w:r>
            <w:r>
              <w:rPr>
                <w:rFonts w:ascii="Arial" w:hAnsi="宋体" w:hint="eastAsia"/>
                <w:sz w:val="18"/>
                <w:szCs w:val="18"/>
              </w:rPr>
              <w:t>层</w:t>
            </w: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Arial" w:hAnsi="Arial"/>
                <w:sz w:val="18"/>
                <w:szCs w:val="18"/>
              </w:rPr>
            </w:pP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Arial" w:hAnsi="Arial"/>
                <w:sz w:val="18"/>
                <w:szCs w:val="18"/>
              </w:rPr>
            </w:pPr>
          </w:p>
        </w:tc>
      </w:tr>
      <w:tr w:rsidR="00211424">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第</w:t>
            </w:r>
            <w:r>
              <w:rPr>
                <w:rFonts w:ascii="Arial" w:hAnsi="Arial"/>
                <w:sz w:val="18"/>
                <w:szCs w:val="18"/>
              </w:rPr>
              <w:t>3</w:t>
            </w:r>
            <w:r>
              <w:rPr>
                <w:rFonts w:ascii="Arial" w:hAnsi="宋体" w:hint="eastAsia"/>
                <w:sz w:val="18"/>
                <w:szCs w:val="18"/>
              </w:rPr>
              <w:t>层</w:t>
            </w: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Arial" w:hAnsi="Arial"/>
                <w:sz w:val="18"/>
                <w:szCs w:val="18"/>
              </w:rPr>
            </w:pP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Arial" w:hAnsi="Arial"/>
                <w:sz w:val="18"/>
                <w:szCs w:val="18"/>
              </w:rPr>
            </w:pPr>
          </w:p>
        </w:tc>
      </w:tr>
      <w:tr w:rsidR="00211424">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第</w:t>
            </w:r>
            <w:r>
              <w:rPr>
                <w:rFonts w:ascii="Arial" w:hAnsi="Arial"/>
                <w:sz w:val="18"/>
                <w:szCs w:val="18"/>
              </w:rPr>
              <w:t>4</w:t>
            </w:r>
            <w:r>
              <w:rPr>
                <w:rFonts w:ascii="Arial" w:hAnsi="宋体" w:hint="eastAsia"/>
                <w:sz w:val="18"/>
                <w:szCs w:val="18"/>
              </w:rPr>
              <w:t>层（超规定层）</w:t>
            </w: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Arial" w:hAnsi="Arial"/>
                <w:sz w:val="18"/>
                <w:szCs w:val="18"/>
              </w:rPr>
            </w:pP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Arial" w:hAnsi="Arial"/>
                <w:sz w:val="18"/>
                <w:szCs w:val="18"/>
              </w:rPr>
            </w:pPr>
          </w:p>
        </w:tc>
      </w:tr>
    </w:tbl>
    <w:p w:rsidR="00211424" w:rsidRDefault="00211424">
      <w:pPr>
        <w:spacing w:line="360" w:lineRule="auto"/>
        <w:rPr>
          <w:rFonts w:ascii="宋体" w:hAnsi="宋体"/>
          <w:b/>
          <w:sz w:val="24"/>
        </w:rPr>
      </w:pPr>
    </w:p>
    <w:p w:rsidR="00211424" w:rsidRDefault="00585F48">
      <w:pPr>
        <w:spacing w:line="360" w:lineRule="auto"/>
        <w:rPr>
          <w:rFonts w:ascii="宋体" w:hAnsi="宋体"/>
          <w:b/>
          <w:szCs w:val="21"/>
        </w:rPr>
      </w:pPr>
      <w:r>
        <w:rPr>
          <w:rFonts w:ascii="宋体" w:hAnsi="宋体" w:hint="eastAsia"/>
          <w:b/>
          <w:szCs w:val="21"/>
        </w:rPr>
        <w:t>5.3  包装成本和销售价格比率</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91"/>
        <w:gridCol w:w="3190"/>
        <w:gridCol w:w="3190"/>
      </w:tblGrid>
      <w:tr w:rsidR="00211424">
        <w:trPr>
          <w:trHeight w:val="599"/>
        </w:trPr>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包装层数</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包装成本</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备注</w:t>
            </w:r>
          </w:p>
        </w:tc>
      </w:tr>
      <w:tr w:rsidR="00211424">
        <w:trPr>
          <w:trHeight w:val="607"/>
        </w:trPr>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第</w:t>
            </w:r>
            <w:r>
              <w:rPr>
                <w:rFonts w:ascii="Arial" w:hAnsi="Arial"/>
                <w:sz w:val="18"/>
                <w:szCs w:val="18"/>
              </w:rPr>
              <w:t>1</w:t>
            </w:r>
            <w:r>
              <w:rPr>
                <w:rFonts w:ascii="Arial" w:hAnsi="宋体" w:hint="eastAsia"/>
                <w:sz w:val="18"/>
                <w:szCs w:val="18"/>
              </w:rPr>
              <w:t>层</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(元)</w:t>
            </w: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r>
      <w:tr w:rsidR="00211424">
        <w:trPr>
          <w:trHeight w:val="614"/>
        </w:trPr>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第</w:t>
            </w:r>
            <w:r>
              <w:rPr>
                <w:rFonts w:ascii="Arial" w:hAnsi="Arial"/>
                <w:sz w:val="18"/>
                <w:szCs w:val="18"/>
              </w:rPr>
              <w:t>2</w:t>
            </w:r>
            <w:r>
              <w:rPr>
                <w:rFonts w:ascii="Arial" w:hAnsi="宋体" w:hint="eastAsia"/>
                <w:sz w:val="18"/>
                <w:szCs w:val="18"/>
              </w:rPr>
              <w:t>层</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(元)</w:t>
            </w: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r>
      <w:tr w:rsidR="00211424">
        <w:trPr>
          <w:trHeight w:val="608"/>
        </w:trPr>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第</w:t>
            </w:r>
            <w:r>
              <w:rPr>
                <w:rFonts w:ascii="Arial" w:hAnsi="Arial"/>
                <w:sz w:val="18"/>
                <w:szCs w:val="18"/>
              </w:rPr>
              <w:t>3</w:t>
            </w:r>
            <w:r>
              <w:rPr>
                <w:rFonts w:ascii="Arial" w:hAnsi="宋体" w:hint="eastAsia"/>
                <w:sz w:val="18"/>
                <w:szCs w:val="18"/>
              </w:rPr>
              <w:t>层</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(元)</w:t>
            </w: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r>
      <w:tr w:rsidR="00211424">
        <w:trPr>
          <w:trHeight w:val="616"/>
        </w:trPr>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包装成本总和</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(元)</w:t>
            </w: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r>
      <w:tr w:rsidR="00211424">
        <w:trPr>
          <w:trHeight w:val="624"/>
        </w:trPr>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商品销售价格</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宋体" w:hAnsi="宋体" w:hint="eastAsia"/>
                <w:sz w:val="18"/>
                <w:szCs w:val="18"/>
              </w:rPr>
              <w:t>(元)</w:t>
            </w: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r>
      <w:tr w:rsidR="00211424">
        <w:trPr>
          <w:trHeight w:val="604"/>
        </w:trPr>
        <w:tc>
          <w:tcPr>
            <w:tcW w:w="3191"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sz w:val="18"/>
                <w:szCs w:val="18"/>
              </w:rPr>
            </w:pPr>
            <w:r>
              <w:rPr>
                <w:rFonts w:ascii="Arial" w:hAnsi="宋体" w:hint="eastAsia"/>
                <w:sz w:val="18"/>
                <w:szCs w:val="18"/>
              </w:rPr>
              <w:t>包装成本总和与销售价格比率</w:t>
            </w:r>
          </w:p>
        </w:tc>
        <w:tc>
          <w:tcPr>
            <w:tcW w:w="3190"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宋体" w:hAnsi="宋体"/>
                <w:sz w:val="18"/>
                <w:szCs w:val="18"/>
              </w:rPr>
            </w:pPr>
            <w:r>
              <w:rPr>
                <w:rFonts w:ascii="Arial" w:hAnsi="Arial"/>
                <w:sz w:val="18"/>
                <w:szCs w:val="18"/>
              </w:rPr>
              <w:t>%</w:t>
            </w:r>
          </w:p>
        </w:tc>
        <w:tc>
          <w:tcPr>
            <w:tcW w:w="3190" w:type="dxa"/>
            <w:tcBorders>
              <w:top w:val="single" w:sz="4" w:space="0" w:color="auto"/>
              <w:left w:val="single" w:sz="4" w:space="0" w:color="auto"/>
              <w:bottom w:val="single" w:sz="4" w:space="0" w:color="auto"/>
              <w:right w:val="single" w:sz="4" w:space="0" w:color="auto"/>
            </w:tcBorders>
          </w:tcPr>
          <w:p w:rsidR="00211424" w:rsidRDefault="00211424">
            <w:pPr>
              <w:spacing w:line="360" w:lineRule="auto"/>
              <w:jc w:val="center"/>
              <w:rPr>
                <w:rFonts w:ascii="宋体" w:hAnsi="宋体"/>
                <w:sz w:val="18"/>
                <w:szCs w:val="18"/>
              </w:rPr>
            </w:pPr>
          </w:p>
        </w:tc>
      </w:tr>
    </w:tbl>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211424">
      <w:pPr>
        <w:pStyle w:val="affc"/>
      </w:pPr>
    </w:p>
    <w:p w:rsidR="00211424" w:rsidRDefault="00585F48">
      <w:pPr>
        <w:ind w:right="480" w:firstLineChars="2750" w:firstLine="6600"/>
        <w:rPr>
          <w:rFonts w:ascii="Arial" w:hAnsi="Arial"/>
          <w:bCs/>
          <w:sz w:val="24"/>
        </w:rPr>
      </w:pPr>
      <w:r>
        <w:rPr>
          <w:rFonts w:ascii="Arial" w:hAnsi="宋体" w:hint="eastAsia"/>
          <w:bCs/>
          <w:sz w:val="24"/>
        </w:rPr>
        <w:lastRenderedPageBreak/>
        <w:t>报告编号：</w:t>
      </w:r>
    </w:p>
    <w:p w:rsidR="00211424" w:rsidRDefault="00585F48">
      <w:pPr>
        <w:spacing w:line="300" w:lineRule="auto"/>
        <w:ind w:right="960" w:firstLineChars="400" w:firstLine="960"/>
        <w:jc w:val="right"/>
        <w:rPr>
          <w:rFonts w:ascii="Arial" w:hAnsi="Arial"/>
          <w:bCs/>
          <w:sz w:val="24"/>
        </w:rPr>
      </w:pPr>
      <w:r>
        <w:rPr>
          <w:rFonts w:ascii="Arial" w:hAnsi="Arial"/>
          <w:bCs/>
          <w:sz w:val="24"/>
        </w:rPr>
        <w:t xml:space="preserve">                                             </w:t>
      </w:r>
      <w:r>
        <w:rPr>
          <w:rFonts w:ascii="Arial" w:hAnsi="Arial" w:hint="eastAsia"/>
          <w:bCs/>
          <w:sz w:val="24"/>
        </w:rPr>
        <w:t>共</w:t>
      </w:r>
      <w:r>
        <w:rPr>
          <w:rFonts w:ascii="Arial" w:hAnsi="Arial"/>
          <w:bCs/>
          <w:sz w:val="24"/>
        </w:rPr>
        <w:t xml:space="preserve"> </w:t>
      </w:r>
      <w:r>
        <w:rPr>
          <w:rFonts w:ascii="Arial" w:hAnsi="Arial" w:hint="eastAsia"/>
          <w:bCs/>
          <w:sz w:val="24"/>
        </w:rPr>
        <w:t>页</w:t>
      </w:r>
      <w:r>
        <w:rPr>
          <w:rFonts w:ascii="Arial" w:hAnsi="Arial"/>
          <w:bCs/>
          <w:sz w:val="24"/>
        </w:rPr>
        <w:t xml:space="preserve">  </w:t>
      </w:r>
      <w:r>
        <w:rPr>
          <w:rFonts w:ascii="Arial" w:hAnsi="Arial" w:hint="eastAsia"/>
          <w:bCs/>
          <w:sz w:val="24"/>
        </w:rPr>
        <w:t>第</w:t>
      </w:r>
      <w:r>
        <w:rPr>
          <w:rFonts w:ascii="Arial" w:hAnsi="Arial"/>
          <w:bCs/>
          <w:sz w:val="24"/>
        </w:rPr>
        <w:t xml:space="preserve"> </w:t>
      </w:r>
      <w:r>
        <w:rPr>
          <w:rFonts w:ascii="Arial" w:hAnsi="Arial" w:hint="eastAsia"/>
          <w:bCs/>
          <w:sz w:val="24"/>
        </w:rPr>
        <w:t>页</w:t>
      </w:r>
    </w:p>
    <w:p w:rsidR="00211424" w:rsidRPr="0048049A" w:rsidRDefault="00585F48">
      <w:pPr>
        <w:spacing w:line="360" w:lineRule="auto"/>
        <w:rPr>
          <w:rFonts w:ascii="宋体" w:hAnsi="宋体"/>
          <w:b/>
          <w:bCs/>
          <w:szCs w:val="21"/>
        </w:rPr>
      </w:pPr>
      <w:r w:rsidRPr="0048049A">
        <w:rPr>
          <w:rFonts w:ascii="宋体" w:hAnsi="宋体" w:hint="eastAsia"/>
          <w:b/>
          <w:bCs/>
          <w:szCs w:val="21"/>
        </w:rPr>
        <w:t>6  结论</w:t>
      </w:r>
    </w:p>
    <w:p w:rsidR="00211424" w:rsidRPr="0048049A" w:rsidRDefault="00585F48">
      <w:pPr>
        <w:spacing w:line="360" w:lineRule="auto"/>
        <w:rPr>
          <w:rFonts w:ascii="宋体" w:hAnsi="宋体"/>
          <w:b/>
          <w:szCs w:val="21"/>
        </w:rPr>
      </w:pPr>
      <w:r w:rsidRPr="0048049A">
        <w:rPr>
          <w:rFonts w:ascii="宋体" w:hAnsi="宋体"/>
          <w:b/>
          <w:szCs w:val="21"/>
        </w:rPr>
        <w:t xml:space="preserve">6.1  </w:t>
      </w:r>
      <w:r w:rsidRPr="0048049A">
        <w:rPr>
          <w:rFonts w:ascii="宋体" w:hAnsi="宋体" w:hint="eastAsia"/>
          <w:b/>
          <w:szCs w:val="21"/>
        </w:rPr>
        <w:t>包装空隙率结论：</w:t>
      </w:r>
      <w:r w:rsidRPr="0048049A">
        <w:rPr>
          <w:rFonts w:ascii="宋体" w:hAnsi="宋体"/>
          <w:b/>
          <w:szCs w:val="21"/>
        </w:rPr>
        <w:t xml:space="preserve">  </w:t>
      </w:r>
    </w:p>
    <w:p w:rsidR="00211424" w:rsidRPr="0048049A" w:rsidRDefault="00585F48">
      <w:pPr>
        <w:spacing w:line="360" w:lineRule="auto"/>
        <w:rPr>
          <w:rFonts w:ascii="宋体" w:hAnsi="宋体"/>
          <w:b/>
          <w:szCs w:val="21"/>
        </w:rPr>
      </w:pPr>
      <w:r w:rsidRPr="0048049A">
        <w:rPr>
          <w:rFonts w:ascii="宋体" w:hAnsi="宋体"/>
          <w:b/>
          <w:szCs w:val="21"/>
        </w:rPr>
        <w:t xml:space="preserve">6.2  </w:t>
      </w:r>
      <w:r w:rsidRPr="0048049A">
        <w:rPr>
          <w:rFonts w:ascii="宋体" w:hAnsi="宋体" w:hint="eastAsia"/>
          <w:b/>
          <w:szCs w:val="21"/>
        </w:rPr>
        <w:t>包装层数结论：</w:t>
      </w:r>
      <w:r w:rsidRPr="0048049A">
        <w:rPr>
          <w:rFonts w:ascii="宋体" w:hAnsi="宋体"/>
          <w:b/>
          <w:szCs w:val="21"/>
        </w:rPr>
        <w:t xml:space="preserve">    </w:t>
      </w:r>
    </w:p>
    <w:p w:rsidR="00211424" w:rsidRPr="0048049A" w:rsidRDefault="00585F48">
      <w:pPr>
        <w:spacing w:line="360" w:lineRule="auto"/>
        <w:rPr>
          <w:rFonts w:ascii="宋体" w:hAnsi="宋体"/>
          <w:b/>
          <w:szCs w:val="21"/>
        </w:rPr>
      </w:pPr>
      <w:r w:rsidRPr="0048049A">
        <w:rPr>
          <w:rFonts w:ascii="宋体" w:hAnsi="宋体"/>
          <w:b/>
          <w:szCs w:val="21"/>
        </w:rPr>
        <w:t xml:space="preserve">6.3  </w:t>
      </w:r>
      <w:r w:rsidRPr="0048049A">
        <w:rPr>
          <w:rFonts w:ascii="宋体" w:hAnsi="宋体" w:hint="eastAsia"/>
          <w:b/>
          <w:szCs w:val="21"/>
        </w:rPr>
        <w:t>包装成本和销售价格比率结论：</w:t>
      </w:r>
      <w:r w:rsidRPr="0048049A">
        <w:rPr>
          <w:rFonts w:ascii="宋体" w:hAnsi="宋体"/>
          <w:b/>
          <w:szCs w:val="21"/>
        </w:rPr>
        <w:t xml:space="preserve">  </w:t>
      </w:r>
    </w:p>
    <w:p w:rsidR="00211424" w:rsidRDefault="00585F48">
      <w:pPr>
        <w:spacing w:line="360" w:lineRule="auto"/>
        <w:rPr>
          <w:rFonts w:ascii="宋体" w:hAnsi="宋体"/>
          <w:b/>
          <w:szCs w:val="21"/>
        </w:rPr>
      </w:pPr>
      <w:r w:rsidRPr="0048049A">
        <w:rPr>
          <w:rFonts w:ascii="宋体" w:hAnsi="宋体"/>
          <w:b/>
          <w:szCs w:val="21"/>
        </w:rPr>
        <w:t xml:space="preserve">6.4  </w:t>
      </w:r>
      <w:r w:rsidRPr="0048049A">
        <w:rPr>
          <w:rFonts w:ascii="宋体" w:hAnsi="宋体" w:hint="eastAsia"/>
          <w:b/>
          <w:szCs w:val="21"/>
        </w:rPr>
        <w:t>总体结论：</w:t>
      </w:r>
      <w:r w:rsidRPr="0048049A">
        <w:rPr>
          <w:rFonts w:ascii="宋体" w:hAnsi="宋体"/>
          <w:b/>
          <w:szCs w:val="21"/>
        </w:rPr>
        <w:t xml:space="preserve">   </w:t>
      </w:r>
    </w:p>
    <w:p w:rsidR="0048049A" w:rsidRPr="0048049A" w:rsidRDefault="0048049A">
      <w:pPr>
        <w:spacing w:line="360" w:lineRule="auto"/>
        <w:rPr>
          <w:rFonts w:ascii="宋体" w:hAnsi="宋体"/>
          <w:b/>
          <w:szCs w:val="21"/>
        </w:rPr>
      </w:pPr>
    </w:p>
    <w:p w:rsidR="00211424" w:rsidRPr="0048049A" w:rsidRDefault="00585F48">
      <w:pPr>
        <w:spacing w:line="360" w:lineRule="auto"/>
        <w:rPr>
          <w:rFonts w:ascii="宋体" w:hAnsi="宋体"/>
          <w:b/>
          <w:bCs/>
          <w:szCs w:val="21"/>
        </w:rPr>
      </w:pPr>
      <w:r w:rsidRPr="0048049A">
        <w:rPr>
          <w:rFonts w:ascii="宋体" w:hAnsi="宋体" w:hint="eastAsia"/>
          <w:b/>
          <w:bCs/>
          <w:szCs w:val="21"/>
        </w:rPr>
        <w:t>7  报告说明</w:t>
      </w:r>
    </w:p>
    <w:p w:rsidR="00211424" w:rsidRDefault="00585F48">
      <w:pPr>
        <w:spacing w:line="360" w:lineRule="auto"/>
        <w:ind w:firstLine="465"/>
        <w:rPr>
          <w:rFonts w:ascii="宋体" w:hAnsi="宋体"/>
          <w:bCs/>
          <w:sz w:val="28"/>
          <w:szCs w:val="28"/>
        </w:rPr>
      </w:pPr>
      <w:r>
        <w:rPr>
          <w:rFonts w:ascii="宋体" w:hAnsi="宋体" w:hint="eastAsia"/>
          <w:bCs/>
          <w:sz w:val="24"/>
        </w:rPr>
        <w:t>（1）报告说明内容</w:t>
      </w:r>
    </w:p>
    <w:p w:rsidR="00211424" w:rsidRDefault="00585F48">
      <w:pPr>
        <w:spacing w:line="360" w:lineRule="auto"/>
        <w:ind w:firstLine="465"/>
        <w:rPr>
          <w:rFonts w:ascii="宋体" w:hAnsi="宋体"/>
          <w:bCs/>
          <w:sz w:val="24"/>
        </w:rPr>
      </w:pPr>
      <w:r>
        <w:rPr>
          <w:rFonts w:ascii="宋体" w:hAnsi="宋体" w:hint="eastAsia"/>
          <w:bCs/>
          <w:sz w:val="24"/>
        </w:rPr>
        <w:t>（2）商品编码：******************</w:t>
      </w:r>
    </w:p>
    <w:p w:rsidR="00211424" w:rsidRDefault="00AC3D56">
      <w:pPr>
        <w:spacing w:line="360" w:lineRule="auto"/>
        <w:ind w:firstLine="465"/>
        <w:rPr>
          <w:rFonts w:ascii="宋体" w:hAnsi="宋体"/>
          <w:bCs/>
          <w:sz w:val="24"/>
        </w:rPr>
      </w:pPr>
      <w:r w:rsidRPr="00AC3D56">
        <w:pict>
          <v:shape id="文本框 53" o:spid="_x0000_s1056" type="#_x0000_t202" style="position:absolute;left:0;text-align:left;margin-left:0;margin-top:.4pt;width:358.95pt;height:188.45pt;z-index:251673600;mso-position-horizontal:center" o:gfxdata="UEsDBAoAAAAAAIdO4kAAAAAAAAAAAAAAAAAEAAAAZHJzL1BLAwQUAAAACACHTuJAC/geq9UAAAAF&#10;AQAADwAAAGRycy9kb3ducmV2LnhtbE2PwU7DMBBE70j8g7VIXBB1QlHdhjg9IIHgRguCqxtvkwh7&#10;HWw3LX/PcoLjakZv3tbrk3diwpiGQBrKWQECqQ12oE7D2+vD9RJEyoascYFQwzcmWDfnZ7WpbDjS&#10;Bqdt7gRDKFVGQ5/zWEmZ2h69SbMwInG2D9GbzGfspI3myHDv5E1RLKQ3A/FCb0a877H93B68huXt&#10;0/SRnucv7+1i71b5Sk2PX1Hry4uyuAOR8ZT/yvCrz+rQsNMuHMgm4TTwI5lJIDhTpVqB2GmYK6VA&#10;NrX8b9/8AFBLAwQUAAAACACHTuJAl7jZW0oCAACYBAAADgAAAGRycy9lMm9Eb2MueG1srVTNbtQw&#10;EL4j8Q6W72z2L9tt1GxVWhUhlR+p8ABex9lY2B5jezdZHgDegBMX7jzXPgdjJy1LAakHcog8mfE3&#10;M983k7PzTiuyE85LMCWdjMaUCMOhkmZT0vfvrp8tKfGBmYopMKKke+Hp+erpk7PWFmIKDahKOIIg&#10;xhetLWkTgi2yzPNGaOZHYIVBZw1Os4Cm22SVYy2ia5VNx+NF1oKrrAMuvMevV72TDojuMYBQ15KL&#10;K+BbLUzoUZ1QLGBLvpHW01Wqtq4FD2/q2otAVEmx05DemATP6/jOVmes2DhmG8mHEthjSnjQk2bS&#10;YNJ7qCsWGNk6+QeUltyBhzqMOOisbyQxgl1Mxg+4uW2YFakXpNrbe9L9/4Plr3dvHZEVTsIJJYZp&#10;VPzw9cvh24/D988kn0WCWusLjLu1GBm659BhcGrW2xvgHzwxcNkwsxEXzkHbCFZhgZN4Mzu62uP4&#10;CLJuX0GFidg2QALqaqcje8gHQXQUZ38vjugC4fhxnufLxSKnhKNvOjudzSZ5ysGKu+vW+fBCgCbx&#10;UFKH6id4trvxIZbDiruQmM2DktW1VCoZbrO+VI7sGE7KdXoG9N/ClCFtSU/zad4z8E+IcXr+BqFl&#10;wAVSUpd0eRykTKxDpKEd6o30RcZ67kK37gY51lDtkUgH/UDjOuOhAfeJkhaHuaT+45Y5QYl6aVCM&#10;08l8Hqc/GfP8ZIqGO/asjz3McIQqaaCkP16GfmO21slNg5l6+Q1coIC1TNTGUvuqBtlxYBPjw3LF&#10;jTi2U9SvH8rqJ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Av4HqvVAAAABQEAAA8AAAAAAAAAAQAg&#10;AAAAIgAAAGRycy9kb3ducmV2LnhtbFBLAQIUABQAAAAIAIdO4kCXuNlbSgIAAJgEAAAOAAAAAAAA&#10;AAEAIAAAACQBAABkcnMvZTJvRG9jLnhtbFBLBQYAAAAABgAGAFkBAADgBQAAAAA=&#10;">
            <v:textbox>
              <w:txbxContent>
                <w:p w:rsidR="00577753" w:rsidRDefault="00577753">
                  <w:pPr>
                    <w:jc w:val="center"/>
                    <w:rPr>
                      <w:sz w:val="36"/>
                      <w:szCs w:val="36"/>
                    </w:rPr>
                  </w:pPr>
                  <w:r>
                    <w:rPr>
                      <w:rFonts w:hint="eastAsia"/>
                      <w:sz w:val="36"/>
                      <w:szCs w:val="36"/>
                    </w:rPr>
                    <w:t>商品图片</w:t>
                  </w:r>
                </w:p>
              </w:txbxContent>
            </v:textbox>
          </v:shape>
        </w:pict>
      </w:r>
      <w:r w:rsidR="00585F48">
        <w:rPr>
          <w:rFonts w:ascii="宋体" w:hAnsi="宋体" w:hint="eastAsia"/>
          <w:bCs/>
          <w:sz w:val="24"/>
        </w:rPr>
        <w:t xml:space="preserve">   </w:t>
      </w:r>
    </w:p>
    <w:p w:rsidR="00211424" w:rsidRDefault="00211424">
      <w:pPr>
        <w:spacing w:line="360" w:lineRule="auto"/>
        <w:ind w:firstLine="750"/>
        <w:rPr>
          <w:rFonts w:ascii="Arial" w:hAnsi="Arial"/>
          <w:bCs/>
          <w:color w:val="FF0000"/>
          <w:sz w:val="24"/>
        </w:rPr>
      </w:pPr>
    </w:p>
    <w:p w:rsidR="00211424" w:rsidRDefault="00211424">
      <w:pPr>
        <w:spacing w:line="360" w:lineRule="auto"/>
        <w:ind w:firstLine="750"/>
        <w:rPr>
          <w:rFonts w:ascii="Arial" w:hAnsi="Arial"/>
          <w:bCs/>
          <w:color w:val="FF0000"/>
          <w:sz w:val="24"/>
        </w:rPr>
      </w:pPr>
    </w:p>
    <w:p w:rsidR="00211424" w:rsidRDefault="00211424">
      <w:pPr>
        <w:spacing w:line="360" w:lineRule="auto"/>
        <w:ind w:firstLine="750"/>
        <w:rPr>
          <w:rFonts w:ascii="Arial" w:hAnsi="Arial"/>
          <w:bCs/>
          <w:color w:val="FF0000"/>
          <w:sz w:val="24"/>
        </w:rPr>
      </w:pPr>
    </w:p>
    <w:p w:rsidR="00211424" w:rsidRDefault="00211424">
      <w:pPr>
        <w:spacing w:line="360" w:lineRule="auto"/>
        <w:ind w:firstLine="750"/>
        <w:rPr>
          <w:rFonts w:ascii="Arial" w:hAnsi="Arial"/>
          <w:bCs/>
          <w:color w:val="FF0000"/>
          <w:sz w:val="24"/>
        </w:rPr>
      </w:pPr>
    </w:p>
    <w:p w:rsidR="00211424" w:rsidRDefault="00211424">
      <w:pPr>
        <w:spacing w:line="360" w:lineRule="auto"/>
        <w:ind w:firstLine="750"/>
        <w:rPr>
          <w:rFonts w:ascii="Arial" w:hAnsi="Arial"/>
          <w:bCs/>
          <w:color w:val="FF0000"/>
          <w:sz w:val="24"/>
        </w:rPr>
      </w:pPr>
    </w:p>
    <w:p w:rsidR="00211424" w:rsidRDefault="00211424">
      <w:pPr>
        <w:spacing w:line="360" w:lineRule="auto"/>
        <w:ind w:firstLine="750"/>
        <w:rPr>
          <w:rFonts w:ascii="Arial" w:hAnsi="Arial"/>
          <w:bCs/>
          <w:color w:val="FF0000"/>
          <w:sz w:val="24"/>
        </w:rPr>
      </w:pPr>
    </w:p>
    <w:p w:rsidR="00211424" w:rsidRDefault="00211424">
      <w:pPr>
        <w:spacing w:line="360" w:lineRule="auto"/>
        <w:ind w:firstLine="750"/>
        <w:rPr>
          <w:rFonts w:ascii="Arial" w:hAnsi="Arial"/>
          <w:bCs/>
          <w:sz w:val="24"/>
        </w:rPr>
      </w:pPr>
    </w:p>
    <w:p w:rsidR="00211424" w:rsidRDefault="00211424">
      <w:pPr>
        <w:spacing w:line="360" w:lineRule="auto"/>
        <w:rPr>
          <w:rFonts w:ascii="Arial" w:hAnsi="宋体"/>
          <w:sz w:val="24"/>
        </w:rPr>
      </w:pPr>
    </w:p>
    <w:p w:rsidR="00211424" w:rsidRDefault="00AC3D56">
      <w:pPr>
        <w:spacing w:line="600" w:lineRule="auto"/>
        <w:ind w:firstLineChars="50" w:firstLine="105"/>
        <w:rPr>
          <w:rFonts w:ascii="Arial" w:hAnsi="Arial"/>
          <w:sz w:val="24"/>
        </w:rPr>
      </w:pPr>
      <w:r w:rsidRPr="00AC3D56">
        <w:pict>
          <v:line id="直线 19" o:spid="_x0000_s1055" style="position:absolute;left:0;text-align:left;flip:y;z-index:251670528" from="369pt,31.15pt" to="468pt,31.2pt" o:gfxdata="UEsDBAoAAAAAAIdO4kAAAAAAAAAAAAAAAAAEAAAAZHJzL1BLAwQUAAAACACHTuJAbVzTm9cAAAAJ&#10;AQAADwAAAGRycy9kb3ducmV2LnhtbE2PwU7DMBBE70j8g7VI3KjdBIU2jVMhBFyQkFoCZyfeJhHx&#10;OordtPw92xMcd3Y086bYnt0gZpxC70nDcqFAIDXe9tRqqD5e7lYgQjRkzeAJNfxggG15fVWY3PoT&#10;7XDex1ZwCIXcaOhiHHMpQ9OhM2HhRyT+HfzkTORzaqWdzInD3SATpTLpTE/c0JkRnzpsvvdHp+Hx&#10;6+05fZ9r5we7bqtP6yr1mmh9e7NUGxARz/HPDBd8RoeSmWp/JBvEoOEhXfGWqCFLUhBsWKcZC/VF&#10;uAdZFvL/gvIXUEsDBBQAAAAIAIdO4kDOOHWB5gEAAL0DAAAOAAAAZHJzL2Uyb0RvYy54bWytU8Fu&#10;2zAMvQ/YPwi6L05SuFuNOD0k6C7dFqDd7oos28IkURCVOPmW/cZOu+xz+hujFDddu0sP80EQRb5H&#10;8pFeXB+sYXsVUIOr+Wwy5Uw5CY12Xc2/3t+8+8AZRuEaYcCpmh8V8uvl2zeLwVdqDj2YRgVGJA6r&#10;wde8j9FXRYGyV1bgBLxy5GwhWBHJDF3RBDEQuzXFfDq9LAYIjQ8gFSK9rk9OPjKG1xBC22qp1iB3&#10;Vrl4Yg3KiEgtYa898mWutm2VjF/aFlVkpubUacwnJaH7Np3FciGqLgjfazmWIF5TwouerNCOkp6p&#10;1iIKtgv6HyqrZQCENk4k2OLUSFaEuphNX2hz1wuvci8kNfqz6Pj/aOXn/SYw3dAmlJw5YWniDz9+&#10;Pvz6zWZXSZ3BY0VBK7cJqT95cHf+FuR3ZA5WvXCdylXeHz0hZwlRPIMkAz3l2A6foKEYsYuQpTq0&#10;wbLWaP8tARM5ycEOeTbH82zUITJJj7N5+f5iSmOT5Lu8KHMmUSWSBPUB40cFlqVLzY12SThRif0t&#10;xlTUU0h6dnCjjcnDN44NNb8q52UGIBjdJGcKw9BtVyawvUjrk78x77OwADvXnJIYl3Aqb96Y+VGB&#10;k5ZbaI6b8CgTTTXXNm5gWpu/7Szm01+3/A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tXNOb1wAA&#10;AAkBAAAPAAAAAAAAAAEAIAAAACIAAABkcnMvZG93bnJldi54bWxQSwECFAAUAAAACACHTuJAzjh1&#10;geYBAAC9AwAADgAAAAAAAAABACAAAAAmAQAAZHJzL2Uyb0RvYy54bWxQSwUGAAAAAAYABgBZAQAA&#10;fgUAAAAA&#10;"/>
        </w:pict>
      </w:r>
      <w:r w:rsidRPr="00AC3D56">
        <w:pict>
          <v:line id="直线 16" o:spid="_x0000_s1054" style="position:absolute;left:0;text-align:left;flip:y;z-index:251667456" from="234pt,31.2pt" to="333pt,31.25pt" o:gfxdata="UEsDBAoAAAAAAIdO4kAAAAAAAAAAAAAAAAAEAAAAZHJzL1BLAwQUAAAACACHTuJAoR2pSdYAAAAJ&#10;AQAADwAAAGRycy9kb3ducmV2LnhtbE2PwU7DMBBE70j8g7VI3KjdUKw2xKkQAi5ISJTQsxMvSUS8&#10;jmI3LX/P9gTHnR3NvCm2Jz+IGafYBzKwXCgQSE1wPbUGqo/nmzWImCw5OwRCAz8YYVteXhQ2d+FI&#10;7zjvUis4hGJuDXQpjbmUsenQ27gIIxL/vsLkbeJzaqWb7JHD/SAzpbT0tidu6OyIjx0237uDN/Cw&#10;f326fZtrHwa3aatP5yv1khlzfbVU9yASntKfGc74jA4lM9XhQC6KwcBKr3lLMqCzFQg2aK1ZqM/C&#10;HciykP8XlL9QSwMEFAAAAAgAh07iQJ2PRsnmAQAAvQMAAA4AAABkcnMvZTJvRG9jLnhtbK1TzW7b&#10;MAy+D9g7CLovzg+SbUacHhJ0l24L0HZ3RZZjYZIoiErsPMteY6dd9jh9jVFymq7dpYf5IIgiv4/k&#10;R3p51VvDjiqgBlfxyWjMmXISau32Fb+/u373gTOMwtXCgFMVPynkV6u3b5adL9UUWjC1CoxIHJad&#10;r3gboy+LAmWrrMAReOXI2UCwIpIZ9kUdREfs1hTT8XhRdBBqH0AqRHrdDE5+ZgyvIYSm0VJtQB6s&#10;cnFgDcqISC1hqz3yVa62aZSMX5sGVWSm4tRpzCclofsuncVqKcp9EL7V8lyCeE0JL3qyQjtKeqHa&#10;iCjYIeh/qKyWARCaOJJgi6GRrAh1MRm/0Oa2FV7lXkhq9BfR8f/Ryi/HbWC6pk2YceaEpYk//Pj5&#10;8Os3myySOp3HkoLWbhtSf7J3t/4G5HdkDtatcHuVq7w7eUJOEqJ4BkkGesqx6z5DTTHiECFL1TfB&#10;ssZo/y0BEznJwfo8m9NlNqqPTNLjZDp/PxvT2CT5FrN5ziTKRJKgPmD8pMCydKm40S4JJ0pxvMGY&#10;inoKSc8OrrUxefjGsa7iH+fTeQYgGF0nZwrDsN+tTWBHkdYnf+e8z8ICHFw9JDEu4VTevHPmRwUG&#10;LXdQn7bhUSaaaq7tvIFpbf62s5hPf93qD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KEdqUnWAAAA&#10;CQEAAA8AAAAAAAAAAQAgAAAAIgAAAGRycy9kb3ducmV2LnhtbFBLAQIUABQAAAAIAIdO4kCdj0bJ&#10;5gEAAL0DAAAOAAAAAAAAAAEAIAAAACUBAABkcnMvZTJvRG9jLnhtbFBLBQYAAAAABgAGAFkBAAB9&#10;BQAAAAA=&#10;"/>
        </w:pict>
      </w:r>
      <w:r w:rsidRPr="00AC3D56">
        <w:pict>
          <v:line id="直线 13" o:spid="_x0000_s1053" style="position:absolute;left:0;text-align:left;flip:y;z-index:251664384" from="99pt,31.15pt" to="198pt,31.2pt" o:gfxdata="UEsDBAoAAAAAAIdO4kAAAAAAAAAAAAAAAAAEAAAAZHJzL1BLAwQUAAAACACHTuJAtSntqNYAAAAJ&#10;AQAADwAAAGRycy9kb3ducmV2LnhtbE2PwU7DMBBE70j8g7VI3KjdBEVNGqdCCLggIVECZyfeJhHx&#10;OordtPw92xMcZ3Y0+6bcnd0oFpzD4EnDeqVAILXeDtRpqD+e7zYgQjRkzegJNfxggF11fVWawvoT&#10;veOyj53gEgqF0dDHOBVShrZHZ8LKT0h8O/jZmchy7qSdzYnL3SgTpTLpzED8oTcTPvbYfu+PTsPD&#10;1+tT+rY0zo827+pP62r1kmh9e7NWWxARz/EvDBd8RoeKmRp/JBvEyDrf8JaoIUtSEBxI84yN5mLc&#10;g6xK+X9B9QtQSwMEFAAAAAgAh07iQMNd1XfmAQAAvQMAAA4AAABkcnMvZTJvRG9jLnhtbK1TwW7b&#10;MAy9D9g/CLovThyk24w4PSToLt0WoO3uiizbQiVREJU4+Zb9xk677HP6G6OUNF27Sw/1QRBFvkfy&#10;kZ5f7q1hOxVQg6v5ZDTmTDkJjXZdze9urz584gyjcI0w4FTNDwr55eL9u/ngK1VCD6ZRgRGJw2rw&#10;Ne9j9FVRoOyVFTgCrxw5WwhWRDJDVzRBDMRuTVGOxxfFAKHxAaRCpNfV0clPjOE1hNC2WqoVyK1V&#10;Lh5ZgzIiUkvYa498kattWyXj97ZFFZmpOXUa80lJ6L5JZ7GYi6oLwvdankoQrynhRU9WaEdJz1Qr&#10;EQXbBv0fldUyAEIbRxJscWwkK0JdTMYvtLnphVe5F5Ia/Vl0fDta+W23Dkw3tAklZ05YmvjDz18P&#10;v/+wyTSpM3isKGjp1iH1J/fuxl+DvEfmYNkL16lc5e3BE3KSEMUzSDLQU47N8BUaihHbCFmqfRss&#10;a432PxIwkZMcbJ9nczjPRu0jk/Q4KWcfp2MamyTfxXSWM4kqkSSoDxi/KLAsXWputEvCiUrsrjGm&#10;op5C0rODK21MHr5xbKj551k5ywAEo5vkTGEYus3SBLYTaX3yd8r7LCzA1jXHJMYlnMqbd8r8qMBR&#10;yw00h3V4lImmmms7bWBam3/tLObTX7f4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Up7ajWAAAA&#10;CQEAAA8AAAAAAAAAAQAgAAAAIgAAAGRycy9kb3ducmV2LnhtbFBLAQIUABQAAAAIAIdO4kDDXdV3&#10;5gEAAL0DAAAOAAAAAAAAAAEAIAAAACUBAABkcnMvZTJvRG9jLnhtbFBLBQYAAAAABgAGAFkBAAB9&#10;BQAAAAA=&#10;"/>
        </w:pict>
      </w:r>
      <w:r w:rsidR="00585F48">
        <w:rPr>
          <w:rFonts w:ascii="Arial" w:hAnsi="宋体" w:hint="eastAsia"/>
          <w:sz w:val="24"/>
        </w:rPr>
        <w:t>主检人员（签字）</w:t>
      </w:r>
      <w:r w:rsidR="00585F48">
        <w:rPr>
          <w:rFonts w:ascii="Arial" w:hAnsi="宋体"/>
          <w:sz w:val="24"/>
        </w:rPr>
        <w:t xml:space="preserve">              </w:t>
      </w:r>
      <w:r w:rsidR="00585F48">
        <w:rPr>
          <w:rFonts w:ascii="Arial" w:hAnsi="Arial"/>
          <w:sz w:val="24"/>
        </w:rPr>
        <w:t xml:space="preserve">   </w:t>
      </w:r>
      <w:r w:rsidR="00585F48">
        <w:rPr>
          <w:rFonts w:ascii="Arial" w:hAnsi="宋体" w:hint="eastAsia"/>
          <w:sz w:val="24"/>
        </w:rPr>
        <w:t>职务</w:t>
      </w:r>
      <w:r w:rsidR="00585F48">
        <w:rPr>
          <w:rFonts w:ascii="Arial" w:hAnsi="宋体"/>
          <w:sz w:val="24"/>
        </w:rPr>
        <w:t xml:space="preserve">    </w:t>
      </w:r>
      <w:r w:rsidR="00585F48">
        <w:rPr>
          <w:rFonts w:ascii="Arial" w:hAnsi="Arial"/>
          <w:sz w:val="24"/>
        </w:rPr>
        <w:t xml:space="preserve">               </w:t>
      </w:r>
      <w:r w:rsidR="00585F48">
        <w:rPr>
          <w:rFonts w:ascii="Arial" w:hAnsi="宋体" w:hint="eastAsia"/>
          <w:sz w:val="24"/>
        </w:rPr>
        <w:t>日期</w:t>
      </w:r>
      <w:r w:rsidR="00585F48">
        <w:rPr>
          <w:rFonts w:ascii="Arial" w:hAnsi="宋体"/>
          <w:sz w:val="24"/>
        </w:rPr>
        <w:t xml:space="preserve">  </w:t>
      </w:r>
    </w:p>
    <w:p w:rsidR="00211424" w:rsidRDefault="00AC3D56">
      <w:pPr>
        <w:spacing w:line="600" w:lineRule="auto"/>
        <w:ind w:firstLineChars="50" w:firstLine="105"/>
        <w:rPr>
          <w:rFonts w:ascii="Arial" w:hAnsi="Arial"/>
          <w:sz w:val="24"/>
        </w:rPr>
      </w:pPr>
      <w:r w:rsidRPr="00AC3D56">
        <w:pict>
          <v:line id="直线 20" o:spid="_x0000_s1052" style="position:absolute;left:0;text-align:left;flip:y;z-index:251671552" from="369pt,31.2pt" to="468pt,31.25pt" o:gfxdata="UEsDBAoAAAAAAIdO4kAAAAAAAAAAAAAAAAAEAAAAZHJzL1BLAwQUAAAACACHTuJAXP+BENcAAAAJ&#10;AQAADwAAAGRycy9kb3ducmV2LnhtbE2PwU7DMBBE70j8g7VI3KjdBEKbxqkQAi5ISJTQsxMvSUS8&#10;jmI3LX/P9gTHnR3NvCm2JzeIGafQe9KwXCgQSI23PbUaqo/nmxWIEA1ZM3hCDT8YYFteXhQmt/5I&#10;7zjvYis4hEJuNHQxjrmUoenQmbDwIxL/vvzkTORzaqWdzJHD3SATpTLpTE/c0JkRHztsvncHp+Fh&#10;//qUvs2184Ndt9WndZV6SbS+vlqqDYiIp/hnhjM+o0PJTLU/kA1i0HCfrnhL1JAltyDYsE4zFuqz&#10;cAeyLOT/BeUvUEsDBBQAAAAIAIdO4kAkjlyi5wEAAL0DAAAOAAAAZHJzL2Uyb0RvYy54bWytU8Fy&#10;0zAQvTPDP2h0J05cUsATp4dkyqVAZlq4K7Ica5C0Gq0SO9/Cb3Diwuf0N1gpbkrLpQd80Gi1u+/t&#10;vl0vrgZr2EEF1OBqPptMOVNOQqPdruZf767fvOcMo3CNMOBUzY8K+dXy9atF7ytVQgemUYERiMOq&#10;9zXvYvRVUaDslBU4Aa8cOVsIVkQyw65ogugJ3ZqinE4vix5C4wNIhUiv65OTj4jhJYDQtlqqNci9&#10;VS6eUIMyIlJL2GmPfJmrbVsl45e2RRWZqTl1GvNJJHTfprNYLkS1C8J3Wo4liJeU8KwnK7Qj0jPU&#10;WkTB9kH/A2W1DIDQxokEW5wayYpQF7PpM21uO+FV7oWkRn8WHf8frPx82ASmG9qEt5w5YWni9z9+&#10;3v/6zcqsTu+xoqCV24TUnxzcrb8B+R2Zg1Un3E7lKu+OnjJnSc/iSUoy0BPHtv8EDcWIfYQs1dAG&#10;y1qj/beUmMBJDjbk2RzPs1FDZJIeZ+X83cWUxibJd3kxz0yiSiAp1QeMHxVYli41N9ol4UQlDjcY&#10;U1GPIenZwbU2Jg/fONbX/MO8nOcEBKOb5ExhGHbblQnsINL65G/kfRIWYO+aE4lxKU/lzRuZHxRI&#10;O4nVFprjJjzIRFPNtY0bmNbmbzuL+fjXLf8A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XP+BENcA&#10;AAAJAQAADwAAAAAAAAABACAAAAAiAAAAZHJzL2Rvd25yZXYueG1sUEsBAhQAFAAAAAgAh07iQCSO&#10;XKLnAQAAvQMAAA4AAAAAAAAAAQAgAAAAJgEAAGRycy9lMm9Eb2MueG1sUEsFBgAAAAAGAAYAWQEA&#10;AH8FAAAAAA==&#10;"/>
        </w:pict>
      </w:r>
      <w:r w:rsidRPr="00AC3D56">
        <w:pict>
          <v:line id="直线 17" o:spid="_x0000_s1051" style="position:absolute;left:0;text-align:left;flip:y;z-index:251668480" from="234pt,31.2pt" to="333pt,31.25pt" o:gfxdata="UEsDBAoAAAAAAIdO4kAAAAAAAAAAAAAAAAAEAAAAZHJzL1BLAwQUAAAACACHTuJAoR2pSdYAAAAJ&#10;AQAADwAAAGRycy9kb3ducmV2LnhtbE2PwU7DMBBE70j8g7VI3KjdUKw2xKkQAi5ISJTQsxMvSUS8&#10;jmI3LX/P9gTHnR3NvCm2Jz+IGafYBzKwXCgQSE1wPbUGqo/nmzWImCw5OwRCAz8YYVteXhQ2d+FI&#10;7zjvUis4hGJuDXQpjbmUsenQ27gIIxL/vsLkbeJzaqWb7JHD/SAzpbT0tidu6OyIjx0237uDN/Cw&#10;f326fZtrHwa3aatP5yv1khlzfbVU9yASntKfGc74jA4lM9XhQC6KwcBKr3lLMqCzFQg2aK1ZqM/C&#10;HciykP8XlL9QSwMEFAAAAAgAh07iQComEcblAQAAvQMAAA4AAABkcnMvZTJvRG9jLnhtbK1TwW7b&#10;MAy9D9g/CLovtlOk3Yw4PSToLt0WoN3uiizHwiRREJU4+Zb9xk677HP6G6MUN127Sw/zQRBFvkfy&#10;kZ5fH6xhexVQg2t4NSk5U05Cq9224V/vb9695wyjcK0w4FTDjwr59eLtm/ngazWFHkyrAiMSh/Xg&#10;G97H6OuiQNkrK3ACXjlydhCsiGSGbdEGMRC7NcW0LC+LAULrA0iFSK+rk5OPjOE1hNB1WqoVyJ1V&#10;Lp5YgzIiUkvYa498kavtOiXjl65DFZlpOHUa80lJ6L5JZ7GYi3obhO+1HEsQrynhRU9WaEdJz1Qr&#10;EQXbBf0PldUyAEIXJxJscWokK0JdVOULbe564VXuhaRGfxYd/x+t/LxfB6Zb2gSSxAlLE3/48fPh&#10;129WXSV1Bo81BS3dOqT+5MHd+VuQ35E5WPbCbVWu8v7oCVklRPEMkgz0lGMzfIKWYsQuQpbq0AXL&#10;OqP9twRM5CQHO+TZHM+zUYfIJD1W09nVRUk1SvJdXsxyJlEnkgT1AeNHBZalS8ONdkk4UYv9LcZU&#10;1FNIenZwo43JwzeODQ3/MJvOMgDB6DY5UxiG7WZpAtuLtD75G/M+Cwuwc+0piXEJp/LmjZkfFThp&#10;uYH2uA6PMtFUc23jBqa1+dvOYj79dYs/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oR2pSdYAAAAJ&#10;AQAADwAAAAAAAAABACAAAAAiAAAAZHJzL2Rvd25yZXYueG1sUEsBAhQAFAAAAAgAh07iQComEcbl&#10;AQAAvQMAAA4AAAAAAAAAAQAgAAAAJQEAAGRycy9lMm9Eb2MueG1sUEsFBgAAAAAGAAYAWQEAAHwF&#10;AAAAAA==&#10;"/>
        </w:pict>
      </w:r>
      <w:r w:rsidRPr="00AC3D56">
        <w:pict>
          <v:line id="直线 14" o:spid="_x0000_s1050" style="position:absolute;left:0;text-align:left;flip:y;z-index:251665408" from="99pt,31.2pt" to="198pt,31.25pt" o:gfxdata="UEsDBAoAAAAAAIdO4kAAAAAAAAAAAAAAAAAEAAAAZHJzL1BLAwQUAAAACACHTuJAhIq/I9YAAAAJ&#10;AQAADwAAAGRycy9kb3ducmV2LnhtbE2PwU7DMBBE70j8g7VI3KjdFKImjVMhBFyQkCiBsxNvk4h4&#10;HcVuWv6e7YkeZ3Y0+6bYntwgZpxC70nDcqFAIDXe9tRqqD5f7tYgQjRkzeAJNfxigG15fVWY3Poj&#10;feC8i63gEgq50dDFOOZShqZDZ8LCj0h82/vJmchyaqWdzJHL3SATpVLpTE/8oTMjPnXY/OwOTsPj&#10;99vz6n2unR9s1lZf1lXqNdH69mapNiAinuJ/GM74jA4lM9X+QDaIgXW25i1RQ5rcg+DAKkvZqM/G&#10;A8iykJcLyj9QSwMEFAAAAAgAh07iQN54qMnlAQAAvAMAAA4AAABkcnMvZTJvRG9jLnhtbK1TwXLT&#10;MBC9M8M/aHQnTlJSwBOnh2TKpUBmWrgrsmxrkLQarRIn38JvcOLC5/Q3WMluSsulB3zQaLW7b/e9&#10;XS+vjtawgwqowVV8NplyppyEWru24l/vrt+85wyjcLUw4FTFTwr51er1q2XvSzWHDkytAiMQh2Xv&#10;K97F6MuiQNkpK3ACXjlyNhCsiGSGtqiD6AndmmI+nV4WPYTaB5AKkV43g5OPiOElgNA0WqoNyL1V&#10;Lg6oQRkRiRJ22iNf5W6bRsn4pWlQRWYqTkxjPqkI3XfpLFZLUbZB+E7LsQXxkhaecbJCOyp6htqI&#10;KNg+6H+grJYBEJo4kWCLgUhWhFjMps+0ue2EV5kLSY3+LDr+P1j5+bANTNcV/8CZE5YGfv/j5/2v&#10;32z2NonTeywpZu22IdGTR3frb0B+R+Zg3QnXqtzk3clT5ixlFE9SkoGeSuz6T1BTjNhHyEodm2BZ&#10;Y7T/lhITOKnBjnk0p/No1DEySY+z+eLdxZSmJsl3ebHIlUSZQFKqDxg/KrAsXSputEu6iVIcbjCm&#10;ph5D0rODa21Mnr1xrCfyi/kiJyAYXSdnCsPQ7tYmsINI25O/se6TsAB7Vw9FjEt5Ki/eWPlBgUHL&#10;HdSnbXiQiYaaexsXMG3N33YW8/Gn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hIq/I9YAAAAJ&#10;AQAADwAAAAAAAAABACAAAAAiAAAAZHJzL2Rvd25yZXYueG1sUEsBAhQAFAAAAAgAh07iQN54qMnl&#10;AQAAvAMAAA4AAAAAAAAAAQAgAAAAJQEAAGRycy9lMm9Eb2MueG1sUEsFBgAAAAAGAAYAWQEAAHwF&#10;AAAAAA==&#10;"/>
        </w:pict>
      </w:r>
      <w:r w:rsidR="00585F48">
        <w:rPr>
          <w:rFonts w:ascii="Arial" w:hAnsi="宋体" w:hint="eastAsia"/>
          <w:sz w:val="24"/>
        </w:rPr>
        <w:t>核验人员（签字）</w:t>
      </w:r>
      <w:r w:rsidR="00585F48">
        <w:rPr>
          <w:rFonts w:ascii="Arial" w:hAnsi="Arial"/>
          <w:sz w:val="24"/>
        </w:rPr>
        <w:t xml:space="preserve">                 </w:t>
      </w:r>
      <w:r w:rsidR="00585F48">
        <w:rPr>
          <w:rFonts w:ascii="Arial" w:hAnsi="宋体" w:hint="eastAsia"/>
          <w:sz w:val="24"/>
        </w:rPr>
        <w:t>职务</w:t>
      </w:r>
      <w:r w:rsidR="00585F48">
        <w:rPr>
          <w:rFonts w:ascii="Arial" w:hAnsi="宋体"/>
          <w:sz w:val="24"/>
        </w:rPr>
        <w:t xml:space="preserve">    </w:t>
      </w:r>
      <w:r w:rsidR="00585F48">
        <w:rPr>
          <w:rFonts w:ascii="Arial" w:hAnsi="Arial"/>
          <w:sz w:val="24"/>
        </w:rPr>
        <w:t xml:space="preserve">               </w:t>
      </w:r>
      <w:r w:rsidR="00585F48">
        <w:rPr>
          <w:rFonts w:ascii="Arial" w:hAnsi="宋体" w:hint="eastAsia"/>
          <w:sz w:val="24"/>
        </w:rPr>
        <w:t>日期</w:t>
      </w:r>
      <w:r w:rsidR="00585F48">
        <w:rPr>
          <w:rFonts w:ascii="Arial" w:hAnsi="宋体"/>
          <w:sz w:val="24"/>
        </w:rPr>
        <w:t xml:space="preserve">    </w:t>
      </w:r>
    </w:p>
    <w:p w:rsidR="00211424" w:rsidRDefault="00AC3D56">
      <w:pPr>
        <w:spacing w:line="600" w:lineRule="auto"/>
        <w:ind w:firstLineChars="50" w:firstLine="105"/>
        <w:rPr>
          <w:rFonts w:ascii="Arial" w:hAnsi="Arial"/>
          <w:sz w:val="24"/>
        </w:rPr>
      </w:pPr>
      <w:r w:rsidRPr="00AC3D56">
        <w:pict>
          <v:line id="直线 21" o:spid="_x0000_s1049" style="position:absolute;left:0;text-align:left;flip:y;z-index:251672576" from="369pt,31.2pt" to="468pt,31.25pt" o:gfxdata="UEsDBAoAAAAAAIdO4kAAAAAAAAAAAAAAAAAEAAAAZHJzL1BLAwQUAAAACACHTuJAXP+BENcAAAAJ&#10;AQAADwAAAGRycy9kb3ducmV2LnhtbE2PwU7DMBBE70j8g7VI3KjdBEKbxqkQAi5ISJTQsxMvSUS8&#10;jmI3LX/P9gTHnR3NvCm2JzeIGafQe9KwXCgQSI23PbUaqo/nmxWIEA1ZM3hCDT8YYFteXhQmt/5I&#10;7zjvYis4hEJuNHQxjrmUoenQmbDwIxL/vvzkTORzaqWdzJHD3SATpTLpTE/c0JkRHztsvncHp+Fh&#10;//qUvs2184Ndt9WndZV6SbS+vlqqDYiIp/hnhjM+o0PJTLU/kA1i0HCfrnhL1JAltyDYsE4zFuqz&#10;cAeyLOT/BeUvUEsDBBQAAAAIAIdO4kC2sorQ5gEAAL0DAAAOAAAAZHJzL2Uyb0RvYy54bWytU8Fu&#10;2zAMvQ/YPwi6L05cJNuMOD0k6C7dFqDd7oos28IkURCVOPmW/cZOu+xz+huj5DRbu0sP80GQyMdH&#10;8pFeXh+tYQcVUIOr+Wwy5Uw5CY12Xc2/3N+8eccZRuEaYcCpmp8U8uvV61fLwVeqhB5MowIjEofV&#10;4Gvex+irokDZKytwAl45crYQrIj0DF3RBDEQuzVFOZ0uigFC4wNIhUjWzejkZ8bwEkJoWy3VBuTe&#10;KhdH1qCMiNQS9tojX+Vq21bJ+LltUUVmak6dxnxSErrv0lmslqLqgvC9lucSxEtKeNaTFdpR0gvV&#10;RkTB9kH/Q2W1DIDQxokEW4yNZEWoi9n0mTZ3vfAq90JSo7+Ijv+PVn46bAPTDW3CgjMnLE384fuP&#10;h5+/WDlL6gweKwKt3Tak/uTR3flbkN+QOVj3wnUqV3l/8hSZI4onIemBnnLsho/QEEbsI2Spjm2w&#10;rDXaf02BiZzkYMc8m9NlNuoYmSTjrJy/vZrS2CT5FlfzVFshqkSSQn3A+EGBZelSc6NdEk5U4nCL&#10;cYQ+QpLZwY02Jg/fODbU/P28nOcABKOb5EwwDN1ubQI7iLQ++TvnfQILsHfNmMS4FKfy5p0zPyow&#10;armD5rQNCZzsNNXcxnkD09r8/c6oP3/d6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c/4EQ1wAA&#10;AAkBAAAPAAAAAAAAAAEAIAAAACIAAABkcnMvZG93bnJldi54bWxQSwECFAAUAAAACACHTuJAtrKK&#10;0OYBAAC9AwAADgAAAAAAAAABACAAAAAmAQAAZHJzL2Uyb0RvYy54bWxQSwUGAAAAAAYABgBZAQAA&#10;fgUAAAAA&#10;"/>
        </w:pict>
      </w:r>
      <w:r w:rsidRPr="00AC3D56">
        <w:pict>
          <v:line id="直线 18" o:spid="_x0000_s1048" style="position:absolute;left:0;text-align:left;flip:y;z-index:251669504" from="234pt,31.15pt" to="333pt,31.2pt" o:gfxdata="UEsDBAoAAAAAAIdO4kAAAAAAAAAAAAAAAAAEAAAAZHJzL1BLAwQUAAAACACHTuJAkL77wtYAAAAJ&#10;AQAADwAAAGRycy9kb3ducmV2LnhtbE2PwU7DMBBE70j8g7VI3KjdtLJKGqdCCLggIVFCz068JBHx&#10;OordtPw92xMcd3Y086bYnf0gZpxiH8jAcqFAIDXB9dQaqD6e7zYgYrLk7BAIDfxghF15fVXY3IUT&#10;veO8T63gEIq5NdClNOZSxqZDb+MijEj8+wqTt4nPqZVusicO94PMlNLS2564obMjPnbYfO+P3sDD&#10;4fVp9TbXPgzuvq0+na/US2bM7c1SbUEkPKc/M1zwGR1KZqrDkVwUg4G13vCWZEBnKxBs0FqzUF+E&#10;NciykP8XlL9QSwMEFAAAAAgAh07iQMN81yXmAQAAvQMAAA4AAABkcnMvZTJvRG9jLnhtbK1TwW7b&#10;MAy9D9g/CLovjlOk64w4PSToLt0WoN3uiizbwiRREJXY+Zb9xk677HP6G6OUNF27Sw/zQRBFvkfy&#10;kV5cj9awvQqowdW8nEw5U05Co11X86/3N++uOMMoXCMMOFXzg0J+vXz7ZjH4Ss2gB9OowIjEYTX4&#10;mvcx+qooUPbKCpyAV46cLQQrIpmhK5ogBmK3pphNp5fFAKHxAaRCpNf10clPjOE1hNC2Wqo1yJ1V&#10;Lh5ZgzIiUkvYa498mattWyXjl7ZFFZmpOXUa80lJ6L5NZ7FciKoLwvdankoQrynhRU9WaEdJz1Rr&#10;EQXbBf0PldUyAEIbJxJscWwkK0JdlNMX2tz1wqvcC0mN/iw6/j9a+Xm/CUw3tAklZ05YmvjDj58P&#10;v36z8iqpM3isKGjlNiH1J0d3529BfkfmYNUL16lc5f3BE7JMiOIZJBnoKcd2+AQNxYhdhCzV2AbL&#10;WqP9twRM5CQHG/NsDufZqDEySY/lbP7+Ykpjk+S7vJjnTKJKJAnqA8aPCixLl5ob7ZJwohL7W4yp&#10;qKeQ9OzgRhuTh28cG2r+YT6bZwCC0U1ypjAM3XZlAtuLtD75O+V9FhZg55pjEuMSTuXNO2V+VOCo&#10;5RaawyY8ykRTzbWdNjCtzd92FvPpr1v+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JC++8LWAAAA&#10;CQEAAA8AAAAAAAAAAQAgAAAAIgAAAGRycy9kb3ducmV2LnhtbFBLAQIUABQAAAAIAIdO4kDDfNcl&#10;5gEAAL0DAAAOAAAAAAAAAAEAIAAAACUBAABkcnMvZTJvRG9jLnhtbFBLBQYAAAAABgAGAFkBAAB9&#10;BQAAAAA=&#10;"/>
        </w:pict>
      </w:r>
      <w:r w:rsidRPr="00AC3D56">
        <w:pict>
          <v:line id="直线 15" o:spid="_x0000_s1047" style="position:absolute;left:0;text-align:left;flip:y;z-index:251666432" from="99pt,31.2pt" to="198pt,31.25pt" o:gfxdata="UEsDBAoAAAAAAIdO4kAAAAAAAAAAAAAAAAAEAAAAZHJzL1BLAwQUAAAACACHTuJAhIq/I9YAAAAJ&#10;AQAADwAAAGRycy9kb3ducmV2LnhtbE2PwU7DMBBE70j8g7VI3KjdFKImjVMhBFyQkCiBsxNvk4h4&#10;HcVuWv6e7YkeZ3Y0+6bYntwgZpxC70nDcqFAIDXe9tRqqD5f7tYgQjRkzeAJNfxigG15fVWY3Poj&#10;feC8i63gEgq50dDFOOZShqZDZ8LCj0h82/vJmchyaqWdzJHL3SATpVLpTE/8oTMjPnXY/OwOTsPj&#10;99vz6n2unR9s1lZf1lXqNdH69mapNiAinuJ/GM74jA4lM9X+QDaIgXW25i1RQ5rcg+DAKkvZqM/G&#10;A8iykJcLyj9QSwMEFAAAAAgAh07iQCP7/D3mAQAAvAMAAA4AAABkcnMvZTJvRG9jLnhtbK1TwW7b&#10;MAy9D9g/CLovtlOk24w4PSToLt0WoO3uiizbwiRREJU4+Zb9xk677HP6G6OUNO26Sw/zQRBF8pHv&#10;kZ5f7a1hOxVQg2t4NSk5U05Cq13f8Pu763cfOMMoXCsMONXwg0J+tXj7Zj76Wk1hANOqwAjEYT36&#10;hg8x+rooUA7KCpyAV46cHQQrIpmhL9ogRkK3ppiW5WUxQmh9AKkQ6XV1dPITYngNIHSdlmoFcmuV&#10;i0fUoIyIRAkH7ZEvcrddp2T82nWoIjMNJ6Yxn1SE7pt0Fou5qPsg/KDlqQXxmhZecLJCOyp6hlqJ&#10;KNg26H+grJYBELo4kWCLI5GsCLGoyhfa3A7Cq8yFpEZ/Fh3/H6z8slsHptuG09idsDTwhx8/H379&#10;ZtUsiTN6rClm6dYh0ZN7d+tvQH5H5mA5CNer3OTdwVNmlTKKv1KSgZ5KbMbP0FKM2EbISu27YFln&#10;tP+WEhM4qcH2eTSH82jUPjJJj9V09v6ipKlJ8l1e5N4KUSeQlOoDxk8KLEuXhhvtkm6iFrsbjKmp&#10;p5D07OBaG5NnbxwbG/5xNp3lBASj2+RMYRj6zdIEthNpe/KXGZLneViArWuPRYxLeSov3qnyowJH&#10;LTfQHtbhUSYaau7ttIBpa57bWcynn27x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SKvyPWAAAA&#10;CQEAAA8AAAAAAAAAAQAgAAAAIgAAAGRycy9kb3ducmV2LnhtbFBLAQIUABQAAAAIAIdO4kAj+/w9&#10;5gEAALwDAAAOAAAAAAAAAAEAIAAAACUBAABkcnMvZTJvRG9jLnhtbFBLBQYAAAAABgAGAFkBAAB9&#10;BQAAAAA=&#10;"/>
        </w:pict>
      </w:r>
      <w:r w:rsidR="00585F48">
        <w:rPr>
          <w:rFonts w:ascii="Arial" w:hAnsi="宋体" w:hint="eastAsia"/>
          <w:sz w:val="24"/>
        </w:rPr>
        <w:t>批准人员（签字）</w:t>
      </w:r>
      <w:r w:rsidR="00585F48">
        <w:rPr>
          <w:rFonts w:ascii="Arial" w:hAnsi="Arial"/>
          <w:sz w:val="24"/>
        </w:rPr>
        <w:t xml:space="preserve">                 </w:t>
      </w:r>
      <w:r w:rsidR="00585F48">
        <w:rPr>
          <w:rFonts w:ascii="Arial" w:hAnsi="宋体" w:hint="eastAsia"/>
          <w:sz w:val="24"/>
        </w:rPr>
        <w:t>职务</w:t>
      </w:r>
      <w:r w:rsidR="00585F48">
        <w:rPr>
          <w:rFonts w:ascii="Arial" w:hAnsi="宋体"/>
          <w:sz w:val="24"/>
        </w:rPr>
        <w:t xml:space="preserve">                </w:t>
      </w:r>
      <w:r w:rsidR="00585F48">
        <w:rPr>
          <w:rFonts w:ascii="Arial" w:hAnsi="Arial"/>
          <w:sz w:val="24"/>
        </w:rPr>
        <w:t xml:space="preserve">   </w:t>
      </w:r>
      <w:r w:rsidR="00585F48">
        <w:rPr>
          <w:rFonts w:ascii="Arial" w:hAnsi="宋体" w:hint="eastAsia"/>
          <w:sz w:val="24"/>
        </w:rPr>
        <w:t>日期</w:t>
      </w:r>
      <w:r w:rsidR="00585F48">
        <w:rPr>
          <w:rFonts w:ascii="Arial" w:hAnsi="宋体"/>
          <w:sz w:val="24"/>
        </w:rPr>
        <w:t xml:space="preserve">    </w:t>
      </w:r>
    </w:p>
    <w:p w:rsidR="00211424" w:rsidRDefault="00211424">
      <w:pPr>
        <w:spacing w:line="360" w:lineRule="auto"/>
        <w:rPr>
          <w:rFonts w:ascii="宋体"/>
        </w:rPr>
      </w:pPr>
    </w:p>
    <w:p w:rsidR="00211424" w:rsidRDefault="00585F48">
      <w:pPr>
        <w:spacing w:line="360" w:lineRule="auto"/>
        <w:rPr>
          <w:rFonts w:ascii="仿宋" w:eastAsia="仿宋" w:hAnsi="仿宋"/>
          <w:sz w:val="18"/>
          <w:szCs w:val="18"/>
        </w:rPr>
      </w:pPr>
      <w:r>
        <w:rPr>
          <w:rFonts w:ascii="仿宋" w:eastAsia="仿宋" w:hAnsi="仿宋" w:hint="eastAsia"/>
          <w:sz w:val="18"/>
          <w:szCs w:val="18"/>
        </w:rPr>
        <w:t>注：检验报告格式以各单位内部质量管理体系文件要求为准。</w:t>
      </w:r>
    </w:p>
    <w:p w:rsidR="00211424" w:rsidRDefault="00211424">
      <w:pPr>
        <w:pStyle w:val="affc"/>
      </w:pPr>
    </w:p>
    <w:p w:rsidR="00211424" w:rsidRDefault="00211424">
      <w:pPr>
        <w:pStyle w:val="aa"/>
      </w:pPr>
    </w:p>
    <w:p w:rsidR="00211424" w:rsidRDefault="00211424">
      <w:pPr>
        <w:pStyle w:val="af3"/>
      </w:pPr>
    </w:p>
    <w:p w:rsidR="00211424" w:rsidRDefault="00585F48">
      <w:pPr>
        <w:pStyle w:val="af6"/>
      </w:pPr>
      <w:r>
        <w:br/>
      </w:r>
      <w:bookmarkStart w:id="138" w:name="_Toc111626734"/>
      <w:bookmarkStart w:id="139" w:name="_Toc118813671"/>
      <w:bookmarkStart w:id="140" w:name="_Toc118813795"/>
      <w:r>
        <w:rPr>
          <w:rFonts w:hint="eastAsia"/>
        </w:rPr>
        <w:t>（资料性附录）</w:t>
      </w:r>
      <w:r>
        <w:br/>
      </w:r>
      <w:r>
        <w:rPr>
          <w:rFonts w:hint="eastAsia"/>
        </w:rPr>
        <w:t>网络抽样方法</w:t>
      </w:r>
      <w:bookmarkEnd w:id="138"/>
      <w:bookmarkEnd w:id="139"/>
      <w:bookmarkEnd w:id="140"/>
    </w:p>
    <w:p w:rsidR="00211424" w:rsidRDefault="00585F48">
      <w:pPr>
        <w:pStyle w:val="af7"/>
        <w:spacing w:before="312" w:after="312"/>
      </w:pPr>
      <w:r>
        <w:rPr>
          <w:rFonts w:hint="eastAsia"/>
        </w:rPr>
        <w:t>抽样人员（买样人）</w:t>
      </w:r>
    </w:p>
    <w:p w:rsidR="00211424" w:rsidRDefault="00585F48">
      <w:pPr>
        <w:pStyle w:val="affc"/>
      </w:pPr>
      <w:r>
        <w:rPr>
          <w:rFonts w:hint="eastAsia"/>
        </w:rPr>
        <w:t>至少需要2名抽样人员共同在场下单，抽样单位应当在实施抽样前将买样人的付款账户、注册账号、收货地址、联系方式等信息准备齐全。</w:t>
      </w:r>
    </w:p>
    <w:p w:rsidR="00211424" w:rsidRDefault="00585F48">
      <w:pPr>
        <w:pStyle w:val="af7"/>
        <w:spacing w:before="312" w:after="312"/>
      </w:pPr>
      <w:r>
        <w:rPr>
          <w:rFonts w:hint="eastAsia"/>
        </w:rPr>
        <w:t>网络抽样范围</w:t>
      </w:r>
    </w:p>
    <w:p w:rsidR="00211424" w:rsidRDefault="00585F48">
      <w:pPr>
        <w:pStyle w:val="affc"/>
      </w:pPr>
      <w:r>
        <w:rPr>
          <w:rFonts w:hint="eastAsia"/>
        </w:rPr>
        <w:t>下列通过网络销售的产品属于各省、直辖市监督抽查的范围：</w:t>
      </w:r>
    </w:p>
    <w:p w:rsidR="00211424" w:rsidRDefault="00585F48">
      <w:pPr>
        <w:pStyle w:val="af8"/>
        <w:spacing w:before="156" w:after="156"/>
      </w:pPr>
      <w:r>
        <w:rPr>
          <w:rFonts w:hint="eastAsia"/>
        </w:rPr>
        <w:t>登记注册在各省、直辖市的电子商务平台经营者及其平台内经营者通过网络销售的产品；</w:t>
      </w:r>
    </w:p>
    <w:p w:rsidR="00211424" w:rsidRDefault="00585F48">
      <w:pPr>
        <w:pStyle w:val="af8"/>
        <w:spacing w:before="156" w:after="156"/>
      </w:pPr>
      <w:r>
        <w:rPr>
          <w:rFonts w:hint="eastAsia"/>
        </w:rPr>
        <w:t>登记其他登记注册在各省、直辖市的电子商务经营者通过网络销售的产品；</w:t>
      </w:r>
    </w:p>
    <w:p w:rsidR="00211424" w:rsidRDefault="00585F48">
      <w:pPr>
        <w:pStyle w:val="af7"/>
        <w:spacing w:before="312" w:after="312"/>
      </w:pPr>
      <w:r>
        <w:rPr>
          <w:rFonts w:hint="eastAsia"/>
        </w:rPr>
        <w:t>网络抽样信息采集</w:t>
      </w:r>
    </w:p>
    <w:p w:rsidR="00211424" w:rsidRDefault="00585F48">
      <w:pPr>
        <w:pStyle w:val="affc"/>
      </w:pPr>
      <w:r>
        <w:rPr>
          <w:rFonts w:hint="eastAsia"/>
        </w:rPr>
        <w:t>抽样人员应当通过截图、拍照或者录像记录抽样情况。抽样记录包括：</w:t>
      </w:r>
    </w:p>
    <w:p w:rsidR="00211424" w:rsidRDefault="00585F48">
      <w:pPr>
        <w:pStyle w:val="af8"/>
        <w:spacing w:before="156" w:after="156"/>
      </w:pPr>
      <w:r>
        <w:rPr>
          <w:rFonts w:hint="eastAsia"/>
        </w:rPr>
        <w:t>被抽样销售者店铺首页，包括网址等信息；</w:t>
      </w:r>
    </w:p>
    <w:p w:rsidR="00211424" w:rsidRDefault="00585F48">
      <w:pPr>
        <w:pStyle w:val="af8"/>
        <w:spacing w:before="156" w:after="156"/>
      </w:pPr>
      <w:r>
        <w:rPr>
          <w:rFonts w:hint="eastAsia"/>
        </w:rPr>
        <w:t>网页上显示的被抽样销售者营业执照信息；</w:t>
      </w:r>
    </w:p>
    <w:p w:rsidR="00211424" w:rsidRDefault="00585F48">
      <w:pPr>
        <w:pStyle w:val="af8"/>
        <w:spacing w:before="156" w:after="156"/>
      </w:pPr>
      <w:r>
        <w:rPr>
          <w:rFonts w:hint="eastAsia"/>
        </w:rPr>
        <w:t>网页展示产品信息，包括网址、产品编号、标价等信息；</w:t>
      </w:r>
    </w:p>
    <w:p w:rsidR="00211424" w:rsidRDefault="00585F48">
      <w:pPr>
        <w:pStyle w:val="af8"/>
        <w:spacing w:before="156" w:after="156"/>
      </w:pPr>
      <w:r>
        <w:rPr>
          <w:rFonts w:hint="eastAsia"/>
        </w:rPr>
        <w:t>订单信息、支付记录、收货人等信息；</w:t>
      </w:r>
    </w:p>
    <w:p w:rsidR="00211424" w:rsidRDefault="00585F48">
      <w:pPr>
        <w:pStyle w:val="af8"/>
        <w:spacing w:before="156" w:after="156"/>
      </w:pPr>
      <w:r>
        <w:rPr>
          <w:rFonts w:hint="eastAsia"/>
        </w:rPr>
        <w:t>买样聊天记录等其他需要采集的信息。</w:t>
      </w:r>
    </w:p>
    <w:p w:rsidR="00211424" w:rsidRDefault="00585F48">
      <w:pPr>
        <w:pStyle w:val="af7"/>
        <w:spacing w:before="312" w:after="312"/>
      </w:pPr>
      <w:r>
        <w:rPr>
          <w:rFonts w:hint="eastAsia"/>
        </w:rPr>
        <w:t>网络抽样封样</w:t>
      </w:r>
    </w:p>
    <w:p w:rsidR="00211424" w:rsidRDefault="00585F48">
      <w:pPr>
        <w:pStyle w:val="affc"/>
      </w:pPr>
      <w:r>
        <w:rPr>
          <w:rFonts w:hint="eastAsia"/>
        </w:rPr>
        <w:t>抽样人员收到样品后，应当对快递包装、样品包装、样品储运条件等进行查验，对检验样品和备用样品分别封样，携带或寄递至检验机构。同时通过拍照或录像等方式记录以下信息：</w:t>
      </w:r>
    </w:p>
    <w:p w:rsidR="00211424" w:rsidRDefault="00585F48">
      <w:pPr>
        <w:pStyle w:val="af8"/>
        <w:spacing w:before="156" w:after="156"/>
      </w:pPr>
      <w:r>
        <w:rPr>
          <w:rFonts w:hint="eastAsia"/>
        </w:rPr>
        <w:t>快递单据和物流信息</w:t>
      </w:r>
    </w:p>
    <w:p w:rsidR="00211424" w:rsidRDefault="00585F48">
      <w:pPr>
        <w:pStyle w:val="af8"/>
        <w:spacing w:before="156" w:after="156"/>
      </w:pPr>
      <w:r>
        <w:rPr>
          <w:rFonts w:hint="eastAsia"/>
        </w:rPr>
        <w:t>拆封过程以及拆封前后的样品状态和信息；</w:t>
      </w:r>
    </w:p>
    <w:p w:rsidR="00211424" w:rsidRDefault="00585F48">
      <w:pPr>
        <w:pStyle w:val="af8"/>
        <w:spacing w:before="156" w:after="156"/>
      </w:pPr>
      <w:r>
        <w:rPr>
          <w:rFonts w:hint="eastAsia"/>
        </w:rPr>
        <w:t>样品状态、数量、配件、标识等信息；</w:t>
      </w:r>
    </w:p>
    <w:p w:rsidR="00211424" w:rsidRDefault="00585F48">
      <w:pPr>
        <w:pStyle w:val="af8"/>
        <w:spacing w:before="156" w:after="156"/>
      </w:pPr>
      <w:r>
        <w:rPr>
          <w:rFonts w:hint="eastAsia"/>
        </w:rPr>
        <w:t>封样后的检验样品和备用样品信息、封条信息。</w:t>
      </w:r>
    </w:p>
    <w:p w:rsidR="00211424" w:rsidRDefault="00585F48">
      <w:pPr>
        <w:pStyle w:val="af7"/>
        <w:spacing w:before="312" w:after="312"/>
      </w:pPr>
      <w:r>
        <w:rPr>
          <w:rFonts w:hint="eastAsia"/>
        </w:rPr>
        <w:t>网络抽样文书</w:t>
      </w:r>
    </w:p>
    <w:p w:rsidR="00211424" w:rsidRDefault="00585F48">
      <w:pPr>
        <w:pStyle w:val="affc"/>
      </w:pPr>
      <w:r>
        <w:rPr>
          <w:rFonts w:hint="eastAsia"/>
        </w:rPr>
        <w:lastRenderedPageBreak/>
        <w:t>抽样人员使用《食品和化妆品包装计量监督检验抽样单》，选择网络抽样适用的栏目填写。抽样单应当由至少2名抽样人员签字，并加盖抽样单位公章或业务专用章。抽样单信息需要更正或补充的，应当由抽样人员在更正或者补充处以签名、盖章等方式予以确认。</w:t>
      </w:r>
    </w:p>
    <w:p w:rsidR="00211424" w:rsidRDefault="00585F48">
      <w:pPr>
        <w:pStyle w:val="af7"/>
        <w:spacing w:before="312" w:after="312"/>
      </w:pPr>
      <w:r>
        <w:rPr>
          <w:rFonts w:hint="eastAsia"/>
        </w:rPr>
        <w:t>网络抽样文书处理</w:t>
      </w:r>
    </w:p>
    <w:p w:rsidR="00211424" w:rsidRPr="00741521" w:rsidRDefault="00585F48">
      <w:pPr>
        <w:pStyle w:val="affc"/>
      </w:pPr>
      <w:r>
        <w:rPr>
          <w:rFonts w:hint="eastAsia"/>
        </w:rPr>
        <w:t>抽样人员应当将填写完毕的《食品和化妆品包装计量监督</w:t>
      </w:r>
      <w:r w:rsidRPr="00741521">
        <w:rPr>
          <w:rFonts w:hint="eastAsia"/>
        </w:rPr>
        <w:t>检验抽样单》，连同《</w:t>
      </w:r>
      <w:r w:rsidR="008F1B05" w:rsidRPr="00741521">
        <w:rPr>
          <w:rFonts w:hint="eastAsia"/>
        </w:rPr>
        <w:t>商品包装监督抽查通知书</w:t>
      </w:r>
      <w:r w:rsidRPr="00741521">
        <w:rPr>
          <w:rFonts w:hint="eastAsia"/>
        </w:rPr>
        <w:t>》一并寄送被抽样销售者。抽样机构执行抽样任务的，还应当以EMS寄送委托方出具的《</w:t>
      </w:r>
      <w:r w:rsidR="008F1B05" w:rsidRPr="00741521">
        <w:rPr>
          <w:rFonts w:hint="eastAsia"/>
        </w:rPr>
        <w:t>包装物减量计量监督抽查委托书</w:t>
      </w:r>
      <w:r w:rsidRPr="00741521">
        <w:rPr>
          <w:rFonts w:hint="eastAsia"/>
        </w:rPr>
        <w:t>》复印件。</w:t>
      </w:r>
    </w:p>
    <w:p w:rsidR="00211424" w:rsidRPr="008F1B05" w:rsidRDefault="00211424">
      <w:pPr>
        <w:pStyle w:val="affc"/>
      </w:pPr>
    </w:p>
    <w:p w:rsidR="00211424" w:rsidRDefault="00211424">
      <w:pPr>
        <w:pStyle w:val="aa"/>
      </w:pPr>
    </w:p>
    <w:p w:rsidR="00211424" w:rsidRDefault="00211424">
      <w:pPr>
        <w:pStyle w:val="af3"/>
      </w:pPr>
    </w:p>
    <w:p w:rsidR="00211424" w:rsidRDefault="00585F48">
      <w:pPr>
        <w:pStyle w:val="af6"/>
      </w:pPr>
      <w:r>
        <w:br/>
      </w:r>
      <w:bookmarkStart w:id="141" w:name="_Toc111626735"/>
      <w:bookmarkStart w:id="142" w:name="_Toc118813672"/>
      <w:bookmarkStart w:id="143" w:name="_Toc118813796"/>
      <w:r>
        <w:rPr>
          <w:rFonts w:hint="eastAsia"/>
        </w:rPr>
        <w:t>（资料性附录）</w:t>
      </w:r>
      <w:r>
        <w:br/>
      </w:r>
      <w:r>
        <w:rPr>
          <w:rFonts w:hint="eastAsia"/>
        </w:rPr>
        <w:t>包装空隙率的检验步骤（信息性）</w:t>
      </w:r>
      <w:bookmarkEnd w:id="141"/>
      <w:bookmarkEnd w:id="142"/>
      <w:bookmarkEnd w:id="143"/>
    </w:p>
    <w:p w:rsidR="00211424" w:rsidRDefault="00585F48">
      <w:pPr>
        <w:pStyle w:val="af7"/>
        <w:spacing w:before="312" w:after="312"/>
      </w:pPr>
      <w:r>
        <w:rPr>
          <w:rFonts w:hint="eastAsia"/>
        </w:rPr>
        <w:t>操作前准备：</w:t>
      </w:r>
    </w:p>
    <w:p w:rsidR="00211424" w:rsidRDefault="00585F48">
      <w:pPr>
        <w:pStyle w:val="af8"/>
        <w:spacing w:before="156" w:after="156"/>
      </w:pPr>
      <w:r>
        <w:rPr>
          <w:rFonts w:hint="eastAsia"/>
        </w:rPr>
        <w:t>检查本次使用的测量设备，合格标志与设备对应一致，确认设备是否在溯源周期内的符合性和有效性。</w:t>
      </w:r>
    </w:p>
    <w:p w:rsidR="00211424" w:rsidRDefault="00585F48">
      <w:pPr>
        <w:pStyle w:val="af8"/>
        <w:spacing w:before="156" w:after="156"/>
      </w:pPr>
      <w:r>
        <w:rPr>
          <w:rFonts w:hint="eastAsia"/>
        </w:rPr>
        <w:t>检查样品销售包装的完整性，确认包装完好无破损。</w:t>
      </w:r>
    </w:p>
    <w:p w:rsidR="00211424" w:rsidRDefault="00585F48">
      <w:pPr>
        <w:pStyle w:val="af8"/>
        <w:spacing w:before="156" w:after="156"/>
      </w:pPr>
      <w:r>
        <w:rPr>
          <w:rFonts w:hint="eastAsia"/>
        </w:rPr>
        <w:t>打开销售包装，取出所有内装物(包括托盘底部四周夹层,确保无遗漏)，核对商品包装信息。</w:t>
      </w:r>
    </w:p>
    <w:p w:rsidR="00211424" w:rsidRDefault="00585F48">
      <w:pPr>
        <w:pStyle w:val="affc"/>
      </w:pPr>
      <w:r>
        <w:rPr>
          <w:rFonts w:hint="eastAsia"/>
        </w:rPr>
        <w:t>注：如部分商品打开销售包装后会影响销售包装体积的测量，可在销售包装体积检测后核对。</w:t>
      </w:r>
    </w:p>
    <w:p w:rsidR="00211424" w:rsidRDefault="00585F48">
      <w:pPr>
        <w:pStyle w:val="af8"/>
        <w:spacing w:before="156" w:after="156"/>
      </w:pPr>
      <w:r>
        <w:rPr>
          <w:rFonts w:hint="eastAsia"/>
        </w:rPr>
        <w:t>核查抽样(委托)单信息的完整性，并核对抽样(委托)单上有关信息与实际样品的一致性，如有不一致，应与抽样人员联系至原抽样单位修改抽样单，如无法修改应在原始记录上注明或退检。</w:t>
      </w:r>
    </w:p>
    <w:p w:rsidR="00211424" w:rsidRDefault="00585F48">
      <w:pPr>
        <w:pStyle w:val="af8"/>
        <w:spacing w:before="156" w:after="156"/>
      </w:pPr>
      <w:r>
        <w:rPr>
          <w:rFonts w:hint="eastAsia"/>
        </w:rPr>
        <w:t>填写原始记录基本信息（详见附录A注解）。</w:t>
      </w:r>
    </w:p>
    <w:p w:rsidR="00211424" w:rsidRDefault="00585F48">
      <w:pPr>
        <w:pStyle w:val="af7"/>
        <w:spacing w:before="312" w:after="312"/>
      </w:pPr>
      <w:r>
        <w:rPr>
          <w:rFonts w:hint="eastAsia"/>
        </w:rPr>
        <w:t>操作过程</w:t>
      </w:r>
    </w:p>
    <w:p w:rsidR="00211424" w:rsidRDefault="00585F48">
      <w:pPr>
        <w:pStyle w:val="af8"/>
        <w:spacing w:before="156" w:after="156"/>
      </w:pPr>
      <w:r>
        <w:rPr>
          <w:rFonts w:hint="eastAsia"/>
        </w:rPr>
        <w:t>根据样品的内装物正确填写原始记录“商品包装描述”和允许的限量要求。</w:t>
      </w:r>
    </w:p>
    <w:p w:rsidR="00211424" w:rsidRDefault="00585F48">
      <w:pPr>
        <w:pStyle w:val="af8"/>
        <w:spacing w:before="156" w:after="156"/>
      </w:pPr>
      <w:r>
        <w:rPr>
          <w:rFonts w:hint="eastAsia"/>
        </w:rPr>
        <w:t>根据检验样品特征，填写选用恰当的测量设备。</w:t>
      </w:r>
    </w:p>
    <w:p w:rsidR="00211424" w:rsidRDefault="00585F48">
      <w:pPr>
        <w:pStyle w:val="af8"/>
        <w:spacing w:before="156" w:after="156"/>
      </w:pPr>
      <w:r>
        <w:rPr>
          <w:rFonts w:hint="eastAsia"/>
        </w:rPr>
        <w:t>检测开始与过程每个项目测量完成后均应检查卡尺零位。</w:t>
      </w:r>
    </w:p>
    <w:p w:rsidR="00211424" w:rsidRDefault="00585F48">
      <w:pPr>
        <w:pStyle w:val="af8"/>
        <w:spacing w:before="156" w:after="156"/>
      </w:pPr>
      <w:r>
        <w:rPr>
          <w:rFonts w:hint="eastAsia"/>
        </w:rPr>
        <w:t>读取测量值时测量设备的测量面与样品的被测量面不能出现夹角现象。读取时视线应与钢直尺(游标卡尺)尺面垂直。</w:t>
      </w:r>
    </w:p>
    <w:p w:rsidR="00211424" w:rsidRDefault="00585F48">
      <w:pPr>
        <w:pStyle w:val="af8"/>
        <w:spacing w:before="156" w:after="156"/>
      </w:pPr>
      <w:r>
        <w:rPr>
          <w:rFonts w:hint="eastAsia"/>
        </w:rPr>
        <w:t>在测量圆柱体时，卡尺的尺身应与圆柱体横截面保持水平。两测量面的联线应垂直于被测量表面，不能歪斜。测量时，可以轻轻摇动卡尺，放正垂直位置，圆柱体测量时，量爪的长度应大于被测物的半径，被测物的测量点必须在量爪的测量面上。对于不在同一测量面的样品高度而言，使用高度卡尺测量。</w:t>
      </w:r>
      <w:r>
        <w:rPr>
          <w:rFonts w:hint="eastAsia"/>
        </w:rPr>
        <w:tab/>
      </w:r>
      <w:r>
        <w:rPr>
          <w:rFonts w:hint="eastAsia"/>
        </w:rPr>
        <w:tab/>
      </w:r>
    </w:p>
    <w:p w:rsidR="00211424" w:rsidRDefault="00585F48">
      <w:pPr>
        <w:pStyle w:val="af8"/>
        <w:spacing w:before="156" w:after="156"/>
      </w:pPr>
      <w:r>
        <w:rPr>
          <w:rFonts w:hint="eastAsia"/>
        </w:rPr>
        <w:t>即时记录每次测量结果。</w:t>
      </w:r>
    </w:p>
    <w:p w:rsidR="00211424" w:rsidRDefault="00211424">
      <w:pPr>
        <w:pStyle w:val="affc"/>
      </w:pPr>
    </w:p>
    <w:p w:rsidR="00211424" w:rsidRDefault="00211424">
      <w:pPr>
        <w:pStyle w:val="aa"/>
      </w:pPr>
    </w:p>
    <w:p w:rsidR="00211424" w:rsidRDefault="00211424">
      <w:pPr>
        <w:pStyle w:val="af3"/>
      </w:pPr>
    </w:p>
    <w:p w:rsidR="00211424" w:rsidRDefault="00585F48">
      <w:pPr>
        <w:pStyle w:val="af6"/>
      </w:pPr>
      <w:r>
        <w:br/>
      </w:r>
      <w:bookmarkStart w:id="144" w:name="_Toc111626736"/>
      <w:bookmarkStart w:id="145" w:name="_Toc118813673"/>
      <w:bookmarkStart w:id="146" w:name="_Toc118813797"/>
      <w:r>
        <w:rPr>
          <w:rFonts w:hint="eastAsia"/>
        </w:rPr>
        <w:t>（资料性附录）</w:t>
      </w:r>
      <w:r>
        <w:br/>
      </w:r>
      <w:r>
        <w:rPr>
          <w:rFonts w:hint="eastAsia"/>
        </w:rPr>
        <w:t>软包装及多件包装体积的测量和计算（信息性）</w:t>
      </w:r>
      <w:bookmarkEnd w:id="144"/>
      <w:bookmarkEnd w:id="145"/>
      <w:bookmarkEnd w:id="146"/>
    </w:p>
    <w:p w:rsidR="00211424" w:rsidRDefault="00585F48">
      <w:pPr>
        <w:pStyle w:val="affc"/>
      </w:pPr>
      <w:r>
        <w:rPr>
          <w:rFonts w:hint="eastAsia"/>
        </w:rPr>
        <w:t>初始包装的体积采用最小外切长方体计算，要求将塑料袋轻轻地拉伸（不应破坏初始包装）、展开至自然状态后，测量两侧封边/口的最外沿之间的尺寸，作为初始包装的长度和宽度。在自然状态下，不挤压破坏样品，测量软包装袋上下两个面之间的尺寸，作为初始包装的高度。</w:t>
      </w:r>
    </w:p>
    <w:p w:rsidR="00211424" w:rsidRDefault="00585F48">
      <w:pPr>
        <w:pStyle w:val="affc"/>
      </w:pPr>
      <w:r>
        <w:rPr>
          <w:rFonts w:hint="eastAsia"/>
        </w:rPr>
        <w:t xml:space="preserve">     若包装内有 N个初始包装，将N个初始包装体积之和为初始包装总体积。</w:t>
      </w:r>
    </w:p>
    <w:p w:rsidR="00211424" w:rsidRDefault="00211424">
      <w:pPr>
        <w:pStyle w:val="affc"/>
      </w:pPr>
    </w:p>
    <w:p w:rsidR="00211424" w:rsidRDefault="00585F48">
      <w:pPr>
        <w:pStyle w:val="affc"/>
      </w:pPr>
      <w:r>
        <w:rPr>
          <w:rFonts w:hint="eastAsia"/>
        </w:rPr>
        <w:t xml:space="preserve">（1）不带挂耳的软（塑料或纸）包装袋: </w:t>
      </w:r>
      <w:r w:rsidR="00211424" w:rsidRPr="00211424">
        <w:rPr>
          <w:rFonts w:hAnsi="宋体" w:cs="Arial"/>
          <w:position w:val="-6"/>
          <w:sz w:val="18"/>
          <w:szCs w:val="18"/>
        </w:rPr>
        <w:object w:dxaOrig="280" w:dyaOrig="280">
          <v:shape id="_x0000_i1121" type="#_x0000_t75" style="width:12.7pt;height:14.5pt" o:ole="">
            <v:imagedata r:id="rId188" o:title=""/>
          </v:shape>
          <o:OLEObject Type="Embed" ProgID="Equation.DSMT4" ShapeID="_x0000_i1121" DrawAspect="Content" ObjectID="_1730114685" r:id="rId189"/>
        </w:object>
      </w:r>
      <w:r>
        <w:rPr>
          <w:rFonts w:hint="eastAsia"/>
        </w:rPr>
        <w:t>=长×宽×高；</w:t>
      </w:r>
    </w:p>
    <w:p w:rsidR="00211424" w:rsidRDefault="00585F48">
      <w:pPr>
        <w:pStyle w:val="affc"/>
      </w:pPr>
      <w:r>
        <w:rPr>
          <w:rFonts w:hint="eastAsia"/>
        </w:rPr>
        <w:t>（2）</w:t>
      </w:r>
      <w:r>
        <w:rPr>
          <w:rFonts w:hint="eastAsia"/>
        </w:rPr>
        <w:tab/>
        <w:t xml:space="preserve">带挂耳的软（塑料或纸）包装袋： </w:t>
      </w:r>
      <w:r w:rsidR="00211424" w:rsidRPr="00211424">
        <w:rPr>
          <w:rFonts w:hAnsi="宋体" w:cs="Arial"/>
          <w:position w:val="-6"/>
          <w:sz w:val="18"/>
          <w:szCs w:val="18"/>
        </w:rPr>
        <w:object w:dxaOrig="280" w:dyaOrig="280">
          <v:shape id="_x0000_i1122" type="#_x0000_t75" style="width:12.7pt;height:14.5pt" o:ole="">
            <v:imagedata r:id="rId190" o:title=""/>
          </v:shape>
          <o:OLEObject Type="Embed" ProgID="Equation.DSMT4" ShapeID="_x0000_i1122" DrawAspect="Content" ObjectID="_1730114686" r:id="rId191"/>
        </w:object>
      </w:r>
      <w:r>
        <w:rPr>
          <w:rFonts w:hint="eastAsia"/>
        </w:rPr>
        <w:t>=（长-挂耳部分）×宽×高，挂耳部分尺寸为自完全封合的底端至含耳孔的部分的顶端；</w:t>
      </w:r>
    </w:p>
    <w:p w:rsidR="00211424" w:rsidRPr="00741521" w:rsidRDefault="00585F48">
      <w:pPr>
        <w:pStyle w:val="affc"/>
      </w:pPr>
      <w:r>
        <w:rPr>
          <w:rFonts w:hint="eastAsia"/>
        </w:rPr>
        <w:t>（3）</w:t>
      </w:r>
      <w:r>
        <w:rPr>
          <w:rFonts w:hint="eastAsia"/>
        </w:rPr>
        <w:tab/>
      </w:r>
      <w:r w:rsidR="007572B8">
        <w:rPr>
          <w:rFonts w:hint="eastAsia"/>
        </w:rPr>
        <w:t>在测量包装袋的高度时应</w:t>
      </w:r>
      <w:r w:rsidR="007572B8" w:rsidRPr="00741521">
        <w:rPr>
          <w:rFonts w:hint="eastAsia"/>
        </w:rPr>
        <w:t>注意将包装平放、压平，对因放置需要而卷曲的包装部分（例如袋装茶叶）应充分展开包装，</w:t>
      </w:r>
      <w:r w:rsidRPr="00741521">
        <w:rPr>
          <w:rFonts w:hint="eastAsia"/>
        </w:rPr>
        <w:t>尽量使内装物散开且均匀分布，测量平放后上下两个平面的间距。</w:t>
      </w:r>
    </w:p>
    <w:p w:rsidR="00211424" w:rsidRDefault="00585F48">
      <w:pPr>
        <w:pStyle w:val="affc"/>
      </w:pPr>
      <w:r w:rsidRPr="00741521">
        <w:rPr>
          <w:rFonts w:hint="eastAsia"/>
        </w:rPr>
        <w:t>（4）</w:t>
      </w:r>
      <w:r w:rsidRPr="00741521">
        <w:rPr>
          <w:rFonts w:hint="eastAsia"/>
        </w:rPr>
        <w:tab/>
        <w:t>内含多件同规格的小包装商品时, 应从N件中随机抽取三个单件，然后以三个单件的长宽高取平均值计算后，再乘以N件数获得初始包</w:t>
      </w:r>
      <w:r>
        <w:rPr>
          <w:rFonts w:hint="eastAsia"/>
        </w:rPr>
        <w:t>装总体积。</w:t>
      </w:r>
    </w:p>
    <w:p w:rsidR="00211424" w:rsidRDefault="00211424">
      <w:pPr>
        <w:pStyle w:val="affc"/>
      </w:pPr>
    </w:p>
    <w:p w:rsidR="00211424" w:rsidRDefault="00211424">
      <w:pPr>
        <w:pStyle w:val="aa"/>
      </w:pPr>
    </w:p>
    <w:p w:rsidR="00211424" w:rsidRDefault="00211424" w:rsidP="000F5F82">
      <w:pPr>
        <w:pStyle w:val="af3"/>
      </w:pPr>
    </w:p>
    <w:p w:rsidR="00211424" w:rsidRDefault="00585F48">
      <w:pPr>
        <w:pStyle w:val="af6"/>
      </w:pPr>
      <w:r>
        <w:br/>
      </w:r>
      <w:bookmarkStart w:id="147" w:name="_Toc118813674"/>
      <w:bookmarkStart w:id="148" w:name="_Toc118813798"/>
      <w:r>
        <w:rPr>
          <w:rFonts w:hint="eastAsia"/>
        </w:rPr>
        <w:t>（规范性附录）</w:t>
      </w:r>
      <w:r>
        <w:br/>
      </w:r>
      <w:r>
        <w:rPr>
          <w:rFonts w:hint="eastAsia"/>
        </w:rPr>
        <w:t>附加物</w:t>
      </w:r>
      <w:bookmarkEnd w:id="147"/>
      <w:bookmarkEnd w:id="148"/>
    </w:p>
    <w:p w:rsidR="00211424" w:rsidRDefault="00585F48">
      <w:pPr>
        <w:pStyle w:val="affc"/>
      </w:pPr>
      <w:r>
        <w:rPr>
          <w:rFonts w:hint="eastAsia"/>
        </w:rPr>
        <w:t>赠品和附加物参与计算初始包装体积计算依据以下原则：</w:t>
      </w:r>
    </w:p>
    <w:p w:rsidR="00211424" w:rsidRDefault="00585F48">
      <w:pPr>
        <w:pStyle w:val="affc"/>
      </w:pPr>
      <w:r>
        <w:rPr>
          <w:rFonts w:hint="eastAsia"/>
        </w:rPr>
        <w:t>1.赠品与销售商品有强功能相关性的参与初始包装体积计算。</w:t>
      </w:r>
    </w:p>
    <w:p w:rsidR="00211424" w:rsidRDefault="00585F48">
      <w:pPr>
        <w:pStyle w:val="affc"/>
      </w:pPr>
      <w:r>
        <w:rPr>
          <w:rFonts w:hint="eastAsia"/>
        </w:rPr>
        <w:t xml:space="preserve">2.赠品与销售商品没有强功能相关性，只要列入标签的商品参与初始包装体积计算。 </w:t>
      </w:r>
    </w:p>
    <w:p w:rsidR="00211424" w:rsidRDefault="0048049A">
      <w:pPr>
        <w:pStyle w:val="affc"/>
      </w:pPr>
      <w:r>
        <w:rPr>
          <w:rFonts w:hint="eastAsia"/>
        </w:rPr>
        <w:t>3.</w:t>
      </w:r>
      <w:r w:rsidR="00585F48">
        <w:rPr>
          <w:rFonts w:hint="eastAsia"/>
        </w:rPr>
        <w:t>未列入标签之内的是否参与初始包装的计算，详见下表:</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85"/>
        <w:gridCol w:w="4786"/>
      </w:tblGrid>
      <w:tr w:rsidR="00211424">
        <w:tc>
          <w:tcPr>
            <w:tcW w:w="478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rPr>
            </w:pPr>
            <w:r>
              <w:rPr>
                <w:rFonts w:ascii="Arial" w:hAnsi="Arial" w:hint="eastAsia"/>
              </w:rPr>
              <w:t>名称</w:t>
            </w:r>
          </w:p>
        </w:tc>
        <w:tc>
          <w:tcPr>
            <w:tcW w:w="4786"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rPr>
            </w:pPr>
            <w:r>
              <w:rPr>
                <w:rFonts w:ascii="Arial" w:hAnsi="Arial" w:hint="eastAsia"/>
              </w:rPr>
              <w:t>是否计入附加物体积计算</w:t>
            </w:r>
          </w:p>
        </w:tc>
      </w:tr>
      <w:tr w:rsidR="00211424">
        <w:tc>
          <w:tcPr>
            <w:tcW w:w="478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rPr>
                <w:rFonts w:ascii="Arial" w:hAnsi="Arial"/>
              </w:rPr>
            </w:pPr>
            <w:r>
              <w:rPr>
                <w:rFonts w:ascii="Arial" w:hAnsi="Arial" w:hint="eastAsia"/>
              </w:rPr>
              <w:t>化妆棉</w:t>
            </w:r>
          </w:p>
        </w:tc>
        <w:tc>
          <w:tcPr>
            <w:tcW w:w="4786"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rPr>
            </w:pPr>
            <w:r>
              <w:rPr>
                <w:rFonts w:ascii="Arial" w:hAnsi="Arial" w:hint="eastAsia"/>
              </w:rPr>
              <w:t>否</w:t>
            </w:r>
          </w:p>
        </w:tc>
      </w:tr>
      <w:tr w:rsidR="00211424">
        <w:tc>
          <w:tcPr>
            <w:tcW w:w="478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rPr>
                <w:rFonts w:ascii="Arial" w:hAnsi="Arial"/>
              </w:rPr>
            </w:pPr>
            <w:r>
              <w:rPr>
                <w:rFonts w:ascii="Arial" w:hAnsi="Arial" w:hint="eastAsia"/>
              </w:rPr>
              <w:t>化妆包、化妆袋、化妆盒</w:t>
            </w:r>
          </w:p>
        </w:tc>
        <w:tc>
          <w:tcPr>
            <w:tcW w:w="4786"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rPr>
            </w:pPr>
            <w:r>
              <w:rPr>
                <w:rFonts w:ascii="Arial" w:hAnsi="Arial" w:hint="eastAsia"/>
              </w:rPr>
              <w:t>否</w:t>
            </w:r>
          </w:p>
        </w:tc>
      </w:tr>
      <w:tr w:rsidR="00211424">
        <w:tc>
          <w:tcPr>
            <w:tcW w:w="478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rPr>
                <w:rFonts w:ascii="Arial" w:hAnsi="Arial"/>
              </w:rPr>
            </w:pPr>
            <w:r>
              <w:rPr>
                <w:rFonts w:ascii="Arial" w:hAnsi="Arial" w:hint="eastAsia"/>
              </w:rPr>
              <w:t>浴球、毛巾</w:t>
            </w:r>
          </w:p>
        </w:tc>
        <w:tc>
          <w:tcPr>
            <w:tcW w:w="4786"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rPr>
            </w:pPr>
            <w:r>
              <w:rPr>
                <w:rFonts w:ascii="Arial" w:hAnsi="Arial" w:hint="eastAsia"/>
              </w:rPr>
              <w:t>否</w:t>
            </w:r>
          </w:p>
        </w:tc>
      </w:tr>
      <w:tr w:rsidR="00211424">
        <w:tc>
          <w:tcPr>
            <w:tcW w:w="478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rPr>
                <w:rFonts w:ascii="Arial" w:hAnsi="Arial"/>
              </w:rPr>
            </w:pPr>
            <w:r>
              <w:rPr>
                <w:rFonts w:ascii="Arial" w:hAnsi="Arial" w:hint="eastAsia"/>
              </w:rPr>
              <w:t>开瓶器</w:t>
            </w:r>
          </w:p>
        </w:tc>
        <w:tc>
          <w:tcPr>
            <w:tcW w:w="4786"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rPr>
            </w:pPr>
            <w:r>
              <w:rPr>
                <w:rFonts w:ascii="Arial" w:hAnsi="Arial" w:hint="eastAsia"/>
              </w:rPr>
              <w:t>是</w:t>
            </w:r>
          </w:p>
        </w:tc>
      </w:tr>
      <w:tr w:rsidR="00211424">
        <w:tc>
          <w:tcPr>
            <w:tcW w:w="478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rPr>
                <w:rFonts w:ascii="Arial" w:hAnsi="Arial"/>
              </w:rPr>
            </w:pPr>
            <w:r>
              <w:rPr>
                <w:rFonts w:ascii="Arial" w:hAnsi="Arial" w:hint="eastAsia"/>
              </w:rPr>
              <w:t>酒杯</w:t>
            </w:r>
            <w:r>
              <w:rPr>
                <w:rFonts w:ascii="Arial" w:hAnsi="Arial"/>
              </w:rPr>
              <w:t>(</w:t>
            </w:r>
            <w:r>
              <w:rPr>
                <w:rFonts w:ascii="Arial" w:hAnsi="Arial" w:hint="eastAsia"/>
              </w:rPr>
              <w:t>杯子</w:t>
            </w:r>
            <w:r>
              <w:rPr>
                <w:rFonts w:ascii="Arial" w:hAnsi="Arial"/>
              </w:rPr>
              <w:t>)</w:t>
            </w:r>
          </w:p>
        </w:tc>
        <w:tc>
          <w:tcPr>
            <w:tcW w:w="4786"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rPr>
            </w:pPr>
            <w:r>
              <w:rPr>
                <w:rFonts w:ascii="Arial" w:hAnsi="Arial" w:hint="eastAsia"/>
              </w:rPr>
              <w:t>否</w:t>
            </w:r>
          </w:p>
        </w:tc>
      </w:tr>
      <w:tr w:rsidR="00211424">
        <w:tc>
          <w:tcPr>
            <w:tcW w:w="4785" w:type="dxa"/>
            <w:tcBorders>
              <w:top w:val="single" w:sz="4" w:space="0" w:color="auto"/>
              <w:left w:val="single" w:sz="4" w:space="0" w:color="auto"/>
              <w:bottom w:val="single" w:sz="4" w:space="0" w:color="auto"/>
              <w:right w:val="single" w:sz="4" w:space="0" w:color="auto"/>
            </w:tcBorders>
          </w:tcPr>
          <w:p w:rsidR="00211424" w:rsidRPr="000F5F82" w:rsidRDefault="00585F48">
            <w:pPr>
              <w:spacing w:line="360" w:lineRule="auto"/>
              <w:rPr>
                <w:rFonts w:ascii="Arial" w:hAnsi="Arial"/>
              </w:rPr>
            </w:pPr>
            <w:r w:rsidRPr="000F5F82">
              <w:rPr>
                <w:rFonts w:ascii="Arial" w:hAnsi="Arial" w:hint="eastAsia"/>
              </w:rPr>
              <w:t>酒架</w:t>
            </w:r>
          </w:p>
        </w:tc>
        <w:tc>
          <w:tcPr>
            <w:tcW w:w="4786" w:type="dxa"/>
            <w:tcBorders>
              <w:top w:val="single" w:sz="4" w:space="0" w:color="auto"/>
              <w:left w:val="single" w:sz="4" w:space="0" w:color="auto"/>
              <w:bottom w:val="single" w:sz="4" w:space="0" w:color="auto"/>
              <w:right w:val="single" w:sz="4" w:space="0" w:color="auto"/>
            </w:tcBorders>
          </w:tcPr>
          <w:p w:rsidR="00211424" w:rsidRPr="000F5F82" w:rsidRDefault="00585F48">
            <w:pPr>
              <w:spacing w:line="360" w:lineRule="auto"/>
              <w:jc w:val="center"/>
              <w:rPr>
                <w:rFonts w:ascii="Arial" w:hAnsi="Arial"/>
              </w:rPr>
            </w:pPr>
            <w:r w:rsidRPr="000F5F82">
              <w:rPr>
                <w:rFonts w:ascii="Arial" w:hAnsi="Arial" w:hint="eastAsia"/>
              </w:rPr>
              <w:t>否</w:t>
            </w:r>
          </w:p>
        </w:tc>
      </w:tr>
      <w:tr w:rsidR="00211424">
        <w:tc>
          <w:tcPr>
            <w:tcW w:w="478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rPr>
                <w:rFonts w:ascii="Arial" w:hAnsi="Arial"/>
              </w:rPr>
            </w:pPr>
            <w:r>
              <w:rPr>
                <w:rFonts w:ascii="Arial" w:hAnsi="Arial" w:hint="eastAsia"/>
              </w:rPr>
              <w:t>量杯及量勺</w:t>
            </w:r>
          </w:p>
        </w:tc>
        <w:tc>
          <w:tcPr>
            <w:tcW w:w="4786"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rPr>
            </w:pPr>
            <w:r>
              <w:rPr>
                <w:rFonts w:ascii="Arial" w:hAnsi="Arial" w:hint="eastAsia"/>
              </w:rPr>
              <w:t>是</w:t>
            </w:r>
          </w:p>
        </w:tc>
      </w:tr>
      <w:tr w:rsidR="00211424">
        <w:tc>
          <w:tcPr>
            <w:tcW w:w="478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rPr>
                <w:rFonts w:ascii="Arial" w:hAnsi="Arial"/>
              </w:rPr>
            </w:pPr>
            <w:r>
              <w:rPr>
                <w:rFonts w:ascii="Arial" w:hAnsi="Arial" w:hint="eastAsia"/>
              </w:rPr>
              <w:t>干燥剂</w:t>
            </w:r>
          </w:p>
        </w:tc>
        <w:tc>
          <w:tcPr>
            <w:tcW w:w="4786"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rPr>
            </w:pPr>
            <w:r>
              <w:rPr>
                <w:rFonts w:ascii="Arial" w:hAnsi="Arial" w:hint="eastAsia"/>
              </w:rPr>
              <w:t>是</w:t>
            </w:r>
          </w:p>
        </w:tc>
      </w:tr>
      <w:tr w:rsidR="00211424">
        <w:tc>
          <w:tcPr>
            <w:tcW w:w="478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rPr>
                <w:rFonts w:ascii="Arial" w:hAnsi="Arial"/>
              </w:rPr>
            </w:pPr>
            <w:r>
              <w:rPr>
                <w:rFonts w:ascii="Arial" w:hAnsi="Arial" w:hint="eastAsia"/>
              </w:rPr>
              <w:t>说明书</w:t>
            </w:r>
          </w:p>
        </w:tc>
        <w:tc>
          <w:tcPr>
            <w:tcW w:w="4786"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rPr>
            </w:pPr>
            <w:r>
              <w:rPr>
                <w:rFonts w:ascii="Arial" w:hAnsi="Arial" w:hint="eastAsia"/>
              </w:rPr>
              <w:t>是</w:t>
            </w:r>
          </w:p>
        </w:tc>
      </w:tr>
      <w:tr w:rsidR="00211424">
        <w:tc>
          <w:tcPr>
            <w:tcW w:w="478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rPr>
                <w:rFonts w:ascii="Arial" w:hAnsi="Arial"/>
              </w:rPr>
            </w:pPr>
            <w:r>
              <w:rPr>
                <w:rFonts w:ascii="Arial" w:hAnsi="Arial" w:hint="eastAsia"/>
              </w:rPr>
              <w:t>餐具（刀叉、盘）</w:t>
            </w:r>
          </w:p>
        </w:tc>
        <w:tc>
          <w:tcPr>
            <w:tcW w:w="4786"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rPr>
            </w:pPr>
            <w:r>
              <w:rPr>
                <w:rFonts w:ascii="Arial" w:hAnsi="Arial" w:hint="eastAsia"/>
              </w:rPr>
              <w:t>否</w:t>
            </w:r>
          </w:p>
        </w:tc>
      </w:tr>
      <w:tr w:rsidR="00211424">
        <w:tc>
          <w:tcPr>
            <w:tcW w:w="478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rPr>
                <w:rFonts w:ascii="Arial" w:hAnsi="Arial"/>
              </w:rPr>
            </w:pPr>
            <w:r>
              <w:rPr>
                <w:rFonts w:ascii="Arial" w:hAnsi="Arial" w:hint="eastAsia"/>
              </w:rPr>
              <w:t>工艺品（如品牌公仔）</w:t>
            </w:r>
          </w:p>
        </w:tc>
        <w:tc>
          <w:tcPr>
            <w:tcW w:w="4786"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rPr>
            </w:pPr>
            <w:r>
              <w:rPr>
                <w:rFonts w:ascii="Arial" w:hAnsi="Arial" w:hint="eastAsia"/>
              </w:rPr>
              <w:t>否</w:t>
            </w:r>
          </w:p>
        </w:tc>
      </w:tr>
      <w:tr w:rsidR="00211424">
        <w:tc>
          <w:tcPr>
            <w:tcW w:w="478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rPr>
                <w:rFonts w:ascii="Arial" w:hAnsi="Arial"/>
              </w:rPr>
            </w:pPr>
            <w:r>
              <w:rPr>
                <w:rFonts w:ascii="Arial" w:hAnsi="Arial" w:hint="eastAsia"/>
              </w:rPr>
              <w:t>吸管</w:t>
            </w:r>
          </w:p>
        </w:tc>
        <w:tc>
          <w:tcPr>
            <w:tcW w:w="4786"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rPr>
            </w:pPr>
            <w:r>
              <w:rPr>
                <w:rFonts w:ascii="Arial" w:hAnsi="Arial" w:hint="eastAsia"/>
              </w:rPr>
              <w:t>是</w:t>
            </w:r>
          </w:p>
        </w:tc>
      </w:tr>
      <w:tr w:rsidR="00211424">
        <w:tc>
          <w:tcPr>
            <w:tcW w:w="478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rPr>
                <w:rFonts w:ascii="Arial" w:hAnsi="Arial"/>
              </w:rPr>
            </w:pPr>
            <w:r>
              <w:rPr>
                <w:rFonts w:ascii="Arial" w:hAnsi="Arial" w:hint="eastAsia"/>
              </w:rPr>
              <w:t>塑料收纳盒</w:t>
            </w:r>
          </w:p>
        </w:tc>
        <w:tc>
          <w:tcPr>
            <w:tcW w:w="4786"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rPr>
            </w:pPr>
            <w:r>
              <w:rPr>
                <w:rFonts w:ascii="Arial" w:hAnsi="Arial" w:hint="eastAsia"/>
              </w:rPr>
              <w:t>否</w:t>
            </w:r>
          </w:p>
        </w:tc>
      </w:tr>
      <w:tr w:rsidR="00211424">
        <w:tc>
          <w:tcPr>
            <w:tcW w:w="4785"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rPr>
                <w:rFonts w:ascii="Arial" w:hAnsi="Arial"/>
              </w:rPr>
            </w:pPr>
            <w:r>
              <w:rPr>
                <w:rFonts w:ascii="Arial" w:hAnsi="Arial" w:hint="eastAsia"/>
              </w:rPr>
              <w:t>首饰、发箍、发卡</w:t>
            </w:r>
          </w:p>
        </w:tc>
        <w:tc>
          <w:tcPr>
            <w:tcW w:w="4786" w:type="dxa"/>
            <w:tcBorders>
              <w:top w:val="single" w:sz="4" w:space="0" w:color="auto"/>
              <w:left w:val="single" w:sz="4" w:space="0" w:color="auto"/>
              <w:bottom w:val="single" w:sz="4" w:space="0" w:color="auto"/>
              <w:right w:val="single" w:sz="4" w:space="0" w:color="auto"/>
            </w:tcBorders>
          </w:tcPr>
          <w:p w:rsidR="00211424" w:rsidRDefault="00585F48">
            <w:pPr>
              <w:spacing w:line="360" w:lineRule="auto"/>
              <w:jc w:val="center"/>
              <w:rPr>
                <w:rFonts w:ascii="Arial" w:hAnsi="Arial"/>
              </w:rPr>
            </w:pPr>
            <w:r>
              <w:rPr>
                <w:rFonts w:ascii="Arial" w:hAnsi="Arial" w:hint="eastAsia"/>
              </w:rPr>
              <w:t>否</w:t>
            </w:r>
          </w:p>
        </w:tc>
      </w:tr>
    </w:tbl>
    <w:p w:rsidR="00211424" w:rsidRDefault="00585F48">
      <w:pPr>
        <w:spacing w:line="360" w:lineRule="auto"/>
        <w:rPr>
          <w:rFonts w:ascii="宋体" w:hAnsi="宋体"/>
          <w:szCs w:val="21"/>
        </w:rPr>
      </w:pPr>
      <w:r>
        <w:rPr>
          <w:rFonts w:ascii="宋体" w:hAnsi="宋体" w:hint="eastAsia"/>
          <w:szCs w:val="21"/>
        </w:rPr>
        <w:t>注：所有赠品无法穷尽，主要以上述1、2为判定原则</w:t>
      </w:r>
    </w:p>
    <w:p w:rsidR="00211424" w:rsidRDefault="00211424">
      <w:pPr>
        <w:pStyle w:val="affc"/>
      </w:pPr>
    </w:p>
    <w:p w:rsidR="00211424" w:rsidRDefault="00585F48">
      <w:pPr>
        <w:pStyle w:val="affc"/>
      </w:pPr>
      <w:r>
        <w:br w:type="page"/>
      </w:r>
    </w:p>
    <w:p w:rsidR="00E41BC0" w:rsidRDefault="005A75A7" w:rsidP="003A6C46">
      <w:pPr>
        <w:pStyle w:val="af6"/>
      </w:pPr>
      <w:r>
        <w:lastRenderedPageBreak/>
        <w:br/>
      </w:r>
      <w:bookmarkStart w:id="149" w:name="_Toc118813675"/>
      <w:bookmarkStart w:id="150" w:name="_Toc118813799"/>
      <w:r>
        <w:rPr>
          <w:rFonts w:hint="eastAsia"/>
        </w:rPr>
        <w:t>（规范性附录）</w:t>
      </w:r>
      <w:r>
        <w:br/>
      </w:r>
      <w:r>
        <w:rPr>
          <w:rFonts w:hint="eastAsia"/>
        </w:rPr>
        <w:t>食品和化妆品包装计量监督检验原始记录</w:t>
      </w:r>
      <w:r w:rsidR="00E41BC0">
        <w:rPr>
          <w:rFonts w:hint="eastAsia"/>
        </w:rPr>
        <w:t>(GB23350-2021)</w:t>
      </w:r>
      <w:bookmarkEnd w:id="149"/>
      <w:bookmarkEnd w:id="150"/>
    </w:p>
    <w:p w:rsidR="00ED652E" w:rsidRPr="00ED652E" w:rsidRDefault="00ED652E" w:rsidP="00ED652E">
      <w:pPr>
        <w:pStyle w:val="affc"/>
        <w:ind w:firstLineChars="0" w:firstLine="0"/>
        <w:jc w:val="left"/>
      </w:pPr>
      <w:r>
        <w:rPr>
          <w:rFonts w:hint="eastAsia"/>
        </w:rPr>
        <w:t>抽样单编号：                       原始记录编号：                   证书编号：</w:t>
      </w:r>
    </w:p>
    <w:tbl>
      <w:tblPr>
        <w:tblW w:w="95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08"/>
        <w:gridCol w:w="363"/>
        <w:gridCol w:w="156"/>
        <w:gridCol w:w="357"/>
        <w:gridCol w:w="627"/>
        <w:gridCol w:w="54"/>
        <w:gridCol w:w="406"/>
        <w:gridCol w:w="213"/>
        <w:gridCol w:w="170"/>
        <w:gridCol w:w="534"/>
        <w:gridCol w:w="165"/>
        <w:gridCol w:w="164"/>
        <w:gridCol w:w="155"/>
        <w:gridCol w:w="308"/>
        <w:gridCol w:w="487"/>
        <w:gridCol w:w="168"/>
        <w:gridCol w:w="341"/>
        <w:gridCol w:w="115"/>
        <w:gridCol w:w="222"/>
        <w:gridCol w:w="654"/>
        <w:gridCol w:w="246"/>
        <w:gridCol w:w="71"/>
        <w:gridCol w:w="686"/>
        <w:gridCol w:w="320"/>
        <w:gridCol w:w="981"/>
      </w:tblGrid>
      <w:tr w:rsidR="003A6C46" w:rsidTr="003A6C46">
        <w:trPr>
          <w:trHeight w:val="357"/>
        </w:trPr>
        <w:tc>
          <w:tcPr>
            <w:tcW w:w="1971"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受检单位</w:t>
            </w:r>
          </w:p>
        </w:tc>
        <w:tc>
          <w:tcPr>
            <w:tcW w:w="3309" w:type="dxa"/>
            <w:gridSpan w:val="12"/>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333" w:type="dxa"/>
            <w:gridSpan w:val="5"/>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法定代表人</w:t>
            </w:r>
          </w:p>
        </w:tc>
        <w:tc>
          <w:tcPr>
            <w:tcW w:w="971" w:type="dxa"/>
            <w:gridSpan w:val="3"/>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686" w:type="dxa"/>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电话</w:t>
            </w:r>
          </w:p>
        </w:tc>
        <w:tc>
          <w:tcPr>
            <w:tcW w:w="1301" w:type="dxa"/>
            <w:gridSpan w:val="2"/>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3A6C46">
        <w:trPr>
          <w:trHeight w:val="340"/>
        </w:trPr>
        <w:tc>
          <w:tcPr>
            <w:tcW w:w="1971"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地址</w:t>
            </w:r>
          </w:p>
        </w:tc>
        <w:tc>
          <w:tcPr>
            <w:tcW w:w="3964" w:type="dxa"/>
            <w:gridSpan w:val="14"/>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332" w:type="dxa"/>
            <w:gridSpan w:val="4"/>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邮编</w:t>
            </w:r>
          </w:p>
        </w:tc>
        <w:tc>
          <w:tcPr>
            <w:tcW w:w="2304"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3A6C46">
        <w:trPr>
          <w:trHeight w:val="340"/>
        </w:trPr>
        <w:tc>
          <w:tcPr>
            <w:tcW w:w="1971"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商品名称</w:t>
            </w:r>
          </w:p>
        </w:tc>
        <w:tc>
          <w:tcPr>
            <w:tcW w:w="3964" w:type="dxa"/>
            <w:gridSpan w:val="14"/>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332" w:type="dxa"/>
            <w:gridSpan w:val="4"/>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商标（品牌）</w:t>
            </w:r>
          </w:p>
        </w:tc>
        <w:tc>
          <w:tcPr>
            <w:tcW w:w="2304"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3A6C46">
        <w:trPr>
          <w:trHeight w:val="340"/>
        </w:trPr>
        <w:tc>
          <w:tcPr>
            <w:tcW w:w="1971"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tabs>
                <w:tab w:val="left" w:pos="1767"/>
              </w:tabs>
              <w:jc w:val="center"/>
              <w:rPr>
                <w:rFonts w:ascii="Arial" w:hAnsi="Arial" w:cs="Arial"/>
              </w:rPr>
            </w:pPr>
            <w:r>
              <w:rPr>
                <w:rFonts w:ascii="Arial" w:hAnsi="宋体" w:cs="Arial" w:hint="eastAsia"/>
              </w:rPr>
              <w:t>标注生产企业</w:t>
            </w:r>
          </w:p>
        </w:tc>
        <w:tc>
          <w:tcPr>
            <w:tcW w:w="3964" w:type="dxa"/>
            <w:gridSpan w:val="14"/>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332" w:type="dxa"/>
            <w:gridSpan w:val="4"/>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标注净含量</w:t>
            </w:r>
          </w:p>
        </w:tc>
        <w:tc>
          <w:tcPr>
            <w:tcW w:w="2304"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3A6C46">
        <w:trPr>
          <w:trHeight w:val="340"/>
        </w:trPr>
        <w:tc>
          <w:tcPr>
            <w:tcW w:w="1971"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批号或生产日期</w:t>
            </w:r>
          </w:p>
        </w:tc>
        <w:tc>
          <w:tcPr>
            <w:tcW w:w="3964" w:type="dxa"/>
            <w:gridSpan w:val="14"/>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332" w:type="dxa"/>
            <w:gridSpan w:val="4"/>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样本量</w:t>
            </w:r>
          </w:p>
        </w:tc>
        <w:tc>
          <w:tcPr>
            <w:tcW w:w="2304"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3A6C46">
        <w:trPr>
          <w:trHeight w:val="340"/>
        </w:trPr>
        <w:tc>
          <w:tcPr>
            <w:tcW w:w="1971"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任务来源</w:t>
            </w:r>
          </w:p>
        </w:tc>
        <w:tc>
          <w:tcPr>
            <w:tcW w:w="3964" w:type="dxa"/>
            <w:gridSpan w:val="14"/>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332" w:type="dxa"/>
            <w:gridSpan w:val="4"/>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检验类别</w:t>
            </w:r>
          </w:p>
        </w:tc>
        <w:tc>
          <w:tcPr>
            <w:tcW w:w="2304"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3A6C46">
        <w:trPr>
          <w:trHeight w:val="340"/>
        </w:trPr>
        <w:tc>
          <w:tcPr>
            <w:tcW w:w="1971"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抽样日期</w:t>
            </w:r>
          </w:p>
        </w:tc>
        <w:tc>
          <w:tcPr>
            <w:tcW w:w="1600"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246" w:type="dxa"/>
            <w:gridSpan w:val="5"/>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到样日期</w:t>
            </w:r>
          </w:p>
        </w:tc>
        <w:tc>
          <w:tcPr>
            <w:tcW w:w="1796" w:type="dxa"/>
            <w:gridSpan w:val="7"/>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977" w:type="dxa"/>
            <w:gridSpan w:val="5"/>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样品状态描述</w:t>
            </w:r>
          </w:p>
        </w:tc>
        <w:tc>
          <w:tcPr>
            <w:tcW w:w="981" w:type="dxa"/>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063676">
        <w:trPr>
          <w:trHeight w:val="340"/>
        </w:trPr>
        <w:tc>
          <w:tcPr>
            <w:tcW w:w="1971"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抽样地点</w:t>
            </w:r>
          </w:p>
        </w:tc>
        <w:tc>
          <w:tcPr>
            <w:tcW w:w="1600"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246" w:type="dxa"/>
            <w:gridSpan w:val="5"/>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抽样人员</w:t>
            </w:r>
          </w:p>
        </w:tc>
        <w:tc>
          <w:tcPr>
            <w:tcW w:w="1574"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122" w:type="dxa"/>
            <w:gridSpan w:val="3"/>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委托单位</w:t>
            </w:r>
          </w:p>
        </w:tc>
        <w:tc>
          <w:tcPr>
            <w:tcW w:w="2058" w:type="dxa"/>
            <w:gridSpan w:val="4"/>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3A6C46">
        <w:trPr>
          <w:trHeight w:val="507"/>
        </w:trPr>
        <w:tc>
          <w:tcPr>
            <w:tcW w:w="1971"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宋体" w:cs="Arial"/>
              </w:rPr>
            </w:pPr>
            <w:r>
              <w:rPr>
                <w:rFonts w:ascii="Arial" w:hAnsi="宋体" w:cs="Arial" w:hint="eastAsia"/>
              </w:rPr>
              <w:t>商品包装情况描述</w:t>
            </w:r>
          </w:p>
        </w:tc>
        <w:tc>
          <w:tcPr>
            <w:tcW w:w="7600" w:type="dxa"/>
            <w:gridSpan w:val="23"/>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3A6C46">
        <w:trPr>
          <w:trHeight w:val="397"/>
        </w:trPr>
        <w:tc>
          <w:tcPr>
            <w:tcW w:w="1971"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Arial" w:cs="Arial" w:hint="eastAsia"/>
              </w:rPr>
              <w:t>检验地点</w:t>
            </w:r>
          </w:p>
        </w:tc>
        <w:tc>
          <w:tcPr>
            <w:tcW w:w="7600" w:type="dxa"/>
            <w:gridSpan w:val="23"/>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3A6C46">
        <w:trPr>
          <w:trHeight w:val="397"/>
        </w:trPr>
        <w:tc>
          <w:tcPr>
            <w:tcW w:w="1971"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检验依据</w:t>
            </w:r>
          </w:p>
        </w:tc>
        <w:tc>
          <w:tcPr>
            <w:tcW w:w="7600" w:type="dxa"/>
            <w:gridSpan w:val="23"/>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p>
        </w:tc>
      </w:tr>
      <w:tr w:rsidR="003A6C46" w:rsidTr="003A6C46">
        <w:trPr>
          <w:trHeight w:val="340"/>
        </w:trPr>
        <w:tc>
          <w:tcPr>
            <w:tcW w:w="1971"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允许包装空隙率</w:t>
            </w:r>
          </w:p>
        </w:tc>
        <w:tc>
          <w:tcPr>
            <w:tcW w:w="2682" w:type="dxa"/>
            <w:gridSpan w:val="9"/>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960" w:type="dxa"/>
            <w:gridSpan w:val="8"/>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允许包装层数</w:t>
            </w:r>
          </w:p>
        </w:tc>
        <w:tc>
          <w:tcPr>
            <w:tcW w:w="2958"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3A6C46">
        <w:trPr>
          <w:trHeight w:val="340"/>
        </w:trPr>
        <w:tc>
          <w:tcPr>
            <w:tcW w:w="3111" w:type="dxa"/>
            <w:gridSpan w:val="5"/>
            <w:tcBorders>
              <w:top w:val="single" w:sz="4" w:space="0" w:color="auto"/>
              <w:left w:val="single" w:sz="4" w:space="0" w:color="auto"/>
              <w:bottom w:val="single" w:sz="4" w:space="0" w:color="auto"/>
              <w:right w:val="single" w:sz="4" w:space="0" w:color="auto"/>
            </w:tcBorders>
            <w:vAlign w:val="center"/>
            <w:hideMark/>
          </w:tcPr>
          <w:p w:rsidR="003A6C46" w:rsidRDefault="003A6C46" w:rsidP="00653C78">
            <w:pPr>
              <w:rPr>
                <w:rFonts w:ascii="Arial" w:hAnsi="Arial" w:cs="Arial"/>
              </w:rPr>
            </w:pPr>
            <w:r>
              <w:rPr>
                <w:rFonts w:ascii="Arial" w:hAnsi="宋体" w:cs="Arial" w:hint="eastAsia"/>
              </w:rPr>
              <w:t>允许包装成本和销售价格比率</w:t>
            </w:r>
          </w:p>
        </w:tc>
        <w:tc>
          <w:tcPr>
            <w:tcW w:w="1542"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ind w:firstLineChars="150" w:firstLine="315"/>
              <w:rPr>
                <w:rFonts w:ascii="Arial" w:hAnsi="Arial" w:cs="Arial"/>
              </w:rPr>
            </w:pPr>
          </w:p>
        </w:tc>
        <w:tc>
          <w:tcPr>
            <w:tcW w:w="1960" w:type="dxa"/>
            <w:gridSpan w:val="8"/>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Arial" w:cs="Arial" w:hint="eastAsia"/>
              </w:rPr>
              <w:t>混装要求</w:t>
            </w:r>
          </w:p>
        </w:tc>
        <w:tc>
          <w:tcPr>
            <w:tcW w:w="2958"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3A6C46">
        <w:trPr>
          <w:trHeight w:val="340"/>
        </w:trPr>
        <w:tc>
          <w:tcPr>
            <w:tcW w:w="1971"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测量设备名称</w:t>
            </w:r>
          </w:p>
        </w:tc>
        <w:tc>
          <w:tcPr>
            <w:tcW w:w="1813" w:type="dxa"/>
            <w:gridSpan w:val="6"/>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量程</w:t>
            </w:r>
          </w:p>
        </w:tc>
        <w:tc>
          <w:tcPr>
            <w:tcW w:w="1188" w:type="dxa"/>
            <w:gridSpan w:val="5"/>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分度值</w:t>
            </w:r>
          </w:p>
        </w:tc>
        <w:tc>
          <w:tcPr>
            <w:tcW w:w="1641" w:type="dxa"/>
            <w:gridSpan w:val="6"/>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最大允许误差</w:t>
            </w:r>
          </w:p>
        </w:tc>
        <w:tc>
          <w:tcPr>
            <w:tcW w:w="1657" w:type="dxa"/>
            <w:gridSpan w:val="4"/>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检定有效期</w:t>
            </w:r>
          </w:p>
        </w:tc>
        <w:tc>
          <w:tcPr>
            <w:tcW w:w="1301"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设备编号</w:t>
            </w:r>
          </w:p>
        </w:tc>
      </w:tr>
      <w:tr w:rsidR="003A6C46" w:rsidTr="00827A96">
        <w:trPr>
          <w:trHeight w:val="112"/>
        </w:trPr>
        <w:tc>
          <w:tcPr>
            <w:tcW w:w="1971" w:type="dxa"/>
            <w:gridSpan w:val="2"/>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813"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188"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641"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657" w:type="dxa"/>
            <w:gridSpan w:val="4"/>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301" w:type="dxa"/>
            <w:gridSpan w:val="2"/>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827A96">
        <w:trPr>
          <w:trHeight w:val="215"/>
        </w:trPr>
        <w:tc>
          <w:tcPr>
            <w:tcW w:w="1971" w:type="dxa"/>
            <w:gridSpan w:val="2"/>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813"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188"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641"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657" w:type="dxa"/>
            <w:gridSpan w:val="4"/>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301" w:type="dxa"/>
            <w:gridSpan w:val="2"/>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827A96">
        <w:trPr>
          <w:trHeight w:val="178"/>
        </w:trPr>
        <w:tc>
          <w:tcPr>
            <w:tcW w:w="1971" w:type="dxa"/>
            <w:gridSpan w:val="2"/>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813"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188"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641"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657" w:type="dxa"/>
            <w:gridSpan w:val="4"/>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301" w:type="dxa"/>
            <w:gridSpan w:val="2"/>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3A6C46">
        <w:trPr>
          <w:trHeight w:val="340"/>
        </w:trPr>
        <w:tc>
          <w:tcPr>
            <w:tcW w:w="1971" w:type="dxa"/>
            <w:gridSpan w:val="2"/>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813"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188"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641"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657" w:type="dxa"/>
            <w:gridSpan w:val="4"/>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301" w:type="dxa"/>
            <w:gridSpan w:val="2"/>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3A6C46">
        <w:trPr>
          <w:trHeight w:val="340"/>
        </w:trPr>
        <w:tc>
          <w:tcPr>
            <w:tcW w:w="9571" w:type="dxa"/>
            <w:gridSpan w:val="25"/>
            <w:tcBorders>
              <w:top w:val="single" w:sz="4" w:space="0" w:color="auto"/>
              <w:left w:val="single" w:sz="4" w:space="0" w:color="auto"/>
              <w:bottom w:val="single" w:sz="4" w:space="0" w:color="auto"/>
              <w:right w:val="single" w:sz="4" w:space="0" w:color="auto"/>
            </w:tcBorders>
            <w:vAlign w:val="center"/>
            <w:hideMark/>
          </w:tcPr>
          <w:p w:rsidR="003A6C46" w:rsidRDefault="003A6C46">
            <w:pPr>
              <w:rPr>
                <w:rFonts w:ascii="Arial" w:hAnsi="Arial" w:cs="Arial"/>
              </w:rPr>
            </w:pPr>
            <w:r>
              <w:rPr>
                <w:rFonts w:ascii="Arial" w:hAnsi="Arial" w:cs="Arial"/>
              </w:rPr>
              <w:t>1</w:t>
            </w:r>
            <w:r>
              <w:rPr>
                <w:rFonts w:ascii="Arial" w:hAnsi="宋体" w:cs="Arial" w:hint="eastAsia"/>
              </w:rPr>
              <w:t>、包装空隙率检验</w:t>
            </w:r>
            <w:r>
              <w:rPr>
                <w:rFonts w:ascii="Arial" w:hAnsi="宋体" w:cs="Arial"/>
              </w:rPr>
              <w:t>(</w:t>
            </w:r>
            <w:r>
              <w:rPr>
                <w:rFonts w:ascii="Arial" w:hAnsi="宋体" w:cs="Arial" w:hint="eastAsia"/>
              </w:rPr>
              <w:t>手动法</w:t>
            </w:r>
            <w:r>
              <w:rPr>
                <w:rFonts w:ascii="Arial" w:hAnsi="宋体" w:cs="Arial"/>
              </w:rPr>
              <w:t>)</w:t>
            </w:r>
          </w:p>
        </w:tc>
      </w:tr>
      <w:tr w:rsidR="003A6C46" w:rsidTr="003A6C46">
        <w:trPr>
          <w:trHeight w:val="340"/>
        </w:trPr>
        <w:tc>
          <w:tcPr>
            <w:tcW w:w="9571" w:type="dxa"/>
            <w:gridSpan w:val="25"/>
            <w:tcBorders>
              <w:top w:val="single" w:sz="4" w:space="0" w:color="auto"/>
              <w:left w:val="single" w:sz="4" w:space="0" w:color="auto"/>
              <w:bottom w:val="single" w:sz="4" w:space="0" w:color="auto"/>
              <w:right w:val="single" w:sz="4" w:space="0" w:color="auto"/>
            </w:tcBorders>
            <w:vAlign w:val="center"/>
            <w:hideMark/>
          </w:tcPr>
          <w:p w:rsidR="003A6C46" w:rsidRDefault="003A6C46">
            <w:pPr>
              <w:rPr>
                <w:rFonts w:ascii="Arial" w:hAnsi="Arial" w:cs="Arial"/>
              </w:rPr>
            </w:pPr>
            <w:r>
              <w:rPr>
                <w:rFonts w:ascii="Arial" w:hAnsi="Arial" w:cs="Arial"/>
              </w:rPr>
              <w:t>1.1</w:t>
            </w:r>
            <w:r>
              <w:rPr>
                <w:rFonts w:ascii="Arial" w:hAnsi="宋体" w:cs="Arial" w:hint="eastAsia"/>
              </w:rPr>
              <w:t>、销售包装体积测量与计算</w:t>
            </w:r>
          </w:p>
        </w:tc>
      </w:tr>
      <w:tr w:rsidR="003A6C46" w:rsidTr="003A6C46">
        <w:trPr>
          <w:trHeight w:val="340"/>
        </w:trPr>
        <w:tc>
          <w:tcPr>
            <w:tcW w:w="2127" w:type="dxa"/>
            <w:gridSpan w:val="3"/>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被测量参数</w:t>
            </w:r>
          </w:p>
        </w:tc>
        <w:tc>
          <w:tcPr>
            <w:tcW w:w="5457" w:type="dxa"/>
            <w:gridSpan w:val="19"/>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测量数据（</w:t>
            </w:r>
            <w:r>
              <w:rPr>
                <w:rFonts w:ascii="Arial" w:hAnsi="Arial" w:cs="Arial"/>
              </w:rPr>
              <w:t>mm</w:t>
            </w:r>
            <w:r>
              <w:rPr>
                <w:rFonts w:ascii="Arial" w:hAnsi="宋体" w:cs="Arial" w:hint="eastAsia"/>
              </w:rPr>
              <w:t>）</w:t>
            </w:r>
          </w:p>
        </w:tc>
        <w:tc>
          <w:tcPr>
            <w:tcW w:w="1987" w:type="dxa"/>
            <w:gridSpan w:val="3"/>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平均值（</w:t>
            </w:r>
            <w:r>
              <w:rPr>
                <w:rFonts w:ascii="Arial" w:hAnsi="Arial" w:cs="Arial"/>
              </w:rPr>
              <w:t>mm</w:t>
            </w:r>
            <w:r>
              <w:rPr>
                <w:rFonts w:ascii="Arial" w:hAnsi="宋体" w:cs="Arial" w:hint="eastAsia"/>
              </w:rPr>
              <w:t>）</w:t>
            </w:r>
          </w:p>
        </w:tc>
      </w:tr>
      <w:tr w:rsidR="003A6C46" w:rsidTr="003A6C46">
        <w:trPr>
          <w:trHeight w:val="340"/>
        </w:trPr>
        <w:tc>
          <w:tcPr>
            <w:tcW w:w="2127" w:type="dxa"/>
            <w:gridSpan w:val="3"/>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长度（</w:t>
            </w:r>
            <w:r>
              <w:rPr>
                <w:i/>
              </w:rPr>
              <w:t>l</w:t>
            </w:r>
            <w:r>
              <w:rPr>
                <w:rFonts w:ascii="Arial" w:hAnsi="Arial" w:cs="Arial"/>
                <w:szCs w:val="21"/>
                <w:vertAlign w:val="subscript"/>
              </w:rPr>
              <w:t>n</w:t>
            </w:r>
            <w:r>
              <w:rPr>
                <w:rFonts w:ascii="Arial" w:hAnsi="宋体" w:cs="Arial" w:hint="eastAsia"/>
              </w:rPr>
              <w:t>）或直径（</w:t>
            </w:r>
            <w:r>
              <w:rPr>
                <w:i/>
              </w:rPr>
              <w:t>D</w:t>
            </w:r>
            <w:r>
              <w:rPr>
                <w:rFonts w:ascii="Arial" w:hAnsi="Arial" w:cs="Arial"/>
                <w:szCs w:val="21"/>
                <w:vertAlign w:val="subscript"/>
              </w:rPr>
              <w:t>n</w:t>
            </w:r>
            <w:r>
              <w:rPr>
                <w:rFonts w:ascii="Arial" w:hAnsi="宋体" w:cs="Arial" w:hint="eastAsia"/>
              </w:rPr>
              <w:t>）</w:t>
            </w:r>
          </w:p>
        </w:tc>
        <w:tc>
          <w:tcPr>
            <w:tcW w:w="357" w:type="dxa"/>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Arial" w:cs="Arial"/>
              </w:rPr>
              <w:t>1</w:t>
            </w:r>
          </w:p>
        </w:tc>
        <w:tc>
          <w:tcPr>
            <w:tcW w:w="1470"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534" w:type="dxa"/>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Arial" w:cs="Arial"/>
              </w:rPr>
              <w:t>2</w:t>
            </w:r>
          </w:p>
        </w:tc>
        <w:tc>
          <w:tcPr>
            <w:tcW w:w="1279"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509"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Arial" w:cs="Arial"/>
              </w:rPr>
              <w:t>3</w:t>
            </w:r>
          </w:p>
        </w:tc>
        <w:tc>
          <w:tcPr>
            <w:tcW w:w="1308"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987" w:type="dxa"/>
            <w:gridSpan w:val="3"/>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3A6C46">
        <w:trPr>
          <w:trHeight w:val="340"/>
        </w:trPr>
        <w:tc>
          <w:tcPr>
            <w:tcW w:w="2127" w:type="dxa"/>
            <w:gridSpan w:val="3"/>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宽度（</w:t>
            </w:r>
            <w:r>
              <w:rPr>
                <w:i/>
              </w:rPr>
              <w:t>w</w:t>
            </w:r>
            <w:r>
              <w:rPr>
                <w:rFonts w:ascii="Arial" w:hAnsi="Arial" w:cs="Arial"/>
                <w:szCs w:val="21"/>
                <w:vertAlign w:val="subscript"/>
              </w:rPr>
              <w:t>n</w:t>
            </w:r>
            <w:r>
              <w:rPr>
                <w:rFonts w:ascii="Arial" w:hAnsi="宋体" w:cs="Arial" w:hint="eastAsia"/>
              </w:rPr>
              <w:t>）</w:t>
            </w:r>
          </w:p>
        </w:tc>
        <w:tc>
          <w:tcPr>
            <w:tcW w:w="357" w:type="dxa"/>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Arial" w:cs="Arial"/>
              </w:rPr>
              <w:t>1</w:t>
            </w:r>
          </w:p>
        </w:tc>
        <w:tc>
          <w:tcPr>
            <w:tcW w:w="1470"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534" w:type="dxa"/>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Arial" w:cs="Arial"/>
              </w:rPr>
              <w:t>2</w:t>
            </w:r>
          </w:p>
        </w:tc>
        <w:tc>
          <w:tcPr>
            <w:tcW w:w="1279"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509"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Arial" w:cs="Arial"/>
              </w:rPr>
              <w:t>3</w:t>
            </w:r>
          </w:p>
        </w:tc>
        <w:tc>
          <w:tcPr>
            <w:tcW w:w="1308"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987" w:type="dxa"/>
            <w:gridSpan w:val="3"/>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3A6C46">
        <w:trPr>
          <w:trHeight w:val="340"/>
        </w:trPr>
        <w:tc>
          <w:tcPr>
            <w:tcW w:w="2127" w:type="dxa"/>
            <w:gridSpan w:val="3"/>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高度（</w:t>
            </w:r>
            <w:r>
              <w:rPr>
                <w:i/>
              </w:rPr>
              <w:t>h</w:t>
            </w:r>
            <w:r>
              <w:rPr>
                <w:rFonts w:ascii="Arial" w:hAnsi="Arial" w:cs="Arial"/>
                <w:szCs w:val="21"/>
                <w:vertAlign w:val="subscript"/>
              </w:rPr>
              <w:t>n</w:t>
            </w:r>
            <w:r>
              <w:rPr>
                <w:rFonts w:ascii="Arial" w:hAnsi="宋体" w:cs="Arial" w:hint="eastAsia"/>
              </w:rPr>
              <w:t>）</w:t>
            </w:r>
          </w:p>
        </w:tc>
        <w:tc>
          <w:tcPr>
            <w:tcW w:w="357" w:type="dxa"/>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Arial" w:cs="Arial"/>
              </w:rPr>
              <w:t>1</w:t>
            </w:r>
          </w:p>
        </w:tc>
        <w:tc>
          <w:tcPr>
            <w:tcW w:w="1470"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534" w:type="dxa"/>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Arial" w:cs="Arial"/>
              </w:rPr>
              <w:t>2</w:t>
            </w:r>
          </w:p>
        </w:tc>
        <w:tc>
          <w:tcPr>
            <w:tcW w:w="1279"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509" w:type="dxa"/>
            <w:gridSpan w:val="2"/>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Arial" w:cs="Arial"/>
              </w:rPr>
              <w:t>3</w:t>
            </w:r>
          </w:p>
        </w:tc>
        <w:tc>
          <w:tcPr>
            <w:tcW w:w="1308"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c>
          <w:tcPr>
            <w:tcW w:w="1987" w:type="dxa"/>
            <w:gridSpan w:val="3"/>
            <w:tcBorders>
              <w:top w:val="single" w:sz="4" w:space="0" w:color="auto"/>
              <w:left w:val="single" w:sz="4" w:space="0" w:color="auto"/>
              <w:bottom w:val="single" w:sz="4" w:space="0" w:color="auto"/>
              <w:right w:val="single" w:sz="4" w:space="0" w:color="auto"/>
            </w:tcBorders>
            <w:vAlign w:val="center"/>
          </w:tcPr>
          <w:p w:rsidR="003A6C46" w:rsidRDefault="003A6C46">
            <w:pPr>
              <w:jc w:val="center"/>
              <w:rPr>
                <w:rFonts w:ascii="Arial" w:hAnsi="Arial" w:cs="Arial"/>
              </w:rPr>
            </w:pPr>
          </w:p>
        </w:tc>
      </w:tr>
      <w:tr w:rsidR="003A6C46" w:rsidTr="003A6C46">
        <w:trPr>
          <w:trHeight w:val="844"/>
        </w:trPr>
        <w:tc>
          <w:tcPr>
            <w:tcW w:w="2484" w:type="dxa"/>
            <w:gridSpan w:val="4"/>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rFonts w:ascii="Arial" w:hAnsi="宋体" w:cs="Arial" w:hint="eastAsia"/>
              </w:rPr>
              <w:t>销售包装体积（</w:t>
            </w:r>
            <w:r w:rsidRPr="00CE1BDC">
              <w:rPr>
                <w:rFonts w:ascii="Arial" w:hAnsi="Arial" w:cs="Arial"/>
                <w:position w:val="-12"/>
              </w:rPr>
              <w:object w:dxaOrig="260" w:dyaOrig="360">
                <v:shape id="Object 1" o:spid="_x0000_i1123" type="#_x0000_t75" style="width:12.7pt;height:18.15pt;mso-position-horizontal-relative:page;mso-position-vertical-relative:page" o:ole="">
                  <v:imagedata r:id="rId97" o:title=""/>
                </v:shape>
                <o:OLEObject Type="Embed" ProgID="Equation.DSMT4" ShapeID="Object 1" DrawAspect="Content" ObjectID="_1730114687" r:id="rId192"/>
              </w:object>
            </w:r>
            <w:r>
              <w:rPr>
                <w:rFonts w:ascii="Arial" w:hAnsi="宋体" w:cs="Arial" w:hint="eastAsia"/>
              </w:rPr>
              <w:t>）</w:t>
            </w:r>
          </w:p>
        </w:tc>
        <w:tc>
          <w:tcPr>
            <w:tcW w:w="7087" w:type="dxa"/>
            <w:gridSpan w:val="21"/>
            <w:tcBorders>
              <w:top w:val="single" w:sz="4" w:space="0" w:color="auto"/>
              <w:left w:val="single" w:sz="4" w:space="0" w:color="auto"/>
              <w:bottom w:val="single" w:sz="4" w:space="0" w:color="auto"/>
              <w:right w:val="single" w:sz="4" w:space="0" w:color="auto"/>
            </w:tcBorders>
            <w:vAlign w:val="center"/>
            <w:hideMark/>
          </w:tcPr>
          <w:p w:rsidR="003A6C46" w:rsidRDefault="003A6C46" w:rsidP="003A6C46">
            <w:pPr>
              <w:adjustRightInd w:val="0"/>
              <w:snapToGrid w:val="0"/>
              <w:jc w:val="left"/>
              <w:rPr>
                <w:rFonts w:ascii="Arial" w:hAnsi="Arial" w:cs="Arial"/>
              </w:rPr>
            </w:pPr>
            <w:r w:rsidRPr="003A6C46">
              <w:rPr>
                <w:i/>
                <w:position w:val="-34"/>
                <w:sz w:val="24"/>
              </w:rPr>
              <w:object w:dxaOrig="4980" w:dyaOrig="840">
                <v:shape id="_x0000_i1124" type="#_x0000_t75" style="width:257.75pt;height:39.35pt" o:ole="">
                  <v:imagedata r:id="rId193" o:title=""/>
                </v:shape>
                <o:OLEObject Type="Embed" ProgID="Equation.DSMT4" ShapeID="_x0000_i1124" DrawAspect="Content" ObjectID="_1730114688" r:id="rId194"/>
              </w:object>
            </w:r>
            <w:r>
              <w:rPr>
                <w:rFonts w:ascii="Arial" w:hAnsi="Arial" w:cs="Arial"/>
                <w:szCs w:val="21"/>
              </w:rPr>
              <w:t xml:space="preserve"> </w:t>
            </w:r>
            <w:r>
              <w:rPr>
                <w:rFonts w:ascii="Arial" w:hAnsi="Arial" w:cs="Arial" w:hint="eastAsia"/>
                <w:szCs w:val="21"/>
              </w:rPr>
              <w:t xml:space="preserve">             </w:t>
            </w:r>
          </w:p>
        </w:tc>
      </w:tr>
      <w:tr w:rsidR="003A6C46" w:rsidTr="003A6C46">
        <w:trPr>
          <w:trHeight w:val="397"/>
        </w:trPr>
        <w:tc>
          <w:tcPr>
            <w:tcW w:w="9571" w:type="dxa"/>
            <w:gridSpan w:val="25"/>
            <w:tcBorders>
              <w:top w:val="single" w:sz="4" w:space="0" w:color="auto"/>
              <w:left w:val="single" w:sz="4" w:space="0" w:color="auto"/>
              <w:bottom w:val="single" w:sz="4" w:space="0" w:color="auto"/>
              <w:right w:val="single" w:sz="4" w:space="0" w:color="auto"/>
            </w:tcBorders>
            <w:vAlign w:val="center"/>
            <w:hideMark/>
          </w:tcPr>
          <w:p w:rsidR="003A6C46" w:rsidRDefault="003A6C46">
            <w:pPr>
              <w:rPr>
                <w:rFonts w:ascii="Arial" w:hAnsi="Arial" w:cs="Arial"/>
              </w:rPr>
            </w:pPr>
            <w:r>
              <w:rPr>
                <w:rFonts w:ascii="Arial" w:hAnsi="Arial" w:cs="Arial"/>
              </w:rPr>
              <w:t>1.2</w:t>
            </w:r>
            <w:r>
              <w:rPr>
                <w:rFonts w:ascii="Arial" w:hAnsi="宋体" w:cs="Arial" w:hint="eastAsia"/>
              </w:rPr>
              <w:t>、内装物总体积测量与计算</w:t>
            </w:r>
          </w:p>
        </w:tc>
      </w:tr>
      <w:tr w:rsidR="003A6C46" w:rsidTr="003A6C46">
        <w:trPr>
          <w:trHeight w:val="397"/>
        </w:trPr>
        <w:tc>
          <w:tcPr>
            <w:tcW w:w="1608" w:type="dxa"/>
            <w:tcBorders>
              <w:top w:val="single" w:sz="4" w:space="0" w:color="auto"/>
              <w:left w:val="single" w:sz="4" w:space="0" w:color="auto"/>
              <w:bottom w:val="single" w:sz="4" w:space="0" w:color="auto"/>
              <w:right w:val="single" w:sz="4" w:space="0" w:color="auto"/>
            </w:tcBorders>
            <w:vAlign w:val="center"/>
            <w:hideMark/>
          </w:tcPr>
          <w:p w:rsidR="003A6C46" w:rsidRDefault="003A6C46">
            <w:pPr>
              <w:rPr>
                <w:rFonts w:ascii="Arial" w:hAnsi="Arial" w:cs="Arial"/>
              </w:rPr>
            </w:pPr>
            <w:r>
              <w:rPr>
                <w:rFonts w:ascii="Arial" w:hAnsi="宋体" w:cs="Arial" w:hint="eastAsia"/>
              </w:rPr>
              <w:t>商品名称（内装物）</w:t>
            </w:r>
          </w:p>
        </w:tc>
        <w:tc>
          <w:tcPr>
            <w:tcW w:w="1557" w:type="dxa"/>
            <w:gridSpan w:val="5"/>
            <w:tcBorders>
              <w:top w:val="single" w:sz="4" w:space="0" w:color="auto"/>
              <w:left w:val="single" w:sz="4" w:space="0" w:color="auto"/>
              <w:bottom w:val="single" w:sz="4" w:space="0" w:color="auto"/>
              <w:right w:val="single" w:sz="4" w:space="0" w:color="auto"/>
            </w:tcBorders>
            <w:vAlign w:val="center"/>
            <w:hideMark/>
          </w:tcPr>
          <w:p w:rsidR="003A6C46" w:rsidRDefault="003A6C46">
            <w:pPr>
              <w:rPr>
                <w:rFonts w:ascii="Arial" w:hAnsi="Arial" w:cs="Arial"/>
              </w:rPr>
            </w:pPr>
            <w:r>
              <w:rPr>
                <w:rFonts w:ascii="Arial" w:hAnsi="宋体" w:cs="Arial" w:hint="eastAsia"/>
              </w:rPr>
              <w:t>商品标注的净含量</w:t>
            </w:r>
          </w:p>
        </w:tc>
        <w:tc>
          <w:tcPr>
            <w:tcW w:w="1652" w:type="dxa"/>
            <w:gridSpan w:val="6"/>
            <w:tcBorders>
              <w:top w:val="single" w:sz="4" w:space="0" w:color="auto"/>
              <w:left w:val="single" w:sz="4" w:space="0" w:color="auto"/>
              <w:bottom w:val="single" w:sz="4" w:space="0" w:color="auto"/>
              <w:right w:val="single" w:sz="4" w:space="0" w:color="auto"/>
            </w:tcBorders>
            <w:vAlign w:val="center"/>
            <w:hideMark/>
          </w:tcPr>
          <w:p w:rsidR="003A6C46" w:rsidRDefault="003A6C46">
            <w:pPr>
              <w:rPr>
                <w:rFonts w:ascii="Arial" w:hAnsi="Arial" w:cs="Arial"/>
              </w:rPr>
            </w:pPr>
            <w:r>
              <w:rPr>
                <w:rFonts w:ascii="Arial" w:hAnsi="宋体" w:cs="Arial" w:hint="eastAsia"/>
              </w:rPr>
              <w:t>内装物换算体积</w:t>
            </w:r>
            <w:r>
              <w:rPr>
                <w:bCs/>
                <w:sz w:val="24"/>
              </w:rPr>
              <w:t>V</w:t>
            </w:r>
            <w:r>
              <w:rPr>
                <w:bCs/>
                <w:sz w:val="24"/>
                <w:vertAlign w:val="subscript"/>
              </w:rPr>
              <w:t>0</w:t>
            </w:r>
            <w:r>
              <w:rPr>
                <w:rFonts w:hint="eastAsia"/>
                <w:bCs/>
                <w:sz w:val="24"/>
              </w:rPr>
              <w:t>（</w:t>
            </w:r>
            <w:r>
              <w:rPr>
                <w:bCs/>
                <w:sz w:val="24"/>
              </w:rPr>
              <w:t>mm</w:t>
            </w:r>
            <w:r>
              <w:rPr>
                <w:bCs/>
                <w:sz w:val="24"/>
                <w:vertAlign w:val="superscript"/>
              </w:rPr>
              <w:t>3</w:t>
            </w:r>
            <w:r>
              <w:rPr>
                <w:rFonts w:hint="eastAsia"/>
                <w:bCs/>
                <w:sz w:val="24"/>
              </w:rPr>
              <w:t>）</w:t>
            </w:r>
          </w:p>
        </w:tc>
        <w:tc>
          <w:tcPr>
            <w:tcW w:w="1574" w:type="dxa"/>
            <w:gridSpan w:val="6"/>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i/>
                <w:sz w:val="24"/>
              </w:rPr>
              <w:t>k</w:t>
            </w:r>
          </w:p>
        </w:tc>
        <w:tc>
          <w:tcPr>
            <w:tcW w:w="3180" w:type="dxa"/>
            <w:gridSpan w:val="7"/>
            <w:tcBorders>
              <w:top w:val="single" w:sz="4" w:space="0" w:color="auto"/>
              <w:left w:val="single" w:sz="4" w:space="0" w:color="auto"/>
              <w:bottom w:val="single" w:sz="4" w:space="0" w:color="auto"/>
              <w:right w:val="single" w:sz="4" w:space="0" w:color="auto"/>
            </w:tcBorders>
            <w:vAlign w:val="center"/>
            <w:hideMark/>
          </w:tcPr>
          <w:p w:rsidR="003A6C46" w:rsidRDefault="003A6C46">
            <w:pPr>
              <w:jc w:val="center"/>
              <w:rPr>
                <w:rFonts w:ascii="Arial" w:hAnsi="Arial" w:cs="Arial"/>
              </w:rPr>
            </w:pPr>
            <w:r>
              <w:rPr>
                <w:i/>
                <w:sz w:val="24"/>
              </w:rPr>
              <w:t>k</w:t>
            </w:r>
            <w:r>
              <w:rPr>
                <w:sz w:val="24"/>
              </w:rPr>
              <w:t>V</w:t>
            </w:r>
            <w:r>
              <w:rPr>
                <w:sz w:val="24"/>
                <w:vertAlign w:val="subscript"/>
              </w:rPr>
              <w:t>0</w:t>
            </w:r>
            <w:r>
              <w:rPr>
                <w:rFonts w:hint="eastAsia"/>
                <w:bCs/>
                <w:sz w:val="24"/>
              </w:rPr>
              <w:t>（</w:t>
            </w:r>
            <w:r>
              <w:rPr>
                <w:bCs/>
                <w:sz w:val="24"/>
              </w:rPr>
              <w:t>mm</w:t>
            </w:r>
            <w:r>
              <w:rPr>
                <w:bCs/>
                <w:sz w:val="24"/>
                <w:vertAlign w:val="superscript"/>
              </w:rPr>
              <w:t>3</w:t>
            </w:r>
            <w:r>
              <w:rPr>
                <w:rFonts w:hint="eastAsia"/>
                <w:bCs/>
                <w:sz w:val="24"/>
              </w:rPr>
              <w:t>）</w:t>
            </w:r>
          </w:p>
        </w:tc>
      </w:tr>
      <w:tr w:rsidR="003A6C46" w:rsidTr="003A6C46">
        <w:trPr>
          <w:trHeight w:val="57"/>
        </w:trPr>
        <w:tc>
          <w:tcPr>
            <w:tcW w:w="1608" w:type="dxa"/>
            <w:tcBorders>
              <w:top w:val="single" w:sz="4" w:space="0" w:color="auto"/>
              <w:left w:val="single" w:sz="4" w:space="0" w:color="auto"/>
              <w:bottom w:val="single" w:sz="4" w:space="0" w:color="auto"/>
              <w:right w:val="single" w:sz="4" w:space="0" w:color="auto"/>
            </w:tcBorders>
            <w:vAlign w:val="center"/>
          </w:tcPr>
          <w:p w:rsidR="003A6C46" w:rsidRDefault="003A6C46">
            <w:pPr>
              <w:rPr>
                <w:sz w:val="24"/>
              </w:rPr>
            </w:pPr>
          </w:p>
        </w:tc>
        <w:tc>
          <w:tcPr>
            <w:tcW w:w="1557"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rPr>
                <w:sz w:val="24"/>
              </w:rPr>
            </w:pPr>
          </w:p>
        </w:tc>
        <w:tc>
          <w:tcPr>
            <w:tcW w:w="1652"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rPr>
                <w:sz w:val="24"/>
              </w:rPr>
            </w:pPr>
          </w:p>
        </w:tc>
        <w:tc>
          <w:tcPr>
            <w:tcW w:w="1574"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rPr>
                <w:i/>
                <w:sz w:val="24"/>
              </w:rPr>
            </w:pPr>
          </w:p>
        </w:tc>
        <w:tc>
          <w:tcPr>
            <w:tcW w:w="3180" w:type="dxa"/>
            <w:gridSpan w:val="7"/>
            <w:tcBorders>
              <w:top w:val="single" w:sz="4" w:space="0" w:color="auto"/>
              <w:left w:val="single" w:sz="4" w:space="0" w:color="auto"/>
              <w:bottom w:val="single" w:sz="4" w:space="0" w:color="auto"/>
              <w:right w:val="single" w:sz="4" w:space="0" w:color="auto"/>
            </w:tcBorders>
            <w:vAlign w:val="center"/>
          </w:tcPr>
          <w:p w:rsidR="003A6C46" w:rsidRDefault="003A6C46">
            <w:pPr>
              <w:rPr>
                <w:i/>
                <w:sz w:val="24"/>
              </w:rPr>
            </w:pPr>
          </w:p>
        </w:tc>
      </w:tr>
      <w:tr w:rsidR="003A6C46" w:rsidTr="003A6C46">
        <w:trPr>
          <w:trHeight w:val="57"/>
        </w:trPr>
        <w:tc>
          <w:tcPr>
            <w:tcW w:w="1608" w:type="dxa"/>
            <w:tcBorders>
              <w:top w:val="single" w:sz="4" w:space="0" w:color="auto"/>
              <w:left w:val="single" w:sz="4" w:space="0" w:color="auto"/>
              <w:bottom w:val="single" w:sz="4" w:space="0" w:color="auto"/>
              <w:right w:val="single" w:sz="4" w:space="0" w:color="auto"/>
            </w:tcBorders>
            <w:vAlign w:val="center"/>
          </w:tcPr>
          <w:p w:rsidR="003A6C46" w:rsidRDefault="003A6C46">
            <w:pPr>
              <w:rPr>
                <w:sz w:val="24"/>
              </w:rPr>
            </w:pPr>
          </w:p>
        </w:tc>
        <w:tc>
          <w:tcPr>
            <w:tcW w:w="1557"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rPr>
                <w:sz w:val="24"/>
              </w:rPr>
            </w:pPr>
          </w:p>
        </w:tc>
        <w:tc>
          <w:tcPr>
            <w:tcW w:w="1652"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rPr>
                <w:sz w:val="24"/>
              </w:rPr>
            </w:pPr>
          </w:p>
        </w:tc>
        <w:tc>
          <w:tcPr>
            <w:tcW w:w="1574"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rPr>
                <w:i/>
                <w:sz w:val="24"/>
              </w:rPr>
            </w:pPr>
          </w:p>
        </w:tc>
        <w:tc>
          <w:tcPr>
            <w:tcW w:w="3180" w:type="dxa"/>
            <w:gridSpan w:val="7"/>
            <w:tcBorders>
              <w:top w:val="single" w:sz="4" w:space="0" w:color="auto"/>
              <w:left w:val="single" w:sz="4" w:space="0" w:color="auto"/>
              <w:bottom w:val="single" w:sz="4" w:space="0" w:color="auto"/>
              <w:right w:val="single" w:sz="4" w:space="0" w:color="auto"/>
            </w:tcBorders>
            <w:vAlign w:val="center"/>
          </w:tcPr>
          <w:p w:rsidR="003A6C46" w:rsidRDefault="003A6C46">
            <w:pPr>
              <w:rPr>
                <w:i/>
                <w:sz w:val="24"/>
              </w:rPr>
            </w:pPr>
          </w:p>
        </w:tc>
      </w:tr>
      <w:tr w:rsidR="003A6C46" w:rsidTr="003A6C46">
        <w:trPr>
          <w:trHeight w:val="57"/>
        </w:trPr>
        <w:tc>
          <w:tcPr>
            <w:tcW w:w="1608" w:type="dxa"/>
            <w:tcBorders>
              <w:top w:val="single" w:sz="4" w:space="0" w:color="auto"/>
              <w:left w:val="single" w:sz="4" w:space="0" w:color="auto"/>
              <w:bottom w:val="single" w:sz="4" w:space="0" w:color="auto"/>
              <w:right w:val="single" w:sz="4" w:space="0" w:color="auto"/>
            </w:tcBorders>
            <w:vAlign w:val="center"/>
          </w:tcPr>
          <w:p w:rsidR="003A6C46" w:rsidRDefault="003A6C46">
            <w:pPr>
              <w:rPr>
                <w:sz w:val="24"/>
              </w:rPr>
            </w:pPr>
          </w:p>
        </w:tc>
        <w:tc>
          <w:tcPr>
            <w:tcW w:w="1557" w:type="dxa"/>
            <w:gridSpan w:val="5"/>
            <w:tcBorders>
              <w:top w:val="single" w:sz="4" w:space="0" w:color="auto"/>
              <w:left w:val="single" w:sz="4" w:space="0" w:color="auto"/>
              <w:bottom w:val="single" w:sz="4" w:space="0" w:color="auto"/>
              <w:right w:val="single" w:sz="4" w:space="0" w:color="auto"/>
            </w:tcBorders>
            <w:vAlign w:val="center"/>
          </w:tcPr>
          <w:p w:rsidR="003A6C46" w:rsidRDefault="003A6C46">
            <w:pPr>
              <w:rPr>
                <w:sz w:val="24"/>
              </w:rPr>
            </w:pPr>
          </w:p>
        </w:tc>
        <w:tc>
          <w:tcPr>
            <w:tcW w:w="1652"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rPr>
                <w:sz w:val="24"/>
              </w:rPr>
            </w:pPr>
          </w:p>
        </w:tc>
        <w:tc>
          <w:tcPr>
            <w:tcW w:w="1574" w:type="dxa"/>
            <w:gridSpan w:val="6"/>
            <w:tcBorders>
              <w:top w:val="single" w:sz="4" w:space="0" w:color="auto"/>
              <w:left w:val="single" w:sz="4" w:space="0" w:color="auto"/>
              <w:bottom w:val="single" w:sz="4" w:space="0" w:color="auto"/>
              <w:right w:val="single" w:sz="4" w:space="0" w:color="auto"/>
            </w:tcBorders>
            <w:vAlign w:val="center"/>
          </w:tcPr>
          <w:p w:rsidR="003A6C46" w:rsidRDefault="003A6C46">
            <w:pPr>
              <w:rPr>
                <w:i/>
                <w:sz w:val="24"/>
              </w:rPr>
            </w:pPr>
          </w:p>
        </w:tc>
        <w:tc>
          <w:tcPr>
            <w:tcW w:w="3180" w:type="dxa"/>
            <w:gridSpan w:val="7"/>
            <w:tcBorders>
              <w:top w:val="single" w:sz="4" w:space="0" w:color="auto"/>
              <w:left w:val="single" w:sz="4" w:space="0" w:color="auto"/>
              <w:bottom w:val="single" w:sz="4" w:space="0" w:color="auto"/>
              <w:right w:val="single" w:sz="4" w:space="0" w:color="auto"/>
            </w:tcBorders>
            <w:vAlign w:val="center"/>
          </w:tcPr>
          <w:p w:rsidR="003A6C46" w:rsidRDefault="003A6C46">
            <w:pPr>
              <w:rPr>
                <w:i/>
                <w:sz w:val="24"/>
              </w:rPr>
            </w:pPr>
          </w:p>
        </w:tc>
      </w:tr>
    </w:tbl>
    <w:p w:rsidR="00827A96" w:rsidRPr="00827A96" w:rsidRDefault="00827A96" w:rsidP="00827A96">
      <w:pPr>
        <w:jc w:val="right"/>
        <w:rPr>
          <w:rFonts w:ascii="Arial" w:hAnsi="宋体" w:cs="Arial"/>
        </w:rPr>
      </w:pPr>
      <w:r>
        <w:rPr>
          <w:rFonts w:ascii="Arial" w:hAnsi="宋体" w:cs="Arial" w:hint="eastAsia"/>
        </w:rPr>
        <w:t>共</w:t>
      </w:r>
      <w:r>
        <w:rPr>
          <w:rFonts w:ascii="Arial" w:hAnsi="Arial" w:cs="Arial"/>
        </w:rPr>
        <w:t>2</w:t>
      </w:r>
      <w:r>
        <w:rPr>
          <w:rFonts w:ascii="Arial" w:hAnsi="宋体" w:cs="Arial" w:hint="eastAsia"/>
        </w:rPr>
        <w:t>页</w:t>
      </w:r>
      <w:r>
        <w:rPr>
          <w:rFonts w:ascii="Arial" w:hAnsi="Arial" w:cs="Arial"/>
        </w:rPr>
        <w:t xml:space="preserve"> </w:t>
      </w:r>
      <w:r>
        <w:rPr>
          <w:rFonts w:ascii="Arial" w:hAnsi="宋体" w:cs="Arial" w:hint="eastAsia"/>
        </w:rPr>
        <w:t>第</w:t>
      </w:r>
      <w:r>
        <w:rPr>
          <w:rFonts w:ascii="Arial" w:hAnsi="Arial" w:cs="Arial"/>
        </w:rPr>
        <w:t>1</w:t>
      </w:r>
      <w:r>
        <w:rPr>
          <w:rFonts w:ascii="Arial" w:hAnsi="宋体" w:cs="Arial" w:hint="eastAsia"/>
        </w:rPr>
        <w:t>页</w:t>
      </w:r>
    </w:p>
    <w:p w:rsidR="00E41BC0" w:rsidRPr="009D54CE" w:rsidRDefault="009D54CE" w:rsidP="009D54CE">
      <w:pPr>
        <w:pStyle w:val="affc"/>
        <w:ind w:firstLineChars="0" w:firstLine="0"/>
        <w:jc w:val="left"/>
      </w:pPr>
      <w:r>
        <w:rPr>
          <w:rFonts w:hint="eastAsia"/>
        </w:rPr>
        <w:lastRenderedPageBreak/>
        <w:t>抽样单编号：                       原始记录编号：                   证书编号：</w:t>
      </w:r>
    </w:p>
    <w:tbl>
      <w:tblPr>
        <w:tblW w:w="95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4"/>
        <w:gridCol w:w="2147"/>
        <w:gridCol w:w="665"/>
        <w:gridCol w:w="1156"/>
        <w:gridCol w:w="3619"/>
      </w:tblGrid>
      <w:tr w:rsidR="009D54CE" w:rsidTr="009D54CE">
        <w:trPr>
          <w:trHeight w:val="397"/>
        </w:trPr>
        <w:tc>
          <w:tcPr>
            <w:tcW w:w="10440" w:type="dxa"/>
            <w:gridSpan w:val="5"/>
            <w:tcBorders>
              <w:top w:val="single" w:sz="4" w:space="0" w:color="auto"/>
              <w:left w:val="single" w:sz="4" w:space="0" w:color="auto"/>
              <w:bottom w:val="single" w:sz="4" w:space="0" w:color="auto"/>
              <w:right w:val="single" w:sz="4" w:space="0" w:color="auto"/>
            </w:tcBorders>
            <w:vAlign w:val="center"/>
            <w:hideMark/>
          </w:tcPr>
          <w:p w:rsidR="009D54CE" w:rsidRDefault="009D54CE">
            <w:pPr>
              <w:rPr>
                <w:rFonts w:ascii="Arial" w:hAnsi="Arial" w:cs="Arial"/>
              </w:rPr>
            </w:pPr>
            <w:r>
              <w:rPr>
                <w:rFonts w:ascii="Arial" w:hAnsi="Arial" w:cs="Arial"/>
              </w:rPr>
              <w:t>1.3</w:t>
            </w:r>
            <w:r>
              <w:rPr>
                <w:rFonts w:ascii="Arial" w:hAnsi="宋体" w:cs="Arial" w:hint="eastAsia"/>
              </w:rPr>
              <w:t>、包装空隙率计算</w:t>
            </w:r>
          </w:p>
        </w:tc>
      </w:tr>
      <w:tr w:rsidR="009D54CE" w:rsidTr="009D54CE">
        <w:trPr>
          <w:trHeight w:val="964"/>
        </w:trPr>
        <w:tc>
          <w:tcPr>
            <w:tcW w:w="10440" w:type="dxa"/>
            <w:gridSpan w:val="5"/>
            <w:tcBorders>
              <w:top w:val="single" w:sz="4" w:space="0" w:color="auto"/>
              <w:left w:val="single" w:sz="4" w:space="0" w:color="auto"/>
              <w:bottom w:val="single" w:sz="4" w:space="0" w:color="auto"/>
              <w:right w:val="single" w:sz="4" w:space="0" w:color="auto"/>
            </w:tcBorders>
            <w:vAlign w:val="center"/>
            <w:hideMark/>
          </w:tcPr>
          <w:p w:rsidR="009D54CE" w:rsidRDefault="009D54CE" w:rsidP="0048049A">
            <w:pPr>
              <w:ind w:firstLineChars="250" w:firstLine="525"/>
              <w:rPr>
                <w:rFonts w:ascii="Arial" w:hAnsi="Arial" w:cs="Arial"/>
              </w:rPr>
            </w:pPr>
            <w:r>
              <w:rPr>
                <w:rFonts w:ascii="Arial" w:hAnsi="宋体" w:cs="Arial" w:hint="eastAsia"/>
              </w:rPr>
              <w:t>空隙率</w:t>
            </w:r>
            <w:r>
              <w:rPr>
                <w:color w:val="000000"/>
                <w:sz w:val="24"/>
              </w:rPr>
              <w:t xml:space="preserve">  </w:t>
            </w:r>
            <w:r w:rsidRPr="00CE1BDC">
              <w:rPr>
                <w:kern w:val="0"/>
                <w:position w:val="-30"/>
                <w:sz w:val="28"/>
                <w:szCs w:val="28"/>
              </w:rPr>
              <w:object w:dxaOrig="2700" w:dyaOrig="740">
                <v:shape id="Object 53" o:spid="_x0000_i1125" type="#_x0000_t75" style="width:134.9pt;height:36.9pt" o:ole="">
                  <v:imagedata r:id="rId195" o:title=""/>
                </v:shape>
                <o:OLEObject Type="Embed" ProgID="Equation.3" ShapeID="Object 53" DrawAspect="Content" ObjectID="_1730114689" r:id="rId196"/>
              </w:object>
            </w:r>
            <w:r>
              <w:rPr>
                <w:kern w:val="0"/>
                <w:position w:val="-30"/>
                <w:sz w:val="28"/>
                <w:szCs w:val="28"/>
              </w:rPr>
              <w:t xml:space="preserve"> </w:t>
            </w:r>
          </w:p>
        </w:tc>
      </w:tr>
      <w:tr w:rsidR="009D54CE" w:rsidTr="009D54CE">
        <w:trPr>
          <w:trHeight w:val="340"/>
        </w:trPr>
        <w:tc>
          <w:tcPr>
            <w:tcW w:w="2160" w:type="dxa"/>
            <w:tcBorders>
              <w:top w:val="single" w:sz="4" w:space="0" w:color="auto"/>
              <w:left w:val="single" w:sz="4" w:space="0" w:color="auto"/>
              <w:bottom w:val="single" w:sz="4" w:space="0" w:color="auto"/>
              <w:right w:val="single" w:sz="4" w:space="0" w:color="auto"/>
            </w:tcBorders>
            <w:vAlign w:val="center"/>
            <w:hideMark/>
          </w:tcPr>
          <w:p w:rsidR="009D54CE" w:rsidRDefault="009D54CE">
            <w:pPr>
              <w:jc w:val="center"/>
              <w:rPr>
                <w:rFonts w:ascii="Arial" w:hAnsi="Arial" w:cs="Arial"/>
              </w:rPr>
            </w:pPr>
            <w:r>
              <w:rPr>
                <w:rFonts w:ascii="Arial" w:hAnsi="宋体" w:cs="Arial" w:hint="eastAsia"/>
              </w:rPr>
              <w:t>包装空隙率结论</w:t>
            </w:r>
          </w:p>
        </w:tc>
        <w:tc>
          <w:tcPr>
            <w:tcW w:w="8280" w:type="dxa"/>
            <w:gridSpan w:val="4"/>
            <w:tcBorders>
              <w:top w:val="single" w:sz="4" w:space="0" w:color="auto"/>
              <w:left w:val="single" w:sz="4" w:space="0" w:color="auto"/>
              <w:bottom w:val="single" w:sz="4" w:space="0" w:color="auto"/>
              <w:right w:val="single" w:sz="4" w:space="0" w:color="auto"/>
            </w:tcBorders>
            <w:vAlign w:val="center"/>
            <w:hideMark/>
          </w:tcPr>
          <w:p w:rsidR="009D54CE" w:rsidRDefault="009D54CE">
            <w:pPr>
              <w:rPr>
                <w:rFonts w:ascii="Arial" w:hAnsi="Arial" w:cs="Arial"/>
              </w:rPr>
            </w:pPr>
            <w:r>
              <w:rPr>
                <w:rFonts w:ascii="Arial" w:hAnsi="Arial" w:cs="Arial"/>
              </w:rPr>
              <w:t xml:space="preserve">                </w:t>
            </w:r>
          </w:p>
        </w:tc>
      </w:tr>
      <w:tr w:rsidR="009D54CE" w:rsidTr="009D54CE">
        <w:trPr>
          <w:trHeight w:val="340"/>
        </w:trPr>
        <w:tc>
          <w:tcPr>
            <w:tcW w:w="10440" w:type="dxa"/>
            <w:gridSpan w:val="5"/>
            <w:tcBorders>
              <w:top w:val="single" w:sz="4" w:space="0" w:color="auto"/>
              <w:left w:val="single" w:sz="4" w:space="0" w:color="auto"/>
              <w:bottom w:val="single" w:sz="4" w:space="0" w:color="auto"/>
              <w:right w:val="single" w:sz="4" w:space="0" w:color="auto"/>
            </w:tcBorders>
            <w:vAlign w:val="center"/>
            <w:hideMark/>
          </w:tcPr>
          <w:p w:rsidR="009D54CE" w:rsidRDefault="009D54CE">
            <w:pPr>
              <w:rPr>
                <w:rFonts w:ascii="Arial" w:hAnsi="Arial" w:cs="Arial"/>
              </w:rPr>
            </w:pPr>
            <w:r>
              <w:rPr>
                <w:rFonts w:ascii="Arial" w:hAnsi="Arial" w:cs="Arial"/>
              </w:rPr>
              <w:t>1.4</w:t>
            </w:r>
            <w:r>
              <w:rPr>
                <w:rFonts w:ascii="Arial" w:hAnsi="宋体" w:cs="Arial" w:hint="eastAsia"/>
              </w:rPr>
              <w:t>、包装层数和包装成本检查</w:t>
            </w:r>
          </w:p>
        </w:tc>
      </w:tr>
      <w:tr w:rsidR="009D54CE" w:rsidTr="009D54CE">
        <w:trPr>
          <w:trHeight w:val="340"/>
        </w:trPr>
        <w:tc>
          <w:tcPr>
            <w:tcW w:w="2160" w:type="dxa"/>
            <w:tcBorders>
              <w:top w:val="single" w:sz="4" w:space="0" w:color="auto"/>
              <w:left w:val="single" w:sz="4" w:space="0" w:color="auto"/>
              <w:bottom w:val="single" w:sz="4" w:space="0" w:color="auto"/>
              <w:right w:val="single" w:sz="4" w:space="0" w:color="auto"/>
            </w:tcBorders>
            <w:vAlign w:val="center"/>
            <w:hideMark/>
          </w:tcPr>
          <w:p w:rsidR="009D54CE" w:rsidRDefault="009D54CE">
            <w:pPr>
              <w:jc w:val="center"/>
              <w:rPr>
                <w:rFonts w:ascii="Arial" w:hAnsi="Arial" w:cs="Arial"/>
              </w:rPr>
            </w:pPr>
            <w:r>
              <w:rPr>
                <w:rFonts w:ascii="Arial" w:hAnsi="宋体" w:cs="Arial" w:hint="eastAsia"/>
              </w:rPr>
              <w:t>包装层数</w:t>
            </w:r>
          </w:p>
        </w:tc>
        <w:tc>
          <w:tcPr>
            <w:tcW w:w="2340" w:type="dxa"/>
            <w:tcBorders>
              <w:top w:val="single" w:sz="4" w:space="0" w:color="auto"/>
              <w:left w:val="single" w:sz="4" w:space="0" w:color="auto"/>
              <w:bottom w:val="single" w:sz="4" w:space="0" w:color="auto"/>
              <w:right w:val="single" w:sz="4" w:space="0" w:color="auto"/>
            </w:tcBorders>
            <w:vAlign w:val="center"/>
            <w:hideMark/>
          </w:tcPr>
          <w:p w:rsidR="009D54CE" w:rsidRDefault="009D54CE">
            <w:pPr>
              <w:jc w:val="center"/>
              <w:rPr>
                <w:rFonts w:ascii="Arial" w:hAnsi="Arial" w:cs="Arial"/>
              </w:rPr>
            </w:pPr>
            <w:r>
              <w:rPr>
                <w:rFonts w:ascii="Arial" w:hAnsi="宋体" w:cs="Arial" w:hint="eastAsia"/>
              </w:rPr>
              <w:t>包装材料名称</w:t>
            </w:r>
          </w:p>
        </w:tc>
        <w:tc>
          <w:tcPr>
            <w:tcW w:w="1980" w:type="dxa"/>
            <w:gridSpan w:val="2"/>
            <w:tcBorders>
              <w:top w:val="single" w:sz="4" w:space="0" w:color="auto"/>
              <w:left w:val="single" w:sz="4" w:space="0" w:color="auto"/>
              <w:bottom w:val="single" w:sz="4" w:space="0" w:color="auto"/>
              <w:right w:val="single" w:sz="4" w:space="0" w:color="auto"/>
            </w:tcBorders>
            <w:vAlign w:val="center"/>
            <w:hideMark/>
          </w:tcPr>
          <w:p w:rsidR="009D54CE" w:rsidRDefault="009D54CE">
            <w:pPr>
              <w:jc w:val="center"/>
              <w:rPr>
                <w:rFonts w:ascii="Arial" w:hAnsi="Arial" w:cs="Arial"/>
              </w:rPr>
            </w:pPr>
            <w:r>
              <w:rPr>
                <w:rFonts w:ascii="Arial" w:hAnsi="宋体" w:cs="Arial" w:hint="eastAsia"/>
              </w:rPr>
              <w:t>包装成本（元）</w:t>
            </w:r>
          </w:p>
        </w:tc>
        <w:tc>
          <w:tcPr>
            <w:tcW w:w="3960" w:type="dxa"/>
            <w:tcBorders>
              <w:top w:val="single" w:sz="4" w:space="0" w:color="auto"/>
              <w:left w:val="single" w:sz="4" w:space="0" w:color="auto"/>
              <w:bottom w:val="single" w:sz="4" w:space="0" w:color="auto"/>
              <w:right w:val="single" w:sz="4" w:space="0" w:color="auto"/>
            </w:tcBorders>
            <w:vAlign w:val="center"/>
            <w:hideMark/>
          </w:tcPr>
          <w:p w:rsidR="009D54CE" w:rsidRDefault="009D54CE">
            <w:pPr>
              <w:jc w:val="center"/>
              <w:rPr>
                <w:rFonts w:ascii="Arial" w:hAnsi="Arial" w:cs="Arial"/>
              </w:rPr>
            </w:pPr>
            <w:r>
              <w:rPr>
                <w:rFonts w:ascii="Arial" w:hAnsi="宋体" w:cs="Arial" w:hint="eastAsia"/>
              </w:rPr>
              <w:t>备注</w:t>
            </w:r>
          </w:p>
        </w:tc>
      </w:tr>
      <w:tr w:rsidR="009D54CE" w:rsidTr="009D54CE">
        <w:trPr>
          <w:trHeight w:val="340"/>
        </w:trPr>
        <w:tc>
          <w:tcPr>
            <w:tcW w:w="2160" w:type="dxa"/>
            <w:tcBorders>
              <w:top w:val="single" w:sz="4" w:space="0" w:color="auto"/>
              <w:left w:val="single" w:sz="4" w:space="0" w:color="auto"/>
              <w:bottom w:val="single" w:sz="4" w:space="0" w:color="auto"/>
              <w:right w:val="single" w:sz="4" w:space="0" w:color="auto"/>
            </w:tcBorders>
            <w:vAlign w:val="center"/>
            <w:hideMark/>
          </w:tcPr>
          <w:p w:rsidR="009D54CE" w:rsidRDefault="009D54CE">
            <w:pPr>
              <w:jc w:val="center"/>
              <w:rPr>
                <w:rFonts w:ascii="Arial" w:hAnsi="Arial" w:cs="Arial"/>
              </w:rPr>
            </w:pPr>
            <w:r>
              <w:rPr>
                <w:rFonts w:ascii="Arial" w:hAnsi="宋体" w:cs="Arial" w:hint="eastAsia"/>
              </w:rPr>
              <w:t>第</w:t>
            </w:r>
            <w:r>
              <w:rPr>
                <w:rFonts w:ascii="Arial" w:hAnsi="宋体" w:cs="Arial"/>
              </w:rPr>
              <w:t>1</w:t>
            </w:r>
            <w:r>
              <w:rPr>
                <w:rFonts w:ascii="Arial" w:hAnsi="宋体" w:cs="Arial" w:hint="eastAsia"/>
              </w:rPr>
              <w:t>层</w:t>
            </w:r>
          </w:p>
        </w:tc>
        <w:tc>
          <w:tcPr>
            <w:tcW w:w="2340" w:type="dxa"/>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vAlign w:val="center"/>
            <w:hideMark/>
          </w:tcPr>
          <w:p w:rsidR="009D54CE" w:rsidRDefault="009D54CE">
            <w:pPr>
              <w:jc w:val="center"/>
              <w:rPr>
                <w:rFonts w:ascii="Arial" w:hAnsi="宋体" w:cs="Arial"/>
              </w:rPr>
            </w:pPr>
            <w:r>
              <w:rPr>
                <w:rFonts w:ascii="Arial" w:hAnsi="宋体" w:cs="Arial" w:hint="eastAsia"/>
              </w:rPr>
              <w:t>不参与包装成本的计算</w:t>
            </w:r>
          </w:p>
        </w:tc>
      </w:tr>
      <w:tr w:rsidR="009D54CE" w:rsidTr="009D54CE">
        <w:trPr>
          <w:trHeight w:val="340"/>
        </w:trPr>
        <w:tc>
          <w:tcPr>
            <w:tcW w:w="2160" w:type="dxa"/>
            <w:tcBorders>
              <w:top w:val="single" w:sz="4" w:space="0" w:color="auto"/>
              <w:left w:val="single" w:sz="4" w:space="0" w:color="auto"/>
              <w:bottom w:val="single" w:sz="4" w:space="0" w:color="auto"/>
              <w:right w:val="single" w:sz="4" w:space="0" w:color="auto"/>
            </w:tcBorders>
            <w:vAlign w:val="center"/>
            <w:hideMark/>
          </w:tcPr>
          <w:p w:rsidR="009D54CE" w:rsidRDefault="009D54CE">
            <w:pPr>
              <w:jc w:val="center"/>
              <w:rPr>
                <w:rFonts w:ascii="Arial" w:hAnsi="Arial" w:cs="Arial"/>
              </w:rPr>
            </w:pPr>
            <w:r>
              <w:rPr>
                <w:rFonts w:ascii="Arial" w:hAnsi="宋体" w:cs="Arial" w:hint="eastAsia"/>
              </w:rPr>
              <w:t>第</w:t>
            </w:r>
            <w:r>
              <w:rPr>
                <w:rFonts w:ascii="Arial" w:hAnsi="宋体" w:cs="Arial"/>
              </w:rPr>
              <w:t>2</w:t>
            </w:r>
            <w:r>
              <w:rPr>
                <w:rFonts w:ascii="Arial" w:hAnsi="宋体" w:cs="Arial" w:hint="eastAsia"/>
              </w:rPr>
              <w:t>层</w:t>
            </w:r>
          </w:p>
        </w:tc>
        <w:tc>
          <w:tcPr>
            <w:tcW w:w="2340" w:type="dxa"/>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r>
      <w:tr w:rsidR="009D54CE" w:rsidTr="009D54CE">
        <w:trPr>
          <w:trHeight w:val="340"/>
        </w:trPr>
        <w:tc>
          <w:tcPr>
            <w:tcW w:w="2160" w:type="dxa"/>
            <w:tcBorders>
              <w:top w:val="single" w:sz="4" w:space="0" w:color="auto"/>
              <w:left w:val="single" w:sz="4" w:space="0" w:color="auto"/>
              <w:bottom w:val="single" w:sz="4" w:space="0" w:color="auto"/>
              <w:right w:val="single" w:sz="4" w:space="0" w:color="auto"/>
            </w:tcBorders>
            <w:vAlign w:val="center"/>
            <w:hideMark/>
          </w:tcPr>
          <w:p w:rsidR="009D54CE" w:rsidRDefault="009D54CE">
            <w:pPr>
              <w:jc w:val="center"/>
              <w:rPr>
                <w:rFonts w:ascii="Arial" w:hAnsi="Arial" w:cs="Arial"/>
              </w:rPr>
            </w:pPr>
            <w:r>
              <w:rPr>
                <w:rFonts w:ascii="Arial" w:hAnsi="宋体" w:cs="Arial" w:hint="eastAsia"/>
              </w:rPr>
              <w:t>第</w:t>
            </w:r>
            <w:r>
              <w:rPr>
                <w:rFonts w:ascii="Arial" w:hAnsi="宋体" w:cs="Arial"/>
              </w:rPr>
              <w:t>3</w:t>
            </w:r>
            <w:r>
              <w:rPr>
                <w:rFonts w:ascii="Arial" w:hAnsi="宋体" w:cs="Arial" w:hint="eastAsia"/>
              </w:rPr>
              <w:t>层</w:t>
            </w:r>
          </w:p>
        </w:tc>
        <w:tc>
          <w:tcPr>
            <w:tcW w:w="2340" w:type="dxa"/>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r>
      <w:tr w:rsidR="009D54CE" w:rsidTr="009D54CE">
        <w:trPr>
          <w:trHeight w:val="340"/>
        </w:trPr>
        <w:tc>
          <w:tcPr>
            <w:tcW w:w="2160" w:type="dxa"/>
            <w:tcBorders>
              <w:top w:val="single" w:sz="4" w:space="0" w:color="auto"/>
              <w:left w:val="single" w:sz="4" w:space="0" w:color="auto"/>
              <w:bottom w:val="single" w:sz="4" w:space="0" w:color="auto"/>
              <w:right w:val="single" w:sz="4" w:space="0" w:color="auto"/>
            </w:tcBorders>
            <w:vAlign w:val="center"/>
            <w:hideMark/>
          </w:tcPr>
          <w:p w:rsidR="009D54CE" w:rsidRDefault="009D54CE">
            <w:pPr>
              <w:jc w:val="center"/>
              <w:rPr>
                <w:rFonts w:ascii="Arial" w:hAnsi="Arial" w:cs="Arial"/>
              </w:rPr>
            </w:pPr>
            <w:r>
              <w:rPr>
                <w:rFonts w:ascii="Arial" w:hAnsi="宋体" w:cs="Arial" w:hint="eastAsia"/>
              </w:rPr>
              <w:t>第</w:t>
            </w:r>
            <w:r>
              <w:rPr>
                <w:rFonts w:ascii="Arial" w:hAnsi="宋体" w:cs="Arial"/>
              </w:rPr>
              <w:t>4</w:t>
            </w:r>
            <w:r>
              <w:rPr>
                <w:rFonts w:ascii="Arial" w:hAnsi="宋体" w:cs="Arial" w:hint="eastAsia"/>
              </w:rPr>
              <w:t>层</w:t>
            </w:r>
          </w:p>
        </w:tc>
        <w:tc>
          <w:tcPr>
            <w:tcW w:w="2340" w:type="dxa"/>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r>
      <w:tr w:rsidR="009D54CE" w:rsidTr="009D54CE">
        <w:trPr>
          <w:trHeight w:val="340"/>
        </w:trPr>
        <w:tc>
          <w:tcPr>
            <w:tcW w:w="2160" w:type="dxa"/>
            <w:tcBorders>
              <w:top w:val="single" w:sz="4" w:space="0" w:color="auto"/>
              <w:left w:val="single" w:sz="4" w:space="0" w:color="auto"/>
              <w:bottom w:val="single" w:sz="4" w:space="0" w:color="auto"/>
              <w:right w:val="single" w:sz="4" w:space="0" w:color="auto"/>
            </w:tcBorders>
            <w:vAlign w:val="center"/>
            <w:hideMark/>
          </w:tcPr>
          <w:p w:rsidR="009D54CE" w:rsidRDefault="009D54CE">
            <w:pPr>
              <w:jc w:val="center"/>
              <w:rPr>
                <w:rFonts w:ascii="Arial" w:hAnsi="宋体" w:cs="Arial"/>
              </w:rPr>
            </w:pPr>
            <w:r>
              <w:rPr>
                <w:rFonts w:ascii="Arial" w:hAnsi="宋体" w:cs="Arial" w:hint="eastAsia"/>
              </w:rPr>
              <w:t>第</w:t>
            </w:r>
            <w:r>
              <w:rPr>
                <w:rFonts w:ascii="Arial" w:hAnsi="宋体" w:cs="Arial"/>
              </w:rPr>
              <w:t>5</w:t>
            </w:r>
            <w:r>
              <w:rPr>
                <w:rFonts w:ascii="Arial" w:hAnsi="宋体" w:cs="Arial" w:hint="eastAsia"/>
              </w:rPr>
              <w:t>层（超规定层）</w:t>
            </w:r>
          </w:p>
        </w:tc>
        <w:tc>
          <w:tcPr>
            <w:tcW w:w="2340" w:type="dxa"/>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r>
      <w:tr w:rsidR="009D54CE" w:rsidTr="009D54CE">
        <w:trPr>
          <w:trHeight w:val="340"/>
        </w:trPr>
        <w:tc>
          <w:tcPr>
            <w:tcW w:w="4500" w:type="dxa"/>
            <w:gridSpan w:val="2"/>
            <w:tcBorders>
              <w:top w:val="single" w:sz="4" w:space="0" w:color="auto"/>
              <w:left w:val="single" w:sz="4" w:space="0" w:color="auto"/>
              <w:bottom w:val="single" w:sz="4" w:space="0" w:color="auto"/>
              <w:right w:val="single" w:sz="4" w:space="0" w:color="auto"/>
            </w:tcBorders>
            <w:vAlign w:val="center"/>
            <w:hideMark/>
          </w:tcPr>
          <w:p w:rsidR="009D54CE" w:rsidRDefault="009D54CE">
            <w:pPr>
              <w:jc w:val="center"/>
              <w:rPr>
                <w:rFonts w:ascii="Arial" w:hAnsi="Arial" w:cs="Arial"/>
              </w:rPr>
            </w:pPr>
            <w:r>
              <w:rPr>
                <w:rFonts w:ascii="Arial" w:hAnsi="宋体" w:cs="Arial" w:hint="eastAsia"/>
              </w:rPr>
              <w:t>包装成本总和</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vAlign w:val="center"/>
            <w:hideMark/>
          </w:tcPr>
          <w:p w:rsidR="009D54CE" w:rsidRDefault="009D54CE">
            <w:pPr>
              <w:jc w:val="center"/>
              <w:rPr>
                <w:rFonts w:ascii="Arial" w:hAnsi="宋体" w:cs="Arial"/>
              </w:rPr>
            </w:pPr>
            <w:r>
              <w:rPr>
                <w:rFonts w:ascii="Arial" w:hAnsi="宋体" w:cs="Arial" w:hint="eastAsia"/>
              </w:rPr>
              <w:t>第二层到第</w:t>
            </w:r>
            <w:r>
              <w:rPr>
                <w:rFonts w:ascii="Arial" w:hAnsi="宋体" w:cs="Arial"/>
              </w:rPr>
              <w:t>N</w:t>
            </w:r>
            <w:r>
              <w:rPr>
                <w:rFonts w:ascii="Arial" w:hAnsi="宋体" w:cs="Arial" w:hint="eastAsia"/>
              </w:rPr>
              <w:t>层成本总和</w:t>
            </w:r>
          </w:p>
        </w:tc>
      </w:tr>
      <w:tr w:rsidR="009D54CE" w:rsidTr="009D54CE">
        <w:trPr>
          <w:trHeight w:val="340"/>
        </w:trPr>
        <w:tc>
          <w:tcPr>
            <w:tcW w:w="4500" w:type="dxa"/>
            <w:gridSpan w:val="2"/>
            <w:tcBorders>
              <w:top w:val="single" w:sz="4" w:space="0" w:color="auto"/>
              <w:left w:val="single" w:sz="4" w:space="0" w:color="auto"/>
              <w:bottom w:val="single" w:sz="4" w:space="0" w:color="auto"/>
              <w:right w:val="single" w:sz="4" w:space="0" w:color="auto"/>
            </w:tcBorders>
            <w:vAlign w:val="center"/>
            <w:hideMark/>
          </w:tcPr>
          <w:p w:rsidR="009D54CE" w:rsidRDefault="009D54CE">
            <w:pPr>
              <w:jc w:val="center"/>
              <w:rPr>
                <w:rFonts w:ascii="Arial" w:hAnsi="Arial" w:cs="Arial"/>
              </w:rPr>
            </w:pPr>
            <w:r>
              <w:rPr>
                <w:rFonts w:ascii="Arial" w:hAnsi="宋体" w:cs="Arial" w:hint="eastAsia"/>
              </w:rPr>
              <w:t>商品销售价格（元）</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r>
      <w:tr w:rsidR="009D54CE" w:rsidTr="009D54CE">
        <w:trPr>
          <w:trHeight w:val="340"/>
        </w:trPr>
        <w:tc>
          <w:tcPr>
            <w:tcW w:w="4500" w:type="dxa"/>
            <w:gridSpan w:val="2"/>
            <w:tcBorders>
              <w:top w:val="single" w:sz="4" w:space="0" w:color="auto"/>
              <w:left w:val="single" w:sz="4" w:space="0" w:color="auto"/>
              <w:bottom w:val="single" w:sz="4" w:space="0" w:color="auto"/>
              <w:right w:val="single" w:sz="4" w:space="0" w:color="auto"/>
            </w:tcBorders>
            <w:vAlign w:val="center"/>
            <w:hideMark/>
          </w:tcPr>
          <w:p w:rsidR="009D54CE" w:rsidRDefault="009D54CE">
            <w:pPr>
              <w:jc w:val="center"/>
              <w:rPr>
                <w:rFonts w:ascii="Arial" w:hAnsi="Arial" w:cs="Arial"/>
              </w:rPr>
            </w:pPr>
            <w:r>
              <w:rPr>
                <w:rFonts w:ascii="Arial" w:hAnsi="宋体" w:cs="Arial" w:hint="eastAsia"/>
              </w:rPr>
              <w:t>包装成本和销售价格比率</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c>
          <w:tcPr>
            <w:tcW w:w="3960" w:type="dxa"/>
            <w:tcBorders>
              <w:top w:val="single" w:sz="4" w:space="0" w:color="auto"/>
              <w:left w:val="single" w:sz="4" w:space="0" w:color="auto"/>
              <w:bottom w:val="single" w:sz="4" w:space="0" w:color="auto"/>
              <w:right w:val="single" w:sz="4" w:space="0" w:color="auto"/>
            </w:tcBorders>
            <w:vAlign w:val="center"/>
          </w:tcPr>
          <w:p w:rsidR="009D54CE" w:rsidRDefault="009D54CE">
            <w:pPr>
              <w:jc w:val="center"/>
              <w:rPr>
                <w:rFonts w:ascii="Arial" w:hAnsi="Arial" w:cs="Arial"/>
              </w:rPr>
            </w:pPr>
          </w:p>
        </w:tc>
      </w:tr>
      <w:tr w:rsidR="009D54CE" w:rsidTr="009D54CE">
        <w:trPr>
          <w:trHeight w:val="340"/>
        </w:trPr>
        <w:tc>
          <w:tcPr>
            <w:tcW w:w="10440" w:type="dxa"/>
            <w:gridSpan w:val="5"/>
            <w:tcBorders>
              <w:top w:val="single" w:sz="4" w:space="0" w:color="auto"/>
              <w:left w:val="single" w:sz="4" w:space="0" w:color="auto"/>
              <w:bottom w:val="single" w:sz="4" w:space="0" w:color="auto"/>
              <w:right w:val="single" w:sz="4" w:space="0" w:color="auto"/>
            </w:tcBorders>
            <w:vAlign w:val="center"/>
            <w:hideMark/>
          </w:tcPr>
          <w:p w:rsidR="009D54CE" w:rsidRDefault="009D54CE">
            <w:pPr>
              <w:rPr>
                <w:rFonts w:ascii="Arial" w:hAnsi="Arial" w:cs="Arial"/>
              </w:rPr>
            </w:pPr>
            <w:r>
              <w:rPr>
                <w:rFonts w:ascii="Arial" w:hAnsi="Arial" w:cs="Arial"/>
              </w:rPr>
              <w:t>1.5</w:t>
            </w:r>
            <w:r>
              <w:rPr>
                <w:rFonts w:ascii="Arial" w:hAnsi="宋体" w:cs="Arial" w:hint="eastAsia"/>
              </w:rPr>
              <w:t>、混装要求检查：</w:t>
            </w:r>
          </w:p>
        </w:tc>
      </w:tr>
      <w:tr w:rsidR="009D54CE" w:rsidTr="009D54CE">
        <w:trPr>
          <w:trHeight w:val="340"/>
        </w:trPr>
        <w:tc>
          <w:tcPr>
            <w:tcW w:w="5220" w:type="dxa"/>
            <w:gridSpan w:val="3"/>
            <w:tcBorders>
              <w:top w:val="single" w:sz="4" w:space="0" w:color="auto"/>
              <w:left w:val="single" w:sz="4" w:space="0" w:color="auto"/>
              <w:bottom w:val="single" w:sz="4" w:space="0" w:color="auto"/>
              <w:right w:val="single" w:sz="4" w:space="0" w:color="auto"/>
            </w:tcBorders>
            <w:hideMark/>
          </w:tcPr>
          <w:p w:rsidR="009D54CE" w:rsidRDefault="009D54CE">
            <w:pPr>
              <w:ind w:firstLineChars="550" w:firstLine="1155"/>
              <w:rPr>
                <w:rFonts w:ascii="Arial" w:hAnsi="Arial" w:cs="Arial"/>
              </w:rPr>
            </w:pPr>
            <w:r>
              <w:rPr>
                <w:rFonts w:ascii="Arial" w:hAnsi="宋体" w:cs="Arial" w:hint="eastAsia"/>
              </w:rPr>
              <w:t>温度：</w:t>
            </w:r>
            <w:r>
              <w:rPr>
                <w:rFonts w:ascii="Arial" w:hAnsi="Arial" w:cs="Arial"/>
              </w:rPr>
              <w:t xml:space="preserve">    </w:t>
            </w:r>
            <w:r>
              <w:rPr>
                <w:rFonts w:ascii="Arial" w:hAnsi="宋体" w:cs="Arial" w:hint="eastAsia"/>
              </w:rPr>
              <w:t>℃</w:t>
            </w:r>
            <w:r>
              <w:rPr>
                <w:rFonts w:ascii="Arial" w:hAnsi="Arial" w:cs="Arial"/>
              </w:rPr>
              <w:t xml:space="preserve"> </w:t>
            </w:r>
          </w:p>
        </w:tc>
        <w:tc>
          <w:tcPr>
            <w:tcW w:w="5220" w:type="dxa"/>
            <w:gridSpan w:val="2"/>
            <w:tcBorders>
              <w:top w:val="single" w:sz="4" w:space="0" w:color="auto"/>
              <w:left w:val="single" w:sz="4" w:space="0" w:color="auto"/>
              <w:bottom w:val="single" w:sz="4" w:space="0" w:color="auto"/>
              <w:right w:val="single" w:sz="4" w:space="0" w:color="auto"/>
            </w:tcBorders>
            <w:hideMark/>
          </w:tcPr>
          <w:p w:rsidR="009D54CE" w:rsidRDefault="009D54CE">
            <w:pPr>
              <w:ind w:firstLineChars="500" w:firstLine="1050"/>
              <w:rPr>
                <w:rFonts w:ascii="Arial" w:hAnsi="Arial" w:cs="Arial"/>
              </w:rPr>
            </w:pPr>
            <w:r>
              <w:rPr>
                <w:rFonts w:ascii="Arial" w:hAnsi="宋体" w:cs="Arial" w:hint="eastAsia"/>
              </w:rPr>
              <w:t>湿度：</w:t>
            </w:r>
            <w:r>
              <w:rPr>
                <w:rFonts w:ascii="Arial" w:hAnsi="Arial" w:cs="Arial"/>
              </w:rPr>
              <w:t xml:space="preserve">    %RH</w:t>
            </w:r>
          </w:p>
        </w:tc>
      </w:tr>
      <w:tr w:rsidR="009D54CE" w:rsidTr="009D54CE">
        <w:trPr>
          <w:trHeight w:val="1418"/>
        </w:trPr>
        <w:tc>
          <w:tcPr>
            <w:tcW w:w="10440" w:type="dxa"/>
            <w:gridSpan w:val="5"/>
            <w:tcBorders>
              <w:top w:val="single" w:sz="4" w:space="0" w:color="auto"/>
              <w:left w:val="single" w:sz="4" w:space="0" w:color="auto"/>
              <w:bottom w:val="single" w:sz="4" w:space="0" w:color="auto"/>
              <w:right w:val="single" w:sz="4" w:space="0" w:color="auto"/>
            </w:tcBorders>
            <w:hideMark/>
          </w:tcPr>
          <w:p w:rsidR="009D54CE" w:rsidRDefault="009D54CE">
            <w:pPr>
              <w:ind w:right="420"/>
              <w:rPr>
                <w:rFonts w:ascii="Arial" w:hAnsi="Arial" w:cs="Arial"/>
              </w:rPr>
            </w:pPr>
            <w:r>
              <w:rPr>
                <w:rFonts w:ascii="Arial" w:hAnsi="宋体" w:cs="Arial" w:hint="eastAsia"/>
              </w:rPr>
              <w:t>检查结论</w:t>
            </w:r>
          </w:p>
          <w:p w:rsidR="009D54CE" w:rsidRDefault="009D54CE">
            <w:pPr>
              <w:ind w:right="420"/>
              <w:rPr>
                <w:rFonts w:ascii="Arial" w:hAnsi="Arial" w:cs="Arial"/>
              </w:rPr>
            </w:pPr>
            <w:r>
              <w:rPr>
                <w:rFonts w:ascii="Arial" w:hAnsi="宋体" w:cs="Arial" w:hint="eastAsia"/>
              </w:rPr>
              <w:t>包装层数：</w:t>
            </w:r>
            <w:r>
              <w:rPr>
                <w:rFonts w:ascii="Arial" w:hAnsi="宋体" w:cs="Arial"/>
              </w:rPr>
              <w:t xml:space="preserve">   </w:t>
            </w:r>
          </w:p>
          <w:p w:rsidR="009D54CE" w:rsidRDefault="009D54CE">
            <w:pPr>
              <w:ind w:right="420"/>
              <w:rPr>
                <w:rFonts w:ascii="Arial" w:hAnsi="宋体" w:cs="Arial"/>
              </w:rPr>
            </w:pPr>
            <w:r>
              <w:rPr>
                <w:rFonts w:ascii="Arial" w:hAnsi="宋体" w:cs="Arial" w:hint="eastAsia"/>
              </w:rPr>
              <w:t>包装成本和销售价格比率：</w:t>
            </w:r>
            <w:r>
              <w:rPr>
                <w:rFonts w:ascii="Arial" w:hAnsi="宋体" w:cs="Arial"/>
              </w:rPr>
              <w:t xml:space="preserve"> </w:t>
            </w:r>
          </w:p>
          <w:p w:rsidR="009D54CE" w:rsidRDefault="009D54CE">
            <w:pPr>
              <w:ind w:right="420"/>
              <w:rPr>
                <w:rFonts w:ascii="Arial" w:hAnsi="Arial" w:cs="Arial"/>
              </w:rPr>
            </w:pPr>
            <w:r>
              <w:rPr>
                <w:rFonts w:ascii="Arial" w:hAnsi="宋体" w:cs="Arial" w:hint="eastAsia"/>
              </w:rPr>
              <w:t>混装要求：</w:t>
            </w:r>
          </w:p>
          <w:p w:rsidR="009D54CE" w:rsidRDefault="009D54CE">
            <w:pPr>
              <w:ind w:right="420"/>
              <w:rPr>
                <w:rFonts w:ascii="Arial" w:hAnsi="Arial" w:cs="Arial"/>
              </w:rPr>
            </w:pPr>
            <w:r>
              <w:rPr>
                <w:rFonts w:ascii="Arial" w:hAnsi="宋体" w:cs="Arial" w:hint="eastAsia"/>
              </w:rPr>
              <w:t>总体结论：</w:t>
            </w:r>
            <w:r>
              <w:rPr>
                <w:rFonts w:ascii="Arial" w:hAnsi="宋体" w:cs="Arial"/>
              </w:rPr>
              <w:t xml:space="preserve">  </w:t>
            </w:r>
          </w:p>
        </w:tc>
      </w:tr>
      <w:tr w:rsidR="009D54CE" w:rsidTr="009D54CE">
        <w:trPr>
          <w:trHeight w:val="1134"/>
        </w:trPr>
        <w:tc>
          <w:tcPr>
            <w:tcW w:w="10440" w:type="dxa"/>
            <w:gridSpan w:val="5"/>
            <w:tcBorders>
              <w:top w:val="single" w:sz="4" w:space="0" w:color="auto"/>
              <w:left w:val="single" w:sz="4" w:space="0" w:color="auto"/>
              <w:bottom w:val="single" w:sz="4" w:space="0" w:color="auto"/>
              <w:right w:val="single" w:sz="4" w:space="0" w:color="auto"/>
            </w:tcBorders>
            <w:vAlign w:val="center"/>
            <w:hideMark/>
          </w:tcPr>
          <w:p w:rsidR="009D54CE" w:rsidRDefault="009D54CE">
            <w:pPr>
              <w:ind w:right="420" w:firstLineChars="100" w:firstLine="210"/>
              <w:rPr>
                <w:rFonts w:ascii="Arial" w:hAnsi="Arial" w:cs="Arial"/>
              </w:rPr>
            </w:pPr>
            <w:r>
              <w:rPr>
                <w:rFonts w:ascii="Arial" w:hAnsi="宋体" w:cs="Arial" w:hint="eastAsia"/>
              </w:rPr>
              <w:t>检验人员（签字）：</w:t>
            </w:r>
            <w:r>
              <w:rPr>
                <w:rFonts w:ascii="Arial" w:hAnsi="Arial" w:cs="Arial"/>
              </w:rPr>
              <w:t xml:space="preserve">                       </w:t>
            </w:r>
            <w:r>
              <w:rPr>
                <w:rFonts w:ascii="Arial" w:hAnsi="宋体" w:cs="Arial" w:hint="eastAsia"/>
              </w:rPr>
              <w:t>核验人员（签字）：</w:t>
            </w:r>
          </w:p>
          <w:p w:rsidR="009D54CE" w:rsidRDefault="009D54CE">
            <w:pPr>
              <w:ind w:right="420" w:firstLineChars="100" w:firstLine="210"/>
              <w:rPr>
                <w:rFonts w:ascii="Arial" w:hAnsi="Arial" w:cs="Arial"/>
              </w:rPr>
            </w:pPr>
            <w:r>
              <w:rPr>
                <w:rFonts w:ascii="Arial" w:hAnsi="宋体" w:cs="Arial" w:hint="eastAsia"/>
              </w:rPr>
              <w:t>日期：</w:t>
            </w:r>
            <w:r>
              <w:rPr>
                <w:rFonts w:ascii="Arial" w:hAnsi="Arial" w:cs="Arial"/>
              </w:rPr>
              <w:t xml:space="preserve">                                  </w:t>
            </w:r>
            <w:r>
              <w:rPr>
                <w:rFonts w:ascii="Arial" w:hAnsi="宋体" w:cs="Arial" w:hint="eastAsia"/>
              </w:rPr>
              <w:t>日期：</w:t>
            </w:r>
          </w:p>
        </w:tc>
      </w:tr>
    </w:tbl>
    <w:p w:rsidR="00E41BC0" w:rsidRDefault="00E41BC0">
      <w:pPr>
        <w:pStyle w:val="affc"/>
        <w:ind w:firstLineChars="0" w:firstLine="0"/>
      </w:pPr>
    </w:p>
    <w:p w:rsidR="003522F3" w:rsidRDefault="003522F3" w:rsidP="003522F3">
      <w:pPr>
        <w:tabs>
          <w:tab w:val="left" w:pos="10440"/>
        </w:tabs>
        <w:ind w:right="-2"/>
        <w:jc w:val="right"/>
        <w:rPr>
          <w:rFonts w:ascii="Arial" w:hAnsi="宋体" w:cs="Arial"/>
        </w:rPr>
      </w:pPr>
      <w:r>
        <w:rPr>
          <w:rFonts w:ascii="Arial" w:hAnsi="宋体" w:cs="Arial" w:hint="eastAsia"/>
        </w:rPr>
        <w:t>共</w:t>
      </w:r>
      <w:r>
        <w:rPr>
          <w:rFonts w:ascii="Arial" w:hAnsi="Arial" w:cs="Arial"/>
        </w:rPr>
        <w:t>2</w:t>
      </w:r>
      <w:r>
        <w:rPr>
          <w:rFonts w:ascii="Arial" w:hAnsi="宋体" w:cs="Arial" w:hint="eastAsia"/>
        </w:rPr>
        <w:t>页</w:t>
      </w:r>
      <w:r>
        <w:rPr>
          <w:rFonts w:ascii="Arial" w:hAnsi="Arial" w:cs="Arial"/>
        </w:rPr>
        <w:t xml:space="preserve"> </w:t>
      </w:r>
      <w:r>
        <w:rPr>
          <w:rFonts w:ascii="Arial" w:hAnsi="宋体" w:cs="Arial" w:hint="eastAsia"/>
        </w:rPr>
        <w:t>第</w:t>
      </w:r>
      <w:r>
        <w:rPr>
          <w:rFonts w:ascii="Arial" w:hAnsi="Arial" w:cs="Arial"/>
        </w:rPr>
        <w:t>2</w:t>
      </w:r>
      <w:r>
        <w:rPr>
          <w:rFonts w:ascii="Arial" w:hAnsi="宋体" w:cs="Arial" w:hint="eastAsia"/>
        </w:rPr>
        <w:t>页</w:t>
      </w:r>
    </w:p>
    <w:p w:rsidR="00E41BC0" w:rsidRPr="003522F3" w:rsidRDefault="00E41BC0">
      <w:pPr>
        <w:pStyle w:val="affc"/>
        <w:ind w:firstLineChars="0" w:firstLine="0"/>
      </w:pPr>
    </w:p>
    <w:p w:rsidR="00E41BC0" w:rsidRDefault="00E41BC0">
      <w:pPr>
        <w:pStyle w:val="affc"/>
        <w:ind w:firstLineChars="0" w:firstLine="0"/>
      </w:pPr>
    </w:p>
    <w:p w:rsidR="00211424" w:rsidRDefault="00211424">
      <w:pPr>
        <w:pStyle w:val="affc"/>
        <w:ind w:firstLineChars="0" w:firstLine="0"/>
      </w:pPr>
    </w:p>
    <w:p w:rsidR="00211424" w:rsidRDefault="00211424">
      <w:pPr>
        <w:pStyle w:val="affc"/>
        <w:ind w:firstLineChars="0" w:firstLine="0"/>
      </w:pPr>
    </w:p>
    <w:p w:rsidR="00211424" w:rsidRDefault="00211424">
      <w:pPr>
        <w:pStyle w:val="affc"/>
        <w:ind w:firstLineChars="0" w:firstLine="0"/>
      </w:pPr>
    </w:p>
    <w:p w:rsidR="00211424" w:rsidRDefault="00211424">
      <w:pPr>
        <w:pStyle w:val="affc"/>
        <w:ind w:firstLineChars="0" w:firstLine="0"/>
      </w:pPr>
    </w:p>
    <w:p w:rsidR="00211424" w:rsidRDefault="00211424">
      <w:pPr>
        <w:pStyle w:val="affc"/>
        <w:ind w:firstLineChars="0" w:firstLine="0"/>
      </w:pPr>
    </w:p>
    <w:p w:rsidR="00211424" w:rsidRDefault="00211424">
      <w:pPr>
        <w:pStyle w:val="affc"/>
        <w:ind w:firstLineChars="0" w:firstLine="0"/>
      </w:pPr>
    </w:p>
    <w:p w:rsidR="00211424" w:rsidRDefault="00211424">
      <w:pPr>
        <w:pStyle w:val="affc"/>
        <w:ind w:firstLineChars="0" w:firstLine="0"/>
      </w:pPr>
    </w:p>
    <w:p w:rsidR="00B91158" w:rsidRDefault="00B91158" w:rsidP="00B91158">
      <w:pPr>
        <w:spacing w:line="360" w:lineRule="auto"/>
        <w:rPr>
          <w:rFonts w:ascii="仿宋" w:eastAsia="仿宋" w:hAnsi="仿宋"/>
          <w:sz w:val="18"/>
          <w:szCs w:val="18"/>
        </w:rPr>
      </w:pPr>
      <w:r>
        <w:rPr>
          <w:rFonts w:ascii="仿宋" w:eastAsia="仿宋" w:hAnsi="仿宋" w:hint="eastAsia"/>
          <w:sz w:val="18"/>
          <w:szCs w:val="18"/>
        </w:rPr>
        <w:t>注：检验报告格式以各单位内部质量管理体系文件要求为准。</w:t>
      </w:r>
    </w:p>
    <w:p w:rsidR="00211424" w:rsidRPr="00B91158" w:rsidRDefault="00211424">
      <w:pPr>
        <w:pStyle w:val="affc"/>
        <w:ind w:firstLineChars="0" w:firstLine="0"/>
      </w:pPr>
    </w:p>
    <w:p w:rsidR="00253631" w:rsidRDefault="00253631" w:rsidP="00253631">
      <w:pPr>
        <w:pStyle w:val="aa"/>
      </w:pPr>
    </w:p>
    <w:p w:rsidR="00253631" w:rsidRDefault="00253631" w:rsidP="00253631">
      <w:pPr>
        <w:pStyle w:val="af3"/>
      </w:pPr>
    </w:p>
    <w:p w:rsidR="00253631" w:rsidRDefault="00253631" w:rsidP="00253631">
      <w:pPr>
        <w:pStyle w:val="af6"/>
      </w:pPr>
      <w:r>
        <w:br/>
      </w:r>
      <w:bookmarkStart w:id="151" w:name="_Toc118813676"/>
      <w:bookmarkStart w:id="152" w:name="_Toc118813800"/>
      <w:r>
        <w:rPr>
          <w:rFonts w:hint="eastAsia"/>
        </w:rPr>
        <w:t>（规范性附录）</w:t>
      </w:r>
      <w:r>
        <w:br/>
      </w:r>
      <w:r>
        <w:rPr>
          <w:rFonts w:hint="eastAsia"/>
        </w:rPr>
        <w:t>食品和化妆品包装计量监督检验报告格式（GB23350-2021）</w:t>
      </w:r>
      <w:bookmarkEnd w:id="151"/>
      <w:bookmarkEnd w:id="152"/>
    </w:p>
    <w:p w:rsidR="003E28EE" w:rsidRDefault="00253631" w:rsidP="00253631">
      <w:pPr>
        <w:ind w:rightChars="-171" w:right="-359" w:firstLineChars="400" w:firstLine="840"/>
        <w:jc w:val="right"/>
      </w:pPr>
      <w:bookmarkStart w:id="153" w:name="DW"/>
      <w:bookmarkEnd w:id="153"/>
      <w:r>
        <w:rPr>
          <w:rFonts w:hint="eastAsia"/>
        </w:rPr>
        <w:t xml:space="preserve"> </w:t>
      </w:r>
    </w:p>
    <w:p w:rsidR="00253631" w:rsidRDefault="00253631" w:rsidP="003E28EE">
      <w:pPr>
        <w:ind w:rightChars="-171" w:right="-359" w:firstLineChars="3150" w:firstLine="7560"/>
        <w:rPr>
          <w:rFonts w:ascii="Arial" w:hAnsi="Arial"/>
          <w:bCs/>
          <w:sz w:val="24"/>
        </w:rPr>
      </w:pPr>
      <w:r>
        <w:rPr>
          <w:rFonts w:ascii="Arial" w:hAnsi="宋体" w:hint="eastAsia"/>
          <w:bCs/>
          <w:sz w:val="24"/>
        </w:rPr>
        <w:t>报告编号：</w:t>
      </w:r>
    </w:p>
    <w:p w:rsidR="003E28EE" w:rsidRDefault="00253631" w:rsidP="00253631">
      <w:pPr>
        <w:jc w:val="center"/>
      </w:pPr>
      <w:r>
        <w:rPr>
          <w:rFonts w:hint="eastAsia"/>
        </w:rPr>
        <w:t xml:space="preserve">  </w:t>
      </w:r>
    </w:p>
    <w:p w:rsidR="00253631" w:rsidRDefault="00253631" w:rsidP="00253631">
      <w:pPr>
        <w:jc w:val="center"/>
        <w:rPr>
          <w:rFonts w:ascii="Arial" w:hAnsi="Arial"/>
          <w:b/>
          <w:bCs/>
          <w:sz w:val="52"/>
          <w:szCs w:val="52"/>
        </w:rPr>
      </w:pPr>
      <w:r>
        <w:rPr>
          <w:rFonts w:ascii="Arial" w:hAnsi="宋体" w:hint="eastAsia"/>
          <w:b/>
          <w:bCs/>
          <w:sz w:val="52"/>
          <w:szCs w:val="52"/>
        </w:rPr>
        <w:t>食品和化妆品包装</w:t>
      </w:r>
    </w:p>
    <w:p w:rsidR="00253631" w:rsidRDefault="00253631" w:rsidP="00253631">
      <w:pPr>
        <w:jc w:val="center"/>
        <w:rPr>
          <w:rFonts w:ascii="Arial" w:hAnsi="宋体"/>
          <w:b/>
          <w:bCs/>
          <w:sz w:val="52"/>
          <w:szCs w:val="52"/>
        </w:rPr>
      </w:pPr>
      <w:r>
        <w:rPr>
          <w:rFonts w:ascii="Arial" w:hAnsi="宋体" w:hint="eastAsia"/>
          <w:b/>
          <w:bCs/>
          <w:sz w:val="52"/>
          <w:szCs w:val="52"/>
        </w:rPr>
        <w:t>计量监督检验报告</w:t>
      </w:r>
    </w:p>
    <w:p w:rsidR="00B91158" w:rsidRDefault="00B91158" w:rsidP="00253631">
      <w:pPr>
        <w:jc w:val="center"/>
        <w:rPr>
          <w:rFonts w:ascii="Arial" w:hAnsi="宋体"/>
          <w:b/>
          <w:bCs/>
          <w:sz w:val="52"/>
          <w:szCs w:val="52"/>
        </w:rPr>
      </w:pPr>
    </w:p>
    <w:p w:rsidR="00B91158" w:rsidRDefault="00B91158" w:rsidP="00253631">
      <w:pPr>
        <w:jc w:val="center"/>
        <w:rPr>
          <w:rFonts w:ascii="Arial" w:hAnsi="宋体"/>
          <w:b/>
          <w:bCs/>
          <w:sz w:val="52"/>
          <w:szCs w:val="52"/>
        </w:rPr>
      </w:pPr>
    </w:p>
    <w:p w:rsidR="00B91158" w:rsidRDefault="00B91158" w:rsidP="00253631">
      <w:pPr>
        <w:jc w:val="center"/>
        <w:rPr>
          <w:rFonts w:ascii="Arial" w:hAnsi="宋体"/>
          <w:b/>
          <w:bCs/>
          <w:sz w:val="52"/>
          <w:szCs w:val="52"/>
        </w:rPr>
      </w:pPr>
    </w:p>
    <w:p w:rsidR="00B91158" w:rsidRDefault="00B91158" w:rsidP="00253631">
      <w:pPr>
        <w:jc w:val="center"/>
        <w:rPr>
          <w:rFonts w:ascii="Arial" w:hAnsi="宋体"/>
          <w:b/>
          <w:bCs/>
          <w:sz w:val="52"/>
          <w:szCs w:val="52"/>
        </w:rPr>
      </w:pPr>
    </w:p>
    <w:p w:rsidR="00B91158" w:rsidRDefault="00B91158" w:rsidP="00253631">
      <w:pPr>
        <w:jc w:val="center"/>
        <w:rPr>
          <w:rFonts w:ascii="Arial" w:hAnsi="宋体"/>
          <w:b/>
          <w:bCs/>
          <w:sz w:val="52"/>
          <w:szCs w:val="52"/>
        </w:rPr>
      </w:pPr>
    </w:p>
    <w:p w:rsidR="00253631" w:rsidRDefault="00253631" w:rsidP="00253631">
      <w:pPr>
        <w:spacing w:line="600" w:lineRule="auto"/>
        <w:ind w:firstLineChars="245" w:firstLine="514"/>
        <w:rPr>
          <w:rFonts w:ascii="Arial" w:hAnsi="Arial"/>
          <w:bCs/>
          <w:sz w:val="24"/>
        </w:rPr>
      </w:pPr>
      <w:r>
        <w:rPr>
          <w:rFonts w:hint="eastAsia"/>
        </w:rPr>
        <w:t xml:space="preserve">  </w:t>
      </w:r>
      <w:r w:rsidR="00AC3D56" w:rsidRPr="00AC3D56">
        <w:pict>
          <v:line id="_x0000_s1268" style="position:absolute;left:0;text-align:left;z-index:251702272;mso-position-horizontal-relative:text;mso-position-vertical-relative:text" from="117pt,31.2pt" to="405pt,31.2pt"/>
        </w:pict>
      </w:r>
      <w:r>
        <w:rPr>
          <w:rFonts w:ascii="Arial" w:hAnsi="宋体" w:hint="eastAsia"/>
          <w:b/>
          <w:bCs/>
          <w:sz w:val="32"/>
          <w:szCs w:val="32"/>
        </w:rPr>
        <w:t>任务来源</w:t>
      </w:r>
      <w:r>
        <w:rPr>
          <w:rFonts w:ascii="Arial" w:hAnsi="宋体"/>
          <w:b/>
          <w:bCs/>
          <w:sz w:val="32"/>
          <w:szCs w:val="32"/>
        </w:rPr>
        <w:t xml:space="preserve">     </w:t>
      </w:r>
      <w:r>
        <w:rPr>
          <w:rFonts w:ascii="Arial" w:hAnsi="宋体"/>
          <w:bCs/>
          <w:sz w:val="24"/>
        </w:rPr>
        <w:t xml:space="preserve">  </w:t>
      </w:r>
    </w:p>
    <w:p w:rsidR="00253631" w:rsidRDefault="00AC3D56" w:rsidP="00253631">
      <w:pPr>
        <w:spacing w:line="600" w:lineRule="auto"/>
        <w:ind w:firstLineChars="341" w:firstLine="716"/>
        <w:rPr>
          <w:rFonts w:ascii="Arial" w:hAnsi="宋体"/>
          <w:bCs/>
          <w:sz w:val="24"/>
        </w:rPr>
      </w:pPr>
      <w:r w:rsidRPr="00AC3D56">
        <w:pict>
          <v:line id="_x0000_s1262" style="position:absolute;left:0;text-align:left;z-index:251696128" from="117pt,31.2pt" to="405pt,31.2pt"/>
        </w:pict>
      </w:r>
      <w:r w:rsidR="00253631">
        <w:rPr>
          <w:rFonts w:ascii="Arial" w:hAnsi="宋体" w:hint="eastAsia"/>
          <w:b/>
          <w:bCs/>
          <w:sz w:val="32"/>
          <w:szCs w:val="32"/>
        </w:rPr>
        <w:t>商品名称</w:t>
      </w:r>
      <w:r w:rsidR="00253631">
        <w:rPr>
          <w:rFonts w:ascii="Arial" w:hAnsi="宋体"/>
          <w:b/>
          <w:bCs/>
          <w:sz w:val="32"/>
          <w:szCs w:val="32"/>
        </w:rPr>
        <w:t xml:space="preserve">     </w:t>
      </w:r>
      <w:r w:rsidR="00253631">
        <w:rPr>
          <w:rFonts w:ascii="Arial" w:hAnsi="宋体"/>
          <w:bCs/>
          <w:sz w:val="24"/>
        </w:rPr>
        <w:t xml:space="preserve">          </w:t>
      </w:r>
    </w:p>
    <w:p w:rsidR="00253631" w:rsidRDefault="00AC3D56" w:rsidP="00253631">
      <w:pPr>
        <w:spacing w:line="600" w:lineRule="auto"/>
        <w:ind w:firstLineChars="294" w:firstLine="617"/>
        <w:rPr>
          <w:rFonts w:ascii="Arial" w:hAnsi="Arial"/>
          <w:bCs/>
          <w:sz w:val="24"/>
        </w:rPr>
      </w:pPr>
      <w:r w:rsidRPr="00AC3D56">
        <w:pict>
          <v:line id="_x0000_s1263" style="position:absolute;left:0;text-align:left;z-index:251697152" from="117pt,31.2pt" to="405pt,31.2pt"/>
        </w:pict>
      </w:r>
      <w:r w:rsidR="00253631">
        <w:rPr>
          <w:rFonts w:ascii="Arial" w:hAnsi="宋体" w:hint="eastAsia"/>
          <w:b/>
          <w:bCs/>
          <w:sz w:val="32"/>
          <w:szCs w:val="32"/>
        </w:rPr>
        <w:t>受检单位</w:t>
      </w:r>
      <w:r w:rsidR="00253631">
        <w:rPr>
          <w:rFonts w:ascii="Arial" w:hAnsi="宋体"/>
          <w:b/>
          <w:bCs/>
          <w:sz w:val="32"/>
          <w:szCs w:val="32"/>
        </w:rPr>
        <w:t xml:space="preserve">         </w:t>
      </w:r>
    </w:p>
    <w:p w:rsidR="00253631" w:rsidRDefault="00AC3D56" w:rsidP="00253631">
      <w:pPr>
        <w:spacing w:line="600" w:lineRule="auto"/>
        <w:ind w:firstLineChars="294" w:firstLine="617"/>
        <w:rPr>
          <w:rFonts w:ascii="Arial" w:hAnsi="宋体"/>
          <w:b/>
          <w:bCs/>
          <w:sz w:val="32"/>
          <w:szCs w:val="32"/>
        </w:rPr>
      </w:pPr>
      <w:r w:rsidRPr="00AC3D56">
        <w:pict>
          <v:line id="_x0000_s1264" style="position:absolute;left:0;text-align:left;z-index:251698176" from="117pt,31.2pt" to="405pt,31.2pt"/>
        </w:pict>
      </w:r>
      <w:r w:rsidR="00253631">
        <w:rPr>
          <w:rFonts w:ascii="Arial" w:hAnsi="宋体" w:hint="eastAsia"/>
          <w:b/>
          <w:bCs/>
          <w:sz w:val="32"/>
          <w:szCs w:val="32"/>
        </w:rPr>
        <w:t>生产单位</w:t>
      </w:r>
      <w:r w:rsidR="00253631">
        <w:rPr>
          <w:rFonts w:ascii="Arial" w:hAnsi="宋体"/>
          <w:b/>
          <w:bCs/>
          <w:sz w:val="32"/>
          <w:szCs w:val="32"/>
        </w:rPr>
        <w:t xml:space="preserve">           </w:t>
      </w:r>
    </w:p>
    <w:p w:rsidR="00253631" w:rsidRDefault="00AC3D56" w:rsidP="00253631">
      <w:pPr>
        <w:spacing w:line="600" w:lineRule="auto"/>
        <w:ind w:firstLineChars="294" w:firstLine="617"/>
        <w:rPr>
          <w:rFonts w:ascii="Arial" w:hAnsi="Arial"/>
          <w:bCs/>
          <w:sz w:val="24"/>
        </w:rPr>
      </w:pPr>
      <w:r w:rsidRPr="00AC3D56">
        <w:pict>
          <v:line id="_x0000_s1267" style="position:absolute;left:0;text-align:left;z-index:251701248" from="117pt,31.2pt" to="405pt,31.2pt"/>
        </w:pict>
      </w:r>
      <w:r w:rsidR="00253631">
        <w:rPr>
          <w:rFonts w:ascii="Arial" w:hAnsi="宋体" w:hint="eastAsia"/>
          <w:b/>
          <w:bCs/>
          <w:sz w:val="32"/>
          <w:szCs w:val="32"/>
        </w:rPr>
        <w:t>委托单位</w:t>
      </w:r>
      <w:r w:rsidR="00253631">
        <w:rPr>
          <w:rFonts w:ascii="Arial" w:hAnsi="宋体"/>
          <w:b/>
          <w:bCs/>
          <w:sz w:val="32"/>
          <w:szCs w:val="32"/>
        </w:rPr>
        <w:t xml:space="preserve">            </w:t>
      </w:r>
    </w:p>
    <w:p w:rsidR="00253631" w:rsidRDefault="00AC3D56" w:rsidP="00253631">
      <w:pPr>
        <w:spacing w:line="600" w:lineRule="auto"/>
        <w:rPr>
          <w:rFonts w:ascii="Arial" w:hAnsi="Arial"/>
          <w:bCs/>
          <w:sz w:val="24"/>
        </w:rPr>
      </w:pPr>
      <w:r w:rsidRPr="00AC3D56">
        <w:pict>
          <v:line id="直线 9" o:spid="_x0000_s1265" style="position:absolute;left:0;text-align:left;z-index:251699200" from="117pt,31.2pt" to="405pt,31.2pt"/>
        </w:pict>
      </w:r>
      <w:r w:rsidR="00253631">
        <w:rPr>
          <w:rFonts w:ascii="Arial" w:hAnsi="Arial"/>
          <w:b/>
          <w:bCs/>
          <w:sz w:val="32"/>
          <w:szCs w:val="32"/>
        </w:rPr>
        <w:t xml:space="preserve">    </w:t>
      </w:r>
      <w:r w:rsidR="00253631">
        <w:rPr>
          <w:rFonts w:ascii="Arial" w:hAnsi="宋体" w:hint="eastAsia"/>
          <w:b/>
          <w:bCs/>
          <w:sz w:val="32"/>
          <w:szCs w:val="32"/>
        </w:rPr>
        <w:t>检验类别</w:t>
      </w:r>
      <w:r w:rsidR="00253631">
        <w:rPr>
          <w:rFonts w:ascii="Arial" w:hAnsi="宋体"/>
          <w:b/>
          <w:bCs/>
          <w:sz w:val="32"/>
          <w:szCs w:val="32"/>
        </w:rPr>
        <w:t xml:space="preserve">               </w:t>
      </w:r>
    </w:p>
    <w:p w:rsidR="00253631" w:rsidRPr="00B91158" w:rsidRDefault="00AC3D56" w:rsidP="00B91158">
      <w:pPr>
        <w:spacing w:line="600" w:lineRule="auto"/>
        <w:rPr>
          <w:rFonts w:ascii="Arial" w:hAnsi="Arial"/>
          <w:bCs/>
          <w:sz w:val="24"/>
        </w:rPr>
      </w:pPr>
      <w:r w:rsidRPr="00AC3D56">
        <w:pict>
          <v:line id="直线 10" o:spid="_x0000_s1266" style="position:absolute;left:0;text-align:left;z-index:251700224" from="171pt,31.2pt" to="405pt,31.2pt"/>
        </w:pict>
      </w:r>
      <w:r w:rsidR="00253631">
        <w:rPr>
          <w:rFonts w:ascii="Arial" w:hAnsi="Arial"/>
          <w:b/>
          <w:bCs/>
          <w:sz w:val="32"/>
          <w:szCs w:val="32"/>
        </w:rPr>
        <w:t xml:space="preserve">    </w:t>
      </w:r>
      <w:r w:rsidR="00253631">
        <w:rPr>
          <w:rFonts w:ascii="Arial" w:hAnsi="宋体" w:hint="eastAsia"/>
          <w:b/>
          <w:bCs/>
          <w:sz w:val="32"/>
          <w:szCs w:val="32"/>
        </w:rPr>
        <w:t>检验单位</w:t>
      </w:r>
      <w:r w:rsidR="00253631">
        <w:rPr>
          <w:rFonts w:ascii="Arial" w:hAnsi="Arial" w:hint="eastAsia"/>
          <w:b/>
          <w:bCs/>
          <w:sz w:val="32"/>
          <w:szCs w:val="32"/>
        </w:rPr>
        <w:t>（</w:t>
      </w:r>
      <w:r w:rsidR="00253631">
        <w:rPr>
          <w:rFonts w:ascii="Arial" w:hAnsi="宋体" w:hint="eastAsia"/>
          <w:b/>
          <w:bCs/>
          <w:sz w:val="32"/>
          <w:szCs w:val="32"/>
        </w:rPr>
        <w:t>印章</w:t>
      </w:r>
      <w:r w:rsidR="00253631">
        <w:rPr>
          <w:rFonts w:ascii="Arial" w:hAnsi="Arial" w:hint="eastAsia"/>
          <w:b/>
          <w:bCs/>
          <w:sz w:val="32"/>
          <w:szCs w:val="32"/>
        </w:rPr>
        <w:t>）</w:t>
      </w:r>
      <w:r w:rsidR="00253631">
        <w:rPr>
          <w:rFonts w:ascii="Arial" w:hAnsi="Arial"/>
          <w:bCs/>
          <w:sz w:val="24"/>
        </w:rPr>
        <w:t xml:space="preserve">     </w:t>
      </w:r>
      <w:r w:rsidR="00253631">
        <w:rPr>
          <w:rFonts w:ascii="Arial" w:hAnsi="Arial" w:hint="eastAsia"/>
          <w:bCs/>
          <w:sz w:val="24"/>
        </w:rPr>
        <w:t xml:space="preserve">    </w:t>
      </w:r>
      <w:r w:rsidR="00F22C92">
        <w:rPr>
          <w:rFonts w:ascii="Arial" w:hAnsi="Arial" w:hint="eastAsia"/>
          <w:bCs/>
          <w:sz w:val="24"/>
        </w:rPr>
        <w:t xml:space="preserve">          </w:t>
      </w:r>
    </w:p>
    <w:p w:rsidR="00B91158" w:rsidRDefault="00B91158" w:rsidP="00B91158">
      <w:pPr>
        <w:spacing w:after="540" w:line="870" w:lineRule="exact"/>
        <w:ind w:firstLine="3560"/>
        <w:rPr>
          <w:b/>
          <w:color w:val="000000"/>
          <w:sz w:val="32"/>
          <w:szCs w:val="32"/>
        </w:rPr>
      </w:pPr>
      <w:r>
        <w:rPr>
          <w:rFonts w:hint="eastAsia"/>
          <w:b/>
          <w:color w:val="000000"/>
          <w:sz w:val="32"/>
          <w:szCs w:val="32"/>
        </w:rPr>
        <w:lastRenderedPageBreak/>
        <w:t>声</w:t>
      </w:r>
      <w:r>
        <w:rPr>
          <w:b/>
          <w:color w:val="000000"/>
          <w:sz w:val="32"/>
          <w:szCs w:val="32"/>
        </w:rPr>
        <w:tab/>
        <w:t xml:space="preserve"> </w:t>
      </w:r>
      <w:r>
        <w:rPr>
          <w:rFonts w:hint="eastAsia"/>
          <w:b/>
          <w:color w:val="000000"/>
          <w:sz w:val="32"/>
          <w:szCs w:val="32"/>
        </w:rPr>
        <w:t>明</w:t>
      </w:r>
    </w:p>
    <w:p w:rsidR="00B91158" w:rsidRDefault="00B91158" w:rsidP="00B91158">
      <w:pPr>
        <w:spacing w:line="360" w:lineRule="auto"/>
        <w:ind w:firstLine="403"/>
        <w:rPr>
          <w:rFonts w:ascii="宋体" w:hAnsi="宋体"/>
          <w:sz w:val="24"/>
        </w:rPr>
      </w:pPr>
      <w:r>
        <w:rPr>
          <w:rFonts w:ascii="宋体" w:hAnsi="宋体" w:hint="eastAsia"/>
          <w:color w:val="000000"/>
          <w:sz w:val="24"/>
        </w:rPr>
        <w:t>1．本单位用于食品和化妆品包装检验的计量器具经过计量检定合格，并在有效期内。</w:t>
      </w:r>
    </w:p>
    <w:p w:rsidR="00B91158" w:rsidRDefault="00B91158" w:rsidP="00B91158">
      <w:pPr>
        <w:spacing w:line="360" w:lineRule="auto"/>
        <w:ind w:firstLine="403"/>
        <w:rPr>
          <w:rFonts w:ascii="宋体" w:hAnsi="宋体"/>
          <w:sz w:val="24"/>
        </w:rPr>
      </w:pPr>
      <w:r>
        <w:rPr>
          <w:rFonts w:ascii="宋体" w:hAnsi="宋体" w:hint="eastAsia"/>
          <w:color w:val="000000"/>
          <w:sz w:val="24"/>
        </w:rPr>
        <w:t>2．本报告无检验单位的检验专用章或公章无效。</w:t>
      </w:r>
    </w:p>
    <w:p w:rsidR="00B91158" w:rsidRDefault="00B91158" w:rsidP="00B91158">
      <w:pPr>
        <w:spacing w:line="360" w:lineRule="auto"/>
        <w:ind w:firstLine="403"/>
        <w:rPr>
          <w:rFonts w:ascii="宋体" w:hAnsi="宋体"/>
          <w:sz w:val="24"/>
        </w:rPr>
      </w:pPr>
      <w:r>
        <w:rPr>
          <w:rFonts w:ascii="宋体" w:hAnsi="宋体" w:hint="eastAsia"/>
          <w:color w:val="000000"/>
          <w:sz w:val="24"/>
        </w:rPr>
        <w:t>3．本报告无主检人、审核人、批准人签名无效。</w:t>
      </w:r>
    </w:p>
    <w:p w:rsidR="00B91158" w:rsidRDefault="00B91158" w:rsidP="00B91158">
      <w:pPr>
        <w:spacing w:line="360" w:lineRule="auto"/>
        <w:ind w:firstLine="403"/>
        <w:rPr>
          <w:rFonts w:ascii="宋体" w:hAnsi="宋体"/>
          <w:sz w:val="24"/>
        </w:rPr>
      </w:pPr>
      <w:r>
        <w:rPr>
          <w:rFonts w:ascii="宋体" w:hAnsi="宋体" w:hint="eastAsia"/>
          <w:color w:val="000000"/>
          <w:sz w:val="24"/>
        </w:rPr>
        <w:t>4．本报告涂改无效。</w:t>
      </w:r>
    </w:p>
    <w:p w:rsidR="00B91158" w:rsidRDefault="00B91158" w:rsidP="00B91158">
      <w:pPr>
        <w:spacing w:line="360" w:lineRule="auto"/>
        <w:ind w:firstLine="403"/>
        <w:rPr>
          <w:rFonts w:ascii="宋体" w:hAnsi="宋体"/>
          <w:sz w:val="24"/>
        </w:rPr>
      </w:pPr>
      <w:r>
        <w:rPr>
          <w:rFonts w:ascii="宋体" w:hAnsi="宋体" w:hint="eastAsia"/>
          <w:color w:val="000000"/>
          <w:sz w:val="24"/>
        </w:rPr>
        <w:t>5．复制本报告未重新加盖检验单位的检验专用章或公章无效。</w:t>
      </w:r>
    </w:p>
    <w:p w:rsidR="00B91158" w:rsidRDefault="00B91158" w:rsidP="00B91158">
      <w:pPr>
        <w:spacing w:after="800" w:line="360" w:lineRule="auto"/>
        <w:ind w:firstLine="403"/>
        <w:rPr>
          <w:rFonts w:ascii="宋体" w:hAnsi="宋体"/>
          <w:color w:val="000000"/>
          <w:sz w:val="24"/>
        </w:rPr>
      </w:pPr>
      <w:r>
        <w:rPr>
          <w:rFonts w:ascii="宋体" w:hAnsi="宋体" w:hint="eastAsia"/>
          <w:color w:val="000000"/>
          <w:sz w:val="24"/>
        </w:rPr>
        <w:t>6．对检验报告若有异议，应于收到报告之日起十五日内向出具报告单位提出，逾期视为认可检验结果。</w:t>
      </w:r>
    </w:p>
    <w:p w:rsidR="00B91158" w:rsidRDefault="00B91158" w:rsidP="00B91158">
      <w:pPr>
        <w:spacing w:after="800" w:line="360" w:lineRule="auto"/>
        <w:ind w:firstLine="403"/>
        <w:rPr>
          <w:rFonts w:ascii="宋体" w:hAnsi="宋体"/>
          <w:color w:val="000000"/>
          <w:sz w:val="24"/>
        </w:rPr>
      </w:pPr>
    </w:p>
    <w:p w:rsidR="00B91158" w:rsidRDefault="00B91158" w:rsidP="00B91158">
      <w:pPr>
        <w:spacing w:after="800" w:line="360" w:lineRule="auto"/>
        <w:ind w:firstLine="403"/>
        <w:rPr>
          <w:rFonts w:ascii="宋体" w:hAnsi="宋体"/>
          <w:color w:val="000000"/>
          <w:sz w:val="24"/>
        </w:rPr>
      </w:pPr>
    </w:p>
    <w:p w:rsidR="00B91158" w:rsidRDefault="00B91158" w:rsidP="00B91158">
      <w:pPr>
        <w:spacing w:after="800" w:line="360" w:lineRule="auto"/>
        <w:ind w:firstLine="403"/>
        <w:rPr>
          <w:rFonts w:ascii="宋体" w:hAnsi="宋体"/>
          <w:sz w:val="24"/>
        </w:rPr>
      </w:pPr>
    </w:p>
    <w:p w:rsidR="00B91158" w:rsidRDefault="00B91158" w:rsidP="00B91158">
      <w:pPr>
        <w:spacing w:after="80" w:line="360" w:lineRule="auto"/>
        <w:ind w:firstLine="3140"/>
        <w:jc w:val="left"/>
        <w:rPr>
          <w:b/>
          <w:color w:val="000000"/>
          <w:sz w:val="22"/>
        </w:rPr>
      </w:pPr>
      <w:r>
        <w:rPr>
          <w:rFonts w:hint="eastAsia"/>
          <w:b/>
          <w:color w:val="000000"/>
          <w:sz w:val="22"/>
        </w:rPr>
        <w:t>检验单位通信资料</w:t>
      </w:r>
    </w:p>
    <w:p w:rsidR="00B91158" w:rsidRDefault="00B91158" w:rsidP="00B91158">
      <w:pPr>
        <w:spacing w:after="80" w:line="360" w:lineRule="auto"/>
        <w:ind w:firstLine="3140"/>
      </w:pPr>
    </w:p>
    <w:p w:rsidR="00B91158" w:rsidRDefault="00B91158" w:rsidP="00B91158">
      <w:pPr>
        <w:spacing w:line="360" w:lineRule="auto"/>
        <w:ind w:firstLine="540"/>
      </w:pPr>
      <w:r>
        <w:rPr>
          <w:rFonts w:hint="eastAsia"/>
          <w:color w:val="000000"/>
          <w:sz w:val="24"/>
        </w:rPr>
        <w:t>地</w:t>
      </w:r>
      <w:r>
        <w:rPr>
          <w:color w:val="000000"/>
          <w:sz w:val="24"/>
        </w:rPr>
        <w:tab/>
      </w:r>
      <w:r>
        <w:rPr>
          <w:rFonts w:hint="eastAsia"/>
          <w:color w:val="000000"/>
          <w:sz w:val="24"/>
        </w:rPr>
        <w:t>址：</w:t>
      </w:r>
      <w:r>
        <w:rPr>
          <w:color w:val="000000"/>
          <w:sz w:val="24"/>
        </w:rPr>
        <w:t xml:space="preserve">                              </w:t>
      </w:r>
      <w:r>
        <w:rPr>
          <w:rFonts w:hint="eastAsia"/>
          <w:color w:val="000000"/>
          <w:sz w:val="24"/>
        </w:rPr>
        <w:t>邮</w:t>
      </w:r>
      <w:r>
        <w:rPr>
          <w:color w:val="000000"/>
          <w:sz w:val="24"/>
        </w:rPr>
        <w:tab/>
      </w:r>
      <w:r>
        <w:rPr>
          <w:rFonts w:hint="eastAsia"/>
          <w:color w:val="000000"/>
          <w:sz w:val="24"/>
        </w:rPr>
        <w:t>编：</w:t>
      </w:r>
    </w:p>
    <w:p w:rsidR="00B91158" w:rsidRDefault="00B91158" w:rsidP="00B91158">
      <w:pPr>
        <w:spacing w:line="360" w:lineRule="auto"/>
        <w:ind w:firstLine="540"/>
      </w:pPr>
      <w:r>
        <w:rPr>
          <w:rFonts w:hint="eastAsia"/>
          <w:color w:val="000000"/>
          <w:sz w:val="26"/>
        </w:rPr>
        <w:t>电</w:t>
      </w:r>
      <w:r>
        <w:rPr>
          <w:color w:val="000000"/>
          <w:sz w:val="26"/>
        </w:rPr>
        <w:tab/>
      </w:r>
      <w:r>
        <w:rPr>
          <w:rFonts w:hint="eastAsia"/>
          <w:color w:val="000000"/>
          <w:sz w:val="26"/>
        </w:rPr>
        <w:t>话：</w:t>
      </w:r>
      <w:r>
        <w:rPr>
          <w:color w:val="000000"/>
          <w:sz w:val="26"/>
        </w:rPr>
        <w:t xml:space="preserve">                           </w:t>
      </w:r>
      <w:r>
        <w:rPr>
          <w:rFonts w:hint="eastAsia"/>
          <w:color w:val="000000"/>
          <w:sz w:val="26"/>
        </w:rPr>
        <w:t>传</w:t>
      </w:r>
      <w:r>
        <w:rPr>
          <w:color w:val="000000"/>
          <w:sz w:val="26"/>
        </w:rPr>
        <w:tab/>
      </w:r>
      <w:r>
        <w:rPr>
          <w:rFonts w:hint="eastAsia"/>
          <w:color w:val="000000"/>
          <w:sz w:val="26"/>
        </w:rPr>
        <w:t>真：</w:t>
      </w:r>
    </w:p>
    <w:p w:rsidR="00B91158" w:rsidRDefault="00B91158" w:rsidP="00B91158">
      <w:pPr>
        <w:spacing w:line="360" w:lineRule="auto"/>
        <w:ind w:firstLine="540"/>
        <w:rPr>
          <w:color w:val="000000"/>
          <w:sz w:val="26"/>
        </w:rPr>
      </w:pPr>
      <w:r>
        <w:rPr>
          <w:rFonts w:hint="eastAsia"/>
          <w:color w:val="000000"/>
          <w:sz w:val="26"/>
        </w:rPr>
        <w:t>电子信箱：</w:t>
      </w:r>
      <w:r>
        <w:rPr>
          <w:color w:val="000000"/>
          <w:sz w:val="26"/>
        </w:rPr>
        <w:t xml:space="preserve">                       </w:t>
      </w:r>
      <w:r>
        <w:rPr>
          <w:rFonts w:hint="eastAsia"/>
          <w:color w:val="000000"/>
          <w:sz w:val="26"/>
        </w:rPr>
        <w:t>投诉电话：</w:t>
      </w:r>
    </w:p>
    <w:p w:rsidR="00B91158" w:rsidRDefault="00B91158" w:rsidP="00F72B81">
      <w:pPr>
        <w:ind w:right="960" w:firstLineChars="400" w:firstLine="840"/>
        <w:jc w:val="right"/>
      </w:pPr>
    </w:p>
    <w:p w:rsidR="00B91158" w:rsidRDefault="00B91158" w:rsidP="00F72B81">
      <w:pPr>
        <w:ind w:right="960" w:firstLineChars="400" w:firstLine="840"/>
        <w:jc w:val="right"/>
      </w:pPr>
    </w:p>
    <w:p w:rsidR="00B91158" w:rsidRDefault="00B91158" w:rsidP="00F72B81">
      <w:pPr>
        <w:ind w:right="960" w:firstLineChars="400" w:firstLine="840"/>
        <w:jc w:val="right"/>
      </w:pPr>
    </w:p>
    <w:p w:rsidR="00F72B81" w:rsidRDefault="00F72B81" w:rsidP="00B91158">
      <w:pPr>
        <w:ind w:right="1380"/>
        <w:rPr>
          <w:rFonts w:ascii="Arial" w:hAnsi="宋体"/>
          <w:bCs/>
          <w:sz w:val="24"/>
        </w:rPr>
      </w:pPr>
    </w:p>
    <w:p w:rsidR="00F72B81" w:rsidRPr="00F72B81" w:rsidRDefault="00B91158" w:rsidP="00B91158">
      <w:pPr>
        <w:ind w:rightChars="-171" w:right="-359" w:firstLineChars="400" w:firstLine="960"/>
        <w:jc w:val="center"/>
        <w:rPr>
          <w:rFonts w:asciiTheme="minorEastAsia" w:eastAsiaTheme="minorEastAsia" w:hAnsiTheme="minorEastAsia"/>
          <w:bCs/>
          <w:sz w:val="24"/>
        </w:rPr>
      </w:pPr>
      <w:r>
        <w:rPr>
          <w:rFonts w:asciiTheme="minorEastAsia" w:eastAsiaTheme="minorEastAsia" w:hAnsiTheme="minorEastAsia" w:hint="eastAsia"/>
          <w:bCs/>
          <w:sz w:val="24"/>
        </w:rPr>
        <w:lastRenderedPageBreak/>
        <w:t xml:space="preserve">                                                 </w:t>
      </w:r>
      <w:r w:rsidR="00F72B81" w:rsidRPr="00F72B81">
        <w:rPr>
          <w:rFonts w:asciiTheme="minorEastAsia" w:eastAsiaTheme="minorEastAsia" w:hAnsiTheme="minorEastAsia" w:hint="eastAsia"/>
          <w:bCs/>
          <w:sz w:val="24"/>
        </w:rPr>
        <w:t>报告编号：</w:t>
      </w:r>
    </w:p>
    <w:p w:rsidR="00F72B81" w:rsidRPr="00F72B81" w:rsidRDefault="00F72B81" w:rsidP="00F72B81">
      <w:pPr>
        <w:wordWrap w:val="0"/>
        <w:spacing w:line="300" w:lineRule="auto"/>
        <w:ind w:right="-360" w:firstLineChars="400" w:firstLine="960"/>
        <w:jc w:val="right"/>
        <w:rPr>
          <w:rFonts w:asciiTheme="minorEastAsia" w:eastAsiaTheme="minorEastAsia" w:hAnsiTheme="minorEastAsia"/>
          <w:bCs/>
          <w:sz w:val="24"/>
        </w:rPr>
      </w:pPr>
      <w:r w:rsidRPr="00F72B81">
        <w:rPr>
          <w:rFonts w:asciiTheme="minorEastAsia" w:eastAsiaTheme="minorEastAsia" w:hAnsiTheme="minorEastAsia"/>
          <w:bCs/>
          <w:sz w:val="24"/>
        </w:rPr>
        <w:t xml:space="preserve">                                             </w:t>
      </w:r>
      <w:r w:rsidRPr="00F72B81">
        <w:rPr>
          <w:rFonts w:asciiTheme="minorEastAsia" w:eastAsiaTheme="minorEastAsia" w:hAnsiTheme="minorEastAsia" w:hint="eastAsia"/>
          <w:bCs/>
          <w:sz w:val="24"/>
        </w:rPr>
        <w:t>共</w:t>
      </w:r>
      <w:r w:rsidRPr="00F72B81">
        <w:rPr>
          <w:rFonts w:asciiTheme="minorEastAsia" w:eastAsiaTheme="minorEastAsia" w:hAnsiTheme="minorEastAsia"/>
          <w:bCs/>
          <w:sz w:val="24"/>
        </w:rPr>
        <w:t xml:space="preserve"> 3 </w:t>
      </w:r>
      <w:r w:rsidRPr="00F72B81">
        <w:rPr>
          <w:rFonts w:asciiTheme="minorEastAsia" w:eastAsiaTheme="minorEastAsia" w:hAnsiTheme="minorEastAsia" w:hint="eastAsia"/>
          <w:bCs/>
          <w:sz w:val="24"/>
        </w:rPr>
        <w:t>页</w:t>
      </w:r>
      <w:r w:rsidRPr="00F72B81">
        <w:rPr>
          <w:rFonts w:asciiTheme="minorEastAsia" w:eastAsiaTheme="minorEastAsia" w:hAnsiTheme="minorEastAsia"/>
          <w:bCs/>
          <w:sz w:val="24"/>
        </w:rPr>
        <w:t xml:space="preserve">  </w:t>
      </w:r>
      <w:r w:rsidRPr="00F72B81">
        <w:rPr>
          <w:rFonts w:asciiTheme="minorEastAsia" w:eastAsiaTheme="minorEastAsia" w:hAnsiTheme="minorEastAsia" w:hint="eastAsia"/>
          <w:bCs/>
          <w:sz w:val="24"/>
        </w:rPr>
        <w:t>第</w:t>
      </w:r>
      <w:r w:rsidRPr="00F72B81">
        <w:rPr>
          <w:rFonts w:asciiTheme="minorEastAsia" w:eastAsiaTheme="minorEastAsia" w:hAnsiTheme="minorEastAsia"/>
          <w:bCs/>
          <w:sz w:val="24"/>
        </w:rPr>
        <w:t xml:space="preserve"> 1 </w:t>
      </w:r>
      <w:r w:rsidRPr="00F72B81">
        <w:rPr>
          <w:rFonts w:asciiTheme="minorEastAsia" w:eastAsiaTheme="minorEastAsia" w:hAnsiTheme="minorEastAsia" w:hint="eastAsia"/>
          <w:bCs/>
          <w:sz w:val="24"/>
        </w:rPr>
        <w:t>页</w:t>
      </w:r>
    </w:p>
    <w:p w:rsidR="00253631" w:rsidRPr="00F72B81" w:rsidRDefault="00253631" w:rsidP="00253631">
      <w:pPr>
        <w:spacing w:line="360" w:lineRule="auto"/>
        <w:rPr>
          <w:rFonts w:asciiTheme="minorEastAsia" w:eastAsiaTheme="minorEastAsia" w:hAnsiTheme="minorEastAsia"/>
          <w:b/>
          <w:bCs/>
          <w:sz w:val="24"/>
        </w:rPr>
      </w:pPr>
      <w:r w:rsidRPr="00F72B81">
        <w:rPr>
          <w:rFonts w:asciiTheme="minorEastAsia" w:eastAsiaTheme="minorEastAsia" w:hAnsiTheme="minorEastAsia" w:hint="eastAsia"/>
          <w:b/>
          <w:bCs/>
          <w:sz w:val="24"/>
        </w:rPr>
        <w:t>1、抽样情况</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30"/>
        <w:gridCol w:w="1359"/>
        <w:gridCol w:w="1380"/>
        <w:gridCol w:w="1360"/>
        <w:gridCol w:w="1709"/>
        <w:gridCol w:w="2233"/>
      </w:tblGrid>
      <w:tr w:rsidR="00253631" w:rsidRPr="00F72B81" w:rsidTr="00253631">
        <w:trPr>
          <w:cantSplit/>
          <w:trHeight w:val="70"/>
          <w:jc w:val="center"/>
        </w:trPr>
        <w:tc>
          <w:tcPr>
            <w:tcW w:w="1627"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商品名称</w:t>
            </w:r>
          </w:p>
        </w:tc>
        <w:tc>
          <w:tcPr>
            <w:tcW w:w="4388" w:type="dxa"/>
            <w:gridSpan w:val="3"/>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bCs/>
                <w:sz w:val="24"/>
              </w:rPr>
            </w:pPr>
          </w:p>
        </w:tc>
        <w:tc>
          <w:tcPr>
            <w:tcW w:w="180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商标（品牌）</w:t>
            </w:r>
          </w:p>
        </w:tc>
        <w:tc>
          <w:tcPr>
            <w:tcW w:w="2415"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r>
      <w:tr w:rsidR="00253631" w:rsidRPr="00F72B81" w:rsidTr="00253631">
        <w:trPr>
          <w:cantSplit/>
          <w:trHeight w:val="70"/>
          <w:jc w:val="center"/>
        </w:trPr>
        <w:tc>
          <w:tcPr>
            <w:tcW w:w="1627"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jc w:val="center"/>
              <w:rPr>
                <w:rFonts w:asciiTheme="minorEastAsia" w:eastAsiaTheme="minorEastAsia" w:hAnsiTheme="minorEastAsia"/>
                <w:sz w:val="24"/>
              </w:rPr>
            </w:pPr>
            <w:r w:rsidRPr="00F72B81">
              <w:rPr>
                <w:rFonts w:asciiTheme="minorEastAsia" w:eastAsiaTheme="minorEastAsia" w:hAnsiTheme="minorEastAsia" w:hint="eastAsia"/>
                <w:sz w:val="24"/>
              </w:rPr>
              <w:t>标注净含量</w:t>
            </w:r>
          </w:p>
        </w:tc>
        <w:tc>
          <w:tcPr>
            <w:tcW w:w="4388" w:type="dxa"/>
            <w:gridSpan w:val="3"/>
            <w:tcBorders>
              <w:top w:val="single" w:sz="4" w:space="0" w:color="auto"/>
              <w:left w:val="single" w:sz="4" w:space="0" w:color="auto"/>
              <w:bottom w:val="single" w:sz="4" w:space="0" w:color="auto"/>
              <w:right w:val="single" w:sz="4" w:space="0" w:color="auto"/>
            </w:tcBorders>
            <w:vAlign w:val="center"/>
          </w:tcPr>
          <w:p w:rsidR="00253631" w:rsidRPr="00F72B81" w:rsidRDefault="00253631">
            <w:pPr>
              <w:jc w:val="center"/>
              <w:rPr>
                <w:rFonts w:asciiTheme="minorEastAsia" w:eastAsiaTheme="minorEastAsia" w:hAnsiTheme="minorEastAsia" w:cs="Arial"/>
                <w:sz w:val="24"/>
              </w:rPr>
            </w:pPr>
          </w:p>
        </w:tc>
        <w:tc>
          <w:tcPr>
            <w:tcW w:w="180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jc w:val="center"/>
              <w:rPr>
                <w:rFonts w:asciiTheme="minorEastAsia" w:eastAsiaTheme="minorEastAsia" w:hAnsiTheme="minorEastAsia"/>
                <w:sz w:val="24"/>
              </w:rPr>
            </w:pPr>
            <w:r w:rsidRPr="00F72B81">
              <w:rPr>
                <w:rFonts w:asciiTheme="minorEastAsia" w:eastAsiaTheme="minorEastAsia" w:hAnsiTheme="minorEastAsia" w:hint="eastAsia"/>
                <w:sz w:val="24"/>
              </w:rPr>
              <w:t>批号或</w:t>
            </w:r>
          </w:p>
          <w:p w:rsidR="00253631" w:rsidRPr="00F72B81" w:rsidRDefault="00253631">
            <w:pPr>
              <w:jc w:val="center"/>
              <w:rPr>
                <w:rFonts w:asciiTheme="minorEastAsia" w:eastAsiaTheme="minorEastAsia" w:hAnsiTheme="minorEastAsia"/>
                <w:sz w:val="24"/>
              </w:rPr>
            </w:pPr>
            <w:r w:rsidRPr="00F72B81">
              <w:rPr>
                <w:rFonts w:asciiTheme="minorEastAsia" w:eastAsiaTheme="minorEastAsia" w:hAnsiTheme="minorEastAsia" w:hint="eastAsia"/>
                <w:sz w:val="24"/>
              </w:rPr>
              <w:t>生产日期</w:t>
            </w:r>
          </w:p>
        </w:tc>
        <w:tc>
          <w:tcPr>
            <w:tcW w:w="2415"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jc w:val="center"/>
              <w:rPr>
                <w:rFonts w:asciiTheme="minorEastAsia" w:eastAsiaTheme="minorEastAsia" w:hAnsiTheme="minorEastAsia"/>
                <w:sz w:val="24"/>
              </w:rPr>
            </w:pPr>
          </w:p>
        </w:tc>
      </w:tr>
      <w:tr w:rsidR="00253631" w:rsidRPr="00F72B81" w:rsidTr="00253631">
        <w:trPr>
          <w:cantSplit/>
          <w:trHeight w:val="70"/>
          <w:jc w:val="center"/>
        </w:trPr>
        <w:tc>
          <w:tcPr>
            <w:tcW w:w="1627"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抽样地点</w:t>
            </w:r>
          </w:p>
        </w:tc>
        <w:tc>
          <w:tcPr>
            <w:tcW w:w="4388" w:type="dxa"/>
            <w:gridSpan w:val="3"/>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c>
          <w:tcPr>
            <w:tcW w:w="180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样本量</w:t>
            </w:r>
          </w:p>
        </w:tc>
        <w:tc>
          <w:tcPr>
            <w:tcW w:w="2415"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r>
      <w:tr w:rsidR="00253631" w:rsidRPr="00F72B81" w:rsidTr="00253631">
        <w:trPr>
          <w:cantSplit/>
          <w:trHeight w:val="70"/>
          <w:jc w:val="center"/>
        </w:trPr>
        <w:tc>
          <w:tcPr>
            <w:tcW w:w="1627"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抽样单编号</w:t>
            </w:r>
          </w:p>
        </w:tc>
        <w:tc>
          <w:tcPr>
            <w:tcW w:w="4388" w:type="dxa"/>
            <w:gridSpan w:val="3"/>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cs="Arial"/>
                <w:sz w:val="24"/>
              </w:rPr>
            </w:pPr>
          </w:p>
        </w:tc>
        <w:tc>
          <w:tcPr>
            <w:tcW w:w="180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样品状态描述</w:t>
            </w:r>
          </w:p>
        </w:tc>
        <w:tc>
          <w:tcPr>
            <w:tcW w:w="2415"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r>
      <w:tr w:rsidR="00253631" w:rsidRPr="00F72B81" w:rsidTr="00253631">
        <w:trPr>
          <w:cantSplit/>
          <w:trHeight w:val="70"/>
          <w:jc w:val="center"/>
        </w:trPr>
        <w:tc>
          <w:tcPr>
            <w:tcW w:w="1627"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抽样日期</w:t>
            </w:r>
          </w:p>
        </w:tc>
        <w:tc>
          <w:tcPr>
            <w:tcW w:w="1462"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cs="Arial"/>
                <w:sz w:val="24"/>
              </w:rPr>
            </w:pPr>
          </w:p>
        </w:tc>
        <w:tc>
          <w:tcPr>
            <w:tcW w:w="1463"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cs="Arial"/>
                <w:sz w:val="24"/>
              </w:rPr>
            </w:pPr>
            <w:r w:rsidRPr="00F72B81">
              <w:rPr>
                <w:rFonts w:asciiTheme="minorEastAsia" w:eastAsiaTheme="minorEastAsia" w:hAnsiTheme="minorEastAsia" w:cs="Arial" w:hint="eastAsia"/>
                <w:sz w:val="24"/>
              </w:rPr>
              <w:t>到样日期</w:t>
            </w:r>
          </w:p>
        </w:tc>
        <w:tc>
          <w:tcPr>
            <w:tcW w:w="1463"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cs="Arial"/>
                <w:sz w:val="24"/>
              </w:rPr>
            </w:pPr>
          </w:p>
        </w:tc>
        <w:tc>
          <w:tcPr>
            <w:tcW w:w="180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抽样人员</w:t>
            </w:r>
          </w:p>
        </w:tc>
        <w:tc>
          <w:tcPr>
            <w:tcW w:w="2415"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r>
    </w:tbl>
    <w:p w:rsidR="00253631" w:rsidRPr="00F72B81" w:rsidRDefault="00253631" w:rsidP="00F22C92">
      <w:pPr>
        <w:adjustRightInd w:val="0"/>
        <w:snapToGrid w:val="0"/>
        <w:spacing w:line="20" w:lineRule="exact"/>
        <w:rPr>
          <w:rFonts w:asciiTheme="minorEastAsia" w:eastAsiaTheme="minorEastAsia" w:hAnsiTheme="minorEastAsia"/>
          <w:sz w:val="24"/>
        </w:rPr>
      </w:pPr>
    </w:p>
    <w:p w:rsidR="00253631" w:rsidRPr="00F72B81" w:rsidRDefault="00253631" w:rsidP="00253631">
      <w:pPr>
        <w:spacing w:line="360" w:lineRule="auto"/>
        <w:rPr>
          <w:rFonts w:asciiTheme="minorEastAsia" w:eastAsiaTheme="minorEastAsia" w:hAnsiTheme="minorEastAsia"/>
          <w:b/>
          <w:bCs/>
          <w:sz w:val="24"/>
        </w:rPr>
      </w:pPr>
      <w:r w:rsidRPr="00F72B81">
        <w:rPr>
          <w:rFonts w:asciiTheme="minorEastAsia" w:eastAsiaTheme="minorEastAsia" w:hAnsiTheme="minorEastAsia" w:hint="eastAsia"/>
          <w:b/>
          <w:bCs/>
          <w:sz w:val="24"/>
        </w:rPr>
        <w:t>2、检验用主要测量设备</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40"/>
        <w:gridCol w:w="1669"/>
        <w:gridCol w:w="1344"/>
        <w:gridCol w:w="1796"/>
        <w:gridCol w:w="1541"/>
        <w:gridCol w:w="1181"/>
      </w:tblGrid>
      <w:tr w:rsidR="00253631" w:rsidRPr="00F72B81" w:rsidTr="00F72B81">
        <w:trPr>
          <w:cantSplit/>
          <w:trHeight w:val="70"/>
          <w:jc w:val="center"/>
        </w:trPr>
        <w:tc>
          <w:tcPr>
            <w:tcW w:w="2211"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测量设备名称</w:t>
            </w:r>
          </w:p>
        </w:tc>
        <w:tc>
          <w:tcPr>
            <w:tcW w:w="180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量程</w:t>
            </w:r>
          </w:p>
        </w:tc>
        <w:tc>
          <w:tcPr>
            <w:tcW w:w="144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分度值</w:t>
            </w:r>
          </w:p>
        </w:tc>
        <w:tc>
          <w:tcPr>
            <w:tcW w:w="1941"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最大允许误差</w:t>
            </w:r>
          </w:p>
        </w:tc>
        <w:tc>
          <w:tcPr>
            <w:tcW w:w="1659"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检定有效期</w:t>
            </w:r>
          </w:p>
        </w:tc>
        <w:tc>
          <w:tcPr>
            <w:tcW w:w="126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设备编号</w:t>
            </w:r>
          </w:p>
        </w:tc>
      </w:tr>
      <w:tr w:rsidR="00253631" w:rsidRPr="00F72B81" w:rsidTr="00F72B81">
        <w:trPr>
          <w:cantSplit/>
          <w:trHeight w:val="70"/>
          <w:jc w:val="center"/>
        </w:trPr>
        <w:tc>
          <w:tcPr>
            <w:tcW w:w="2211"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ind w:firstLineChars="100" w:firstLine="240"/>
              <w:jc w:val="center"/>
              <w:rPr>
                <w:rFonts w:asciiTheme="minorEastAsia" w:eastAsiaTheme="minorEastAsia" w:hAnsiTheme="minorEastAsia"/>
                <w:sz w:val="24"/>
              </w:rPr>
            </w:pPr>
          </w:p>
        </w:tc>
        <w:tc>
          <w:tcPr>
            <w:tcW w:w="1800"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c>
          <w:tcPr>
            <w:tcW w:w="1941"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c>
          <w:tcPr>
            <w:tcW w:w="1659"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r>
      <w:tr w:rsidR="00253631" w:rsidRPr="00F72B81" w:rsidTr="00F72B81">
        <w:trPr>
          <w:cantSplit/>
          <w:trHeight w:val="70"/>
          <w:jc w:val="center"/>
        </w:trPr>
        <w:tc>
          <w:tcPr>
            <w:tcW w:w="2211"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ind w:firstLineChars="100" w:firstLine="240"/>
              <w:jc w:val="center"/>
              <w:rPr>
                <w:rFonts w:asciiTheme="minorEastAsia" w:eastAsiaTheme="minorEastAsia" w:hAnsiTheme="minorEastAsia"/>
                <w:sz w:val="24"/>
              </w:rPr>
            </w:pPr>
          </w:p>
        </w:tc>
        <w:tc>
          <w:tcPr>
            <w:tcW w:w="1800"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c>
          <w:tcPr>
            <w:tcW w:w="1941"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c>
          <w:tcPr>
            <w:tcW w:w="1659"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c>
          <w:tcPr>
            <w:tcW w:w="1260"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r>
    </w:tbl>
    <w:p w:rsidR="00253631" w:rsidRPr="00F72B81" w:rsidRDefault="00253631" w:rsidP="00F22C92">
      <w:pPr>
        <w:adjustRightInd w:val="0"/>
        <w:snapToGrid w:val="0"/>
        <w:spacing w:line="20" w:lineRule="exact"/>
        <w:contextualSpacing/>
        <w:rPr>
          <w:rFonts w:asciiTheme="minorEastAsia" w:eastAsiaTheme="minorEastAsia" w:hAnsiTheme="minorEastAsia"/>
          <w:sz w:val="24"/>
        </w:rPr>
      </w:pPr>
    </w:p>
    <w:p w:rsidR="00253631" w:rsidRPr="00F72B81" w:rsidRDefault="00253631" w:rsidP="00253631">
      <w:pPr>
        <w:spacing w:line="360" w:lineRule="auto"/>
        <w:rPr>
          <w:rFonts w:asciiTheme="minorEastAsia" w:eastAsiaTheme="minorEastAsia" w:hAnsiTheme="minorEastAsia"/>
          <w:b/>
          <w:bCs/>
          <w:sz w:val="24"/>
        </w:rPr>
      </w:pPr>
      <w:r w:rsidRPr="00F72B81">
        <w:rPr>
          <w:rFonts w:asciiTheme="minorEastAsia" w:eastAsiaTheme="minorEastAsia" w:hAnsiTheme="minorEastAsia" w:hint="eastAsia"/>
          <w:b/>
          <w:bCs/>
          <w:sz w:val="24"/>
        </w:rPr>
        <w:t>3、检验依据</w:t>
      </w:r>
    </w:p>
    <w:p w:rsidR="0048049A" w:rsidRDefault="00253631" w:rsidP="00253631">
      <w:pPr>
        <w:spacing w:line="360" w:lineRule="auto"/>
        <w:rPr>
          <w:rFonts w:asciiTheme="minorEastAsia" w:eastAsiaTheme="minorEastAsia" w:hAnsiTheme="minorEastAsia"/>
          <w:bCs/>
          <w:sz w:val="24"/>
        </w:rPr>
      </w:pPr>
      <w:r w:rsidRPr="00F72B81">
        <w:rPr>
          <w:rFonts w:asciiTheme="minorEastAsia" w:eastAsiaTheme="minorEastAsia" w:hAnsiTheme="minorEastAsia" w:hint="eastAsia"/>
          <w:bCs/>
          <w:sz w:val="24"/>
        </w:rPr>
        <w:t>依据文件及编号</w:t>
      </w:r>
      <w:r w:rsidRPr="00F72B81">
        <w:rPr>
          <w:rFonts w:asciiTheme="minorEastAsia" w:eastAsiaTheme="minorEastAsia" w:hAnsiTheme="minorEastAsia"/>
          <w:bCs/>
          <w:sz w:val="24"/>
        </w:rPr>
        <w:t xml:space="preserve">  </w:t>
      </w:r>
    </w:p>
    <w:p w:rsidR="0048049A" w:rsidRDefault="0048049A" w:rsidP="00253631">
      <w:pPr>
        <w:spacing w:line="360" w:lineRule="auto"/>
        <w:rPr>
          <w:rFonts w:asciiTheme="minorEastAsia" w:eastAsiaTheme="minorEastAsia" w:hAnsiTheme="minorEastAsia"/>
          <w:bCs/>
          <w:sz w:val="24"/>
        </w:rPr>
      </w:pPr>
    </w:p>
    <w:p w:rsidR="00253631" w:rsidRPr="00F72B81" w:rsidRDefault="00253631" w:rsidP="00253631">
      <w:pPr>
        <w:spacing w:line="360" w:lineRule="auto"/>
        <w:rPr>
          <w:rFonts w:asciiTheme="minorEastAsia" w:eastAsiaTheme="minorEastAsia" w:hAnsiTheme="minorEastAsia"/>
          <w:b/>
          <w:bCs/>
          <w:sz w:val="24"/>
        </w:rPr>
      </w:pPr>
      <w:r w:rsidRPr="00F72B81">
        <w:rPr>
          <w:rFonts w:asciiTheme="minorEastAsia" w:eastAsiaTheme="minorEastAsia" w:hAnsiTheme="minorEastAsia" w:hint="eastAsia"/>
          <w:b/>
          <w:bCs/>
          <w:sz w:val="24"/>
        </w:rPr>
        <w:t>4、限量要求</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0"/>
        <w:gridCol w:w="3270"/>
        <w:gridCol w:w="5321"/>
      </w:tblGrid>
      <w:tr w:rsidR="00253631" w:rsidRPr="00F72B81" w:rsidTr="00F72B81">
        <w:trPr>
          <w:trHeight w:val="284"/>
          <w:jc w:val="center"/>
        </w:trPr>
        <w:tc>
          <w:tcPr>
            <w:tcW w:w="1008"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bCs/>
                <w:sz w:val="24"/>
              </w:rPr>
            </w:pPr>
            <w:r w:rsidRPr="00F72B81">
              <w:rPr>
                <w:rFonts w:asciiTheme="minorEastAsia" w:eastAsiaTheme="minorEastAsia" w:hAnsiTheme="minorEastAsia" w:hint="eastAsia"/>
                <w:bCs/>
                <w:sz w:val="24"/>
              </w:rPr>
              <w:t>序号</w:t>
            </w:r>
          </w:p>
        </w:tc>
        <w:tc>
          <w:tcPr>
            <w:tcW w:w="342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bCs/>
                <w:sz w:val="24"/>
              </w:rPr>
            </w:pPr>
            <w:r w:rsidRPr="00F72B81">
              <w:rPr>
                <w:rFonts w:asciiTheme="minorEastAsia" w:eastAsiaTheme="minorEastAsia" w:hAnsiTheme="minorEastAsia" w:hint="eastAsia"/>
                <w:bCs/>
                <w:sz w:val="24"/>
              </w:rPr>
              <w:t>项目名称</w:t>
            </w:r>
          </w:p>
        </w:tc>
        <w:tc>
          <w:tcPr>
            <w:tcW w:w="558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bCs/>
                <w:sz w:val="24"/>
              </w:rPr>
            </w:pPr>
            <w:r w:rsidRPr="00F72B81">
              <w:rPr>
                <w:rFonts w:asciiTheme="minorEastAsia" w:eastAsiaTheme="minorEastAsia" w:hAnsiTheme="minorEastAsia" w:hint="eastAsia"/>
                <w:bCs/>
                <w:sz w:val="24"/>
              </w:rPr>
              <w:t>限量要求</w:t>
            </w:r>
          </w:p>
        </w:tc>
      </w:tr>
      <w:tr w:rsidR="00253631" w:rsidRPr="00F72B81" w:rsidTr="00F72B81">
        <w:trPr>
          <w:trHeight w:val="284"/>
          <w:jc w:val="center"/>
        </w:trPr>
        <w:tc>
          <w:tcPr>
            <w:tcW w:w="1008"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sz w:val="24"/>
              </w:rPr>
              <w:t>1</w:t>
            </w:r>
          </w:p>
        </w:tc>
        <w:tc>
          <w:tcPr>
            <w:tcW w:w="342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包装空隙率</w:t>
            </w:r>
          </w:p>
        </w:tc>
        <w:tc>
          <w:tcPr>
            <w:tcW w:w="5580"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bCs/>
                <w:sz w:val="24"/>
              </w:rPr>
            </w:pPr>
          </w:p>
        </w:tc>
      </w:tr>
      <w:tr w:rsidR="00253631" w:rsidRPr="00F72B81" w:rsidTr="00F72B81">
        <w:trPr>
          <w:trHeight w:val="284"/>
          <w:jc w:val="center"/>
        </w:trPr>
        <w:tc>
          <w:tcPr>
            <w:tcW w:w="1008"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sz w:val="24"/>
              </w:rPr>
              <w:t>2</w:t>
            </w:r>
          </w:p>
        </w:tc>
        <w:tc>
          <w:tcPr>
            <w:tcW w:w="342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包装层数</w:t>
            </w:r>
          </w:p>
        </w:tc>
        <w:tc>
          <w:tcPr>
            <w:tcW w:w="5580"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bCs/>
                <w:sz w:val="24"/>
              </w:rPr>
            </w:pPr>
          </w:p>
        </w:tc>
      </w:tr>
      <w:tr w:rsidR="00253631" w:rsidRPr="00F72B81" w:rsidTr="00F72B81">
        <w:trPr>
          <w:trHeight w:val="284"/>
          <w:jc w:val="center"/>
        </w:trPr>
        <w:tc>
          <w:tcPr>
            <w:tcW w:w="1008"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sz w:val="24"/>
              </w:rPr>
              <w:t>3</w:t>
            </w:r>
          </w:p>
        </w:tc>
        <w:tc>
          <w:tcPr>
            <w:tcW w:w="342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包装成本</w:t>
            </w:r>
          </w:p>
        </w:tc>
        <w:tc>
          <w:tcPr>
            <w:tcW w:w="5580"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tabs>
                <w:tab w:val="left" w:pos="3843"/>
              </w:tabs>
              <w:spacing w:line="360" w:lineRule="auto"/>
              <w:jc w:val="center"/>
              <w:rPr>
                <w:rFonts w:asciiTheme="minorEastAsia" w:eastAsiaTheme="minorEastAsia" w:hAnsiTheme="minorEastAsia"/>
                <w:bCs/>
                <w:sz w:val="24"/>
              </w:rPr>
            </w:pPr>
          </w:p>
        </w:tc>
      </w:tr>
      <w:tr w:rsidR="00253631" w:rsidRPr="00F72B81" w:rsidTr="00F72B81">
        <w:trPr>
          <w:trHeight w:val="92"/>
          <w:jc w:val="center"/>
        </w:trPr>
        <w:tc>
          <w:tcPr>
            <w:tcW w:w="1008"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sz w:val="24"/>
              </w:rPr>
              <w:t>4</w:t>
            </w:r>
          </w:p>
        </w:tc>
        <w:tc>
          <w:tcPr>
            <w:tcW w:w="342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混装要求</w:t>
            </w:r>
          </w:p>
        </w:tc>
        <w:tc>
          <w:tcPr>
            <w:tcW w:w="5580"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tabs>
                <w:tab w:val="left" w:pos="3843"/>
              </w:tabs>
              <w:spacing w:line="360" w:lineRule="auto"/>
              <w:jc w:val="center"/>
              <w:rPr>
                <w:rFonts w:asciiTheme="minorEastAsia" w:eastAsiaTheme="minorEastAsia" w:hAnsiTheme="minorEastAsia"/>
                <w:bCs/>
                <w:sz w:val="24"/>
              </w:rPr>
            </w:pPr>
          </w:p>
        </w:tc>
      </w:tr>
    </w:tbl>
    <w:p w:rsidR="00F72B81" w:rsidRPr="00F72B81" w:rsidRDefault="00F72B81" w:rsidP="00F22C92">
      <w:pPr>
        <w:adjustRightInd w:val="0"/>
        <w:snapToGrid w:val="0"/>
        <w:spacing w:line="20" w:lineRule="exact"/>
        <w:rPr>
          <w:rFonts w:asciiTheme="minorEastAsia" w:eastAsiaTheme="minorEastAsia" w:hAnsiTheme="minorEastAsia"/>
          <w:bCs/>
          <w:sz w:val="24"/>
        </w:rPr>
      </w:pPr>
    </w:p>
    <w:p w:rsidR="00253631" w:rsidRPr="00F72B81" w:rsidRDefault="00253631" w:rsidP="00253631">
      <w:pPr>
        <w:spacing w:line="360" w:lineRule="auto"/>
        <w:rPr>
          <w:rFonts w:asciiTheme="minorEastAsia" w:eastAsiaTheme="minorEastAsia" w:hAnsiTheme="minorEastAsia"/>
          <w:b/>
          <w:bCs/>
          <w:sz w:val="24"/>
        </w:rPr>
      </w:pPr>
      <w:r w:rsidRPr="00F72B81">
        <w:rPr>
          <w:rFonts w:asciiTheme="minorEastAsia" w:eastAsiaTheme="minorEastAsia" w:hAnsiTheme="minorEastAsia" w:hint="eastAsia"/>
          <w:b/>
          <w:bCs/>
          <w:sz w:val="24"/>
        </w:rPr>
        <w:t>5、检验结果(手动法)</w:t>
      </w:r>
    </w:p>
    <w:p w:rsidR="00253631" w:rsidRPr="00F72B81" w:rsidRDefault="00253631" w:rsidP="00253631">
      <w:pPr>
        <w:spacing w:line="360" w:lineRule="auto"/>
        <w:rPr>
          <w:rFonts w:asciiTheme="minorEastAsia" w:eastAsiaTheme="minorEastAsia" w:hAnsiTheme="minorEastAsia"/>
          <w:b/>
          <w:sz w:val="24"/>
        </w:rPr>
      </w:pPr>
      <w:r w:rsidRPr="00F72B81">
        <w:rPr>
          <w:rFonts w:asciiTheme="minorEastAsia" w:eastAsiaTheme="minorEastAsia" w:hAnsiTheme="minorEastAsia" w:hint="eastAsia"/>
          <w:b/>
          <w:sz w:val="24"/>
        </w:rPr>
        <w:t>5.1、包装空隙率检验结果</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91"/>
        <w:gridCol w:w="3282"/>
        <w:gridCol w:w="2698"/>
      </w:tblGrid>
      <w:tr w:rsidR="00253631" w:rsidRPr="00F72B81" w:rsidTr="00253631">
        <w:trPr>
          <w:cantSplit/>
          <w:trHeight w:val="70"/>
          <w:jc w:val="center"/>
        </w:trPr>
        <w:tc>
          <w:tcPr>
            <w:tcW w:w="369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检验项目</w:t>
            </w:r>
          </w:p>
        </w:tc>
        <w:tc>
          <w:tcPr>
            <w:tcW w:w="3385"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检验结果</w:t>
            </w:r>
          </w:p>
        </w:tc>
        <w:tc>
          <w:tcPr>
            <w:tcW w:w="278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说明</w:t>
            </w:r>
          </w:p>
        </w:tc>
      </w:tr>
      <w:tr w:rsidR="00253631" w:rsidRPr="00F72B81" w:rsidTr="00253631">
        <w:trPr>
          <w:cantSplit/>
          <w:trHeight w:val="70"/>
          <w:jc w:val="center"/>
        </w:trPr>
        <w:tc>
          <w:tcPr>
            <w:tcW w:w="369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销售包装体积（</w:t>
            </w:r>
            <w:r w:rsidRPr="00F72B81">
              <w:rPr>
                <w:rFonts w:asciiTheme="minorEastAsia" w:eastAsiaTheme="minorEastAsia" w:hAnsiTheme="minorEastAsia"/>
                <w:i/>
                <w:sz w:val="24"/>
              </w:rPr>
              <w:t>V</w:t>
            </w:r>
            <w:r w:rsidRPr="00F72B81">
              <w:rPr>
                <w:rFonts w:asciiTheme="minorEastAsia" w:eastAsiaTheme="minorEastAsia" w:hAnsiTheme="minorEastAsia"/>
                <w:sz w:val="24"/>
                <w:vertAlign w:val="subscript"/>
              </w:rPr>
              <w:t>n</w:t>
            </w:r>
            <w:r w:rsidRPr="00F72B81">
              <w:rPr>
                <w:rFonts w:asciiTheme="minorEastAsia" w:eastAsiaTheme="minorEastAsia" w:hAnsiTheme="minorEastAsia" w:hint="eastAsia"/>
                <w:sz w:val="24"/>
              </w:rPr>
              <w:t>）</w:t>
            </w:r>
          </w:p>
        </w:tc>
        <w:tc>
          <w:tcPr>
            <w:tcW w:w="3385"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vertAlign w:val="superscript"/>
              </w:rPr>
            </w:pPr>
          </w:p>
        </w:tc>
        <w:tc>
          <w:tcPr>
            <w:tcW w:w="2780"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r>
      <w:tr w:rsidR="00253631" w:rsidRPr="00F72B81" w:rsidTr="00253631">
        <w:trPr>
          <w:cantSplit/>
          <w:trHeight w:val="70"/>
          <w:jc w:val="center"/>
        </w:trPr>
        <w:tc>
          <w:tcPr>
            <w:tcW w:w="369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内装物总体积（</w:t>
            </w:r>
            <w:r w:rsidRPr="00F72B81">
              <w:rPr>
                <w:rFonts w:asciiTheme="minorEastAsia" w:eastAsiaTheme="minorEastAsia" w:hAnsiTheme="minorEastAsia"/>
                <w:i/>
                <w:sz w:val="24"/>
              </w:rPr>
              <w:t>V</w:t>
            </w:r>
            <w:r w:rsidRPr="00F72B81">
              <w:rPr>
                <w:rFonts w:asciiTheme="minorEastAsia" w:eastAsiaTheme="minorEastAsia" w:hAnsiTheme="minorEastAsia"/>
                <w:sz w:val="24"/>
                <w:vertAlign w:val="subscript"/>
              </w:rPr>
              <w:t>0</w:t>
            </w:r>
            <w:r w:rsidRPr="00F72B81">
              <w:rPr>
                <w:rFonts w:asciiTheme="minorEastAsia" w:eastAsiaTheme="minorEastAsia" w:hAnsiTheme="minorEastAsia" w:hint="eastAsia"/>
                <w:sz w:val="24"/>
              </w:rPr>
              <w:t>）</w:t>
            </w:r>
          </w:p>
        </w:tc>
        <w:tc>
          <w:tcPr>
            <w:tcW w:w="3385"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vertAlign w:val="superscript"/>
              </w:rPr>
            </w:pPr>
          </w:p>
        </w:tc>
        <w:tc>
          <w:tcPr>
            <w:tcW w:w="2780"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r>
      <w:tr w:rsidR="00253631" w:rsidRPr="00F72B81" w:rsidTr="00253631">
        <w:trPr>
          <w:cantSplit/>
          <w:trHeight w:val="70"/>
          <w:jc w:val="center"/>
        </w:trPr>
        <w:tc>
          <w:tcPr>
            <w:tcW w:w="3690" w:type="dxa"/>
            <w:tcBorders>
              <w:top w:val="single" w:sz="4" w:space="0" w:color="auto"/>
              <w:left w:val="single" w:sz="4" w:space="0" w:color="auto"/>
              <w:bottom w:val="single" w:sz="4" w:space="0" w:color="auto"/>
              <w:right w:val="single" w:sz="4" w:space="0" w:color="auto"/>
            </w:tcBorders>
            <w:vAlign w:val="center"/>
            <w:hideMark/>
          </w:tcPr>
          <w:p w:rsidR="00253631" w:rsidRPr="00F72B81" w:rsidRDefault="00253631">
            <w:pPr>
              <w:spacing w:line="360" w:lineRule="auto"/>
              <w:jc w:val="center"/>
              <w:rPr>
                <w:rFonts w:asciiTheme="minorEastAsia" w:eastAsiaTheme="minorEastAsia" w:hAnsiTheme="minorEastAsia"/>
                <w:sz w:val="24"/>
              </w:rPr>
            </w:pPr>
            <w:r w:rsidRPr="00F72B81">
              <w:rPr>
                <w:rFonts w:asciiTheme="minorEastAsia" w:eastAsiaTheme="minorEastAsia" w:hAnsiTheme="minorEastAsia" w:hint="eastAsia"/>
                <w:sz w:val="24"/>
              </w:rPr>
              <w:t>包装空隙率（</w:t>
            </w:r>
            <w:r w:rsidRPr="00F72B81">
              <w:rPr>
                <w:rFonts w:asciiTheme="minorEastAsia" w:eastAsiaTheme="minorEastAsia" w:hAnsiTheme="minorEastAsia"/>
                <w:i/>
                <w:sz w:val="24"/>
              </w:rPr>
              <w:t>X</w:t>
            </w:r>
            <w:r w:rsidRPr="00F72B81">
              <w:rPr>
                <w:rFonts w:asciiTheme="minorEastAsia" w:eastAsiaTheme="minorEastAsia" w:hAnsiTheme="minorEastAsia" w:hint="eastAsia"/>
                <w:sz w:val="24"/>
              </w:rPr>
              <w:t>）</w:t>
            </w:r>
          </w:p>
        </w:tc>
        <w:tc>
          <w:tcPr>
            <w:tcW w:w="3385"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c>
          <w:tcPr>
            <w:tcW w:w="2780" w:type="dxa"/>
            <w:tcBorders>
              <w:top w:val="single" w:sz="4" w:space="0" w:color="auto"/>
              <w:left w:val="single" w:sz="4" w:space="0" w:color="auto"/>
              <w:bottom w:val="single" w:sz="4" w:space="0" w:color="auto"/>
              <w:right w:val="single" w:sz="4" w:space="0" w:color="auto"/>
            </w:tcBorders>
            <w:vAlign w:val="center"/>
          </w:tcPr>
          <w:p w:rsidR="00253631" w:rsidRPr="00F72B81" w:rsidRDefault="00253631">
            <w:pPr>
              <w:spacing w:line="360" w:lineRule="auto"/>
              <w:jc w:val="center"/>
              <w:rPr>
                <w:rFonts w:asciiTheme="minorEastAsia" w:eastAsiaTheme="minorEastAsia" w:hAnsiTheme="minorEastAsia"/>
                <w:sz w:val="24"/>
              </w:rPr>
            </w:pPr>
          </w:p>
        </w:tc>
      </w:tr>
    </w:tbl>
    <w:p w:rsidR="00B91158" w:rsidRDefault="00B91158" w:rsidP="00B91158">
      <w:pPr>
        <w:ind w:rightChars="-171" w:right="-359"/>
        <w:rPr>
          <w:rFonts w:ascii="Arial" w:hAnsi="宋体"/>
          <w:bCs/>
          <w:sz w:val="24"/>
        </w:rPr>
      </w:pPr>
    </w:p>
    <w:p w:rsidR="00253631" w:rsidRDefault="00B91158" w:rsidP="00B91158">
      <w:pPr>
        <w:ind w:rightChars="-171" w:right="-359" w:firstLineChars="400" w:firstLine="960"/>
        <w:jc w:val="center"/>
        <w:rPr>
          <w:rFonts w:ascii="Arial" w:hAnsi="Arial"/>
          <w:bCs/>
          <w:sz w:val="24"/>
        </w:rPr>
      </w:pPr>
      <w:r>
        <w:rPr>
          <w:rFonts w:ascii="Arial" w:hAnsi="宋体" w:hint="eastAsia"/>
          <w:bCs/>
          <w:sz w:val="24"/>
        </w:rPr>
        <w:lastRenderedPageBreak/>
        <w:t xml:space="preserve">                                                 </w:t>
      </w:r>
      <w:r w:rsidR="00253631">
        <w:rPr>
          <w:rFonts w:ascii="Arial" w:hAnsi="宋体" w:hint="eastAsia"/>
          <w:bCs/>
          <w:sz w:val="24"/>
        </w:rPr>
        <w:t>报告编号：</w:t>
      </w:r>
    </w:p>
    <w:p w:rsidR="00253631" w:rsidRDefault="00253631" w:rsidP="00253631">
      <w:pPr>
        <w:spacing w:line="360" w:lineRule="auto"/>
        <w:ind w:right="-360" w:firstLineChars="400" w:firstLine="960"/>
        <w:jc w:val="right"/>
        <w:rPr>
          <w:rFonts w:ascii="Arial" w:hAnsi="Arial"/>
          <w:bCs/>
          <w:sz w:val="24"/>
        </w:rPr>
      </w:pPr>
      <w:r>
        <w:rPr>
          <w:rFonts w:ascii="Arial" w:hAnsi="Arial"/>
          <w:bCs/>
          <w:sz w:val="24"/>
        </w:rPr>
        <w:t xml:space="preserve">                                          </w:t>
      </w:r>
      <w:r>
        <w:rPr>
          <w:rFonts w:ascii="Arial" w:hAnsi="Arial" w:hint="eastAsia"/>
          <w:bCs/>
          <w:sz w:val="24"/>
        </w:rPr>
        <w:t>共</w:t>
      </w:r>
      <w:r>
        <w:rPr>
          <w:rFonts w:ascii="Arial" w:hAnsi="Arial"/>
          <w:bCs/>
          <w:sz w:val="24"/>
        </w:rPr>
        <w:t xml:space="preserve"> 3 </w:t>
      </w:r>
      <w:r>
        <w:rPr>
          <w:rFonts w:ascii="Arial" w:hAnsi="Arial" w:hint="eastAsia"/>
          <w:bCs/>
          <w:sz w:val="24"/>
        </w:rPr>
        <w:t>页</w:t>
      </w:r>
      <w:r>
        <w:rPr>
          <w:rFonts w:ascii="Arial" w:hAnsi="Arial"/>
          <w:bCs/>
          <w:sz w:val="24"/>
        </w:rPr>
        <w:t xml:space="preserve">  </w:t>
      </w:r>
      <w:r>
        <w:rPr>
          <w:rFonts w:ascii="Arial" w:hAnsi="Arial" w:hint="eastAsia"/>
          <w:bCs/>
          <w:sz w:val="24"/>
        </w:rPr>
        <w:t>第</w:t>
      </w:r>
      <w:r>
        <w:rPr>
          <w:rFonts w:ascii="Arial" w:hAnsi="Arial"/>
          <w:bCs/>
          <w:sz w:val="24"/>
        </w:rPr>
        <w:t xml:space="preserve"> 2 </w:t>
      </w:r>
      <w:r>
        <w:rPr>
          <w:rFonts w:ascii="Arial" w:hAnsi="Arial" w:hint="eastAsia"/>
          <w:bCs/>
          <w:sz w:val="24"/>
        </w:rPr>
        <w:t>页</w:t>
      </w:r>
    </w:p>
    <w:p w:rsidR="00253631" w:rsidRDefault="00253631" w:rsidP="00253631">
      <w:pPr>
        <w:spacing w:line="360" w:lineRule="auto"/>
        <w:rPr>
          <w:rFonts w:ascii="宋体" w:hAnsi="宋体"/>
          <w:b/>
          <w:sz w:val="24"/>
        </w:rPr>
      </w:pPr>
      <w:r>
        <w:rPr>
          <w:rFonts w:ascii="宋体" w:hAnsi="宋体" w:hint="eastAsia"/>
          <w:b/>
          <w:sz w:val="24"/>
        </w:rPr>
        <w:t>5.2、包装层数检查</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89"/>
        <w:gridCol w:w="3191"/>
        <w:gridCol w:w="3191"/>
      </w:tblGrid>
      <w:tr w:rsidR="00253631" w:rsidTr="00253631">
        <w:trPr>
          <w:trHeight w:val="70"/>
          <w:jc w:val="center"/>
        </w:trPr>
        <w:tc>
          <w:tcPr>
            <w:tcW w:w="3001"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包装层</w:t>
            </w:r>
          </w:p>
        </w:tc>
        <w:tc>
          <w:tcPr>
            <w:tcW w:w="3002"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包装材料</w:t>
            </w:r>
          </w:p>
        </w:tc>
        <w:tc>
          <w:tcPr>
            <w:tcW w:w="3002"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备注</w:t>
            </w:r>
          </w:p>
        </w:tc>
      </w:tr>
      <w:tr w:rsidR="00253631" w:rsidTr="00253631">
        <w:trPr>
          <w:trHeight w:val="70"/>
          <w:jc w:val="center"/>
        </w:trPr>
        <w:tc>
          <w:tcPr>
            <w:tcW w:w="3001"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第</w:t>
            </w:r>
            <w:r>
              <w:rPr>
                <w:rFonts w:ascii="Arial" w:hAnsi="Arial"/>
                <w:sz w:val="24"/>
              </w:rPr>
              <w:t>1</w:t>
            </w:r>
            <w:r>
              <w:rPr>
                <w:rFonts w:ascii="Arial" w:hAnsi="宋体" w:hint="eastAsia"/>
                <w:sz w:val="24"/>
              </w:rPr>
              <w:t>层</w:t>
            </w:r>
          </w:p>
        </w:tc>
        <w:tc>
          <w:tcPr>
            <w:tcW w:w="3002"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Arial" w:hAnsi="Arial"/>
                <w:sz w:val="24"/>
              </w:rPr>
            </w:pPr>
          </w:p>
        </w:tc>
        <w:tc>
          <w:tcPr>
            <w:tcW w:w="3002"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Arial" w:hAnsi="Arial"/>
                <w:sz w:val="24"/>
              </w:rPr>
            </w:pPr>
          </w:p>
        </w:tc>
      </w:tr>
      <w:tr w:rsidR="00253631" w:rsidTr="00253631">
        <w:trPr>
          <w:trHeight w:val="70"/>
          <w:jc w:val="center"/>
        </w:trPr>
        <w:tc>
          <w:tcPr>
            <w:tcW w:w="3001"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第</w:t>
            </w:r>
            <w:r>
              <w:rPr>
                <w:rFonts w:ascii="Arial" w:hAnsi="Arial"/>
                <w:sz w:val="24"/>
              </w:rPr>
              <w:t>2</w:t>
            </w:r>
            <w:r>
              <w:rPr>
                <w:rFonts w:ascii="Arial" w:hAnsi="宋体" w:hint="eastAsia"/>
                <w:sz w:val="24"/>
              </w:rPr>
              <w:t>层</w:t>
            </w:r>
          </w:p>
        </w:tc>
        <w:tc>
          <w:tcPr>
            <w:tcW w:w="3002"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Arial" w:hAnsi="Arial"/>
                <w:sz w:val="24"/>
              </w:rPr>
            </w:pPr>
          </w:p>
        </w:tc>
        <w:tc>
          <w:tcPr>
            <w:tcW w:w="3002"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Arial" w:hAnsi="Arial"/>
                <w:sz w:val="24"/>
              </w:rPr>
            </w:pPr>
          </w:p>
        </w:tc>
      </w:tr>
      <w:tr w:rsidR="00253631" w:rsidTr="00253631">
        <w:trPr>
          <w:trHeight w:val="70"/>
          <w:jc w:val="center"/>
        </w:trPr>
        <w:tc>
          <w:tcPr>
            <w:tcW w:w="3001"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第</w:t>
            </w:r>
            <w:r>
              <w:rPr>
                <w:rFonts w:ascii="Arial" w:hAnsi="Arial"/>
                <w:sz w:val="24"/>
              </w:rPr>
              <w:t>3</w:t>
            </w:r>
            <w:r>
              <w:rPr>
                <w:rFonts w:ascii="Arial" w:hAnsi="宋体" w:hint="eastAsia"/>
                <w:sz w:val="24"/>
              </w:rPr>
              <w:t>层</w:t>
            </w:r>
          </w:p>
        </w:tc>
        <w:tc>
          <w:tcPr>
            <w:tcW w:w="3002"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Arial" w:hAnsi="Arial"/>
                <w:sz w:val="24"/>
              </w:rPr>
            </w:pPr>
          </w:p>
        </w:tc>
        <w:tc>
          <w:tcPr>
            <w:tcW w:w="3002"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Arial" w:hAnsi="Arial"/>
                <w:sz w:val="24"/>
              </w:rPr>
            </w:pPr>
          </w:p>
        </w:tc>
      </w:tr>
      <w:tr w:rsidR="00253631" w:rsidTr="00253631">
        <w:trPr>
          <w:trHeight w:val="70"/>
          <w:jc w:val="center"/>
        </w:trPr>
        <w:tc>
          <w:tcPr>
            <w:tcW w:w="3001"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第</w:t>
            </w:r>
            <w:r>
              <w:rPr>
                <w:rFonts w:ascii="Arial" w:hAnsi="Arial"/>
                <w:sz w:val="24"/>
              </w:rPr>
              <w:t>4</w:t>
            </w:r>
            <w:r>
              <w:rPr>
                <w:rFonts w:ascii="Arial" w:hAnsi="宋体" w:hint="eastAsia"/>
                <w:sz w:val="24"/>
              </w:rPr>
              <w:t>层</w:t>
            </w:r>
          </w:p>
        </w:tc>
        <w:tc>
          <w:tcPr>
            <w:tcW w:w="3002"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Arial" w:hAnsi="Arial"/>
                <w:sz w:val="24"/>
              </w:rPr>
            </w:pPr>
          </w:p>
        </w:tc>
        <w:tc>
          <w:tcPr>
            <w:tcW w:w="3002"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Arial" w:hAnsi="Arial"/>
                <w:sz w:val="24"/>
              </w:rPr>
            </w:pPr>
          </w:p>
        </w:tc>
      </w:tr>
      <w:tr w:rsidR="00253631" w:rsidTr="00253631">
        <w:trPr>
          <w:trHeight w:val="70"/>
          <w:jc w:val="center"/>
        </w:trPr>
        <w:tc>
          <w:tcPr>
            <w:tcW w:w="3001"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宋体"/>
                <w:sz w:val="24"/>
              </w:rPr>
            </w:pPr>
            <w:r>
              <w:rPr>
                <w:rFonts w:ascii="Arial" w:hAnsi="宋体" w:hint="eastAsia"/>
                <w:sz w:val="24"/>
              </w:rPr>
              <w:t>第</w:t>
            </w:r>
            <w:r>
              <w:rPr>
                <w:rFonts w:ascii="Arial" w:hAnsi="Arial"/>
                <w:sz w:val="24"/>
              </w:rPr>
              <w:t>5</w:t>
            </w:r>
            <w:r>
              <w:rPr>
                <w:rFonts w:ascii="Arial" w:hAnsi="宋体" w:hint="eastAsia"/>
                <w:sz w:val="24"/>
              </w:rPr>
              <w:t>层（超规定层）</w:t>
            </w:r>
          </w:p>
        </w:tc>
        <w:tc>
          <w:tcPr>
            <w:tcW w:w="3002"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Arial" w:hAnsi="Arial"/>
                <w:sz w:val="24"/>
              </w:rPr>
            </w:pPr>
          </w:p>
        </w:tc>
        <w:tc>
          <w:tcPr>
            <w:tcW w:w="3002"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Arial" w:hAnsi="Arial"/>
                <w:sz w:val="24"/>
              </w:rPr>
            </w:pPr>
          </w:p>
        </w:tc>
      </w:tr>
    </w:tbl>
    <w:p w:rsidR="00253631" w:rsidRDefault="00253631" w:rsidP="00F22C92">
      <w:pPr>
        <w:adjustRightInd w:val="0"/>
        <w:snapToGrid w:val="0"/>
        <w:spacing w:line="20" w:lineRule="exact"/>
        <w:rPr>
          <w:rFonts w:ascii="Arial" w:hAnsi="Arial"/>
        </w:rPr>
      </w:pPr>
    </w:p>
    <w:p w:rsidR="00253631" w:rsidRDefault="00253631" w:rsidP="00253631">
      <w:pPr>
        <w:spacing w:line="360" w:lineRule="auto"/>
        <w:rPr>
          <w:rFonts w:ascii="宋体" w:hAnsi="宋体"/>
          <w:b/>
          <w:sz w:val="24"/>
        </w:rPr>
      </w:pPr>
      <w:r>
        <w:rPr>
          <w:rFonts w:ascii="宋体" w:hAnsi="宋体" w:hint="eastAsia"/>
          <w:b/>
          <w:sz w:val="24"/>
        </w:rPr>
        <w:t>5.3、包装成本检查</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1"/>
        <w:gridCol w:w="2821"/>
        <w:gridCol w:w="3069"/>
      </w:tblGrid>
      <w:tr w:rsidR="00253631" w:rsidTr="00253631">
        <w:trPr>
          <w:trHeight w:val="70"/>
          <w:jc w:val="center"/>
        </w:trPr>
        <w:tc>
          <w:tcPr>
            <w:tcW w:w="3601"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包装层数</w:t>
            </w:r>
          </w:p>
        </w:tc>
        <w:tc>
          <w:tcPr>
            <w:tcW w:w="2759"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包装成本</w:t>
            </w:r>
            <w:r>
              <w:rPr>
                <w:rFonts w:ascii="宋体" w:hAnsi="宋体" w:hint="eastAsia"/>
                <w:sz w:val="24"/>
              </w:rPr>
              <w:t>(元)</w:t>
            </w:r>
          </w:p>
        </w:tc>
        <w:tc>
          <w:tcPr>
            <w:tcW w:w="3002"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备注</w:t>
            </w:r>
          </w:p>
        </w:tc>
      </w:tr>
      <w:tr w:rsidR="00253631" w:rsidTr="00253631">
        <w:trPr>
          <w:trHeight w:val="73"/>
          <w:jc w:val="center"/>
        </w:trPr>
        <w:tc>
          <w:tcPr>
            <w:tcW w:w="3601"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第</w:t>
            </w:r>
            <w:r>
              <w:rPr>
                <w:rFonts w:ascii="Arial" w:hAnsi="Arial"/>
                <w:sz w:val="24"/>
              </w:rPr>
              <w:t>1</w:t>
            </w:r>
            <w:r>
              <w:rPr>
                <w:rFonts w:ascii="Arial" w:hAnsi="宋体" w:hint="eastAsia"/>
                <w:sz w:val="24"/>
              </w:rPr>
              <w:t>层</w:t>
            </w:r>
          </w:p>
        </w:tc>
        <w:tc>
          <w:tcPr>
            <w:tcW w:w="2759"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宋体" w:hAnsi="宋体"/>
                <w:sz w:val="24"/>
              </w:rPr>
            </w:pPr>
          </w:p>
        </w:tc>
        <w:tc>
          <w:tcPr>
            <w:tcW w:w="3002"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宋体" w:hAnsi="宋体"/>
                <w:sz w:val="24"/>
              </w:rPr>
            </w:pPr>
            <w:r>
              <w:rPr>
                <w:rFonts w:ascii="宋体" w:hAnsi="宋体" w:hint="eastAsia"/>
                <w:sz w:val="24"/>
              </w:rPr>
              <w:t>不参与包装成本的计算</w:t>
            </w:r>
          </w:p>
        </w:tc>
      </w:tr>
      <w:tr w:rsidR="00253631" w:rsidTr="00253631">
        <w:trPr>
          <w:trHeight w:val="70"/>
          <w:jc w:val="center"/>
        </w:trPr>
        <w:tc>
          <w:tcPr>
            <w:tcW w:w="3601"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第</w:t>
            </w:r>
            <w:r>
              <w:rPr>
                <w:rFonts w:ascii="Arial" w:hAnsi="Arial"/>
                <w:sz w:val="24"/>
              </w:rPr>
              <w:t>2</w:t>
            </w:r>
            <w:r>
              <w:rPr>
                <w:rFonts w:ascii="Arial" w:hAnsi="宋体" w:hint="eastAsia"/>
                <w:sz w:val="24"/>
              </w:rPr>
              <w:t>层</w:t>
            </w:r>
          </w:p>
        </w:tc>
        <w:tc>
          <w:tcPr>
            <w:tcW w:w="2759"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宋体" w:hAnsi="宋体"/>
                <w:sz w:val="24"/>
              </w:rPr>
            </w:pPr>
          </w:p>
        </w:tc>
        <w:tc>
          <w:tcPr>
            <w:tcW w:w="3002"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宋体" w:hAnsi="宋体"/>
                <w:sz w:val="24"/>
              </w:rPr>
            </w:pPr>
          </w:p>
        </w:tc>
      </w:tr>
      <w:tr w:rsidR="00253631" w:rsidTr="00253631">
        <w:trPr>
          <w:trHeight w:val="70"/>
          <w:jc w:val="center"/>
        </w:trPr>
        <w:tc>
          <w:tcPr>
            <w:tcW w:w="3601"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第</w:t>
            </w:r>
            <w:r>
              <w:rPr>
                <w:rFonts w:ascii="Arial" w:hAnsi="Arial"/>
                <w:sz w:val="24"/>
              </w:rPr>
              <w:t>3</w:t>
            </w:r>
            <w:r>
              <w:rPr>
                <w:rFonts w:ascii="Arial" w:hAnsi="宋体" w:hint="eastAsia"/>
                <w:sz w:val="24"/>
              </w:rPr>
              <w:t>层</w:t>
            </w:r>
          </w:p>
        </w:tc>
        <w:tc>
          <w:tcPr>
            <w:tcW w:w="2759"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宋体" w:hAnsi="宋体"/>
                <w:sz w:val="24"/>
              </w:rPr>
            </w:pPr>
          </w:p>
        </w:tc>
        <w:tc>
          <w:tcPr>
            <w:tcW w:w="3002"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宋体" w:hAnsi="宋体"/>
                <w:sz w:val="24"/>
              </w:rPr>
            </w:pPr>
          </w:p>
        </w:tc>
      </w:tr>
      <w:tr w:rsidR="00253631" w:rsidTr="00253631">
        <w:trPr>
          <w:trHeight w:val="70"/>
          <w:jc w:val="center"/>
        </w:trPr>
        <w:tc>
          <w:tcPr>
            <w:tcW w:w="3601"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第</w:t>
            </w:r>
            <w:r>
              <w:rPr>
                <w:rFonts w:ascii="Arial" w:hAnsi="宋体"/>
                <w:sz w:val="24"/>
              </w:rPr>
              <w:t>4</w:t>
            </w:r>
            <w:r>
              <w:rPr>
                <w:rFonts w:ascii="Arial" w:hAnsi="宋体" w:hint="eastAsia"/>
                <w:sz w:val="24"/>
              </w:rPr>
              <w:t>层</w:t>
            </w:r>
          </w:p>
        </w:tc>
        <w:tc>
          <w:tcPr>
            <w:tcW w:w="2759"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宋体" w:hAnsi="宋体"/>
                <w:sz w:val="24"/>
              </w:rPr>
            </w:pPr>
          </w:p>
        </w:tc>
        <w:tc>
          <w:tcPr>
            <w:tcW w:w="3002"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宋体" w:hAnsi="宋体"/>
                <w:sz w:val="24"/>
              </w:rPr>
            </w:pPr>
          </w:p>
        </w:tc>
      </w:tr>
      <w:tr w:rsidR="00253631" w:rsidTr="00253631">
        <w:trPr>
          <w:trHeight w:val="70"/>
          <w:jc w:val="center"/>
        </w:trPr>
        <w:tc>
          <w:tcPr>
            <w:tcW w:w="3601"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宋体" w:hAnsi="宋体" w:hint="eastAsia"/>
                <w:sz w:val="24"/>
              </w:rPr>
              <w:t>包装成本总和</w:t>
            </w:r>
          </w:p>
        </w:tc>
        <w:tc>
          <w:tcPr>
            <w:tcW w:w="2759"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宋体" w:hAnsi="宋体"/>
                <w:sz w:val="24"/>
              </w:rPr>
            </w:pPr>
          </w:p>
        </w:tc>
        <w:tc>
          <w:tcPr>
            <w:tcW w:w="3002"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宋体" w:hAnsi="宋体"/>
                <w:sz w:val="24"/>
              </w:rPr>
            </w:pPr>
            <w:r>
              <w:rPr>
                <w:rFonts w:ascii="宋体" w:hAnsi="宋体" w:hint="eastAsia"/>
                <w:sz w:val="24"/>
              </w:rPr>
              <w:t>第二层到第N层成本总和</w:t>
            </w:r>
          </w:p>
        </w:tc>
      </w:tr>
      <w:tr w:rsidR="00253631" w:rsidTr="00253631">
        <w:trPr>
          <w:trHeight w:val="70"/>
          <w:jc w:val="center"/>
        </w:trPr>
        <w:tc>
          <w:tcPr>
            <w:tcW w:w="3601"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商品销售价格</w:t>
            </w:r>
          </w:p>
        </w:tc>
        <w:tc>
          <w:tcPr>
            <w:tcW w:w="2759"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宋体" w:hAnsi="宋体"/>
                <w:sz w:val="24"/>
              </w:rPr>
            </w:pPr>
          </w:p>
        </w:tc>
        <w:tc>
          <w:tcPr>
            <w:tcW w:w="3002"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宋体" w:hAnsi="宋体"/>
                <w:sz w:val="24"/>
              </w:rPr>
            </w:pPr>
          </w:p>
        </w:tc>
      </w:tr>
      <w:tr w:rsidR="00253631" w:rsidTr="00253631">
        <w:trPr>
          <w:trHeight w:val="70"/>
          <w:jc w:val="center"/>
        </w:trPr>
        <w:tc>
          <w:tcPr>
            <w:tcW w:w="3601"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包装成本和销售价格比率</w:t>
            </w:r>
          </w:p>
        </w:tc>
        <w:tc>
          <w:tcPr>
            <w:tcW w:w="2759"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宋体" w:hAnsi="宋体"/>
                <w:sz w:val="24"/>
              </w:rPr>
            </w:pPr>
          </w:p>
        </w:tc>
        <w:tc>
          <w:tcPr>
            <w:tcW w:w="3002"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宋体" w:hAnsi="宋体"/>
                <w:sz w:val="24"/>
              </w:rPr>
            </w:pPr>
          </w:p>
        </w:tc>
      </w:tr>
    </w:tbl>
    <w:p w:rsidR="00F72B81" w:rsidRDefault="00F72B81" w:rsidP="00F22C92">
      <w:pPr>
        <w:adjustRightInd w:val="0"/>
        <w:snapToGrid w:val="0"/>
        <w:spacing w:line="20" w:lineRule="exact"/>
        <w:rPr>
          <w:rFonts w:ascii="Arial" w:hAnsi="Arial"/>
        </w:rPr>
      </w:pPr>
    </w:p>
    <w:p w:rsidR="00253631" w:rsidRDefault="00253631" w:rsidP="00253631">
      <w:pPr>
        <w:spacing w:line="360" w:lineRule="auto"/>
        <w:rPr>
          <w:rFonts w:ascii="宋体" w:hAnsi="宋体"/>
          <w:b/>
          <w:sz w:val="24"/>
        </w:rPr>
      </w:pPr>
      <w:r>
        <w:rPr>
          <w:rFonts w:ascii="宋体" w:hAnsi="宋体" w:hint="eastAsia"/>
          <w:b/>
          <w:sz w:val="24"/>
        </w:rPr>
        <w:t>5.4、混装要求检查</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74"/>
        <w:gridCol w:w="4597"/>
      </w:tblGrid>
      <w:tr w:rsidR="00253631" w:rsidTr="00253631">
        <w:trPr>
          <w:cantSplit/>
          <w:trHeight w:val="70"/>
          <w:jc w:val="center"/>
        </w:trPr>
        <w:tc>
          <w:tcPr>
            <w:tcW w:w="4809"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检查结果</w:t>
            </w:r>
          </w:p>
        </w:tc>
        <w:tc>
          <w:tcPr>
            <w:tcW w:w="4444" w:type="dxa"/>
            <w:tcBorders>
              <w:top w:val="single" w:sz="4" w:space="0" w:color="auto"/>
              <w:left w:val="single" w:sz="4" w:space="0" w:color="auto"/>
              <w:bottom w:val="single" w:sz="4" w:space="0" w:color="auto"/>
              <w:right w:val="single" w:sz="4" w:space="0" w:color="auto"/>
            </w:tcBorders>
            <w:vAlign w:val="center"/>
            <w:hideMark/>
          </w:tcPr>
          <w:p w:rsidR="00253631" w:rsidRDefault="00253631">
            <w:pPr>
              <w:spacing w:line="360" w:lineRule="auto"/>
              <w:jc w:val="center"/>
              <w:rPr>
                <w:rFonts w:ascii="Arial" w:hAnsi="Arial"/>
                <w:sz w:val="24"/>
              </w:rPr>
            </w:pPr>
            <w:r>
              <w:rPr>
                <w:rFonts w:ascii="Arial" w:hAnsi="宋体" w:hint="eastAsia"/>
                <w:sz w:val="24"/>
              </w:rPr>
              <w:t>说明</w:t>
            </w:r>
          </w:p>
        </w:tc>
      </w:tr>
      <w:tr w:rsidR="00253631" w:rsidTr="00253631">
        <w:trPr>
          <w:cantSplit/>
          <w:trHeight w:val="70"/>
          <w:jc w:val="center"/>
        </w:trPr>
        <w:tc>
          <w:tcPr>
            <w:tcW w:w="4809"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Arial" w:hAnsi="Arial"/>
                <w:sz w:val="24"/>
              </w:rPr>
            </w:pPr>
          </w:p>
        </w:tc>
        <w:tc>
          <w:tcPr>
            <w:tcW w:w="4444" w:type="dxa"/>
            <w:tcBorders>
              <w:top w:val="single" w:sz="4" w:space="0" w:color="auto"/>
              <w:left w:val="single" w:sz="4" w:space="0" w:color="auto"/>
              <w:bottom w:val="single" w:sz="4" w:space="0" w:color="auto"/>
              <w:right w:val="single" w:sz="4" w:space="0" w:color="auto"/>
            </w:tcBorders>
            <w:vAlign w:val="center"/>
          </w:tcPr>
          <w:p w:rsidR="00253631" w:rsidRDefault="00253631">
            <w:pPr>
              <w:spacing w:line="360" w:lineRule="auto"/>
              <w:jc w:val="center"/>
              <w:rPr>
                <w:rFonts w:ascii="Arial" w:hAnsi="Arial"/>
                <w:sz w:val="24"/>
              </w:rPr>
            </w:pPr>
          </w:p>
        </w:tc>
      </w:tr>
    </w:tbl>
    <w:p w:rsidR="00F72B81" w:rsidRDefault="00F72B81" w:rsidP="00F22C92">
      <w:pPr>
        <w:adjustRightInd w:val="0"/>
        <w:snapToGrid w:val="0"/>
        <w:spacing w:line="140" w:lineRule="exact"/>
        <w:rPr>
          <w:rFonts w:ascii="宋体" w:hAnsi="宋体"/>
          <w:b/>
          <w:bCs/>
          <w:sz w:val="28"/>
          <w:szCs w:val="28"/>
        </w:rPr>
      </w:pPr>
    </w:p>
    <w:p w:rsidR="00253631" w:rsidRDefault="00253631" w:rsidP="00253631">
      <w:pPr>
        <w:spacing w:line="360" w:lineRule="auto"/>
        <w:rPr>
          <w:rFonts w:ascii="宋体" w:hAnsi="宋体"/>
          <w:b/>
          <w:bCs/>
          <w:sz w:val="28"/>
          <w:szCs w:val="28"/>
        </w:rPr>
      </w:pPr>
      <w:r>
        <w:rPr>
          <w:rFonts w:ascii="宋体" w:hAnsi="宋体" w:hint="eastAsia"/>
          <w:b/>
          <w:bCs/>
          <w:sz w:val="28"/>
          <w:szCs w:val="28"/>
        </w:rPr>
        <w:t>6</w:t>
      </w:r>
      <w:r>
        <w:rPr>
          <w:rFonts w:ascii="宋体" w:hAnsi="宋体" w:hint="eastAsia"/>
          <w:b/>
          <w:sz w:val="24"/>
        </w:rPr>
        <w:t>、</w:t>
      </w:r>
      <w:r>
        <w:rPr>
          <w:rFonts w:ascii="宋体" w:hAnsi="宋体" w:hint="eastAsia"/>
          <w:b/>
          <w:bCs/>
          <w:sz w:val="28"/>
          <w:szCs w:val="28"/>
        </w:rPr>
        <w:t>结论</w:t>
      </w:r>
    </w:p>
    <w:p w:rsidR="00253631" w:rsidRDefault="00253631" w:rsidP="00253631">
      <w:pPr>
        <w:spacing w:line="360" w:lineRule="auto"/>
        <w:rPr>
          <w:rFonts w:ascii="宋体" w:hAnsi="宋体"/>
          <w:sz w:val="24"/>
        </w:rPr>
      </w:pPr>
      <w:r>
        <w:rPr>
          <w:rFonts w:ascii="Arial" w:hAnsi="Arial"/>
          <w:sz w:val="24"/>
        </w:rPr>
        <w:t>6.1</w:t>
      </w:r>
      <w:r>
        <w:rPr>
          <w:rFonts w:ascii="宋体" w:hAnsi="宋体" w:hint="eastAsia"/>
          <w:sz w:val="24"/>
        </w:rPr>
        <w:t>、</w:t>
      </w:r>
      <w:r>
        <w:rPr>
          <w:rFonts w:ascii="Arial" w:hAnsi="Arial" w:hint="eastAsia"/>
          <w:sz w:val="24"/>
        </w:rPr>
        <w:t>包装空隙率结论：</w:t>
      </w:r>
      <w:r>
        <w:rPr>
          <w:rFonts w:ascii="Arial" w:hAnsi="Arial"/>
          <w:sz w:val="24"/>
        </w:rPr>
        <w:t xml:space="preserve"> </w:t>
      </w:r>
    </w:p>
    <w:p w:rsidR="00253631" w:rsidRDefault="00253631" w:rsidP="00253631">
      <w:pPr>
        <w:spacing w:line="360" w:lineRule="auto"/>
        <w:rPr>
          <w:rFonts w:ascii="宋体" w:hAnsi="宋体"/>
          <w:sz w:val="24"/>
        </w:rPr>
      </w:pPr>
      <w:r>
        <w:rPr>
          <w:rFonts w:ascii="Arial" w:hAnsi="Arial"/>
          <w:sz w:val="24"/>
        </w:rPr>
        <w:t>6.2</w:t>
      </w:r>
      <w:r>
        <w:rPr>
          <w:rFonts w:ascii="宋体" w:hAnsi="宋体" w:hint="eastAsia"/>
          <w:sz w:val="24"/>
        </w:rPr>
        <w:t>、</w:t>
      </w:r>
      <w:r>
        <w:rPr>
          <w:rFonts w:ascii="Arial" w:hAnsi="Arial" w:hint="eastAsia"/>
          <w:sz w:val="24"/>
        </w:rPr>
        <w:t>包装层数结论：</w:t>
      </w:r>
      <w:r>
        <w:rPr>
          <w:rFonts w:ascii="Arial" w:hAnsi="Arial"/>
          <w:sz w:val="24"/>
        </w:rPr>
        <w:t xml:space="preserve">   </w:t>
      </w:r>
    </w:p>
    <w:p w:rsidR="00253631" w:rsidRDefault="00253631" w:rsidP="00253631">
      <w:pPr>
        <w:spacing w:line="360" w:lineRule="auto"/>
        <w:rPr>
          <w:rFonts w:ascii="Arial" w:hAnsi="Arial"/>
          <w:sz w:val="24"/>
        </w:rPr>
      </w:pPr>
      <w:r>
        <w:rPr>
          <w:rFonts w:ascii="Arial" w:hAnsi="Arial"/>
          <w:sz w:val="24"/>
        </w:rPr>
        <w:t>6.3</w:t>
      </w:r>
      <w:r>
        <w:rPr>
          <w:rFonts w:ascii="宋体" w:hAnsi="宋体" w:hint="eastAsia"/>
          <w:sz w:val="24"/>
        </w:rPr>
        <w:t>、</w:t>
      </w:r>
      <w:r>
        <w:rPr>
          <w:rFonts w:ascii="Arial" w:hAnsi="Arial" w:hint="eastAsia"/>
          <w:sz w:val="24"/>
        </w:rPr>
        <w:t>包装成本结论：</w:t>
      </w:r>
      <w:r>
        <w:rPr>
          <w:rFonts w:ascii="Arial" w:hAnsi="Arial"/>
          <w:sz w:val="24"/>
        </w:rPr>
        <w:t xml:space="preserve">   </w:t>
      </w:r>
    </w:p>
    <w:p w:rsidR="00253631" w:rsidRDefault="00253631" w:rsidP="00253631">
      <w:pPr>
        <w:spacing w:line="360" w:lineRule="auto"/>
        <w:rPr>
          <w:rFonts w:ascii="Arial" w:hAnsi="Arial"/>
          <w:sz w:val="24"/>
        </w:rPr>
      </w:pPr>
      <w:r>
        <w:rPr>
          <w:rFonts w:ascii="Arial" w:hAnsi="Arial"/>
          <w:sz w:val="24"/>
        </w:rPr>
        <w:t>6.4</w:t>
      </w:r>
      <w:r>
        <w:rPr>
          <w:rFonts w:ascii="Arial" w:hAnsi="Arial" w:hint="eastAsia"/>
          <w:sz w:val="24"/>
        </w:rPr>
        <w:t>、混装要求结论：</w:t>
      </w:r>
      <w:r>
        <w:rPr>
          <w:rFonts w:ascii="Arial" w:hAnsi="Arial"/>
          <w:sz w:val="24"/>
        </w:rPr>
        <w:t xml:space="preserve">   </w:t>
      </w:r>
    </w:p>
    <w:p w:rsidR="00E70214" w:rsidRDefault="00253631" w:rsidP="00F22C92">
      <w:pPr>
        <w:spacing w:line="360" w:lineRule="auto"/>
        <w:rPr>
          <w:rFonts w:ascii="Arial" w:hAnsi="Arial"/>
          <w:sz w:val="24"/>
        </w:rPr>
      </w:pPr>
      <w:r>
        <w:rPr>
          <w:rFonts w:ascii="Arial" w:hAnsi="Arial"/>
          <w:sz w:val="24"/>
        </w:rPr>
        <w:t>6.5</w:t>
      </w:r>
      <w:r>
        <w:rPr>
          <w:rFonts w:ascii="宋体" w:hAnsi="宋体" w:hint="eastAsia"/>
          <w:sz w:val="24"/>
        </w:rPr>
        <w:t>、</w:t>
      </w:r>
      <w:r>
        <w:rPr>
          <w:rFonts w:ascii="Arial" w:hAnsi="Arial" w:hint="eastAsia"/>
          <w:sz w:val="24"/>
        </w:rPr>
        <w:t>总体结论：</w:t>
      </w:r>
      <w:r>
        <w:rPr>
          <w:rFonts w:ascii="Arial" w:hAnsi="Arial"/>
          <w:sz w:val="24"/>
        </w:rPr>
        <w:t xml:space="preserve"> </w:t>
      </w:r>
    </w:p>
    <w:p w:rsidR="003E28EE" w:rsidRDefault="003E28EE" w:rsidP="00B91158">
      <w:pPr>
        <w:ind w:rightChars="-171" w:right="-359"/>
        <w:rPr>
          <w:rFonts w:ascii="Arial" w:hAnsi="宋体"/>
          <w:bCs/>
          <w:sz w:val="24"/>
        </w:rPr>
      </w:pPr>
    </w:p>
    <w:p w:rsidR="00253631" w:rsidRDefault="00B91158" w:rsidP="00B91158">
      <w:pPr>
        <w:ind w:rightChars="-171" w:right="-359" w:firstLineChars="400" w:firstLine="960"/>
        <w:jc w:val="center"/>
        <w:rPr>
          <w:rFonts w:ascii="Arial" w:hAnsi="Arial"/>
          <w:bCs/>
          <w:sz w:val="24"/>
        </w:rPr>
      </w:pPr>
      <w:r>
        <w:rPr>
          <w:rFonts w:ascii="Arial" w:hAnsi="宋体" w:hint="eastAsia"/>
          <w:bCs/>
          <w:sz w:val="24"/>
        </w:rPr>
        <w:lastRenderedPageBreak/>
        <w:t xml:space="preserve">                                                  </w:t>
      </w:r>
      <w:r w:rsidR="00253631">
        <w:rPr>
          <w:rFonts w:ascii="Arial" w:hAnsi="宋体" w:hint="eastAsia"/>
          <w:bCs/>
          <w:sz w:val="24"/>
        </w:rPr>
        <w:t>报告编号：</w:t>
      </w:r>
    </w:p>
    <w:p w:rsidR="00253631" w:rsidRDefault="00253631" w:rsidP="00253631">
      <w:pPr>
        <w:spacing w:line="360" w:lineRule="auto"/>
        <w:ind w:right="-360" w:firstLineChars="400" w:firstLine="960"/>
        <w:jc w:val="right"/>
        <w:rPr>
          <w:rFonts w:ascii="Arial" w:hAnsi="Arial"/>
          <w:bCs/>
          <w:sz w:val="24"/>
        </w:rPr>
      </w:pPr>
      <w:r>
        <w:rPr>
          <w:rFonts w:ascii="Arial" w:hAnsi="Arial"/>
          <w:bCs/>
          <w:sz w:val="24"/>
        </w:rPr>
        <w:t xml:space="preserve">                                          </w:t>
      </w:r>
      <w:r>
        <w:rPr>
          <w:rFonts w:ascii="Arial" w:hAnsi="Arial" w:hint="eastAsia"/>
          <w:bCs/>
          <w:sz w:val="24"/>
        </w:rPr>
        <w:t>共</w:t>
      </w:r>
      <w:r>
        <w:rPr>
          <w:rFonts w:ascii="Arial" w:hAnsi="Arial"/>
          <w:bCs/>
          <w:sz w:val="24"/>
        </w:rPr>
        <w:t xml:space="preserve"> 3 </w:t>
      </w:r>
      <w:r>
        <w:rPr>
          <w:rFonts w:ascii="Arial" w:hAnsi="Arial" w:hint="eastAsia"/>
          <w:bCs/>
          <w:sz w:val="24"/>
        </w:rPr>
        <w:t>页</w:t>
      </w:r>
      <w:r>
        <w:rPr>
          <w:rFonts w:ascii="Arial" w:hAnsi="Arial"/>
          <w:bCs/>
          <w:sz w:val="24"/>
        </w:rPr>
        <w:t xml:space="preserve">  </w:t>
      </w:r>
      <w:r>
        <w:rPr>
          <w:rFonts w:ascii="Arial" w:hAnsi="Arial" w:hint="eastAsia"/>
          <w:bCs/>
          <w:sz w:val="24"/>
        </w:rPr>
        <w:t>第</w:t>
      </w:r>
      <w:r>
        <w:rPr>
          <w:rFonts w:ascii="Arial" w:hAnsi="Arial"/>
          <w:bCs/>
          <w:sz w:val="24"/>
        </w:rPr>
        <w:t xml:space="preserve"> 3 </w:t>
      </w:r>
      <w:r>
        <w:rPr>
          <w:rFonts w:ascii="Arial" w:hAnsi="Arial" w:hint="eastAsia"/>
          <w:bCs/>
          <w:sz w:val="24"/>
        </w:rPr>
        <w:t>页</w:t>
      </w:r>
    </w:p>
    <w:p w:rsidR="00253631" w:rsidRDefault="00253631" w:rsidP="00253631">
      <w:pPr>
        <w:spacing w:line="360" w:lineRule="auto"/>
        <w:rPr>
          <w:rFonts w:ascii="Arial" w:hAnsi="Arial"/>
          <w:b/>
        </w:rPr>
      </w:pPr>
      <w:r>
        <w:rPr>
          <w:rFonts w:ascii="宋体" w:hAnsi="宋体" w:hint="eastAsia"/>
          <w:b/>
          <w:bCs/>
          <w:sz w:val="28"/>
          <w:szCs w:val="28"/>
        </w:rPr>
        <w:t>7、报告说明</w:t>
      </w:r>
    </w:p>
    <w:p w:rsidR="00253631" w:rsidRDefault="00253631" w:rsidP="00253631">
      <w:pPr>
        <w:spacing w:line="360" w:lineRule="auto"/>
        <w:rPr>
          <w:rFonts w:ascii="Arial" w:hAnsi="Arial"/>
          <w:bCs/>
          <w:sz w:val="24"/>
        </w:rPr>
      </w:pPr>
      <w:r>
        <w:rPr>
          <w:rFonts w:ascii="Arial" w:hAnsi="Arial" w:hint="eastAsia"/>
          <w:bCs/>
          <w:sz w:val="24"/>
        </w:rPr>
        <w:t>（</w:t>
      </w:r>
      <w:r>
        <w:rPr>
          <w:rFonts w:ascii="Arial" w:hAnsi="Arial"/>
          <w:bCs/>
          <w:sz w:val="24"/>
        </w:rPr>
        <w:t>1</w:t>
      </w:r>
      <w:r>
        <w:rPr>
          <w:rFonts w:ascii="Arial" w:hAnsi="Arial" w:hint="eastAsia"/>
          <w:bCs/>
          <w:sz w:val="24"/>
        </w:rPr>
        <w:t>）</w:t>
      </w:r>
      <w:r w:rsidR="00B91158">
        <w:rPr>
          <w:rFonts w:ascii="Arial" w:hAnsi="Arial" w:hint="eastAsia"/>
          <w:bCs/>
          <w:sz w:val="24"/>
        </w:rPr>
        <w:t>报告说明内容</w:t>
      </w:r>
    </w:p>
    <w:p w:rsidR="00253631" w:rsidRDefault="00253631" w:rsidP="00253631">
      <w:pPr>
        <w:spacing w:line="360" w:lineRule="auto"/>
        <w:ind w:right="960"/>
        <w:rPr>
          <w:rFonts w:ascii="Arial" w:hAnsi="Arial"/>
          <w:bCs/>
          <w:sz w:val="24"/>
        </w:rPr>
      </w:pPr>
      <w:r>
        <w:rPr>
          <w:rFonts w:ascii="Arial" w:hAnsi="Arial" w:hint="eastAsia"/>
          <w:bCs/>
          <w:sz w:val="24"/>
        </w:rPr>
        <w:t>（</w:t>
      </w:r>
      <w:r>
        <w:rPr>
          <w:rFonts w:ascii="Arial" w:hAnsi="Arial"/>
          <w:bCs/>
          <w:sz w:val="24"/>
        </w:rPr>
        <w:t>2</w:t>
      </w:r>
      <w:r>
        <w:rPr>
          <w:rFonts w:ascii="Arial" w:hAnsi="Arial" w:hint="eastAsia"/>
          <w:bCs/>
          <w:sz w:val="24"/>
        </w:rPr>
        <w:t>）商品编码：</w:t>
      </w:r>
    </w:p>
    <w:p w:rsidR="00253631" w:rsidRDefault="00253631" w:rsidP="00253631">
      <w:pPr>
        <w:spacing w:line="360" w:lineRule="auto"/>
        <w:ind w:right="960"/>
        <w:rPr>
          <w:rFonts w:ascii="Arial" w:hAnsi="Arial"/>
          <w:bCs/>
          <w:sz w:val="24"/>
        </w:rPr>
      </w:pPr>
      <w:r>
        <w:rPr>
          <w:rFonts w:ascii="Arial" w:hAnsi="Arial" w:hint="eastAsia"/>
          <w:bCs/>
          <w:sz w:val="24"/>
        </w:rPr>
        <w:t>（</w:t>
      </w:r>
      <w:r>
        <w:rPr>
          <w:rFonts w:ascii="Arial" w:hAnsi="Arial"/>
          <w:bCs/>
          <w:sz w:val="24"/>
        </w:rPr>
        <w:t>3</w:t>
      </w:r>
      <w:r>
        <w:rPr>
          <w:rFonts w:ascii="Arial" w:hAnsi="Arial" w:hint="eastAsia"/>
          <w:bCs/>
          <w:sz w:val="24"/>
        </w:rPr>
        <w:t>）商品图片：</w:t>
      </w:r>
    </w:p>
    <w:p w:rsidR="00253631" w:rsidRDefault="00253631" w:rsidP="00253631">
      <w:pPr>
        <w:pStyle w:val="affc"/>
      </w:pPr>
    </w:p>
    <w:p w:rsidR="00E70214" w:rsidRDefault="00E70214" w:rsidP="00CA2E79">
      <w:pPr>
        <w:pStyle w:val="affc"/>
      </w:pPr>
    </w:p>
    <w:p w:rsidR="00E70214" w:rsidRDefault="00E70214" w:rsidP="00253631">
      <w:pPr>
        <w:pStyle w:val="affc"/>
      </w:pPr>
    </w:p>
    <w:p w:rsidR="00E70214" w:rsidRDefault="00E70214" w:rsidP="00253631">
      <w:pPr>
        <w:pStyle w:val="affc"/>
      </w:pPr>
    </w:p>
    <w:p w:rsidR="00E70214" w:rsidRDefault="00E70214" w:rsidP="00253631">
      <w:pPr>
        <w:pStyle w:val="affc"/>
      </w:pPr>
    </w:p>
    <w:p w:rsidR="00E70214" w:rsidRDefault="00E70214" w:rsidP="00CA2E79">
      <w:pPr>
        <w:pStyle w:val="affc"/>
      </w:pPr>
    </w:p>
    <w:p w:rsidR="00E70214" w:rsidRDefault="00E70214" w:rsidP="00253631">
      <w:pPr>
        <w:pStyle w:val="affc"/>
      </w:pPr>
    </w:p>
    <w:p w:rsidR="00E70214" w:rsidRDefault="00E70214" w:rsidP="00253631">
      <w:pPr>
        <w:pStyle w:val="affc"/>
      </w:pPr>
    </w:p>
    <w:p w:rsidR="00E70214" w:rsidRDefault="00E70214" w:rsidP="00253631">
      <w:pPr>
        <w:pStyle w:val="affc"/>
      </w:pPr>
    </w:p>
    <w:p w:rsidR="003E28EE" w:rsidRDefault="003E28EE" w:rsidP="00253631">
      <w:pPr>
        <w:pStyle w:val="affc"/>
      </w:pPr>
    </w:p>
    <w:p w:rsidR="003E28EE" w:rsidRDefault="003E28EE" w:rsidP="00253631">
      <w:pPr>
        <w:pStyle w:val="affc"/>
      </w:pPr>
    </w:p>
    <w:p w:rsidR="003E28EE" w:rsidRDefault="003E28EE" w:rsidP="00253631">
      <w:pPr>
        <w:pStyle w:val="affc"/>
      </w:pPr>
    </w:p>
    <w:p w:rsidR="003E28EE" w:rsidRDefault="003E28EE" w:rsidP="00253631">
      <w:pPr>
        <w:pStyle w:val="affc"/>
      </w:pPr>
    </w:p>
    <w:p w:rsidR="00E70214" w:rsidRDefault="00E70214" w:rsidP="00253631">
      <w:pPr>
        <w:pStyle w:val="affc"/>
      </w:pPr>
    </w:p>
    <w:p w:rsidR="00E70214" w:rsidRDefault="00E70214" w:rsidP="00253631">
      <w:pPr>
        <w:pStyle w:val="affc"/>
      </w:pPr>
    </w:p>
    <w:p w:rsidR="00E70214" w:rsidRDefault="00E70214" w:rsidP="00253631">
      <w:pPr>
        <w:pStyle w:val="affc"/>
      </w:pPr>
    </w:p>
    <w:p w:rsidR="00E70214" w:rsidRDefault="00E70214" w:rsidP="00CA2E79">
      <w:pPr>
        <w:pStyle w:val="affc"/>
        <w:ind w:firstLineChars="0" w:firstLine="0"/>
      </w:pPr>
    </w:p>
    <w:p w:rsidR="00E70214" w:rsidRDefault="00E70214" w:rsidP="00CA2E79">
      <w:pPr>
        <w:pStyle w:val="affc"/>
      </w:pPr>
    </w:p>
    <w:p w:rsidR="00F22C92" w:rsidRDefault="00F22C92" w:rsidP="00253631">
      <w:pPr>
        <w:pStyle w:val="affc"/>
      </w:pPr>
    </w:p>
    <w:p w:rsidR="00E70214" w:rsidRDefault="00AC3D56" w:rsidP="00E70214">
      <w:pPr>
        <w:spacing w:line="600" w:lineRule="auto"/>
        <w:ind w:firstLineChars="50" w:firstLine="105"/>
        <w:rPr>
          <w:rFonts w:ascii="Arial" w:hAnsi="Arial"/>
          <w:sz w:val="24"/>
        </w:rPr>
      </w:pPr>
      <w:r w:rsidRPr="00AC3D56">
        <w:pict>
          <v:line id="_x0000_s1386" style="position:absolute;left:0;text-align:left;flip:y;z-index:251710464" from="369pt,31.15pt" to="468pt,31.2pt"/>
        </w:pict>
      </w:r>
      <w:r w:rsidRPr="00AC3D56">
        <w:pict>
          <v:line id="_x0000_s1383" style="position:absolute;left:0;text-align:left;flip:y;z-index:251707392" from="234pt,31.2pt" to="333pt,31.25pt"/>
        </w:pict>
      </w:r>
      <w:r w:rsidRPr="00AC3D56">
        <w:pict>
          <v:line id="_x0000_s1380" style="position:absolute;left:0;text-align:left;flip:y;z-index:251704320" from="99pt,31.15pt" to="198pt,31.2pt"/>
        </w:pict>
      </w:r>
      <w:r w:rsidR="00E70214">
        <w:rPr>
          <w:rFonts w:ascii="Arial" w:hAnsi="宋体" w:hint="eastAsia"/>
          <w:sz w:val="24"/>
        </w:rPr>
        <w:t>主检人员（签字）</w:t>
      </w:r>
      <w:r w:rsidR="00E70214">
        <w:rPr>
          <w:rFonts w:ascii="Arial" w:hAnsi="宋体"/>
          <w:sz w:val="24"/>
        </w:rPr>
        <w:t xml:space="preserve">              </w:t>
      </w:r>
      <w:r w:rsidR="00E70214">
        <w:rPr>
          <w:rFonts w:ascii="Arial" w:hAnsi="Arial"/>
          <w:sz w:val="24"/>
        </w:rPr>
        <w:t xml:space="preserve">   </w:t>
      </w:r>
      <w:r w:rsidR="00E70214">
        <w:rPr>
          <w:rFonts w:ascii="Arial" w:hAnsi="宋体" w:hint="eastAsia"/>
          <w:sz w:val="24"/>
        </w:rPr>
        <w:t>职务</w:t>
      </w:r>
      <w:r w:rsidR="00E70214">
        <w:rPr>
          <w:rFonts w:ascii="Arial" w:hAnsi="宋体"/>
          <w:sz w:val="24"/>
        </w:rPr>
        <w:t xml:space="preserve">              </w:t>
      </w:r>
      <w:r w:rsidR="00E70214">
        <w:rPr>
          <w:rFonts w:ascii="Arial" w:hAnsi="Arial"/>
          <w:sz w:val="24"/>
        </w:rPr>
        <w:t xml:space="preserve">     </w:t>
      </w:r>
      <w:r w:rsidR="00E70214">
        <w:rPr>
          <w:rFonts w:ascii="Arial" w:hAnsi="宋体" w:hint="eastAsia"/>
          <w:sz w:val="24"/>
        </w:rPr>
        <w:t>日期</w:t>
      </w:r>
      <w:r w:rsidR="00E70214">
        <w:rPr>
          <w:rFonts w:ascii="Arial" w:hAnsi="宋体"/>
          <w:sz w:val="24"/>
        </w:rPr>
        <w:t xml:space="preserve">  </w:t>
      </w:r>
    </w:p>
    <w:p w:rsidR="00E70214" w:rsidRDefault="00AC3D56" w:rsidP="00E70214">
      <w:pPr>
        <w:spacing w:line="600" w:lineRule="auto"/>
        <w:ind w:firstLineChars="50" w:firstLine="105"/>
        <w:rPr>
          <w:rFonts w:ascii="Arial" w:hAnsi="Arial"/>
          <w:sz w:val="24"/>
        </w:rPr>
      </w:pPr>
      <w:r w:rsidRPr="00AC3D56">
        <w:pict>
          <v:line id="_x0000_s1387" style="position:absolute;left:0;text-align:left;flip:y;z-index:251711488" from="369pt,31.2pt" to="468pt,31.25pt"/>
        </w:pict>
      </w:r>
      <w:r w:rsidRPr="00AC3D56">
        <w:pict>
          <v:line id="_x0000_s1384" style="position:absolute;left:0;text-align:left;flip:y;z-index:251708416" from="234pt,31.2pt" to="333pt,31.25pt"/>
        </w:pict>
      </w:r>
      <w:r w:rsidRPr="00AC3D56">
        <w:pict>
          <v:line id="_x0000_s1381" style="position:absolute;left:0;text-align:left;flip:y;z-index:251705344" from="99pt,31.2pt" to="198pt,31.25pt"/>
        </w:pict>
      </w:r>
      <w:r w:rsidR="00E70214">
        <w:rPr>
          <w:rFonts w:ascii="Arial" w:hAnsi="宋体" w:hint="eastAsia"/>
          <w:sz w:val="24"/>
        </w:rPr>
        <w:t>审核人员（签字）</w:t>
      </w:r>
      <w:r w:rsidR="00E70214">
        <w:rPr>
          <w:rFonts w:ascii="Arial" w:hAnsi="Arial"/>
          <w:sz w:val="24"/>
        </w:rPr>
        <w:t xml:space="preserve">                 </w:t>
      </w:r>
      <w:r w:rsidR="00E70214">
        <w:rPr>
          <w:rFonts w:ascii="Arial" w:hAnsi="宋体" w:hint="eastAsia"/>
          <w:sz w:val="24"/>
        </w:rPr>
        <w:t>职务</w:t>
      </w:r>
      <w:r w:rsidR="00E70214">
        <w:rPr>
          <w:rFonts w:ascii="Arial" w:hAnsi="宋体"/>
          <w:sz w:val="24"/>
        </w:rPr>
        <w:t xml:space="preserve">    </w:t>
      </w:r>
      <w:r w:rsidR="00E70214">
        <w:rPr>
          <w:rFonts w:ascii="Arial" w:hAnsi="Arial"/>
          <w:sz w:val="24"/>
        </w:rPr>
        <w:t xml:space="preserve">               </w:t>
      </w:r>
      <w:r w:rsidR="00E70214">
        <w:rPr>
          <w:rFonts w:ascii="Arial" w:hAnsi="宋体" w:hint="eastAsia"/>
          <w:sz w:val="24"/>
        </w:rPr>
        <w:t>日期</w:t>
      </w:r>
      <w:r w:rsidR="00E70214">
        <w:rPr>
          <w:rFonts w:ascii="Arial" w:hAnsi="宋体"/>
          <w:sz w:val="24"/>
        </w:rPr>
        <w:t xml:space="preserve">  </w:t>
      </w:r>
    </w:p>
    <w:p w:rsidR="00E70214" w:rsidRDefault="00AC3D56" w:rsidP="00E70214">
      <w:pPr>
        <w:spacing w:line="600" w:lineRule="auto"/>
        <w:ind w:firstLineChars="50" w:firstLine="105"/>
        <w:rPr>
          <w:rFonts w:ascii="Arial" w:hAnsi="宋体"/>
          <w:sz w:val="24"/>
        </w:rPr>
      </w:pPr>
      <w:r w:rsidRPr="00AC3D56">
        <w:pict>
          <v:line id="_x0000_s1388" style="position:absolute;left:0;text-align:left;flip:y;z-index:251712512" from="369pt,31.2pt" to="468pt,31.25pt"/>
        </w:pict>
      </w:r>
      <w:r w:rsidRPr="00AC3D56">
        <w:pict>
          <v:line id="_x0000_s1385" style="position:absolute;left:0;text-align:left;flip:y;z-index:251709440" from="234pt,31.15pt" to="333pt,31.2pt"/>
        </w:pict>
      </w:r>
      <w:r w:rsidRPr="00AC3D56">
        <w:pict>
          <v:line id="_x0000_s1382" style="position:absolute;left:0;text-align:left;flip:y;z-index:251706368" from="99pt,31.2pt" to="198pt,31.25pt"/>
        </w:pict>
      </w:r>
      <w:r w:rsidR="00E70214">
        <w:rPr>
          <w:rFonts w:ascii="Arial" w:hAnsi="宋体" w:hint="eastAsia"/>
          <w:sz w:val="24"/>
        </w:rPr>
        <w:t>批准人员（签字）</w:t>
      </w:r>
      <w:r w:rsidR="00E70214">
        <w:rPr>
          <w:rFonts w:ascii="Arial" w:hAnsi="Arial"/>
          <w:sz w:val="24"/>
        </w:rPr>
        <w:t xml:space="preserve">                 </w:t>
      </w:r>
      <w:r w:rsidR="00E70214">
        <w:rPr>
          <w:rFonts w:ascii="Arial" w:hAnsi="宋体" w:hint="eastAsia"/>
          <w:sz w:val="24"/>
        </w:rPr>
        <w:t>职务</w:t>
      </w:r>
      <w:r w:rsidR="00E70214">
        <w:rPr>
          <w:rFonts w:ascii="Arial" w:hAnsi="宋体"/>
          <w:sz w:val="24"/>
        </w:rPr>
        <w:t xml:space="preserve">    </w:t>
      </w:r>
      <w:r w:rsidR="00E70214">
        <w:rPr>
          <w:rFonts w:ascii="Arial" w:hAnsi="Arial"/>
          <w:sz w:val="24"/>
        </w:rPr>
        <w:t xml:space="preserve">               </w:t>
      </w:r>
      <w:r w:rsidR="00E70214">
        <w:rPr>
          <w:rFonts w:ascii="Arial" w:hAnsi="宋体" w:hint="eastAsia"/>
          <w:sz w:val="24"/>
        </w:rPr>
        <w:t>日期</w:t>
      </w:r>
      <w:r w:rsidR="00E70214">
        <w:rPr>
          <w:rFonts w:ascii="Arial" w:hAnsi="宋体"/>
          <w:sz w:val="24"/>
        </w:rPr>
        <w:t xml:space="preserve">  </w:t>
      </w:r>
    </w:p>
    <w:p w:rsidR="00B91158" w:rsidRDefault="00B91158" w:rsidP="00E70214">
      <w:pPr>
        <w:spacing w:line="360" w:lineRule="auto"/>
        <w:rPr>
          <w:rFonts w:ascii="仿宋" w:eastAsia="仿宋" w:hAnsi="仿宋"/>
          <w:sz w:val="18"/>
          <w:szCs w:val="18"/>
        </w:rPr>
      </w:pPr>
    </w:p>
    <w:p w:rsidR="00B91158" w:rsidRDefault="00B91158" w:rsidP="00E70214">
      <w:pPr>
        <w:spacing w:line="360" w:lineRule="auto"/>
        <w:rPr>
          <w:rFonts w:ascii="仿宋" w:eastAsia="仿宋" w:hAnsi="仿宋"/>
          <w:sz w:val="18"/>
          <w:szCs w:val="18"/>
        </w:rPr>
      </w:pPr>
    </w:p>
    <w:p w:rsidR="00B91158" w:rsidRDefault="00B91158" w:rsidP="00E70214">
      <w:pPr>
        <w:spacing w:line="360" w:lineRule="auto"/>
        <w:rPr>
          <w:rFonts w:ascii="仿宋" w:eastAsia="仿宋" w:hAnsi="仿宋"/>
          <w:sz w:val="18"/>
          <w:szCs w:val="18"/>
        </w:rPr>
      </w:pPr>
    </w:p>
    <w:p w:rsidR="00B91158" w:rsidRDefault="00B91158" w:rsidP="00E70214">
      <w:pPr>
        <w:spacing w:line="360" w:lineRule="auto"/>
        <w:rPr>
          <w:rFonts w:ascii="仿宋" w:eastAsia="仿宋" w:hAnsi="仿宋"/>
          <w:sz w:val="18"/>
          <w:szCs w:val="18"/>
        </w:rPr>
      </w:pPr>
    </w:p>
    <w:p w:rsidR="00E70214" w:rsidRDefault="00E70214" w:rsidP="00E70214">
      <w:pPr>
        <w:spacing w:line="360" w:lineRule="auto"/>
        <w:rPr>
          <w:rFonts w:ascii="仿宋" w:eastAsia="仿宋" w:hAnsi="仿宋"/>
          <w:sz w:val="18"/>
          <w:szCs w:val="18"/>
        </w:rPr>
      </w:pPr>
      <w:r>
        <w:rPr>
          <w:rFonts w:ascii="仿宋" w:eastAsia="仿宋" w:hAnsi="仿宋" w:hint="eastAsia"/>
          <w:sz w:val="18"/>
          <w:szCs w:val="18"/>
        </w:rPr>
        <w:t>注：检验报告格式以各单位内部质量管理体系文件要求为准。</w:t>
      </w:r>
    </w:p>
    <w:p w:rsidR="00E70214" w:rsidRDefault="00E70214" w:rsidP="00253631">
      <w:pPr>
        <w:pStyle w:val="affc"/>
      </w:pPr>
    </w:p>
    <w:p w:rsidR="00E70214" w:rsidRDefault="00E70214"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AC3D56" w:rsidP="00CA2E79">
      <w:pPr>
        <w:pStyle w:val="affc"/>
        <w:ind w:firstLineChars="0" w:firstLine="0"/>
      </w:pPr>
      <w:r>
        <w:rPr>
          <w:noProof/>
        </w:rPr>
        <w:pict>
          <v:shape id="文本框 72" o:spid="_x0000_s1497" type="#_x0000_t202" style="position:absolute;left:0;text-align:left;margin-left:482.6pt;margin-top:-34.5pt;width:57.45pt;height:160.3pt;z-index:251713536" o:gfxdata="UEsDBAoAAAAAAIdO4kAAAAAAAAAAAAAAAAAEAAAAZHJzL1BLAwQUAAAACACHTuJAXCXhN9cAAAAJ&#10;AQAADwAAAGRycy9kb3ducmV2LnhtbE2PwU7DMBBE70j8g7WVuFE7QVQ0jVMhBBwRLajiuI23SVR7&#10;ncZuG/4e90SPoxnNvCmXo7PiREPoPGvIpgoEce1Nx42G76+3+ycQISIbtJ5Jwy8FWFa3NyUWxp95&#10;Rad1bEQq4VCghjbGvpAy1C05DFPfEydv5weHMcmhkWbAcyp3VuZKzaTDjtNCiz29tFTv10en4fPd&#10;zMbNfnMYf3YH84p9tvp4tlrfTTK1ABFpjP9huOAndKgS09Yf2QRhNcwzlaeohgcQF1vljxmIbdK5&#10;moOsSnn9oPoDUEsDBBQAAAAIAIdO4kBzC90DEwIAAEcEAAAOAAAAZHJzL2Uyb0RvYy54bWytU82O&#10;0zAQviPxDpbvNG1W3e5GTVeCUi4IkBYewLWdxJL/5HGb9AXgDThx4c5z9Tl27HS77HLpgRycsT3+&#10;Zr5vZpZ3g9FkLwMoZ2s6m0wpkZY7oWxb029fN29uKIHIrGDaWVnTgwR6t3r9atn7Spauc1rIQBDE&#10;QtX7mnYx+qoogHfSMJg4Ly1eNi4YFnEb2kIE1iO60UU5nV4XvQvCB8clAJ6ux0t6QgyXALqmUVyu&#10;Hd8ZaeOIGqRmESlBpzzQVc62aSSPn5sGZCS6psg05hWDoL1Na7FasqoNzHeKn1Jgl6TwgpNhymLQ&#10;M9SaRUZ2Qf0DZRQPDlwTJ9yZYiSSFUEWs+kLbe475mXmglKDP4sO/w+Wf9p/CUSJml7NKbHMYMWP&#10;P38cf/05/v5OFmUSqPdQod+9R884vHUDts3jOeBh4j00waQ/MiJ4j/IezvLKIRKOh4vy9nqGUThe&#10;ldOr+c0s6188vfYB4gfpDElGTQOWL6vK9h8hYibo+uiSgoHTSmyU1nkT2u07HcieYak3+UtJ4pNn&#10;btqSvqa38zIlwrB/G+wbNI1HDcC2Od6zF3AZcEpszaAbE8gIY3cZFWXIfdZJJt5bQeLBo8wWx4um&#10;ZIwUlGiJ05is7BmZ0pd4IjttkWQq0ViKZMVhOyBMMrdOHLBsOO+oZ1rLBdZm54NqOzzJdcyvsb+y&#10;WKdZSA389z7HeJr/1Q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BcJeE31wAAAAkBAAAPAAAAAAAA&#10;AAEAIAAAACIAAABkcnMvZG93bnJldi54bWxQSwECFAAUAAAACACHTuJAcwvdAxMCAABHBAAADgAA&#10;AAAAAAABACAAAAAmAQAAZHJzL2Uyb0RvYy54bWxQSwUGAAAAAAYABgBZAQAAqwUAAAAA&#10;" strokecolor="white">
            <v:textbox style="layout-flow:vertical;mso-layout-flow-alt:bottom-to-top;mso-next-textbox:#文本框 72">
              <w:txbxContent>
                <w:p w:rsidR="00577753" w:rsidRDefault="00577753" w:rsidP="003E28EE">
                  <w:pPr>
                    <w:rPr>
                      <w:rFonts w:ascii="黑体" w:eastAsia="黑体" w:hAnsi="黑体"/>
                      <w:sz w:val="28"/>
                      <w:szCs w:val="28"/>
                    </w:rPr>
                  </w:pPr>
                  <w:r>
                    <w:rPr>
                      <w:rFonts w:ascii="黑体" w:eastAsia="黑体" w:hAnsi="黑体" w:hint="eastAsia"/>
                      <w:b/>
                      <w:sz w:val="28"/>
                      <w:szCs w:val="28"/>
                    </w:rPr>
                    <w:t>JJF</w:t>
                  </w:r>
                  <w:r>
                    <w:rPr>
                      <w:rFonts w:ascii="黑体" w:eastAsia="黑体" w:hAnsi="黑体" w:hint="eastAsia"/>
                      <w:sz w:val="28"/>
                      <w:szCs w:val="28"/>
                    </w:rPr>
                    <w:t>(</w:t>
                  </w:r>
                  <w:r>
                    <w:rPr>
                      <w:rFonts w:hint="eastAsia"/>
                    </w:rPr>
                    <w:t>沪苏浙皖</w:t>
                  </w:r>
                  <w:r>
                    <w:rPr>
                      <w:rFonts w:ascii="黑体" w:eastAsia="黑体" w:hAnsi="黑体" w:hint="eastAsia"/>
                      <w:sz w:val="28"/>
                      <w:szCs w:val="28"/>
                    </w:rPr>
                    <w:t>)xxxx-2022</w:t>
                  </w:r>
                </w:p>
                <w:p w:rsidR="00577753" w:rsidRDefault="00577753" w:rsidP="003E28EE"/>
              </w:txbxContent>
            </v:textbox>
          </v:shape>
        </w:pict>
      </w: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3E28EE" w:rsidRDefault="003E28EE" w:rsidP="00CA2E79">
      <w:pPr>
        <w:pStyle w:val="affc"/>
        <w:ind w:firstLineChars="0" w:firstLine="0"/>
      </w:pPr>
    </w:p>
    <w:p w:rsidR="00CA2E79" w:rsidRDefault="00CA2E79" w:rsidP="00CA2E79">
      <w:pPr>
        <w:pStyle w:val="affc"/>
        <w:ind w:right="420" w:firstLineChars="0" w:firstLine="0"/>
        <w:jc w:val="right"/>
      </w:pPr>
      <w:r>
        <w:rPr>
          <w:rFonts w:hint="eastAsia"/>
        </w:rPr>
        <w:t xml:space="preserve"> 沪苏浙皖地方计量技术规范</w:t>
      </w:r>
    </w:p>
    <w:p w:rsidR="00CA2E79" w:rsidRDefault="00CA2E79" w:rsidP="00CA2E79">
      <w:pPr>
        <w:pStyle w:val="affc"/>
        <w:ind w:right="420" w:firstLineChars="0" w:firstLine="0"/>
        <w:jc w:val="right"/>
      </w:pPr>
      <w:r>
        <w:rPr>
          <w:rFonts w:hint="eastAsia"/>
        </w:rPr>
        <w:t xml:space="preserve">商品过度包装计量检验操作规范                      </w:t>
      </w:r>
    </w:p>
    <w:p w:rsidR="00E70214" w:rsidRPr="00B91158" w:rsidRDefault="00CA2E79" w:rsidP="00B91158">
      <w:pPr>
        <w:pStyle w:val="affc"/>
        <w:ind w:right="420" w:firstLineChars="0" w:firstLine="0"/>
        <w:jc w:val="right"/>
      </w:pPr>
      <w:r>
        <w:rPr>
          <w:rFonts w:hint="eastAsia"/>
        </w:rPr>
        <w:t xml:space="preserve">                                                    JJF（沪苏浙皖）xxxx－2022</w:t>
      </w:r>
    </w:p>
    <w:p w:rsidR="00E70214" w:rsidRPr="00B91158" w:rsidRDefault="00E70214" w:rsidP="00B91158">
      <w:pPr>
        <w:pStyle w:val="affc"/>
        <w:ind w:firstLineChars="0" w:firstLine="0"/>
      </w:pPr>
    </w:p>
    <w:p w:rsidR="00E70214" w:rsidRDefault="00E70214" w:rsidP="00E70214">
      <w:pPr>
        <w:pStyle w:val="affffff7"/>
        <w:framePr w:wrap="around" w:hAnchor="page" w:x="4500" w:y="1"/>
      </w:pPr>
      <w:r>
        <w:lastRenderedPageBreak/>
        <w:t>_________________________________</w:t>
      </w:r>
    </w:p>
    <w:p w:rsidR="00E70214" w:rsidRPr="00E70214" w:rsidRDefault="00E70214" w:rsidP="00B91158">
      <w:pPr>
        <w:pStyle w:val="affc"/>
        <w:ind w:firstLineChars="0" w:firstLine="0"/>
      </w:pPr>
    </w:p>
    <w:sectPr w:rsidR="00E70214" w:rsidRPr="00E70214" w:rsidSect="00211424">
      <w:pgSz w:w="11906" w:h="16838"/>
      <w:pgMar w:top="567" w:right="1134" w:bottom="1134" w:left="1418" w:header="1418" w:footer="1134" w:gutter="0"/>
      <w:pgNumType w:start="1"/>
      <w:cols w:space="425"/>
      <w:formProt w:val="0"/>
      <w:docGrid w:type="lines" w:linePitch="312"/>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055E6" w:rsidRDefault="003055E6" w:rsidP="00211424">
      <w:r>
        <w:separator/>
      </w:r>
    </w:p>
  </w:endnote>
  <w:endnote w:type="continuationSeparator" w:id="1">
    <w:p w:rsidR="003055E6" w:rsidRDefault="003055E6" w:rsidP="00211424">
      <w:r>
        <w:continuationSeparator/>
      </w:r>
    </w:p>
  </w:endnote>
</w:endnotes>
</file>

<file path=word/fontTable.xml><?xml version="1.0" encoding="utf-8"?>
<w:fonts xmlns:r="http://schemas.openxmlformats.org/officeDocument/2006/relationships" xmlns:w="http://schemas.openxmlformats.org/wordprocessingml/2006/main">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方正小标宋_GBK">
    <w:altName w:val="微软雅黑"/>
    <w:charset w:val="86"/>
    <w:family w:val="script"/>
    <w:pitch w:val="default"/>
    <w:sig w:usb0="00000000" w:usb1="00000000" w:usb2="00000010" w:usb3="00000000" w:csb0="00040000" w:csb1="00000000"/>
  </w:font>
  <w:font w:name="方正小标宋简体">
    <w:altName w:val="Arial Unicode MS"/>
    <w:charset w:val="86"/>
    <w:family w:val="script"/>
    <w:pitch w:val="default"/>
    <w:sig w:usb0="00000000" w:usb1="184F6CFA" w:usb2="00000012" w:usb3="00000000" w:csb0="00040001" w:csb1="00000000"/>
  </w:font>
  <w:font w:name="Cambria Math">
    <w:panose1 w:val="02040503050406030204"/>
    <w:charset w:val="00"/>
    <w:family w:val="roman"/>
    <w:pitch w:val="variable"/>
    <w:sig w:usb0="A00002EF" w:usb1="420020EB" w:usb2="00000000" w:usb3="00000000" w:csb0="0000009F" w:csb1="00000000"/>
  </w:font>
  <w:font w:name="仿宋">
    <w:altName w:val="Arial Unicode MS"/>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7753" w:rsidRDefault="00577753">
    <w:pPr>
      <w:pStyle w:val="aff9"/>
    </w:pPr>
    <w:r w:rsidRPr="00AC3D56">
      <w:fldChar w:fldCharType="begin"/>
    </w:r>
    <w:r>
      <w:instrText xml:space="preserve"> PAGE   \* MERGEFORMAT </w:instrText>
    </w:r>
    <w:r w:rsidRPr="00AC3D56">
      <w:fldChar w:fldCharType="separate"/>
    </w:r>
    <w:r>
      <w:rPr>
        <w:lang w:val="zh-CN"/>
      </w:rPr>
      <w:t>II</w:t>
    </w:r>
    <w:r>
      <w:rPr>
        <w:lang w:val="zh-CN"/>
      </w:rPr>
      <w:fldChar w:fldCharType="end"/>
    </w:r>
  </w:p>
  <w:p w:rsidR="00577753" w:rsidRDefault="00577753">
    <w:pPr>
      <w:pStyle w:val="aff9"/>
      <w:tabs>
        <w:tab w:val="left" w:pos="5265"/>
      </w:tabs>
    </w:pPr>
    <w: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7753" w:rsidRDefault="00577753">
    <w:pPr>
      <w:pStyle w:val="aff9"/>
    </w:pPr>
  </w:p>
  <w:p w:rsidR="00577753" w:rsidRDefault="00577753">
    <w:pPr>
      <w:pStyle w:val="aff9"/>
      <w:jc w:val="center"/>
      <w:rPr>
        <w:rFonts w:ascii="Arial" w:hAnsi="Arial" w:cs="Arial"/>
        <w:sz w:val="21"/>
        <w:szCs w:val="21"/>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7753" w:rsidRDefault="00577753">
    <w:pPr>
      <w:pStyle w:val="afff4"/>
    </w:pPr>
    <w:r>
      <w:fldChar w:fldCharType="begin"/>
    </w:r>
    <w:r>
      <w:instrText xml:space="preserve"> PAGE  \* MERGEFORMAT </w:instrText>
    </w:r>
    <w:r>
      <w:fldChar w:fldCharType="separate"/>
    </w:r>
    <w:r w:rsidR="00741521">
      <w:rPr>
        <w:noProof/>
      </w:rPr>
      <w:t>32</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055E6" w:rsidRDefault="003055E6" w:rsidP="00211424">
      <w:r>
        <w:separator/>
      </w:r>
    </w:p>
  </w:footnote>
  <w:footnote w:type="continuationSeparator" w:id="1">
    <w:p w:rsidR="003055E6" w:rsidRDefault="003055E6" w:rsidP="0021142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7753" w:rsidRDefault="00577753">
    <w:pPr>
      <w:pStyle w:val="affa"/>
    </w:pPr>
  </w:p>
  <w:p w:rsidR="00577753" w:rsidRDefault="00577753">
    <w:pPr>
      <w:pStyle w:val="affa"/>
    </w:pPr>
    <w:r>
      <w:t>JJF</w:t>
    </w:r>
    <w:r>
      <w:rPr>
        <w:rFonts w:hint="eastAsia"/>
      </w:rPr>
      <w:t>（沪苏浙皖）</w:t>
    </w:r>
    <w:r>
      <w:rPr>
        <w:bCs/>
      </w:rPr>
      <w:t>xxxx</w:t>
    </w:r>
    <w:r>
      <w:t>-2022</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7753" w:rsidRDefault="00577753">
    <w:pPr>
      <w:pStyle w:val="afff5"/>
      <w:pBdr>
        <w:bottom w:val="single" w:sz="4" w:space="1" w:color="auto"/>
      </w:pBdr>
      <w:jc w:val="center"/>
    </w:pPr>
    <w:r>
      <w:t>JJF</w:t>
    </w:r>
    <w:r>
      <w:rPr>
        <w:rFonts w:hint="eastAsia"/>
      </w:rPr>
      <w:t>（沪苏浙皖）</w:t>
    </w:r>
    <w:r>
      <w:t xml:space="preserve"> XXXXX</w:t>
    </w:r>
    <w:r>
      <w:t>—</w:t>
    </w:r>
    <w:r>
      <w:rPr>
        <w:rFonts w:hint="eastAsia"/>
      </w:rPr>
      <w:t>2022</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34486AC"/>
    <w:multiLevelType w:val="singleLevel"/>
    <w:tmpl w:val="D34486AC"/>
    <w:lvl w:ilvl="0">
      <w:start w:val="1"/>
      <w:numFmt w:val="decimal"/>
      <w:suff w:val="space"/>
      <w:lvlText w:val="%1."/>
      <w:lvlJc w:val="left"/>
      <w:pPr>
        <w:ind w:left="0" w:firstLine="0"/>
      </w:pPr>
    </w:lvl>
  </w:abstractNum>
  <w:abstractNum w:abstractNumId="1">
    <w:nsid w:val="F2E284DC"/>
    <w:multiLevelType w:val="singleLevel"/>
    <w:tmpl w:val="F2E284DC"/>
    <w:lvl w:ilvl="0">
      <w:start w:val="2"/>
      <w:numFmt w:val="decimal"/>
      <w:lvlText w:val="%1."/>
      <w:lvlJc w:val="left"/>
      <w:pPr>
        <w:tabs>
          <w:tab w:val="left" w:pos="312"/>
        </w:tabs>
        <w:ind w:left="0" w:firstLine="0"/>
      </w:pPr>
    </w:lvl>
  </w:abstractNum>
  <w:abstractNum w:abstractNumId="2">
    <w:nsid w:val="079102AD"/>
    <w:multiLevelType w:val="multilevel"/>
    <w:tmpl w:val="079102AD"/>
    <w:lvl w:ilvl="0">
      <w:start w:val="1"/>
      <w:numFmt w:val="decimal"/>
      <w:pStyle w:val="a"/>
      <w:suff w:val="nothing"/>
      <w:lvlText w:val="注%1："/>
      <w:lvlJc w:val="left"/>
      <w:pPr>
        <w:ind w:left="811" w:hanging="448"/>
      </w:pPr>
      <w:rPr>
        <w:rFonts w:ascii="黑体" w:eastAsia="黑体" w:hint="eastAsia"/>
        <w:b w:val="0"/>
        <w:i w:val="0"/>
        <w:sz w:val="18"/>
        <w:lang w:val="en-US"/>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nsid w:val="0AE367E9"/>
    <w:multiLevelType w:val="multilevel"/>
    <w:tmpl w:val="0AE367E9"/>
    <w:lvl w:ilvl="0">
      <w:start w:val="1"/>
      <w:numFmt w:val="none"/>
      <w:pStyle w:val="a0"/>
      <w:suff w:val="nothing"/>
      <w:lvlText w:val="%1示例："/>
      <w:lvlJc w:val="left"/>
      <w:pPr>
        <w:ind w:left="0" w:firstLine="363"/>
      </w:pPr>
      <w:rPr>
        <w:rFonts w:ascii="黑体" w:eastAsia="黑体" w:hint="eastAsia"/>
        <w:b w:val="0"/>
        <w:i w:val="0"/>
        <w:sz w:val="18"/>
        <w:szCs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4">
    <w:nsid w:val="0C65344B"/>
    <w:multiLevelType w:val="multilevel"/>
    <w:tmpl w:val="0C65344B"/>
    <w:lvl w:ilvl="0">
      <w:start w:val="1"/>
      <w:numFmt w:val="decimal"/>
      <w:lvlText w:val="%1."/>
      <w:lvlJc w:val="left"/>
      <w:pPr>
        <w:ind w:left="360" w:hanging="36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D983844"/>
    <w:multiLevelType w:val="multilevel"/>
    <w:tmpl w:val="0D983844"/>
    <w:lvl w:ilvl="0">
      <w:start w:val="1"/>
      <w:numFmt w:val="decimal"/>
      <w:pStyle w:val="a1"/>
      <w:suff w:val="nothing"/>
      <w:lvlText w:val="图%1　"/>
      <w:lvlJc w:val="left"/>
      <w:pPr>
        <w:ind w:left="0" w:firstLine="0"/>
      </w:pPr>
      <w:rPr>
        <w:rFonts w:ascii="黑体" w:eastAsia="黑体" w:hAnsi="Times New Roman" w:hint="eastAsia"/>
        <w:b w:val="0"/>
        <w:i w:val="0"/>
        <w:sz w:val="21"/>
      </w:rPr>
    </w:lvl>
    <w:lvl w:ilvl="1">
      <w:start w:val="1"/>
      <w:numFmt w:val="decimal"/>
      <w:suff w:val="nothing"/>
      <w:lvlText w:val="%1%2　"/>
      <w:lvlJc w:val="left"/>
      <w:pPr>
        <w:ind w:left="0" w:firstLine="0"/>
      </w:pPr>
      <w:rPr>
        <w:rFonts w:ascii="Times New Roman" w:eastAsia="黑体" w:hAnsi="Times New Roman" w:hint="default"/>
        <w:b w:val="0"/>
        <w:i w:val="0"/>
        <w:sz w:val="21"/>
      </w:rPr>
    </w:lvl>
    <w:lvl w:ilvl="2">
      <w:start w:val="1"/>
      <w:numFmt w:val="decimal"/>
      <w:suff w:val="nothing"/>
      <w:lvlText w:val="%1%2.%3　"/>
      <w:lvlJc w:val="left"/>
      <w:pPr>
        <w:ind w:left="0" w:firstLine="0"/>
      </w:pPr>
      <w:rPr>
        <w:rFonts w:ascii="Times New Roman" w:eastAsia="黑体" w:hAnsi="Times New Roman" w:hint="default"/>
        <w:b w:val="0"/>
        <w:i w:val="0"/>
        <w:sz w:val="21"/>
      </w:rPr>
    </w:lvl>
    <w:lvl w:ilvl="3">
      <w:start w:val="1"/>
      <w:numFmt w:val="decimal"/>
      <w:suff w:val="nothing"/>
      <w:lvlText w:val="%1%2.%3.%4　"/>
      <w:lvlJc w:val="left"/>
      <w:pPr>
        <w:ind w:left="0" w:firstLine="0"/>
      </w:pPr>
      <w:rPr>
        <w:rFonts w:ascii="Times New Roman" w:eastAsia="黑体" w:hAnsi="Times New Roman" w:hint="default"/>
        <w:b w:val="0"/>
        <w:i w:val="0"/>
        <w:sz w:val="21"/>
      </w:rPr>
    </w:lvl>
    <w:lvl w:ilvl="4">
      <w:start w:val="1"/>
      <w:numFmt w:val="decimal"/>
      <w:suff w:val="nothing"/>
      <w:lvlText w:val="%1%2.%3.%4.%5　"/>
      <w:lvlJc w:val="left"/>
      <w:pPr>
        <w:ind w:left="0" w:firstLine="0"/>
      </w:pPr>
      <w:rPr>
        <w:rFonts w:ascii="Times New Roman" w:eastAsia="黑体" w:hAnsi="Times New Roman" w:hint="default"/>
        <w:b w:val="0"/>
        <w:i w:val="0"/>
        <w:sz w:val="21"/>
      </w:rPr>
    </w:lvl>
    <w:lvl w:ilvl="5">
      <w:start w:val="1"/>
      <w:numFmt w:val="decimal"/>
      <w:suff w:val="nothing"/>
      <w:lvlText w:val="%1%2.%3.%4.%5.%6　"/>
      <w:lvlJc w:val="left"/>
      <w:pPr>
        <w:ind w:left="0" w:firstLine="0"/>
      </w:pPr>
      <w:rPr>
        <w:rFonts w:ascii="Times New Roman" w:eastAsia="黑体" w:hAnsi="Times New Roman" w:hint="default"/>
        <w:b w:val="0"/>
        <w:i w:val="0"/>
        <w:sz w:val="21"/>
      </w:rPr>
    </w:lvl>
    <w:lvl w:ilvl="6">
      <w:start w:val="1"/>
      <w:numFmt w:val="decimal"/>
      <w:suff w:val="nothing"/>
      <w:lvlText w:val="%1%2.%3.%4.%5.%6.%7　"/>
      <w:lvlJc w:val="left"/>
      <w:pPr>
        <w:ind w:left="0" w:firstLine="0"/>
      </w:pPr>
      <w:rPr>
        <w:rFonts w:ascii="Times New Roman" w:eastAsia="黑体" w:hAnsi="Times New Roman" w:hint="default"/>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6">
    <w:nsid w:val="14AFA45B"/>
    <w:multiLevelType w:val="singleLevel"/>
    <w:tmpl w:val="14AFA45B"/>
    <w:lvl w:ilvl="0">
      <w:start w:val="1"/>
      <w:numFmt w:val="decimal"/>
      <w:lvlText w:val="%1."/>
      <w:lvlJc w:val="left"/>
      <w:pPr>
        <w:ind w:left="425" w:hanging="425"/>
      </w:pPr>
    </w:lvl>
  </w:abstractNum>
  <w:abstractNum w:abstractNumId="7">
    <w:nsid w:val="1DBF583A"/>
    <w:multiLevelType w:val="multilevel"/>
    <w:tmpl w:val="1DBF583A"/>
    <w:lvl w:ilvl="0">
      <w:start w:val="1"/>
      <w:numFmt w:val="decimal"/>
      <w:pStyle w:val="a2"/>
      <w:suff w:val="nothing"/>
      <w:lvlText w:val="注%1："/>
      <w:lvlJc w:val="left"/>
      <w:pPr>
        <w:ind w:left="811" w:hanging="448"/>
      </w:pPr>
      <w:rPr>
        <w:rFonts w:ascii="黑体" w:eastAsia="黑体" w:hint="eastAsia"/>
        <w:b w:val="0"/>
        <w:i w:val="0"/>
        <w:sz w:val="18"/>
        <w:szCs w:val="18"/>
        <w:vertAlign w:val="baseline"/>
      </w:rPr>
    </w:lvl>
    <w:lvl w:ilvl="1">
      <w:start w:val="1"/>
      <w:numFmt w:val="lowerLetter"/>
      <w:lvlText w:val="%2)"/>
      <w:lvlJc w:val="left"/>
      <w:pPr>
        <w:tabs>
          <w:tab w:val="left" w:pos="180"/>
        </w:tabs>
        <w:ind w:left="1172" w:hanging="629"/>
      </w:pPr>
      <w:rPr>
        <w:rFonts w:hint="eastAsia"/>
        <w:vertAlign w:val="baseline"/>
      </w:rPr>
    </w:lvl>
    <w:lvl w:ilvl="2">
      <w:start w:val="1"/>
      <w:numFmt w:val="lowerRoman"/>
      <w:lvlText w:val="%3."/>
      <w:lvlJc w:val="right"/>
      <w:pPr>
        <w:tabs>
          <w:tab w:val="left" w:pos="180"/>
        </w:tabs>
        <w:ind w:left="1172" w:hanging="629"/>
      </w:pPr>
      <w:rPr>
        <w:rFonts w:hint="eastAsia"/>
        <w:vertAlign w:val="baseline"/>
      </w:rPr>
    </w:lvl>
    <w:lvl w:ilvl="3">
      <w:start w:val="1"/>
      <w:numFmt w:val="decimal"/>
      <w:lvlText w:val="%4."/>
      <w:lvlJc w:val="left"/>
      <w:pPr>
        <w:tabs>
          <w:tab w:val="left" w:pos="180"/>
        </w:tabs>
        <w:ind w:left="1172" w:hanging="629"/>
      </w:pPr>
      <w:rPr>
        <w:rFonts w:hint="eastAsia"/>
        <w:vertAlign w:val="baseline"/>
      </w:rPr>
    </w:lvl>
    <w:lvl w:ilvl="4">
      <w:start w:val="1"/>
      <w:numFmt w:val="lowerLetter"/>
      <w:lvlText w:val="%5)"/>
      <w:lvlJc w:val="left"/>
      <w:pPr>
        <w:tabs>
          <w:tab w:val="left" w:pos="180"/>
        </w:tabs>
        <w:ind w:left="1172" w:hanging="629"/>
      </w:pPr>
      <w:rPr>
        <w:rFonts w:hint="eastAsia"/>
        <w:vertAlign w:val="baseline"/>
      </w:rPr>
    </w:lvl>
    <w:lvl w:ilvl="5">
      <w:start w:val="1"/>
      <w:numFmt w:val="lowerRoman"/>
      <w:lvlText w:val="%6."/>
      <w:lvlJc w:val="right"/>
      <w:pPr>
        <w:tabs>
          <w:tab w:val="left" w:pos="180"/>
        </w:tabs>
        <w:ind w:left="1172" w:hanging="629"/>
      </w:pPr>
      <w:rPr>
        <w:rFonts w:hint="eastAsia"/>
        <w:vertAlign w:val="baseline"/>
      </w:rPr>
    </w:lvl>
    <w:lvl w:ilvl="6">
      <w:start w:val="1"/>
      <w:numFmt w:val="decimal"/>
      <w:lvlText w:val="%7."/>
      <w:lvlJc w:val="left"/>
      <w:pPr>
        <w:tabs>
          <w:tab w:val="left" w:pos="180"/>
        </w:tabs>
        <w:ind w:left="1172" w:hanging="629"/>
      </w:pPr>
      <w:rPr>
        <w:rFonts w:hint="eastAsia"/>
        <w:vertAlign w:val="baseline"/>
      </w:rPr>
    </w:lvl>
    <w:lvl w:ilvl="7">
      <w:start w:val="1"/>
      <w:numFmt w:val="lowerLetter"/>
      <w:lvlText w:val="%8)"/>
      <w:lvlJc w:val="left"/>
      <w:pPr>
        <w:tabs>
          <w:tab w:val="left" w:pos="180"/>
        </w:tabs>
        <w:ind w:left="1172" w:hanging="629"/>
      </w:pPr>
      <w:rPr>
        <w:rFonts w:hint="eastAsia"/>
        <w:vertAlign w:val="baseline"/>
      </w:rPr>
    </w:lvl>
    <w:lvl w:ilvl="8">
      <w:start w:val="1"/>
      <w:numFmt w:val="lowerRoman"/>
      <w:lvlText w:val="%9."/>
      <w:lvlJc w:val="right"/>
      <w:pPr>
        <w:tabs>
          <w:tab w:val="left" w:pos="180"/>
        </w:tabs>
        <w:ind w:left="1172" w:hanging="629"/>
      </w:pPr>
      <w:rPr>
        <w:rFonts w:hint="eastAsia"/>
        <w:vertAlign w:val="baseline"/>
      </w:rPr>
    </w:lvl>
  </w:abstractNum>
  <w:abstractNum w:abstractNumId="8">
    <w:nsid w:val="1FC61883"/>
    <w:multiLevelType w:val="singleLevel"/>
    <w:tmpl w:val="1FC61883"/>
    <w:lvl w:ilvl="0">
      <w:start w:val="1"/>
      <w:numFmt w:val="decimal"/>
      <w:lvlText w:val="%1."/>
      <w:lvlJc w:val="left"/>
      <w:pPr>
        <w:tabs>
          <w:tab w:val="left" w:pos="312"/>
        </w:tabs>
        <w:ind w:left="0" w:firstLine="0"/>
      </w:pPr>
    </w:lvl>
  </w:abstractNum>
  <w:abstractNum w:abstractNumId="9">
    <w:nsid w:val="1FC91163"/>
    <w:multiLevelType w:val="multilevel"/>
    <w:tmpl w:val="1FC91163"/>
    <w:lvl w:ilvl="0">
      <w:start w:val="1"/>
      <w:numFmt w:val="decimal"/>
      <w:pStyle w:val="a3"/>
      <w:suff w:val="nothing"/>
      <w:lvlText w:val="%1　"/>
      <w:lvlJc w:val="left"/>
      <w:pPr>
        <w:ind w:left="0" w:firstLine="0"/>
      </w:pPr>
      <w:rPr>
        <w:rFonts w:ascii="黑体" w:eastAsia="黑体" w:hAnsi="Times New Roman" w:hint="eastAsia"/>
        <w:b w:val="0"/>
        <w:i w:val="0"/>
        <w:sz w:val="21"/>
        <w:szCs w:val="21"/>
      </w:rPr>
    </w:lvl>
    <w:lvl w:ilvl="1">
      <w:start w:val="1"/>
      <w:numFmt w:val="decimal"/>
      <w:pStyle w:val="a4"/>
      <w:suff w:val="nothing"/>
      <w:lvlText w:val="%1.%2　"/>
      <w:lvlJc w:val="left"/>
      <w:pPr>
        <w:ind w:left="0" w:firstLine="0"/>
      </w:pPr>
      <w:rPr>
        <w:rFonts w:ascii="黑体" w:eastAsia="黑体" w:hAnsi="Times New Roman" w:cs="Times New Roman" w:hint="eastAsia"/>
        <w:b w:val="0"/>
        <w:bCs w:val="0"/>
        <w:i w:val="0"/>
        <w:iCs w:val="0"/>
        <w:caps w:val="0"/>
        <w:strike w:val="0"/>
        <w:dstrike w:val="0"/>
        <w:outline w:val="0"/>
        <w:shadow w:val="0"/>
        <w:emboss w:val="0"/>
        <w:imprint w:val="0"/>
        <w:vanish w:val="0"/>
        <w:spacing w:val="0"/>
        <w:kern w:val="0"/>
        <w:position w:val="0"/>
        <w:sz w:val="21"/>
        <w:szCs w:val="21"/>
        <w:u w:val="none"/>
        <w:vertAlign w:val="baseline"/>
      </w:rPr>
    </w:lvl>
    <w:lvl w:ilvl="2">
      <w:start w:val="1"/>
      <w:numFmt w:val="decimal"/>
      <w:pStyle w:val="a5"/>
      <w:suff w:val="nothing"/>
      <w:lvlText w:val="%1.%2.%3　"/>
      <w:lvlJc w:val="left"/>
      <w:pPr>
        <w:ind w:left="0" w:firstLine="0"/>
      </w:pPr>
      <w:rPr>
        <w:rFonts w:ascii="黑体" w:eastAsia="黑体" w:hAnsi="Times New Roman" w:hint="eastAsia"/>
        <w:b w:val="0"/>
        <w:i w:val="0"/>
        <w:sz w:val="21"/>
      </w:rPr>
    </w:lvl>
    <w:lvl w:ilvl="3">
      <w:start w:val="1"/>
      <w:numFmt w:val="decimal"/>
      <w:pStyle w:val="a6"/>
      <w:suff w:val="nothing"/>
      <w:lvlText w:val="%1.%2.%3.%4　"/>
      <w:lvlJc w:val="left"/>
      <w:pPr>
        <w:ind w:left="0" w:firstLine="0"/>
      </w:pPr>
      <w:rPr>
        <w:rFonts w:ascii="黑体" w:eastAsia="黑体" w:hAnsi="Times New Roman" w:hint="eastAsia"/>
        <w:b w:val="0"/>
        <w:i w:val="0"/>
        <w:sz w:val="21"/>
      </w:rPr>
    </w:lvl>
    <w:lvl w:ilvl="4">
      <w:start w:val="1"/>
      <w:numFmt w:val="decimal"/>
      <w:pStyle w:val="a7"/>
      <w:suff w:val="nothing"/>
      <w:lvlText w:val="%1.%2.%3.%4.%5　"/>
      <w:lvlJc w:val="left"/>
      <w:pPr>
        <w:ind w:left="0" w:firstLine="0"/>
      </w:pPr>
      <w:rPr>
        <w:rFonts w:ascii="黑体" w:eastAsia="黑体" w:hAnsi="Times New Roman" w:hint="eastAsia"/>
        <w:b w:val="0"/>
        <w:i w:val="0"/>
        <w:sz w:val="21"/>
      </w:rPr>
    </w:lvl>
    <w:lvl w:ilvl="5">
      <w:start w:val="1"/>
      <w:numFmt w:val="decimal"/>
      <w:pStyle w:val="a8"/>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10">
    <w:nsid w:val="22827D5B"/>
    <w:multiLevelType w:val="multilevel"/>
    <w:tmpl w:val="22827D5B"/>
    <w:lvl w:ilvl="0">
      <w:start w:val="1"/>
      <w:numFmt w:val="none"/>
      <w:pStyle w:val="a9"/>
      <w:suff w:val="nothing"/>
      <w:lvlText w:val="%1注："/>
      <w:lvlJc w:val="left"/>
      <w:pPr>
        <w:ind w:left="726" w:hanging="363"/>
      </w:pPr>
      <w:rPr>
        <w:rFonts w:ascii="黑体" w:eastAsia="黑体" w:hAnsi="Times New Roman"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11">
    <w:nsid w:val="25D05550"/>
    <w:multiLevelType w:val="multilevel"/>
    <w:tmpl w:val="25D05550"/>
    <w:lvl w:ilvl="0">
      <w:start w:val="2"/>
      <w:numFmt w:val="bullet"/>
      <w:lvlText w:val="□"/>
      <w:lvlJc w:val="left"/>
      <w:pPr>
        <w:ind w:left="450" w:hanging="360"/>
      </w:pPr>
      <w:rPr>
        <w:rFonts w:ascii="宋体" w:eastAsia="宋体" w:hAnsi="宋体" w:cs="Times New Roman" w:hint="eastAsia"/>
      </w:rPr>
    </w:lvl>
    <w:lvl w:ilvl="1">
      <w:start w:val="1"/>
      <w:numFmt w:val="bullet"/>
      <w:lvlText w:val=""/>
      <w:lvlJc w:val="left"/>
      <w:pPr>
        <w:ind w:left="930" w:hanging="420"/>
      </w:pPr>
      <w:rPr>
        <w:rFonts w:ascii="Wingdings" w:hAnsi="Wingdings" w:hint="default"/>
      </w:rPr>
    </w:lvl>
    <w:lvl w:ilvl="2">
      <w:start w:val="1"/>
      <w:numFmt w:val="bullet"/>
      <w:lvlText w:val=""/>
      <w:lvlJc w:val="left"/>
      <w:pPr>
        <w:ind w:left="1350" w:hanging="420"/>
      </w:pPr>
      <w:rPr>
        <w:rFonts w:ascii="Wingdings" w:hAnsi="Wingdings" w:hint="default"/>
      </w:rPr>
    </w:lvl>
    <w:lvl w:ilvl="3">
      <w:start w:val="1"/>
      <w:numFmt w:val="bullet"/>
      <w:lvlText w:val=""/>
      <w:lvlJc w:val="left"/>
      <w:pPr>
        <w:ind w:left="1770" w:hanging="420"/>
      </w:pPr>
      <w:rPr>
        <w:rFonts w:ascii="Wingdings" w:hAnsi="Wingdings" w:hint="default"/>
      </w:rPr>
    </w:lvl>
    <w:lvl w:ilvl="4">
      <w:start w:val="1"/>
      <w:numFmt w:val="bullet"/>
      <w:lvlText w:val=""/>
      <w:lvlJc w:val="left"/>
      <w:pPr>
        <w:ind w:left="2190" w:hanging="420"/>
      </w:pPr>
      <w:rPr>
        <w:rFonts w:ascii="Wingdings" w:hAnsi="Wingdings" w:hint="default"/>
      </w:rPr>
    </w:lvl>
    <w:lvl w:ilvl="5">
      <w:start w:val="1"/>
      <w:numFmt w:val="bullet"/>
      <w:lvlText w:val=""/>
      <w:lvlJc w:val="left"/>
      <w:pPr>
        <w:ind w:left="2610" w:hanging="420"/>
      </w:pPr>
      <w:rPr>
        <w:rFonts w:ascii="Wingdings" w:hAnsi="Wingdings" w:hint="default"/>
      </w:rPr>
    </w:lvl>
    <w:lvl w:ilvl="6">
      <w:start w:val="1"/>
      <w:numFmt w:val="bullet"/>
      <w:lvlText w:val=""/>
      <w:lvlJc w:val="left"/>
      <w:pPr>
        <w:ind w:left="3030" w:hanging="420"/>
      </w:pPr>
      <w:rPr>
        <w:rFonts w:ascii="Wingdings" w:hAnsi="Wingdings" w:hint="default"/>
      </w:rPr>
    </w:lvl>
    <w:lvl w:ilvl="7">
      <w:start w:val="1"/>
      <w:numFmt w:val="bullet"/>
      <w:lvlText w:val=""/>
      <w:lvlJc w:val="left"/>
      <w:pPr>
        <w:ind w:left="3450" w:hanging="420"/>
      </w:pPr>
      <w:rPr>
        <w:rFonts w:ascii="Wingdings" w:hAnsi="Wingdings" w:hint="default"/>
      </w:rPr>
    </w:lvl>
    <w:lvl w:ilvl="8">
      <w:start w:val="1"/>
      <w:numFmt w:val="bullet"/>
      <w:lvlText w:val=""/>
      <w:lvlJc w:val="left"/>
      <w:pPr>
        <w:ind w:left="3870" w:hanging="420"/>
      </w:pPr>
      <w:rPr>
        <w:rFonts w:ascii="Wingdings" w:hAnsi="Wingdings" w:hint="default"/>
      </w:rPr>
    </w:lvl>
  </w:abstractNum>
  <w:abstractNum w:abstractNumId="12">
    <w:nsid w:val="2A8F7113"/>
    <w:multiLevelType w:val="multilevel"/>
    <w:tmpl w:val="2A8F7113"/>
    <w:lvl w:ilvl="0">
      <w:start w:val="1"/>
      <w:numFmt w:val="upperLetter"/>
      <w:pStyle w:val="aa"/>
      <w:suff w:val="space"/>
      <w:lvlText w:val="%1"/>
      <w:lvlJc w:val="left"/>
      <w:pPr>
        <w:ind w:left="623" w:hanging="425"/>
      </w:pPr>
      <w:rPr>
        <w:rFonts w:hint="eastAsia"/>
      </w:rPr>
    </w:lvl>
    <w:lvl w:ilvl="1">
      <w:start w:val="1"/>
      <w:numFmt w:val="decimal"/>
      <w:pStyle w:val="ab"/>
      <w:suff w:val="nothing"/>
      <w:lvlText w:val="图%1.%2　"/>
      <w:lvlJc w:val="left"/>
      <w:pPr>
        <w:ind w:left="1190" w:hanging="567"/>
      </w:pPr>
      <w:rPr>
        <w:rFonts w:hint="eastAsia"/>
      </w:rPr>
    </w:lvl>
    <w:lvl w:ilvl="2">
      <w:start w:val="1"/>
      <w:numFmt w:val="decimal"/>
      <w:lvlText w:val="%1.%2.%3"/>
      <w:lvlJc w:val="left"/>
      <w:pPr>
        <w:tabs>
          <w:tab w:val="left" w:pos="1616"/>
        </w:tabs>
        <w:ind w:left="1616" w:hanging="567"/>
      </w:pPr>
      <w:rPr>
        <w:rFonts w:hint="eastAsia"/>
      </w:rPr>
    </w:lvl>
    <w:lvl w:ilvl="3">
      <w:start w:val="1"/>
      <w:numFmt w:val="decimal"/>
      <w:lvlText w:val="%1.%2.%3.%4"/>
      <w:lvlJc w:val="left"/>
      <w:pPr>
        <w:tabs>
          <w:tab w:val="left" w:pos="2914"/>
        </w:tabs>
        <w:ind w:left="2182" w:hanging="708"/>
      </w:pPr>
      <w:rPr>
        <w:rFonts w:hint="eastAsia"/>
      </w:rPr>
    </w:lvl>
    <w:lvl w:ilvl="4">
      <w:start w:val="1"/>
      <w:numFmt w:val="decimal"/>
      <w:lvlText w:val="%1.%2.%3.%4.%5"/>
      <w:lvlJc w:val="left"/>
      <w:pPr>
        <w:tabs>
          <w:tab w:val="left" w:pos="3699"/>
        </w:tabs>
        <w:ind w:left="2749" w:hanging="850"/>
      </w:pPr>
      <w:rPr>
        <w:rFonts w:hint="eastAsia"/>
      </w:rPr>
    </w:lvl>
    <w:lvl w:ilvl="5">
      <w:start w:val="1"/>
      <w:numFmt w:val="decimal"/>
      <w:lvlText w:val="%1.%2.%3.%4.%5.%6"/>
      <w:lvlJc w:val="left"/>
      <w:pPr>
        <w:tabs>
          <w:tab w:val="left" w:pos="4484"/>
        </w:tabs>
        <w:ind w:left="3458" w:hanging="1134"/>
      </w:pPr>
      <w:rPr>
        <w:rFonts w:hint="eastAsia"/>
      </w:rPr>
    </w:lvl>
    <w:lvl w:ilvl="6">
      <w:start w:val="1"/>
      <w:numFmt w:val="decimal"/>
      <w:lvlText w:val="%1.%2.%3.%4.%5.%6.%7"/>
      <w:lvlJc w:val="left"/>
      <w:pPr>
        <w:tabs>
          <w:tab w:val="left" w:pos="5269"/>
        </w:tabs>
        <w:ind w:left="4025" w:hanging="1276"/>
      </w:pPr>
      <w:rPr>
        <w:rFonts w:hint="eastAsia"/>
      </w:rPr>
    </w:lvl>
    <w:lvl w:ilvl="7">
      <w:start w:val="1"/>
      <w:numFmt w:val="decimal"/>
      <w:lvlText w:val="%1.%2.%3.%4.%5.%6.%7.%8"/>
      <w:lvlJc w:val="left"/>
      <w:pPr>
        <w:tabs>
          <w:tab w:val="left" w:pos="6054"/>
        </w:tabs>
        <w:ind w:left="4592" w:hanging="1418"/>
      </w:pPr>
      <w:rPr>
        <w:rFonts w:hint="eastAsia"/>
      </w:rPr>
    </w:lvl>
    <w:lvl w:ilvl="8">
      <w:start w:val="1"/>
      <w:numFmt w:val="decimal"/>
      <w:lvlText w:val="%1.%2.%3.%4.%5.%6.%7.%8.%9"/>
      <w:lvlJc w:val="left"/>
      <w:pPr>
        <w:tabs>
          <w:tab w:val="left" w:pos="6840"/>
        </w:tabs>
        <w:ind w:left="5300" w:hanging="1700"/>
      </w:pPr>
      <w:rPr>
        <w:rFonts w:hint="eastAsia"/>
      </w:rPr>
    </w:lvl>
  </w:abstractNum>
  <w:abstractNum w:abstractNumId="13">
    <w:nsid w:val="2C5917C3"/>
    <w:multiLevelType w:val="multilevel"/>
    <w:tmpl w:val="2C5917C3"/>
    <w:lvl w:ilvl="0">
      <w:start w:val="1"/>
      <w:numFmt w:val="none"/>
      <w:pStyle w:val="ac"/>
      <w:suff w:val="nothing"/>
      <w:lvlText w:val="%1——"/>
      <w:lvlJc w:val="left"/>
      <w:pPr>
        <w:ind w:left="833" w:hanging="408"/>
      </w:pPr>
      <w:rPr>
        <w:rFonts w:hint="eastAsia"/>
      </w:rPr>
    </w:lvl>
    <w:lvl w:ilvl="1">
      <w:start w:val="1"/>
      <w:numFmt w:val="bullet"/>
      <w:pStyle w:val="ad"/>
      <w:lvlText w:val=""/>
      <w:lvlJc w:val="left"/>
      <w:pPr>
        <w:tabs>
          <w:tab w:val="left" w:pos="760"/>
        </w:tabs>
        <w:ind w:left="1264" w:hanging="413"/>
      </w:pPr>
      <w:rPr>
        <w:rFonts w:ascii="Symbol" w:hAnsi="Symbol" w:hint="default"/>
        <w:color w:val="auto"/>
      </w:rPr>
    </w:lvl>
    <w:lvl w:ilvl="2">
      <w:start w:val="1"/>
      <w:numFmt w:val="bullet"/>
      <w:pStyle w:val="ae"/>
      <w:lvlText w:val=""/>
      <w:lvlJc w:val="left"/>
      <w:pPr>
        <w:tabs>
          <w:tab w:val="left" w:pos="1678"/>
        </w:tabs>
        <w:ind w:left="1678" w:hanging="414"/>
      </w:pPr>
      <w:rPr>
        <w:rFonts w:ascii="Symbol" w:hAnsi="Symbol" w:hint="default"/>
        <w:color w:val="auto"/>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4">
    <w:nsid w:val="305D2F88"/>
    <w:multiLevelType w:val="singleLevel"/>
    <w:tmpl w:val="305D2F88"/>
    <w:lvl w:ilvl="0">
      <w:start w:val="1"/>
      <w:numFmt w:val="decimal"/>
      <w:suff w:val="space"/>
      <w:lvlText w:val="%1."/>
      <w:lvlJc w:val="left"/>
      <w:pPr>
        <w:ind w:left="0" w:firstLine="0"/>
      </w:pPr>
    </w:lvl>
  </w:abstractNum>
  <w:abstractNum w:abstractNumId="15">
    <w:nsid w:val="3D733618"/>
    <w:multiLevelType w:val="multilevel"/>
    <w:tmpl w:val="3D733618"/>
    <w:lvl w:ilvl="0">
      <w:start w:val="1"/>
      <w:numFmt w:val="decimal"/>
      <w:pStyle w:val="af"/>
      <w:lvlText w:val="%1)"/>
      <w:lvlJc w:val="left"/>
      <w:pPr>
        <w:tabs>
          <w:tab w:val="left" w:pos="0"/>
        </w:tabs>
        <w:ind w:left="720" w:hanging="357"/>
      </w:pPr>
      <w:rPr>
        <w:rFonts w:hint="eastAsia"/>
      </w:rPr>
    </w:lvl>
    <w:lvl w:ilvl="1">
      <w:start w:val="1"/>
      <w:numFmt w:val="lowerLetter"/>
      <w:lvlText w:val="%2)"/>
      <w:lvlJc w:val="left"/>
      <w:pPr>
        <w:tabs>
          <w:tab w:val="left" w:pos="504"/>
        </w:tabs>
        <w:ind w:left="544" w:hanging="544"/>
      </w:pPr>
      <w:rPr>
        <w:rFonts w:hint="eastAsia"/>
      </w:rPr>
    </w:lvl>
    <w:lvl w:ilvl="2">
      <w:start w:val="1"/>
      <w:numFmt w:val="lowerRoman"/>
      <w:lvlText w:val="%3."/>
      <w:lvlJc w:val="right"/>
      <w:pPr>
        <w:tabs>
          <w:tab w:val="left" w:pos="532"/>
        </w:tabs>
        <w:ind w:left="544" w:hanging="544"/>
      </w:pPr>
      <w:rPr>
        <w:rFonts w:hint="eastAsia"/>
      </w:rPr>
    </w:lvl>
    <w:lvl w:ilvl="3">
      <w:start w:val="1"/>
      <w:numFmt w:val="decimal"/>
      <w:lvlText w:val="%4."/>
      <w:lvlJc w:val="left"/>
      <w:pPr>
        <w:tabs>
          <w:tab w:val="left" w:pos="560"/>
        </w:tabs>
        <w:ind w:left="544" w:hanging="544"/>
      </w:pPr>
      <w:rPr>
        <w:rFonts w:hint="eastAsia"/>
      </w:rPr>
    </w:lvl>
    <w:lvl w:ilvl="4">
      <w:start w:val="1"/>
      <w:numFmt w:val="lowerLetter"/>
      <w:lvlText w:val="%5)"/>
      <w:lvlJc w:val="left"/>
      <w:pPr>
        <w:tabs>
          <w:tab w:val="left" w:pos="588"/>
        </w:tabs>
        <w:ind w:left="544" w:hanging="544"/>
      </w:pPr>
      <w:rPr>
        <w:rFonts w:hint="eastAsia"/>
      </w:rPr>
    </w:lvl>
    <w:lvl w:ilvl="5">
      <w:start w:val="1"/>
      <w:numFmt w:val="lowerRoman"/>
      <w:lvlText w:val="%6."/>
      <w:lvlJc w:val="right"/>
      <w:pPr>
        <w:tabs>
          <w:tab w:val="left" w:pos="616"/>
        </w:tabs>
        <w:ind w:left="544" w:hanging="544"/>
      </w:pPr>
      <w:rPr>
        <w:rFonts w:hint="eastAsia"/>
      </w:rPr>
    </w:lvl>
    <w:lvl w:ilvl="6">
      <w:start w:val="1"/>
      <w:numFmt w:val="decimal"/>
      <w:lvlText w:val="%7."/>
      <w:lvlJc w:val="left"/>
      <w:pPr>
        <w:tabs>
          <w:tab w:val="left" w:pos="644"/>
        </w:tabs>
        <w:ind w:left="544" w:hanging="544"/>
      </w:pPr>
      <w:rPr>
        <w:rFonts w:hint="eastAsia"/>
      </w:rPr>
    </w:lvl>
    <w:lvl w:ilvl="7">
      <w:start w:val="1"/>
      <w:numFmt w:val="lowerLetter"/>
      <w:lvlText w:val="%8)"/>
      <w:lvlJc w:val="left"/>
      <w:pPr>
        <w:tabs>
          <w:tab w:val="left" w:pos="672"/>
        </w:tabs>
        <w:ind w:left="544" w:hanging="544"/>
      </w:pPr>
      <w:rPr>
        <w:rFonts w:hint="eastAsia"/>
      </w:rPr>
    </w:lvl>
    <w:lvl w:ilvl="8">
      <w:start w:val="1"/>
      <w:numFmt w:val="lowerRoman"/>
      <w:lvlText w:val="%9."/>
      <w:lvlJc w:val="right"/>
      <w:pPr>
        <w:tabs>
          <w:tab w:val="left" w:pos="700"/>
        </w:tabs>
        <w:ind w:left="544" w:hanging="544"/>
      </w:pPr>
      <w:rPr>
        <w:rFonts w:hint="eastAsia"/>
      </w:rPr>
    </w:lvl>
  </w:abstractNum>
  <w:abstractNum w:abstractNumId="16">
    <w:nsid w:val="44C50F90"/>
    <w:multiLevelType w:val="multilevel"/>
    <w:tmpl w:val="44C50F90"/>
    <w:lvl w:ilvl="0">
      <w:start w:val="1"/>
      <w:numFmt w:val="lowerLetter"/>
      <w:pStyle w:val="af0"/>
      <w:lvlText w:val="%1)"/>
      <w:lvlJc w:val="left"/>
      <w:pPr>
        <w:tabs>
          <w:tab w:val="left" w:pos="840"/>
        </w:tabs>
        <w:ind w:left="839" w:hanging="419"/>
      </w:pPr>
      <w:rPr>
        <w:rFonts w:ascii="宋体" w:eastAsia="宋体" w:hint="eastAsia"/>
        <w:b w:val="0"/>
        <w:i w:val="0"/>
        <w:sz w:val="21"/>
        <w:szCs w:val="21"/>
      </w:rPr>
    </w:lvl>
    <w:lvl w:ilvl="1">
      <w:start w:val="1"/>
      <w:numFmt w:val="decimal"/>
      <w:pStyle w:val="af1"/>
      <w:lvlText w:val="%2)"/>
      <w:lvlJc w:val="left"/>
      <w:pPr>
        <w:tabs>
          <w:tab w:val="left" w:pos="1260"/>
        </w:tabs>
        <w:ind w:left="1259" w:hanging="419"/>
      </w:pPr>
      <w:rPr>
        <w:rFonts w:hint="eastAsia"/>
      </w:rPr>
    </w:lvl>
    <w:lvl w:ilvl="2">
      <w:start w:val="1"/>
      <w:numFmt w:val="decimal"/>
      <w:lvlText w:val="(%3)"/>
      <w:lvlJc w:val="left"/>
      <w:pPr>
        <w:tabs>
          <w:tab w:val="left" w:pos="0"/>
        </w:tabs>
        <w:ind w:left="1679" w:hanging="420"/>
      </w:pPr>
      <w:rPr>
        <w:rFonts w:ascii="宋体" w:eastAsia="宋体" w:hint="eastAsia"/>
        <w:b w:val="0"/>
        <w:i w:val="0"/>
        <w:sz w:val="21"/>
        <w:szCs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7">
    <w:nsid w:val="4B733A5F"/>
    <w:multiLevelType w:val="multilevel"/>
    <w:tmpl w:val="4B733A5F"/>
    <w:lvl w:ilvl="0">
      <w:start w:val="1"/>
      <w:numFmt w:val="decimal"/>
      <w:pStyle w:val="af2"/>
      <w:suff w:val="nothing"/>
      <w:lvlText w:val="示例%1："/>
      <w:lvlJc w:val="left"/>
      <w:pPr>
        <w:ind w:left="0" w:firstLine="363"/>
      </w:pPr>
      <w:rPr>
        <w:rFonts w:ascii="黑体" w:eastAsia="黑体" w:hAnsi="Times New Roman" w:hint="eastAsia"/>
        <w:b w:val="0"/>
        <w:i w:val="0"/>
        <w:sz w:val="18"/>
        <w:szCs w:val="18"/>
        <w:vertAlign w:val="baseline"/>
      </w:rPr>
    </w:lvl>
    <w:lvl w:ilvl="1">
      <w:start w:val="1"/>
      <w:numFmt w:val="none"/>
      <w:suff w:val="space"/>
      <w:lvlText w:val=""/>
      <w:lvlJc w:val="left"/>
      <w:pPr>
        <w:ind w:left="0" w:firstLine="0"/>
      </w:pPr>
      <w:rPr>
        <w:rFonts w:hint="eastAsia"/>
        <w:vertAlign w:val="baseline"/>
      </w:rPr>
    </w:lvl>
    <w:lvl w:ilvl="2">
      <w:start w:val="1"/>
      <w:numFmt w:val="decimal"/>
      <w:suff w:val="space"/>
      <w:lvlText w:val="2.2.%3"/>
      <w:lvlJc w:val="left"/>
      <w:pPr>
        <w:ind w:left="0" w:firstLine="0"/>
      </w:pPr>
      <w:rPr>
        <w:rFonts w:hint="eastAsia"/>
        <w:vertAlign w:val="baseline"/>
      </w:rPr>
    </w:lvl>
    <w:lvl w:ilvl="3">
      <w:start w:val="1"/>
      <w:numFmt w:val="decimal"/>
      <w:lvlText w:val="%4."/>
      <w:lvlJc w:val="left"/>
      <w:pPr>
        <w:tabs>
          <w:tab w:val="left" w:pos="0"/>
        </w:tabs>
        <w:ind w:left="992" w:hanging="629"/>
      </w:pPr>
      <w:rPr>
        <w:rFonts w:hint="eastAsia"/>
        <w:vertAlign w:val="baseline"/>
      </w:rPr>
    </w:lvl>
    <w:lvl w:ilvl="4">
      <w:start w:val="1"/>
      <w:numFmt w:val="lowerLetter"/>
      <w:lvlText w:val="%5)"/>
      <w:lvlJc w:val="left"/>
      <w:pPr>
        <w:tabs>
          <w:tab w:val="left" w:pos="0"/>
        </w:tabs>
        <w:ind w:left="992" w:hanging="629"/>
      </w:pPr>
      <w:rPr>
        <w:rFonts w:hint="eastAsia"/>
        <w:vertAlign w:val="baseline"/>
      </w:rPr>
    </w:lvl>
    <w:lvl w:ilvl="5">
      <w:start w:val="1"/>
      <w:numFmt w:val="lowerRoman"/>
      <w:lvlText w:val="%6."/>
      <w:lvlJc w:val="right"/>
      <w:pPr>
        <w:tabs>
          <w:tab w:val="left" w:pos="0"/>
        </w:tabs>
        <w:ind w:left="992" w:hanging="629"/>
      </w:pPr>
      <w:rPr>
        <w:rFonts w:hint="eastAsia"/>
        <w:vertAlign w:val="baseline"/>
      </w:rPr>
    </w:lvl>
    <w:lvl w:ilvl="6">
      <w:start w:val="1"/>
      <w:numFmt w:val="decimal"/>
      <w:lvlText w:val="%7."/>
      <w:lvlJc w:val="left"/>
      <w:pPr>
        <w:tabs>
          <w:tab w:val="left" w:pos="0"/>
        </w:tabs>
        <w:ind w:left="992" w:hanging="629"/>
      </w:pPr>
      <w:rPr>
        <w:rFonts w:hint="eastAsia"/>
        <w:vertAlign w:val="baseline"/>
      </w:rPr>
    </w:lvl>
    <w:lvl w:ilvl="7">
      <w:start w:val="1"/>
      <w:numFmt w:val="lowerLetter"/>
      <w:lvlText w:val="%8)"/>
      <w:lvlJc w:val="left"/>
      <w:pPr>
        <w:tabs>
          <w:tab w:val="left" w:pos="0"/>
        </w:tabs>
        <w:ind w:left="992" w:hanging="629"/>
      </w:pPr>
      <w:rPr>
        <w:rFonts w:hint="eastAsia"/>
        <w:vertAlign w:val="baseline"/>
      </w:rPr>
    </w:lvl>
    <w:lvl w:ilvl="8">
      <w:start w:val="1"/>
      <w:numFmt w:val="lowerRoman"/>
      <w:lvlText w:val="%9."/>
      <w:lvlJc w:val="right"/>
      <w:pPr>
        <w:tabs>
          <w:tab w:val="left" w:pos="0"/>
        </w:tabs>
        <w:ind w:left="992" w:hanging="629"/>
      </w:pPr>
      <w:rPr>
        <w:rFonts w:hint="eastAsia"/>
        <w:vertAlign w:val="baseline"/>
      </w:rPr>
    </w:lvl>
  </w:abstractNum>
  <w:abstractNum w:abstractNumId="18">
    <w:nsid w:val="5C9D15C4"/>
    <w:multiLevelType w:val="singleLevel"/>
    <w:tmpl w:val="5C9D15C4"/>
    <w:lvl w:ilvl="0">
      <w:start w:val="2"/>
      <w:numFmt w:val="chineseCounting"/>
      <w:suff w:val="nothing"/>
      <w:lvlText w:val="%1、"/>
      <w:lvlJc w:val="left"/>
      <w:pPr>
        <w:ind w:left="0" w:firstLine="0"/>
      </w:pPr>
    </w:lvl>
  </w:abstractNum>
  <w:abstractNum w:abstractNumId="19">
    <w:nsid w:val="60B55DC2"/>
    <w:multiLevelType w:val="multilevel"/>
    <w:tmpl w:val="60B55DC2"/>
    <w:lvl w:ilvl="0">
      <w:start w:val="1"/>
      <w:numFmt w:val="upperLetter"/>
      <w:pStyle w:val="af3"/>
      <w:lvlText w:val="%1"/>
      <w:lvlJc w:val="left"/>
      <w:pPr>
        <w:tabs>
          <w:tab w:val="left" w:pos="0"/>
        </w:tabs>
        <w:ind w:left="0" w:hanging="425"/>
      </w:pPr>
      <w:rPr>
        <w:rFonts w:hint="eastAsia"/>
      </w:rPr>
    </w:lvl>
    <w:lvl w:ilvl="1">
      <w:start w:val="1"/>
      <w:numFmt w:val="decimal"/>
      <w:pStyle w:val="af4"/>
      <w:suff w:val="nothing"/>
      <w:lvlText w:val="表%1.%2　"/>
      <w:lvlJc w:val="left"/>
      <w:pPr>
        <w:ind w:left="567" w:hanging="567"/>
      </w:pPr>
      <w:rPr>
        <w:rFonts w:hint="eastAsia"/>
      </w:rPr>
    </w:lvl>
    <w:lvl w:ilvl="2">
      <w:start w:val="1"/>
      <w:numFmt w:val="decimal"/>
      <w:lvlText w:val="%1.%2.%3"/>
      <w:lvlJc w:val="left"/>
      <w:pPr>
        <w:tabs>
          <w:tab w:val="left" w:pos="993"/>
        </w:tabs>
        <w:ind w:left="993" w:hanging="567"/>
      </w:pPr>
      <w:rPr>
        <w:rFonts w:hint="eastAsia"/>
      </w:rPr>
    </w:lvl>
    <w:lvl w:ilvl="3">
      <w:start w:val="1"/>
      <w:numFmt w:val="decimal"/>
      <w:lvlText w:val="%1.%2.%3.%4"/>
      <w:lvlJc w:val="left"/>
      <w:pPr>
        <w:tabs>
          <w:tab w:val="left" w:pos="2291"/>
        </w:tabs>
        <w:ind w:left="1559" w:hanging="708"/>
      </w:pPr>
      <w:rPr>
        <w:rFonts w:hint="eastAsia"/>
      </w:rPr>
    </w:lvl>
    <w:lvl w:ilvl="4">
      <w:start w:val="1"/>
      <w:numFmt w:val="decimal"/>
      <w:lvlText w:val="%1.%2.%3.%4.%5"/>
      <w:lvlJc w:val="left"/>
      <w:pPr>
        <w:tabs>
          <w:tab w:val="left" w:pos="3076"/>
        </w:tabs>
        <w:ind w:left="2126" w:hanging="850"/>
      </w:pPr>
      <w:rPr>
        <w:rFonts w:hint="eastAsia"/>
      </w:rPr>
    </w:lvl>
    <w:lvl w:ilvl="5">
      <w:start w:val="1"/>
      <w:numFmt w:val="decimal"/>
      <w:lvlText w:val="%1.%2.%3.%4.%5.%6"/>
      <w:lvlJc w:val="left"/>
      <w:pPr>
        <w:tabs>
          <w:tab w:val="left" w:pos="3861"/>
        </w:tabs>
        <w:ind w:left="2835" w:hanging="1134"/>
      </w:pPr>
      <w:rPr>
        <w:rFonts w:hint="eastAsia"/>
      </w:rPr>
    </w:lvl>
    <w:lvl w:ilvl="6">
      <w:start w:val="1"/>
      <w:numFmt w:val="decimal"/>
      <w:lvlText w:val="%1.%2.%3.%4.%5.%6.%7"/>
      <w:lvlJc w:val="left"/>
      <w:pPr>
        <w:tabs>
          <w:tab w:val="left" w:pos="4646"/>
        </w:tabs>
        <w:ind w:left="3402" w:hanging="1276"/>
      </w:pPr>
      <w:rPr>
        <w:rFonts w:hint="eastAsia"/>
      </w:rPr>
    </w:lvl>
    <w:lvl w:ilvl="7">
      <w:start w:val="1"/>
      <w:numFmt w:val="decimal"/>
      <w:lvlText w:val="%1.%2.%3.%4.%5.%6.%7.%8"/>
      <w:lvlJc w:val="left"/>
      <w:pPr>
        <w:tabs>
          <w:tab w:val="left" w:pos="5431"/>
        </w:tabs>
        <w:ind w:left="3969" w:hanging="1418"/>
      </w:pPr>
      <w:rPr>
        <w:rFonts w:hint="eastAsia"/>
      </w:rPr>
    </w:lvl>
    <w:lvl w:ilvl="8">
      <w:start w:val="1"/>
      <w:numFmt w:val="decimal"/>
      <w:lvlText w:val="%1.%2.%3.%4.%5.%6.%7.%8.%9"/>
      <w:lvlJc w:val="left"/>
      <w:pPr>
        <w:tabs>
          <w:tab w:val="left" w:pos="6217"/>
        </w:tabs>
        <w:ind w:left="4677" w:hanging="1700"/>
      </w:pPr>
      <w:rPr>
        <w:rFonts w:hint="eastAsia"/>
      </w:rPr>
    </w:lvl>
  </w:abstractNum>
  <w:abstractNum w:abstractNumId="20">
    <w:nsid w:val="646260FA"/>
    <w:multiLevelType w:val="multilevel"/>
    <w:tmpl w:val="8E9EA756"/>
    <w:lvl w:ilvl="0">
      <w:start w:val="1"/>
      <w:numFmt w:val="decimal"/>
      <w:pStyle w:val="af5"/>
      <w:suff w:val="nothing"/>
      <w:lvlText w:val="表%1　"/>
      <w:lvlJc w:val="left"/>
      <w:pPr>
        <w:ind w:left="0" w:firstLine="0"/>
      </w:pPr>
      <w:rPr>
        <w:rFonts w:ascii="宋体" w:eastAsia="宋体" w:hAnsi="宋体" w:hint="eastAsia"/>
        <w:b w:val="0"/>
        <w:i w:val="0"/>
        <w:sz w:val="21"/>
      </w:rPr>
    </w:lvl>
    <w:lvl w:ilvl="1">
      <w:start w:val="1"/>
      <w:numFmt w:val="decimal"/>
      <w:lvlText w:val="%1.%2"/>
      <w:lvlJc w:val="left"/>
      <w:pPr>
        <w:tabs>
          <w:tab w:val="left" w:pos="992"/>
        </w:tabs>
        <w:ind w:left="992" w:hanging="567"/>
      </w:pPr>
      <w:rPr>
        <w:rFonts w:hint="eastAsia"/>
      </w:rPr>
    </w:lvl>
    <w:lvl w:ilvl="2">
      <w:start w:val="1"/>
      <w:numFmt w:val="decimal"/>
      <w:lvlText w:val="%1.%2.%3"/>
      <w:lvlJc w:val="left"/>
      <w:pPr>
        <w:tabs>
          <w:tab w:val="left" w:pos="1418"/>
        </w:tabs>
        <w:ind w:left="1418" w:hanging="567"/>
      </w:pPr>
      <w:rPr>
        <w:rFonts w:hint="eastAsia"/>
      </w:rPr>
    </w:lvl>
    <w:lvl w:ilvl="3">
      <w:start w:val="1"/>
      <w:numFmt w:val="decimal"/>
      <w:lvlText w:val="%1.%2.%3.%4"/>
      <w:lvlJc w:val="left"/>
      <w:pPr>
        <w:tabs>
          <w:tab w:val="left" w:pos="1984"/>
        </w:tabs>
        <w:ind w:left="1984" w:hanging="708"/>
      </w:pPr>
      <w:rPr>
        <w:rFonts w:hint="eastAsia"/>
      </w:rPr>
    </w:lvl>
    <w:lvl w:ilvl="4">
      <w:start w:val="1"/>
      <w:numFmt w:val="decimal"/>
      <w:lvlText w:val="%1.%2.%3.%4.%5"/>
      <w:lvlJc w:val="left"/>
      <w:pPr>
        <w:tabs>
          <w:tab w:val="left" w:pos="255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827"/>
        </w:tabs>
        <w:ind w:left="3827" w:hanging="1276"/>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1">
    <w:nsid w:val="657D3FBC"/>
    <w:multiLevelType w:val="multilevel"/>
    <w:tmpl w:val="3FD4FBD0"/>
    <w:lvl w:ilvl="0">
      <w:start w:val="1"/>
      <w:numFmt w:val="upperLetter"/>
      <w:pStyle w:val="af6"/>
      <w:suff w:val="nothing"/>
      <w:lvlText w:val="附　录　%1"/>
      <w:lvlJc w:val="left"/>
      <w:pPr>
        <w:ind w:left="0" w:firstLine="0"/>
      </w:pPr>
      <w:rPr>
        <w:rFonts w:ascii="黑体" w:eastAsia="黑体" w:hAnsi="Times New Roman" w:hint="eastAsia"/>
        <w:b w:val="0"/>
        <w:i w:val="0"/>
        <w:color w:val="auto"/>
        <w:spacing w:val="0"/>
        <w:w w:val="100"/>
        <w:sz w:val="21"/>
      </w:rPr>
    </w:lvl>
    <w:lvl w:ilvl="1">
      <w:start w:val="1"/>
      <w:numFmt w:val="decimal"/>
      <w:pStyle w:val="af7"/>
      <w:suff w:val="nothing"/>
      <w:lvlText w:val="%1.%2　"/>
      <w:lvlJc w:val="left"/>
      <w:pPr>
        <w:ind w:left="0" w:firstLine="0"/>
      </w:pPr>
      <w:rPr>
        <w:rFonts w:ascii="黑体" w:eastAsia="黑体" w:hAnsi="Times New Roman" w:hint="eastAsia"/>
        <w:b w:val="0"/>
        <w:i w:val="0"/>
        <w:snapToGrid/>
        <w:spacing w:val="0"/>
        <w:w w:val="100"/>
        <w:kern w:val="21"/>
        <w:sz w:val="21"/>
      </w:rPr>
    </w:lvl>
    <w:lvl w:ilvl="2">
      <w:start w:val="1"/>
      <w:numFmt w:val="decimal"/>
      <w:pStyle w:val="af8"/>
      <w:suff w:val="nothing"/>
      <w:lvlText w:val="%1.%2.%3　"/>
      <w:lvlJc w:val="left"/>
      <w:pPr>
        <w:ind w:left="0" w:firstLine="0"/>
      </w:pPr>
      <w:rPr>
        <w:rFonts w:ascii="黑体" w:eastAsia="黑体" w:hAnsi="Times New Roman" w:hint="eastAsia"/>
        <w:b w:val="0"/>
        <w:i w:val="0"/>
        <w:sz w:val="21"/>
      </w:rPr>
    </w:lvl>
    <w:lvl w:ilvl="3">
      <w:start w:val="1"/>
      <w:numFmt w:val="decimal"/>
      <w:pStyle w:val="af9"/>
      <w:suff w:val="nothing"/>
      <w:lvlText w:val="%1.%2.%3.%4　"/>
      <w:lvlJc w:val="left"/>
      <w:pPr>
        <w:ind w:left="0" w:firstLine="0"/>
      </w:pPr>
      <w:rPr>
        <w:rFonts w:ascii="黑体" w:eastAsia="黑体" w:hAnsi="Times New Roman" w:hint="eastAsia"/>
        <w:b w:val="0"/>
        <w:i w:val="0"/>
        <w:sz w:val="21"/>
      </w:rPr>
    </w:lvl>
    <w:lvl w:ilvl="4">
      <w:start w:val="1"/>
      <w:numFmt w:val="decimal"/>
      <w:pStyle w:val="afa"/>
      <w:suff w:val="nothing"/>
      <w:lvlText w:val="%1.%2.%3.%4.%5　"/>
      <w:lvlJc w:val="left"/>
      <w:pPr>
        <w:ind w:left="0" w:firstLine="0"/>
      </w:pPr>
      <w:rPr>
        <w:rFonts w:ascii="黑体" w:eastAsia="黑体" w:hAnsi="Times New Roman" w:hint="eastAsia"/>
        <w:b w:val="0"/>
        <w:i w:val="0"/>
        <w:sz w:val="21"/>
      </w:rPr>
    </w:lvl>
    <w:lvl w:ilvl="5">
      <w:start w:val="1"/>
      <w:numFmt w:val="decimal"/>
      <w:pStyle w:val="afb"/>
      <w:suff w:val="nothing"/>
      <w:lvlText w:val="%1.%2.%3.%4.%5.%6　"/>
      <w:lvlJc w:val="left"/>
      <w:pPr>
        <w:ind w:left="0" w:firstLine="0"/>
      </w:pPr>
      <w:rPr>
        <w:rFonts w:ascii="黑体" w:eastAsia="黑体" w:hAnsi="Times New Roman" w:hint="eastAsia"/>
        <w:b w:val="0"/>
        <w:i w:val="0"/>
        <w:sz w:val="21"/>
      </w:rPr>
    </w:lvl>
    <w:lvl w:ilvl="6">
      <w:start w:val="1"/>
      <w:numFmt w:val="decimal"/>
      <w:pStyle w:val="afc"/>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2">
    <w:nsid w:val="6D6C07CD"/>
    <w:multiLevelType w:val="multilevel"/>
    <w:tmpl w:val="6D6C07CD"/>
    <w:lvl w:ilvl="0">
      <w:start w:val="1"/>
      <w:numFmt w:val="lowerLetter"/>
      <w:pStyle w:val="afd"/>
      <w:lvlText w:val="%1)"/>
      <w:lvlJc w:val="left"/>
      <w:pPr>
        <w:tabs>
          <w:tab w:val="left" w:pos="839"/>
        </w:tabs>
        <w:ind w:left="839" w:hanging="419"/>
      </w:pPr>
      <w:rPr>
        <w:rFonts w:ascii="宋体" w:eastAsia="宋体" w:hint="eastAsia"/>
        <w:b w:val="0"/>
        <w:i w:val="0"/>
        <w:sz w:val="21"/>
      </w:rPr>
    </w:lvl>
    <w:lvl w:ilvl="1">
      <w:start w:val="1"/>
      <w:numFmt w:val="decimal"/>
      <w:pStyle w:val="afe"/>
      <w:lvlText w:val="%2)"/>
      <w:lvlJc w:val="left"/>
      <w:pPr>
        <w:tabs>
          <w:tab w:val="left" w:pos="840"/>
        </w:tabs>
        <w:ind w:left="839" w:hanging="419"/>
      </w:pPr>
      <w:rPr>
        <w:rFonts w:ascii="宋体" w:eastAsia="宋体" w:hint="eastAsia"/>
        <w:b w:val="0"/>
        <w:i w:val="0"/>
        <w:sz w:val="21"/>
      </w:rPr>
    </w:lvl>
    <w:lvl w:ilvl="2">
      <w:start w:val="1"/>
      <w:numFmt w:val="lowerRoman"/>
      <w:lvlText w:val="%3."/>
      <w:lvlJc w:val="right"/>
      <w:pPr>
        <w:tabs>
          <w:tab w:val="left" w:pos="1260"/>
        </w:tabs>
        <w:ind w:left="1259" w:hanging="419"/>
      </w:pPr>
      <w:rPr>
        <w:rFonts w:hint="eastAsia"/>
      </w:rPr>
    </w:lvl>
    <w:lvl w:ilvl="3">
      <w:start w:val="1"/>
      <w:numFmt w:val="decimal"/>
      <w:lvlText w:val="%4."/>
      <w:lvlJc w:val="left"/>
      <w:pPr>
        <w:tabs>
          <w:tab w:val="left" w:pos="1680"/>
        </w:tabs>
        <w:ind w:left="1679" w:hanging="419"/>
      </w:pPr>
      <w:rPr>
        <w:rFonts w:hint="eastAsia"/>
      </w:rPr>
    </w:lvl>
    <w:lvl w:ilvl="4">
      <w:start w:val="1"/>
      <w:numFmt w:val="lowerLetter"/>
      <w:lvlText w:val="%5)"/>
      <w:lvlJc w:val="left"/>
      <w:pPr>
        <w:tabs>
          <w:tab w:val="left" w:pos="2100"/>
        </w:tabs>
        <w:ind w:left="2099" w:hanging="419"/>
      </w:pPr>
      <w:rPr>
        <w:rFonts w:hint="eastAsia"/>
      </w:rPr>
    </w:lvl>
    <w:lvl w:ilvl="5">
      <w:start w:val="1"/>
      <w:numFmt w:val="lowerRoman"/>
      <w:lvlText w:val="%6."/>
      <w:lvlJc w:val="right"/>
      <w:pPr>
        <w:tabs>
          <w:tab w:val="left" w:pos="2520"/>
        </w:tabs>
        <w:ind w:left="2519" w:hanging="419"/>
      </w:pPr>
      <w:rPr>
        <w:rFonts w:hint="eastAsia"/>
      </w:rPr>
    </w:lvl>
    <w:lvl w:ilvl="6">
      <w:start w:val="1"/>
      <w:numFmt w:val="decimal"/>
      <w:lvlText w:val="%7."/>
      <w:lvlJc w:val="left"/>
      <w:pPr>
        <w:tabs>
          <w:tab w:val="left" w:pos="2940"/>
        </w:tabs>
        <w:ind w:left="2939" w:hanging="419"/>
      </w:pPr>
      <w:rPr>
        <w:rFonts w:hint="eastAsia"/>
      </w:rPr>
    </w:lvl>
    <w:lvl w:ilvl="7">
      <w:start w:val="1"/>
      <w:numFmt w:val="lowerLetter"/>
      <w:lvlText w:val="%8)"/>
      <w:lvlJc w:val="left"/>
      <w:pPr>
        <w:tabs>
          <w:tab w:val="left" w:pos="3360"/>
        </w:tabs>
        <w:ind w:left="3359" w:hanging="419"/>
      </w:pPr>
      <w:rPr>
        <w:rFonts w:hint="eastAsia"/>
      </w:rPr>
    </w:lvl>
    <w:lvl w:ilvl="8">
      <w:start w:val="1"/>
      <w:numFmt w:val="lowerRoman"/>
      <w:lvlText w:val="%9."/>
      <w:lvlJc w:val="right"/>
      <w:pPr>
        <w:tabs>
          <w:tab w:val="left" w:pos="3780"/>
        </w:tabs>
        <w:ind w:left="3779" w:hanging="419"/>
      </w:pPr>
      <w:rPr>
        <w:rFonts w:hint="eastAsia"/>
      </w:rPr>
    </w:lvl>
  </w:abstractNum>
  <w:abstractNum w:abstractNumId="23">
    <w:nsid w:val="6DBF04F4"/>
    <w:multiLevelType w:val="multilevel"/>
    <w:tmpl w:val="6DBF04F4"/>
    <w:lvl w:ilvl="0">
      <w:start w:val="1"/>
      <w:numFmt w:val="none"/>
      <w:pStyle w:val="aff"/>
      <w:suff w:val="nothing"/>
      <w:lvlText w:val="%1注："/>
      <w:lvlJc w:val="left"/>
      <w:pPr>
        <w:ind w:left="726" w:hanging="363"/>
      </w:pPr>
      <w:rPr>
        <w:rFonts w:ascii="黑体" w:eastAsia="黑体" w:hAnsi="Times New Roman"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4">
    <w:nsid w:val="6E033090"/>
    <w:multiLevelType w:val="multilevel"/>
    <w:tmpl w:val="6E033090"/>
    <w:lvl w:ilvl="0">
      <w:start w:val="1"/>
      <w:numFmt w:val="decimal"/>
      <w:lvlText w:val="%1"/>
      <w:lvlJc w:val="left"/>
      <w:pPr>
        <w:ind w:left="360" w:hanging="360"/>
      </w:pPr>
      <w:rPr>
        <w:rFonts w:cs="Times New Roman"/>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num w:numId="1">
    <w:abstractNumId w:val="15"/>
  </w:num>
  <w:num w:numId="2">
    <w:abstractNumId w:val="9"/>
  </w:num>
  <w:num w:numId="3">
    <w:abstractNumId w:val="13"/>
  </w:num>
  <w:num w:numId="4">
    <w:abstractNumId w:val="3"/>
  </w:num>
  <w:num w:numId="5">
    <w:abstractNumId w:val="16"/>
  </w:num>
  <w:num w:numId="6">
    <w:abstractNumId w:val="23"/>
  </w:num>
  <w:num w:numId="7">
    <w:abstractNumId w:val="2"/>
  </w:num>
  <w:num w:numId="8">
    <w:abstractNumId w:val="17"/>
  </w:num>
  <w:num w:numId="9">
    <w:abstractNumId w:val="10"/>
  </w:num>
  <w:num w:numId="10">
    <w:abstractNumId w:val="7"/>
  </w:num>
  <w:num w:numId="11">
    <w:abstractNumId w:val="21"/>
  </w:num>
  <w:num w:numId="12">
    <w:abstractNumId w:val="19"/>
  </w:num>
  <w:num w:numId="13">
    <w:abstractNumId w:val="22"/>
  </w:num>
  <w:num w:numId="14">
    <w:abstractNumId w:val="12"/>
  </w:num>
  <w:num w:numId="15">
    <w:abstractNumId w:val="20"/>
  </w:num>
  <w:num w:numId="16">
    <w:abstractNumId w:val="5"/>
  </w:num>
  <w:num w:numId="17">
    <w:abstractNumId w:val="1"/>
    <w:lvlOverride w:ilvl="0">
      <w:startOverride w:val="2"/>
    </w:lvlOverride>
  </w:num>
  <w:num w:numId="18">
    <w:abstractNumId w:val="11"/>
  </w:num>
  <w:num w:numId="19">
    <w:abstractNumId w:val="4"/>
  </w:num>
  <w:num w:numId="2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lvlOverride w:ilvl="0">
      <w:startOverride w:val="1"/>
    </w:lvlOverride>
  </w:num>
  <w:num w:numId="22">
    <w:abstractNumId w:val="18"/>
    <w:lvlOverride w:ilvl="0">
      <w:startOverride w:val="2"/>
    </w:lvlOverride>
  </w:num>
  <w:num w:numId="23">
    <w:abstractNumId w:val="14"/>
    <w:lvlOverride w:ilvl="0">
      <w:startOverride w:val="1"/>
    </w:lvlOverride>
  </w:num>
  <w:num w:numId="24">
    <w:abstractNumId w:val="0"/>
    <w:lvlOverride w:ilvl="0">
      <w:startOverride w:val="1"/>
    </w:lvlOverride>
  </w:num>
  <w:num w:numId="25">
    <w:abstractNumId w:val="6"/>
    <w:lvlOverride w:ilvl="0">
      <w:startOverride w:val="1"/>
    </w:lvlOverride>
  </w:num>
  <w:num w:numId="26">
    <w:abstractNumId w:val="9"/>
  </w:num>
  <w:num w:numId="27">
    <w:abstractNumId w:val="9"/>
  </w:num>
  <w:num w:numId="28">
    <w:abstractNumId w:val="9"/>
  </w:num>
  <w:num w:numId="29">
    <w:abstractNumId w:val="9"/>
    <w:lvlOverride w:ilvl="0">
      <w:startOverride w:val="6"/>
    </w:lvlOverride>
  </w:num>
  <w:num w:numId="30">
    <w:abstractNumId w:val="9"/>
  </w:num>
  <w:num w:numId="31">
    <w:abstractNumId w:val="9"/>
  </w:num>
  <w:num w:numId="32">
    <w:abstractNumId w:val="9"/>
  </w:num>
  <w:num w:numId="33">
    <w:abstractNumId w:val="9"/>
  </w:num>
  <w:num w:numId="34">
    <w:abstractNumId w:val="9"/>
  </w:num>
  <w:num w:numId="35">
    <w:abstractNumId w:val="9"/>
  </w:num>
  <w:num w:numId="36">
    <w:abstractNumId w:val="9"/>
  </w:num>
  <w:num w:numId="37">
    <w:abstractNumId w:val="9"/>
  </w:num>
  <w:num w:numId="38">
    <w:abstractNumId w:val="9"/>
  </w:num>
  <w:num w:numId="39">
    <w:abstractNumId w:val="9"/>
  </w:num>
  <w:num w:numId="4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bordersDoNotSurroundHeader/>
  <w:bordersDoNotSurroundFooter/>
  <w:defaultTabStop w:val="420"/>
  <w:drawingGridHorizontalSpacing w:val="105"/>
  <w:drawingGridVerticalSpacing w:val="156"/>
  <w:doNotShadeFormData/>
  <w:noPunctuationKerning/>
  <w:characterSpacingControl w:val="compressPunctuation"/>
  <w:hdrShapeDefaults>
    <o:shapedefaults v:ext="edit" spidmax="36866"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NWEyMDM1OTI4NzQxOTk2NmI1NGQwZWZiMDlhODljNzIifQ=="/>
  </w:docVars>
  <w:rsids>
    <w:rsidRoot w:val="00035925"/>
    <w:rsid w:val="00000244"/>
    <w:rsid w:val="0000185F"/>
    <w:rsid w:val="00004E58"/>
    <w:rsid w:val="0000586F"/>
    <w:rsid w:val="00007E7E"/>
    <w:rsid w:val="0001196E"/>
    <w:rsid w:val="00013D86"/>
    <w:rsid w:val="00013E02"/>
    <w:rsid w:val="0002143C"/>
    <w:rsid w:val="00025A65"/>
    <w:rsid w:val="00026C31"/>
    <w:rsid w:val="00027280"/>
    <w:rsid w:val="000320A7"/>
    <w:rsid w:val="00035925"/>
    <w:rsid w:val="000539EE"/>
    <w:rsid w:val="00055C50"/>
    <w:rsid w:val="00063676"/>
    <w:rsid w:val="00067CDF"/>
    <w:rsid w:val="00071271"/>
    <w:rsid w:val="00072053"/>
    <w:rsid w:val="00074D53"/>
    <w:rsid w:val="00074FBE"/>
    <w:rsid w:val="00083A09"/>
    <w:rsid w:val="0009005E"/>
    <w:rsid w:val="00092857"/>
    <w:rsid w:val="000A20A9"/>
    <w:rsid w:val="000A48B1"/>
    <w:rsid w:val="000A4B43"/>
    <w:rsid w:val="000A7798"/>
    <w:rsid w:val="000B3143"/>
    <w:rsid w:val="000B582E"/>
    <w:rsid w:val="000C6B05"/>
    <w:rsid w:val="000C6DD6"/>
    <w:rsid w:val="000C73D4"/>
    <w:rsid w:val="000D2CF3"/>
    <w:rsid w:val="000D3D4C"/>
    <w:rsid w:val="000D4F51"/>
    <w:rsid w:val="000D718B"/>
    <w:rsid w:val="000E0C46"/>
    <w:rsid w:val="000E0CDF"/>
    <w:rsid w:val="000F030C"/>
    <w:rsid w:val="000F0E74"/>
    <w:rsid w:val="000F129C"/>
    <w:rsid w:val="000F5F82"/>
    <w:rsid w:val="001005CC"/>
    <w:rsid w:val="001056DE"/>
    <w:rsid w:val="001124C0"/>
    <w:rsid w:val="0013175F"/>
    <w:rsid w:val="00142506"/>
    <w:rsid w:val="0014479F"/>
    <w:rsid w:val="0014514B"/>
    <w:rsid w:val="001512B4"/>
    <w:rsid w:val="0015246C"/>
    <w:rsid w:val="00152528"/>
    <w:rsid w:val="001620A5"/>
    <w:rsid w:val="00164D7B"/>
    <w:rsid w:val="00164E53"/>
    <w:rsid w:val="0016699D"/>
    <w:rsid w:val="00175159"/>
    <w:rsid w:val="00176208"/>
    <w:rsid w:val="0018211B"/>
    <w:rsid w:val="001840D3"/>
    <w:rsid w:val="0018717F"/>
    <w:rsid w:val="001900F8"/>
    <w:rsid w:val="00191258"/>
    <w:rsid w:val="00192680"/>
    <w:rsid w:val="00193037"/>
    <w:rsid w:val="00193A2C"/>
    <w:rsid w:val="00197E86"/>
    <w:rsid w:val="001A288E"/>
    <w:rsid w:val="001B6DC2"/>
    <w:rsid w:val="001B764B"/>
    <w:rsid w:val="001C149C"/>
    <w:rsid w:val="001C21AC"/>
    <w:rsid w:val="001C40E2"/>
    <w:rsid w:val="001C47BA"/>
    <w:rsid w:val="001C54DD"/>
    <w:rsid w:val="001C59EA"/>
    <w:rsid w:val="001D406C"/>
    <w:rsid w:val="001D41EE"/>
    <w:rsid w:val="001E0380"/>
    <w:rsid w:val="001E13B1"/>
    <w:rsid w:val="001E5F4A"/>
    <w:rsid w:val="001F3A19"/>
    <w:rsid w:val="00205790"/>
    <w:rsid w:val="002102EA"/>
    <w:rsid w:val="00211424"/>
    <w:rsid w:val="00215362"/>
    <w:rsid w:val="00223B7D"/>
    <w:rsid w:val="00225FBD"/>
    <w:rsid w:val="002329C9"/>
    <w:rsid w:val="00234467"/>
    <w:rsid w:val="00237D8D"/>
    <w:rsid w:val="00240CE1"/>
    <w:rsid w:val="00241DA2"/>
    <w:rsid w:val="00247FEE"/>
    <w:rsid w:val="00250E7D"/>
    <w:rsid w:val="00253631"/>
    <w:rsid w:val="002565D5"/>
    <w:rsid w:val="00260C7B"/>
    <w:rsid w:val="002622C0"/>
    <w:rsid w:val="00265A29"/>
    <w:rsid w:val="00277588"/>
    <w:rsid w:val="002778AE"/>
    <w:rsid w:val="00277F40"/>
    <w:rsid w:val="0028269A"/>
    <w:rsid w:val="00283590"/>
    <w:rsid w:val="00286973"/>
    <w:rsid w:val="00293BAA"/>
    <w:rsid w:val="00294E70"/>
    <w:rsid w:val="002A1924"/>
    <w:rsid w:val="002A7420"/>
    <w:rsid w:val="002B0F12"/>
    <w:rsid w:val="002B1308"/>
    <w:rsid w:val="002B21F1"/>
    <w:rsid w:val="002B4554"/>
    <w:rsid w:val="002C72D8"/>
    <w:rsid w:val="002D11FA"/>
    <w:rsid w:val="002D2CC4"/>
    <w:rsid w:val="002D3A70"/>
    <w:rsid w:val="002D6E93"/>
    <w:rsid w:val="002E0DDF"/>
    <w:rsid w:val="002E111D"/>
    <w:rsid w:val="002E2906"/>
    <w:rsid w:val="002E363B"/>
    <w:rsid w:val="002E5635"/>
    <w:rsid w:val="002E64C3"/>
    <w:rsid w:val="002E6A2C"/>
    <w:rsid w:val="002F1D8C"/>
    <w:rsid w:val="002F21DA"/>
    <w:rsid w:val="002F627A"/>
    <w:rsid w:val="00301F39"/>
    <w:rsid w:val="003055E6"/>
    <w:rsid w:val="00320411"/>
    <w:rsid w:val="00325926"/>
    <w:rsid w:val="00327A8A"/>
    <w:rsid w:val="00336610"/>
    <w:rsid w:val="00336ED7"/>
    <w:rsid w:val="00343F73"/>
    <w:rsid w:val="00345060"/>
    <w:rsid w:val="003522F3"/>
    <w:rsid w:val="0035323B"/>
    <w:rsid w:val="003609D2"/>
    <w:rsid w:val="00363F22"/>
    <w:rsid w:val="00375564"/>
    <w:rsid w:val="00383191"/>
    <w:rsid w:val="00383426"/>
    <w:rsid w:val="00386DED"/>
    <w:rsid w:val="003909B5"/>
    <w:rsid w:val="003912E7"/>
    <w:rsid w:val="00393947"/>
    <w:rsid w:val="00395BAD"/>
    <w:rsid w:val="003A2275"/>
    <w:rsid w:val="003A4464"/>
    <w:rsid w:val="003A46B5"/>
    <w:rsid w:val="003A6A4F"/>
    <w:rsid w:val="003A6C46"/>
    <w:rsid w:val="003A7088"/>
    <w:rsid w:val="003B00DF"/>
    <w:rsid w:val="003B1275"/>
    <w:rsid w:val="003B1778"/>
    <w:rsid w:val="003B17DB"/>
    <w:rsid w:val="003C11CB"/>
    <w:rsid w:val="003C4FC1"/>
    <w:rsid w:val="003C75F3"/>
    <w:rsid w:val="003C78A3"/>
    <w:rsid w:val="003D2087"/>
    <w:rsid w:val="003D5B46"/>
    <w:rsid w:val="003D69E5"/>
    <w:rsid w:val="003E0760"/>
    <w:rsid w:val="003E1867"/>
    <w:rsid w:val="003E28EE"/>
    <w:rsid w:val="003E5729"/>
    <w:rsid w:val="003F046A"/>
    <w:rsid w:val="003F4EE0"/>
    <w:rsid w:val="003F51D6"/>
    <w:rsid w:val="00402153"/>
    <w:rsid w:val="00402FC1"/>
    <w:rsid w:val="00424DA2"/>
    <w:rsid w:val="00425082"/>
    <w:rsid w:val="00425960"/>
    <w:rsid w:val="004276CD"/>
    <w:rsid w:val="0043085C"/>
    <w:rsid w:val="00431DEB"/>
    <w:rsid w:val="00431FDE"/>
    <w:rsid w:val="004343EC"/>
    <w:rsid w:val="00445FB0"/>
    <w:rsid w:val="00446B29"/>
    <w:rsid w:val="004524F0"/>
    <w:rsid w:val="004531DB"/>
    <w:rsid w:val="0045385E"/>
    <w:rsid w:val="00453F9A"/>
    <w:rsid w:val="00471223"/>
    <w:rsid w:val="00471E91"/>
    <w:rsid w:val="00474675"/>
    <w:rsid w:val="0047470C"/>
    <w:rsid w:val="0048049A"/>
    <w:rsid w:val="00494890"/>
    <w:rsid w:val="00497AA4"/>
    <w:rsid w:val="004A35F9"/>
    <w:rsid w:val="004A70BE"/>
    <w:rsid w:val="004B24C1"/>
    <w:rsid w:val="004B6A56"/>
    <w:rsid w:val="004C292F"/>
    <w:rsid w:val="004F19F1"/>
    <w:rsid w:val="00510280"/>
    <w:rsid w:val="00511D29"/>
    <w:rsid w:val="00512947"/>
    <w:rsid w:val="00513D73"/>
    <w:rsid w:val="00514A43"/>
    <w:rsid w:val="005174E5"/>
    <w:rsid w:val="00522393"/>
    <w:rsid w:val="00522620"/>
    <w:rsid w:val="00522647"/>
    <w:rsid w:val="00525656"/>
    <w:rsid w:val="0052667F"/>
    <w:rsid w:val="00531C96"/>
    <w:rsid w:val="00534C02"/>
    <w:rsid w:val="0054264B"/>
    <w:rsid w:val="00543786"/>
    <w:rsid w:val="005533D7"/>
    <w:rsid w:val="00565133"/>
    <w:rsid w:val="005703DE"/>
    <w:rsid w:val="005725F9"/>
    <w:rsid w:val="00574B8E"/>
    <w:rsid w:val="00577753"/>
    <w:rsid w:val="00582658"/>
    <w:rsid w:val="0058464E"/>
    <w:rsid w:val="00585E39"/>
    <w:rsid w:val="00585F48"/>
    <w:rsid w:val="005875C3"/>
    <w:rsid w:val="00590E9C"/>
    <w:rsid w:val="00593B48"/>
    <w:rsid w:val="00595011"/>
    <w:rsid w:val="005A01CB"/>
    <w:rsid w:val="005A58FF"/>
    <w:rsid w:val="005A5EAF"/>
    <w:rsid w:val="005A64C0"/>
    <w:rsid w:val="005A7122"/>
    <w:rsid w:val="005A75A7"/>
    <w:rsid w:val="005B23EB"/>
    <w:rsid w:val="005B3C11"/>
    <w:rsid w:val="005C1C28"/>
    <w:rsid w:val="005C6B75"/>
    <w:rsid w:val="005C6DB5"/>
    <w:rsid w:val="005C79A5"/>
    <w:rsid w:val="005D0A0F"/>
    <w:rsid w:val="005E19E7"/>
    <w:rsid w:val="005F0D35"/>
    <w:rsid w:val="0061716C"/>
    <w:rsid w:val="006243A1"/>
    <w:rsid w:val="00632E56"/>
    <w:rsid w:val="006340A4"/>
    <w:rsid w:val="00635CBA"/>
    <w:rsid w:val="0064338B"/>
    <w:rsid w:val="00646542"/>
    <w:rsid w:val="006504F4"/>
    <w:rsid w:val="00653C78"/>
    <w:rsid w:val="00654BC9"/>
    <w:rsid w:val="006552FD"/>
    <w:rsid w:val="00663AF3"/>
    <w:rsid w:val="00666B6C"/>
    <w:rsid w:val="00673C26"/>
    <w:rsid w:val="00682682"/>
    <w:rsid w:val="00682702"/>
    <w:rsid w:val="00682CAE"/>
    <w:rsid w:val="00692368"/>
    <w:rsid w:val="00695AD8"/>
    <w:rsid w:val="006A209C"/>
    <w:rsid w:val="006A2EBC"/>
    <w:rsid w:val="006A3E07"/>
    <w:rsid w:val="006A5EA0"/>
    <w:rsid w:val="006A783B"/>
    <w:rsid w:val="006A7B33"/>
    <w:rsid w:val="006B4E13"/>
    <w:rsid w:val="006B7423"/>
    <w:rsid w:val="006B75DD"/>
    <w:rsid w:val="006C305F"/>
    <w:rsid w:val="006C67E0"/>
    <w:rsid w:val="006C7ABA"/>
    <w:rsid w:val="006D0D60"/>
    <w:rsid w:val="006D1122"/>
    <w:rsid w:val="006D3C00"/>
    <w:rsid w:val="006D6CF4"/>
    <w:rsid w:val="006E3675"/>
    <w:rsid w:val="006E3AA6"/>
    <w:rsid w:val="006E4A7F"/>
    <w:rsid w:val="006E575A"/>
    <w:rsid w:val="006F288D"/>
    <w:rsid w:val="006F553C"/>
    <w:rsid w:val="00704DF6"/>
    <w:rsid w:val="0070651C"/>
    <w:rsid w:val="0071124A"/>
    <w:rsid w:val="007132A3"/>
    <w:rsid w:val="00716421"/>
    <w:rsid w:val="00724EFB"/>
    <w:rsid w:val="00725876"/>
    <w:rsid w:val="00727695"/>
    <w:rsid w:val="00730F6E"/>
    <w:rsid w:val="00732E0D"/>
    <w:rsid w:val="00741521"/>
    <w:rsid w:val="007419C3"/>
    <w:rsid w:val="00744F22"/>
    <w:rsid w:val="007467A7"/>
    <w:rsid w:val="007469DD"/>
    <w:rsid w:val="0074741B"/>
    <w:rsid w:val="0074759E"/>
    <w:rsid w:val="007478EA"/>
    <w:rsid w:val="0075415C"/>
    <w:rsid w:val="00756714"/>
    <w:rsid w:val="007572B8"/>
    <w:rsid w:val="00763502"/>
    <w:rsid w:val="00773E6B"/>
    <w:rsid w:val="00782785"/>
    <w:rsid w:val="00790844"/>
    <w:rsid w:val="007913AB"/>
    <w:rsid w:val="007914F7"/>
    <w:rsid w:val="007A0155"/>
    <w:rsid w:val="007A3E8E"/>
    <w:rsid w:val="007B1625"/>
    <w:rsid w:val="007B3663"/>
    <w:rsid w:val="007B706E"/>
    <w:rsid w:val="007B71EB"/>
    <w:rsid w:val="007C1839"/>
    <w:rsid w:val="007C1980"/>
    <w:rsid w:val="007C6205"/>
    <w:rsid w:val="007C686A"/>
    <w:rsid w:val="007C728E"/>
    <w:rsid w:val="007D13F1"/>
    <w:rsid w:val="007D2C53"/>
    <w:rsid w:val="007D3D60"/>
    <w:rsid w:val="007E1980"/>
    <w:rsid w:val="007E3029"/>
    <w:rsid w:val="007E4B76"/>
    <w:rsid w:val="007E5EA8"/>
    <w:rsid w:val="007F0CF1"/>
    <w:rsid w:val="007F12A5"/>
    <w:rsid w:val="007F4CF1"/>
    <w:rsid w:val="007F758D"/>
    <w:rsid w:val="007F7D52"/>
    <w:rsid w:val="0080654C"/>
    <w:rsid w:val="008071C6"/>
    <w:rsid w:val="00812B2A"/>
    <w:rsid w:val="00817A00"/>
    <w:rsid w:val="00817CDD"/>
    <w:rsid w:val="00827A96"/>
    <w:rsid w:val="00835DB3"/>
    <w:rsid w:val="0083617B"/>
    <w:rsid w:val="008371BD"/>
    <w:rsid w:val="00847B9C"/>
    <w:rsid w:val="008504A8"/>
    <w:rsid w:val="0085147E"/>
    <w:rsid w:val="008520A0"/>
    <w:rsid w:val="0085282E"/>
    <w:rsid w:val="0085470E"/>
    <w:rsid w:val="008601F7"/>
    <w:rsid w:val="0087198C"/>
    <w:rsid w:val="00872C1F"/>
    <w:rsid w:val="00873B42"/>
    <w:rsid w:val="00880567"/>
    <w:rsid w:val="00881EE1"/>
    <w:rsid w:val="008856D8"/>
    <w:rsid w:val="00892E82"/>
    <w:rsid w:val="008B6C96"/>
    <w:rsid w:val="008C1B58"/>
    <w:rsid w:val="008C1CE7"/>
    <w:rsid w:val="008C39AE"/>
    <w:rsid w:val="008C590D"/>
    <w:rsid w:val="008E031B"/>
    <w:rsid w:val="008E3D78"/>
    <w:rsid w:val="008E5835"/>
    <w:rsid w:val="008E7029"/>
    <w:rsid w:val="008E7EF6"/>
    <w:rsid w:val="008F1B05"/>
    <w:rsid w:val="008F1F98"/>
    <w:rsid w:val="008F26E8"/>
    <w:rsid w:val="008F66F8"/>
    <w:rsid w:val="008F6758"/>
    <w:rsid w:val="009040DD"/>
    <w:rsid w:val="00905B47"/>
    <w:rsid w:val="0091331C"/>
    <w:rsid w:val="00916585"/>
    <w:rsid w:val="009279DE"/>
    <w:rsid w:val="00930116"/>
    <w:rsid w:val="0094212C"/>
    <w:rsid w:val="009476FA"/>
    <w:rsid w:val="009529E8"/>
    <w:rsid w:val="00954689"/>
    <w:rsid w:val="009617C9"/>
    <w:rsid w:val="00961C93"/>
    <w:rsid w:val="00965324"/>
    <w:rsid w:val="00966D23"/>
    <w:rsid w:val="0097091E"/>
    <w:rsid w:val="00975890"/>
    <w:rsid w:val="009760D3"/>
    <w:rsid w:val="00977132"/>
    <w:rsid w:val="00981A4B"/>
    <w:rsid w:val="00982501"/>
    <w:rsid w:val="009877D3"/>
    <w:rsid w:val="0099272F"/>
    <w:rsid w:val="0099305F"/>
    <w:rsid w:val="00994E8F"/>
    <w:rsid w:val="009951DC"/>
    <w:rsid w:val="009959BB"/>
    <w:rsid w:val="00997158"/>
    <w:rsid w:val="00997673"/>
    <w:rsid w:val="009A2EAE"/>
    <w:rsid w:val="009A3A4C"/>
    <w:rsid w:val="009A3A7C"/>
    <w:rsid w:val="009B2ADB"/>
    <w:rsid w:val="009B603A"/>
    <w:rsid w:val="009B7D7A"/>
    <w:rsid w:val="009C1FAB"/>
    <w:rsid w:val="009C2D0E"/>
    <w:rsid w:val="009C3DAC"/>
    <w:rsid w:val="009C42E0"/>
    <w:rsid w:val="009D5362"/>
    <w:rsid w:val="009D54CE"/>
    <w:rsid w:val="009D54F9"/>
    <w:rsid w:val="009E034A"/>
    <w:rsid w:val="009E0F44"/>
    <w:rsid w:val="009E1415"/>
    <w:rsid w:val="009E6116"/>
    <w:rsid w:val="009E6216"/>
    <w:rsid w:val="009F1A71"/>
    <w:rsid w:val="009F691C"/>
    <w:rsid w:val="00A02460"/>
    <w:rsid w:val="00A02E43"/>
    <w:rsid w:val="00A065F9"/>
    <w:rsid w:val="00A06704"/>
    <w:rsid w:val="00A07F34"/>
    <w:rsid w:val="00A22154"/>
    <w:rsid w:val="00A234F3"/>
    <w:rsid w:val="00A25C38"/>
    <w:rsid w:val="00A36BBE"/>
    <w:rsid w:val="00A40833"/>
    <w:rsid w:val="00A4307A"/>
    <w:rsid w:val="00A47EBB"/>
    <w:rsid w:val="00A51CDD"/>
    <w:rsid w:val="00A56D6B"/>
    <w:rsid w:val="00A60937"/>
    <w:rsid w:val="00A61E2B"/>
    <w:rsid w:val="00A62279"/>
    <w:rsid w:val="00A6730D"/>
    <w:rsid w:val="00A71625"/>
    <w:rsid w:val="00A71B9B"/>
    <w:rsid w:val="00A751C7"/>
    <w:rsid w:val="00A82F67"/>
    <w:rsid w:val="00A87844"/>
    <w:rsid w:val="00A87D07"/>
    <w:rsid w:val="00A940AB"/>
    <w:rsid w:val="00A97EF1"/>
    <w:rsid w:val="00AA038C"/>
    <w:rsid w:val="00AA5C43"/>
    <w:rsid w:val="00AA7A09"/>
    <w:rsid w:val="00AB3B50"/>
    <w:rsid w:val="00AC05B1"/>
    <w:rsid w:val="00AC3D56"/>
    <w:rsid w:val="00AC6B2B"/>
    <w:rsid w:val="00AD356C"/>
    <w:rsid w:val="00AE2914"/>
    <w:rsid w:val="00AE6D15"/>
    <w:rsid w:val="00AF24A2"/>
    <w:rsid w:val="00B04182"/>
    <w:rsid w:val="00B07AE3"/>
    <w:rsid w:val="00B11430"/>
    <w:rsid w:val="00B24886"/>
    <w:rsid w:val="00B27FA0"/>
    <w:rsid w:val="00B353EB"/>
    <w:rsid w:val="00B406D2"/>
    <w:rsid w:val="00B43273"/>
    <w:rsid w:val="00B439C4"/>
    <w:rsid w:val="00B4535E"/>
    <w:rsid w:val="00B50B1A"/>
    <w:rsid w:val="00B52A8C"/>
    <w:rsid w:val="00B55736"/>
    <w:rsid w:val="00B636A8"/>
    <w:rsid w:val="00B66116"/>
    <w:rsid w:val="00B665C6"/>
    <w:rsid w:val="00B678A0"/>
    <w:rsid w:val="00B7057F"/>
    <w:rsid w:val="00B805AF"/>
    <w:rsid w:val="00B869EC"/>
    <w:rsid w:val="00B91158"/>
    <w:rsid w:val="00B9397A"/>
    <w:rsid w:val="00B958E6"/>
    <w:rsid w:val="00B9633D"/>
    <w:rsid w:val="00BA0B75"/>
    <w:rsid w:val="00BA0D5D"/>
    <w:rsid w:val="00BA2EBE"/>
    <w:rsid w:val="00BA6259"/>
    <w:rsid w:val="00BA7FFB"/>
    <w:rsid w:val="00BB0F28"/>
    <w:rsid w:val="00BB458A"/>
    <w:rsid w:val="00BC3273"/>
    <w:rsid w:val="00BC6008"/>
    <w:rsid w:val="00BC7F19"/>
    <w:rsid w:val="00BD00D3"/>
    <w:rsid w:val="00BD1659"/>
    <w:rsid w:val="00BD3AA9"/>
    <w:rsid w:val="00BD4A18"/>
    <w:rsid w:val="00BD6DB2"/>
    <w:rsid w:val="00BE11CF"/>
    <w:rsid w:val="00BE21AB"/>
    <w:rsid w:val="00BE5504"/>
    <w:rsid w:val="00BE55CB"/>
    <w:rsid w:val="00BE756B"/>
    <w:rsid w:val="00BF617A"/>
    <w:rsid w:val="00BF6FCE"/>
    <w:rsid w:val="00C0379D"/>
    <w:rsid w:val="00C03931"/>
    <w:rsid w:val="00C05FE3"/>
    <w:rsid w:val="00C2136D"/>
    <w:rsid w:val="00C214B2"/>
    <w:rsid w:val="00C214EE"/>
    <w:rsid w:val="00C2314B"/>
    <w:rsid w:val="00C24971"/>
    <w:rsid w:val="00C26BE5"/>
    <w:rsid w:val="00C26E4D"/>
    <w:rsid w:val="00C27909"/>
    <w:rsid w:val="00C27B03"/>
    <w:rsid w:val="00C310B0"/>
    <w:rsid w:val="00C314E1"/>
    <w:rsid w:val="00C34057"/>
    <w:rsid w:val="00C34397"/>
    <w:rsid w:val="00C343F3"/>
    <w:rsid w:val="00C3788B"/>
    <w:rsid w:val="00C40513"/>
    <w:rsid w:val="00C4095D"/>
    <w:rsid w:val="00C52FBD"/>
    <w:rsid w:val="00C601D2"/>
    <w:rsid w:val="00C64723"/>
    <w:rsid w:val="00C65BCC"/>
    <w:rsid w:val="00C66970"/>
    <w:rsid w:val="00C8691C"/>
    <w:rsid w:val="00C90D2B"/>
    <w:rsid w:val="00CA168A"/>
    <w:rsid w:val="00CA2E79"/>
    <w:rsid w:val="00CA357E"/>
    <w:rsid w:val="00CA44F9"/>
    <w:rsid w:val="00CA4512"/>
    <w:rsid w:val="00CA4A69"/>
    <w:rsid w:val="00CB2B2C"/>
    <w:rsid w:val="00CB6646"/>
    <w:rsid w:val="00CC3E0C"/>
    <w:rsid w:val="00CC58D3"/>
    <w:rsid w:val="00CC784D"/>
    <w:rsid w:val="00CD307B"/>
    <w:rsid w:val="00CD73DC"/>
    <w:rsid w:val="00CE1BDC"/>
    <w:rsid w:val="00CF68D6"/>
    <w:rsid w:val="00D00357"/>
    <w:rsid w:val="00D02B5E"/>
    <w:rsid w:val="00D02E38"/>
    <w:rsid w:val="00D0337B"/>
    <w:rsid w:val="00D079B2"/>
    <w:rsid w:val="00D10F3C"/>
    <w:rsid w:val="00D11423"/>
    <w:rsid w:val="00D114E9"/>
    <w:rsid w:val="00D31EAD"/>
    <w:rsid w:val="00D3411F"/>
    <w:rsid w:val="00D41D4B"/>
    <w:rsid w:val="00D42378"/>
    <w:rsid w:val="00D429C6"/>
    <w:rsid w:val="00D472F2"/>
    <w:rsid w:val="00D47748"/>
    <w:rsid w:val="00D54CC3"/>
    <w:rsid w:val="00D550AD"/>
    <w:rsid w:val="00D55F69"/>
    <w:rsid w:val="00D6041A"/>
    <w:rsid w:val="00D633EB"/>
    <w:rsid w:val="00D758DC"/>
    <w:rsid w:val="00D761D9"/>
    <w:rsid w:val="00D80443"/>
    <w:rsid w:val="00D82862"/>
    <w:rsid w:val="00D82FF7"/>
    <w:rsid w:val="00D847FE"/>
    <w:rsid w:val="00D926FF"/>
    <w:rsid w:val="00D94B62"/>
    <w:rsid w:val="00D964EA"/>
    <w:rsid w:val="00D966D0"/>
    <w:rsid w:val="00DA0C59"/>
    <w:rsid w:val="00DA0F67"/>
    <w:rsid w:val="00DA3991"/>
    <w:rsid w:val="00DB02CE"/>
    <w:rsid w:val="00DB0990"/>
    <w:rsid w:val="00DB452D"/>
    <w:rsid w:val="00DB7E6C"/>
    <w:rsid w:val="00DB7ECE"/>
    <w:rsid w:val="00DC021E"/>
    <w:rsid w:val="00DC14DF"/>
    <w:rsid w:val="00DC776E"/>
    <w:rsid w:val="00DD31AF"/>
    <w:rsid w:val="00DD5A29"/>
    <w:rsid w:val="00DD5D9D"/>
    <w:rsid w:val="00DE2CB0"/>
    <w:rsid w:val="00DE35CB"/>
    <w:rsid w:val="00DF21E9"/>
    <w:rsid w:val="00E00F14"/>
    <w:rsid w:val="00E0245A"/>
    <w:rsid w:val="00E06386"/>
    <w:rsid w:val="00E07B3C"/>
    <w:rsid w:val="00E12567"/>
    <w:rsid w:val="00E22AB8"/>
    <w:rsid w:val="00E24492"/>
    <w:rsid w:val="00E24EB4"/>
    <w:rsid w:val="00E25B19"/>
    <w:rsid w:val="00E26898"/>
    <w:rsid w:val="00E320ED"/>
    <w:rsid w:val="00E33AFB"/>
    <w:rsid w:val="00E34218"/>
    <w:rsid w:val="00E34F9A"/>
    <w:rsid w:val="00E41BC0"/>
    <w:rsid w:val="00E46282"/>
    <w:rsid w:val="00E5216E"/>
    <w:rsid w:val="00E6377E"/>
    <w:rsid w:val="00E63A73"/>
    <w:rsid w:val="00E70214"/>
    <w:rsid w:val="00E82344"/>
    <w:rsid w:val="00E840C7"/>
    <w:rsid w:val="00E84C82"/>
    <w:rsid w:val="00E84D64"/>
    <w:rsid w:val="00E85541"/>
    <w:rsid w:val="00E87408"/>
    <w:rsid w:val="00E914C4"/>
    <w:rsid w:val="00E934F5"/>
    <w:rsid w:val="00E96961"/>
    <w:rsid w:val="00EA72EC"/>
    <w:rsid w:val="00EB0337"/>
    <w:rsid w:val="00EB11CB"/>
    <w:rsid w:val="00EB275A"/>
    <w:rsid w:val="00EB786A"/>
    <w:rsid w:val="00EC095C"/>
    <w:rsid w:val="00EC1578"/>
    <w:rsid w:val="00EC1C72"/>
    <w:rsid w:val="00EC3CC9"/>
    <w:rsid w:val="00EC42D5"/>
    <w:rsid w:val="00EC680A"/>
    <w:rsid w:val="00ED1D7E"/>
    <w:rsid w:val="00ED652E"/>
    <w:rsid w:val="00EE2BED"/>
    <w:rsid w:val="00EE374B"/>
    <w:rsid w:val="00EE53ED"/>
    <w:rsid w:val="00EF6DF2"/>
    <w:rsid w:val="00F03804"/>
    <w:rsid w:val="00F054F5"/>
    <w:rsid w:val="00F10210"/>
    <w:rsid w:val="00F11BB5"/>
    <w:rsid w:val="00F11C40"/>
    <w:rsid w:val="00F12E62"/>
    <w:rsid w:val="00F1417B"/>
    <w:rsid w:val="00F22C92"/>
    <w:rsid w:val="00F346EC"/>
    <w:rsid w:val="00F34B99"/>
    <w:rsid w:val="00F52DAB"/>
    <w:rsid w:val="00F543F0"/>
    <w:rsid w:val="00F563F4"/>
    <w:rsid w:val="00F6443E"/>
    <w:rsid w:val="00F64459"/>
    <w:rsid w:val="00F72B81"/>
    <w:rsid w:val="00F7781A"/>
    <w:rsid w:val="00F81692"/>
    <w:rsid w:val="00F81D29"/>
    <w:rsid w:val="00F91C4D"/>
    <w:rsid w:val="00F91E33"/>
    <w:rsid w:val="00F92FD9"/>
    <w:rsid w:val="00F932A6"/>
    <w:rsid w:val="00F95CC7"/>
    <w:rsid w:val="00F96064"/>
    <w:rsid w:val="00F97D8F"/>
    <w:rsid w:val="00FA1D54"/>
    <w:rsid w:val="00FA5482"/>
    <w:rsid w:val="00FA6684"/>
    <w:rsid w:val="00FA731E"/>
    <w:rsid w:val="00FB0302"/>
    <w:rsid w:val="00FB1FF9"/>
    <w:rsid w:val="00FB2B38"/>
    <w:rsid w:val="00FB4F88"/>
    <w:rsid w:val="00FC064D"/>
    <w:rsid w:val="00FC4214"/>
    <w:rsid w:val="00FC6358"/>
    <w:rsid w:val="00FD01CF"/>
    <w:rsid w:val="00FD320D"/>
    <w:rsid w:val="00FD54BE"/>
    <w:rsid w:val="00FE094F"/>
    <w:rsid w:val="00FE23DE"/>
    <w:rsid w:val="00FE3970"/>
    <w:rsid w:val="00FE51CA"/>
    <w:rsid w:val="00FF030D"/>
    <w:rsid w:val="00FF6B59"/>
    <w:rsid w:val="02822AD5"/>
    <w:rsid w:val="096D3A79"/>
    <w:rsid w:val="0A0F3BB1"/>
    <w:rsid w:val="0FA22032"/>
    <w:rsid w:val="1185548B"/>
    <w:rsid w:val="14477819"/>
    <w:rsid w:val="167B47FB"/>
    <w:rsid w:val="17BF4581"/>
    <w:rsid w:val="1B126131"/>
    <w:rsid w:val="295836DF"/>
    <w:rsid w:val="2F887FD7"/>
    <w:rsid w:val="368F1583"/>
    <w:rsid w:val="3BA85222"/>
    <w:rsid w:val="3F6A20A1"/>
    <w:rsid w:val="413D31E3"/>
    <w:rsid w:val="479B1392"/>
    <w:rsid w:val="55BD2CEE"/>
    <w:rsid w:val="69601AA2"/>
    <w:rsid w:val="6E080C47"/>
    <w:rsid w:val="6E19289A"/>
    <w:rsid w:val="736C0FA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6"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qFormat="1"/>
    <w:lsdException w:name="index 3" w:qFormat="1"/>
    <w:lsdException w:name="index 4" w:qFormat="1"/>
    <w:lsdException w:name="index 5" w:qFormat="1"/>
    <w:lsdException w:name="index 6" w:qFormat="1"/>
    <w:lsdException w:name="index 7" w:qFormat="1"/>
    <w:lsdException w:name="index 9" w:qFormat="1"/>
    <w:lsdException w:name="toc 1" w:uiPriority="39" w:qFormat="1"/>
    <w:lsdException w:name="toc 2" w:semiHidden="1" w:qFormat="1"/>
    <w:lsdException w:name="toc 3" w:uiPriority="39" w:qFormat="1"/>
    <w:lsdException w:name="toc 4" w:semiHidden="1" w:qFormat="1"/>
    <w:lsdException w:name="toc 5" w:semiHidden="1" w:qFormat="1"/>
    <w:lsdException w:name="toc 6" w:semiHidden="1" w:qFormat="1"/>
    <w:lsdException w:name="toc 7" w:semiHidden="1"/>
    <w:lsdException w:name="toc 8" w:semiHidden="1" w:qFormat="1"/>
    <w:lsdException w:name="toc 9" w:semiHidden="1"/>
    <w:lsdException w:name="Normal Indent" w:unhideWhenUsed="1" w:qFormat="1"/>
    <w:lsdException w:name="footnote text" w:qFormat="1"/>
    <w:lsdException w:name="header" w:qFormat="1"/>
    <w:lsdException w:name="footer" w:uiPriority="99" w:qFormat="1"/>
    <w:lsdException w:name="index heading" w:qFormat="1"/>
    <w:lsdException w:name="caption" w:qFormat="1"/>
    <w:lsdException w:name="footnote reference" w:semiHidden="1"/>
    <w:lsdException w:name="page number" w:qFormat="1"/>
    <w:lsdException w:name="endnote reference" w:semiHidden="1"/>
    <w:lsdException w:name="endnote text" w:semiHidden="1" w:qFormat="1"/>
    <w:lsdException w:name="Title" w:qFormat="1"/>
    <w:lsdException w:name="Default Paragraph Font" w:semiHidden="1" w:uiPriority="1" w:unhideWhenUsed="1"/>
    <w:lsdException w:name="Subtitle" w:qFormat="1"/>
    <w:lsdException w:name="Hyperlink" w:uiPriority="99" w:qFormat="1"/>
    <w:lsdException w:name="FollowedHyperlink" w:qFormat="1"/>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ff0">
    <w:name w:val="Normal"/>
    <w:qFormat/>
    <w:rsid w:val="00211424"/>
    <w:pPr>
      <w:widowControl w:val="0"/>
      <w:jc w:val="both"/>
    </w:pPr>
    <w:rPr>
      <w:kern w:val="2"/>
      <w:sz w:val="21"/>
      <w:szCs w:val="24"/>
    </w:rPr>
  </w:style>
  <w:style w:type="character" w:default="1" w:styleId="aff1">
    <w:name w:val="Default Paragraph Font"/>
    <w:uiPriority w:val="1"/>
    <w:semiHidden/>
    <w:unhideWhenUsed/>
  </w:style>
  <w:style w:type="table" w:default="1" w:styleId="aff2">
    <w:name w:val="Normal Table"/>
    <w:uiPriority w:val="99"/>
    <w:semiHidden/>
    <w:unhideWhenUsed/>
    <w:qFormat/>
    <w:tblPr>
      <w:tblInd w:w="0" w:type="dxa"/>
      <w:tblCellMar>
        <w:top w:w="0" w:type="dxa"/>
        <w:left w:w="108" w:type="dxa"/>
        <w:bottom w:w="0" w:type="dxa"/>
        <w:right w:w="108" w:type="dxa"/>
      </w:tblCellMar>
    </w:tblPr>
  </w:style>
  <w:style w:type="numbering" w:default="1" w:styleId="aff3">
    <w:name w:val="No List"/>
    <w:uiPriority w:val="99"/>
    <w:semiHidden/>
    <w:unhideWhenUsed/>
  </w:style>
  <w:style w:type="paragraph" w:styleId="7">
    <w:name w:val="toc 7"/>
    <w:basedOn w:val="aff0"/>
    <w:next w:val="aff0"/>
    <w:semiHidden/>
    <w:rsid w:val="00211424"/>
    <w:pPr>
      <w:tabs>
        <w:tab w:val="right" w:leader="dot" w:pos="9241"/>
      </w:tabs>
      <w:ind w:firstLineChars="500" w:firstLine="505"/>
      <w:jc w:val="left"/>
    </w:pPr>
    <w:rPr>
      <w:rFonts w:ascii="宋体"/>
      <w:szCs w:val="21"/>
    </w:rPr>
  </w:style>
  <w:style w:type="paragraph" w:styleId="8">
    <w:name w:val="index 8"/>
    <w:basedOn w:val="aff0"/>
    <w:next w:val="aff0"/>
    <w:rsid w:val="00211424"/>
    <w:pPr>
      <w:ind w:left="1680" w:hanging="210"/>
      <w:jc w:val="left"/>
    </w:pPr>
    <w:rPr>
      <w:rFonts w:ascii="Calibri" w:hAnsi="Calibri"/>
      <w:sz w:val="20"/>
      <w:szCs w:val="20"/>
    </w:rPr>
  </w:style>
  <w:style w:type="paragraph" w:styleId="aff4">
    <w:name w:val="Normal Indent"/>
    <w:basedOn w:val="aff0"/>
    <w:unhideWhenUsed/>
    <w:qFormat/>
    <w:rsid w:val="00211424"/>
    <w:pPr>
      <w:ind w:firstLine="420"/>
    </w:pPr>
    <w:rPr>
      <w:szCs w:val="20"/>
    </w:rPr>
  </w:style>
  <w:style w:type="paragraph" w:styleId="aff5">
    <w:name w:val="caption"/>
    <w:basedOn w:val="aff0"/>
    <w:next w:val="aff0"/>
    <w:qFormat/>
    <w:rsid w:val="00211424"/>
    <w:pPr>
      <w:spacing w:before="152" w:after="160"/>
    </w:pPr>
    <w:rPr>
      <w:rFonts w:ascii="Arial" w:eastAsia="黑体" w:hAnsi="Arial" w:cs="Arial"/>
      <w:sz w:val="20"/>
      <w:szCs w:val="20"/>
    </w:rPr>
  </w:style>
  <w:style w:type="paragraph" w:styleId="5">
    <w:name w:val="index 5"/>
    <w:basedOn w:val="aff0"/>
    <w:next w:val="aff0"/>
    <w:qFormat/>
    <w:rsid w:val="00211424"/>
    <w:pPr>
      <w:ind w:left="1050" w:hanging="210"/>
      <w:jc w:val="left"/>
    </w:pPr>
    <w:rPr>
      <w:rFonts w:ascii="Calibri" w:hAnsi="Calibri"/>
      <w:sz w:val="20"/>
      <w:szCs w:val="20"/>
    </w:rPr>
  </w:style>
  <w:style w:type="paragraph" w:styleId="aff6">
    <w:name w:val="Document Map"/>
    <w:basedOn w:val="aff0"/>
    <w:semiHidden/>
    <w:qFormat/>
    <w:rsid w:val="00211424"/>
    <w:pPr>
      <w:shd w:val="clear" w:color="auto" w:fill="000080"/>
    </w:pPr>
  </w:style>
  <w:style w:type="paragraph" w:styleId="6">
    <w:name w:val="index 6"/>
    <w:basedOn w:val="aff0"/>
    <w:next w:val="aff0"/>
    <w:qFormat/>
    <w:rsid w:val="00211424"/>
    <w:pPr>
      <w:ind w:left="1260" w:hanging="210"/>
      <w:jc w:val="left"/>
    </w:pPr>
    <w:rPr>
      <w:rFonts w:ascii="Calibri" w:hAnsi="Calibri"/>
      <w:sz w:val="20"/>
      <w:szCs w:val="20"/>
    </w:rPr>
  </w:style>
  <w:style w:type="paragraph" w:styleId="4">
    <w:name w:val="index 4"/>
    <w:basedOn w:val="aff0"/>
    <w:next w:val="aff0"/>
    <w:qFormat/>
    <w:rsid w:val="00211424"/>
    <w:pPr>
      <w:ind w:left="840" w:hanging="210"/>
      <w:jc w:val="left"/>
    </w:pPr>
    <w:rPr>
      <w:rFonts w:ascii="Calibri" w:hAnsi="Calibri"/>
      <w:sz w:val="20"/>
      <w:szCs w:val="20"/>
    </w:rPr>
  </w:style>
  <w:style w:type="paragraph" w:styleId="50">
    <w:name w:val="toc 5"/>
    <w:basedOn w:val="aff0"/>
    <w:next w:val="aff0"/>
    <w:semiHidden/>
    <w:qFormat/>
    <w:rsid w:val="00211424"/>
    <w:pPr>
      <w:tabs>
        <w:tab w:val="right" w:leader="dot" w:pos="9241"/>
      </w:tabs>
      <w:ind w:firstLineChars="300" w:firstLine="300"/>
      <w:jc w:val="left"/>
    </w:pPr>
    <w:rPr>
      <w:rFonts w:ascii="宋体"/>
      <w:szCs w:val="21"/>
    </w:rPr>
  </w:style>
  <w:style w:type="paragraph" w:styleId="3">
    <w:name w:val="toc 3"/>
    <w:basedOn w:val="aff0"/>
    <w:next w:val="aff0"/>
    <w:uiPriority w:val="39"/>
    <w:qFormat/>
    <w:rsid w:val="00211424"/>
    <w:pPr>
      <w:tabs>
        <w:tab w:val="right" w:leader="dot" w:pos="9241"/>
      </w:tabs>
      <w:ind w:firstLineChars="100" w:firstLine="102"/>
      <w:jc w:val="left"/>
    </w:pPr>
    <w:rPr>
      <w:rFonts w:ascii="宋体"/>
      <w:szCs w:val="21"/>
    </w:rPr>
  </w:style>
  <w:style w:type="paragraph" w:styleId="80">
    <w:name w:val="toc 8"/>
    <w:basedOn w:val="aff0"/>
    <w:next w:val="aff0"/>
    <w:semiHidden/>
    <w:qFormat/>
    <w:rsid w:val="00211424"/>
    <w:pPr>
      <w:tabs>
        <w:tab w:val="right" w:leader="dot" w:pos="9241"/>
      </w:tabs>
      <w:ind w:firstLineChars="600" w:firstLine="607"/>
      <w:jc w:val="left"/>
    </w:pPr>
    <w:rPr>
      <w:rFonts w:ascii="宋体"/>
      <w:szCs w:val="21"/>
    </w:rPr>
  </w:style>
  <w:style w:type="paragraph" w:styleId="30">
    <w:name w:val="index 3"/>
    <w:basedOn w:val="aff0"/>
    <w:next w:val="aff0"/>
    <w:qFormat/>
    <w:rsid w:val="00211424"/>
    <w:pPr>
      <w:ind w:left="630" w:hanging="210"/>
      <w:jc w:val="left"/>
    </w:pPr>
    <w:rPr>
      <w:rFonts w:ascii="Calibri" w:hAnsi="Calibri"/>
      <w:sz w:val="20"/>
      <w:szCs w:val="20"/>
    </w:rPr>
  </w:style>
  <w:style w:type="paragraph" w:styleId="aff7">
    <w:name w:val="endnote text"/>
    <w:basedOn w:val="aff0"/>
    <w:semiHidden/>
    <w:qFormat/>
    <w:rsid w:val="00211424"/>
    <w:pPr>
      <w:snapToGrid w:val="0"/>
      <w:jc w:val="left"/>
    </w:pPr>
  </w:style>
  <w:style w:type="paragraph" w:styleId="aff8">
    <w:name w:val="Balloon Text"/>
    <w:basedOn w:val="aff0"/>
    <w:link w:val="Char"/>
    <w:qFormat/>
    <w:rsid w:val="00211424"/>
    <w:rPr>
      <w:sz w:val="18"/>
      <w:szCs w:val="18"/>
    </w:rPr>
  </w:style>
  <w:style w:type="paragraph" w:styleId="aff9">
    <w:name w:val="footer"/>
    <w:basedOn w:val="aff0"/>
    <w:link w:val="Char0"/>
    <w:uiPriority w:val="99"/>
    <w:qFormat/>
    <w:rsid w:val="00211424"/>
    <w:pPr>
      <w:snapToGrid w:val="0"/>
      <w:ind w:rightChars="100" w:right="210"/>
      <w:jc w:val="right"/>
    </w:pPr>
    <w:rPr>
      <w:sz w:val="18"/>
      <w:szCs w:val="18"/>
    </w:rPr>
  </w:style>
  <w:style w:type="paragraph" w:styleId="affa">
    <w:name w:val="header"/>
    <w:basedOn w:val="aff0"/>
    <w:link w:val="Char1"/>
    <w:qFormat/>
    <w:rsid w:val="00211424"/>
    <w:pPr>
      <w:snapToGrid w:val="0"/>
      <w:jc w:val="left"/>
    </w:pPr>
    <w:rPr>
      <w:sz w:val="18"/>
      <w:szCs w:val="18"/>
    </w:rPr>
  </w:style>
  <w:style w:type="paragraph" w:styleId="1">
    <w:name w:val="toc 1"/>
    <w:basedOn w:val="aff0"/>
    <w:next w:val="aff0"/>
    <w:uiPriority w:val="39"/>
    <w:qFormat/>
    <w:rsid w:val="00211424"/>
    <w:pPr>
      <w:tabs>
        <w:tab w:val="right" w:leader="dot" w:pos="9241"/>
      </w:tabs>
      <w:spacing w:beforeLines="25" w:afterLines="25"/>
      <w:jc w:val="left"/>
    </w:pPr>
    <w:rPr>
      <w:rFonts w:ascii="宋体"/>
      <w:szCs w:val="21"/>
    </w:rPr>
  </w:style>
  <w:style w:type="paragraph" w:styleId="40">
    <w:name w:val="toc 4"/>
    <w:basedOn w:val="aff0"/>
    <w:next w:val="aff0"/>
    <w:semiHidden/>
    <w:qFormat/>
    <w:rsid w:val="00211424"/>
    <w:pPr>
      <w:tabs>
        <w:tab w:val="right" w:leader="dot" w:pos="9241"/>
      </w:tabs>
      <w:ind w:firstLineChars="200" w:firstLine="198"/>
      <w:jc w:val="left"/>
    </w:pPr>
    <w:rPr>
      <w:rFonts w:ascii="宋体"/>
      <w:szCs w:val="21"/>
    </w:rPr>
  </w:style>
  <w:style w:type="paragraph" w:styleId="affb">
    <w:name w:val="index heading"/>
    <w:basedOn w:val="aff0"/>
    <w:next w:val="10"/>
    <w:qFormat/>
    <w:rsid w:val="00211424"/>
    <w:pPr>
      <w:spacing w:before="120" w:after="120"/>
      <w:jc w:val="center"/>
    </w:pPr>
    <w:rPr>
      <w:rFonts w:ascii="Calibri" w:hAnsi="Calibri"/>
      <w:b/>
      <w:bCs/>
      <w:iCs/>
      <w:szCs w:val="20"/>
    </w:rPr>
  </w:style>
  <w:style w:type="paragraph" w:styleId="10">
    <w:name w:val="index 1"/>
    <w:basedOn w:val="aff0"/>
    <w:next w:val="affc"/>
    <w:qFormat/>
    <w:rsid w:val="00211424"/>
    <w:pPr>
      <w:tabs>
        <w:tab w:val="right" w:leader="dot" w:pos="9299"/>
      </w:tabs>
      <w:jc w:val="left"/>
    </w:pPr>
    <w:rPr>
      <w:rFonts w:ascii="宋体"/>
      <w:szCs w:val="21"/>
    </w:rPr>
  </w:style>
  <w:style w:type="paragraph" w:customStyle="1" w:styleId="affc">
    <w:name w:val="段"/>
    <w:link w:val="Char2"/>
    <w:qFormat/>
    <w:rsid w:val="00211424"/>
    <w:pPr>
      <w:tabs>
        <w:tab w:val="center" w:pos="4201"/>
        <w:tab w:val="right" w:leader="dot" w:pos="9298"/>
      </w:tabs>
      <w:autoSpaceDE w:val="0"/>
      <w:autoSpaceDN w:val="0"/>
      <w:ind w:firstLineChars="200" w:firstLine="420"/>
      <w:jc w:val="both"/>
    </w:pPr>
    <w:rPr>
      <w:rFonts w:ascii="宋体"/>
      <w:sz w:val="21"/>
    </w:rPr>
  </w:style>
  <w:style w:type="paragraph" w:styleId="af">
    <w:name w:val="footnote text"/>
    <w:basedOn w:val="aff0"/>
    <w:qFormat/>
    <w:rsid w:val="00211424"/>
    <w:pPr>
      <w:numPr>
        <w:numId w:val="1"/>
      </w:numPr>
      <w:snapToGrid w:val="0"/>
      <w:jc w:val="left"/>
    </w:pPr>
    <w:rPr>
      <w:rFonts w:ascii="宋体"/>
      <w:sz w:val="18"/>
      <w:szCs w:val="18"/>
    </w:rPr>
  </w:style>
  <w:style w:type="paragraph" w:styleId="60">
    <w:name w:val="toc 6"/>
    <w:basedOn w:val="aff0"/>
    <w:next w:val="aff0"/>
    <w:semiHidden/>
    <w:qFormat/>
    <w:rsid w:val="00211424"/>
    <w:pPr>
      <w:tabs>
        <w:tab w:val="right" w:leader="dot" w:pos="9241"/>
      </w:tabs>
      <w:ind w:firstLineChars="400" w:firstLine="403"/>
      <w:jc w:val="left"/>
    </w:pPr>
    <w:rPr>
      <w:rFonts w:ascii="宋体"/>
      <w:szCs w:val="21"/>
    </w:rPr>
  </w:style>
  <w:style w:type="paragraph" w:styleId="70">
    <w:name w:val="index 7"/>
    <w:basedOn w:val="aff0"/>
    <w:next w:val="aff0"/>
    <w:qFormat/>
    <w:rsid w:val="00211424"/>
    <w:pPr>
      <w:ind w:left="1470" w:hanging="210"/>
      <w:jc w:val="left"/>
    </w:pPr>
    <w:rPr>
      <w:rFonts w:ascii="Calibri" w:hAnsi="Calibri"/>
      <w:sz w:val="20"/>
      <w:szCs w:val="20"/>
    </w:rPr>
  </w:style>
  <w:style w:type="paragraph" w:styleId="9">
    <w:name w:val="index 9"/>
    <w:basedOn w:val="aff0"/>
    <w:next w:val="aff0"/>
    <w:qFormat/>
    <w:rsid w:val="00211424"/>
    <w:pPr>
      <w:ind w:left="1890" w:hanging="210"/>
      <w:jc w:val="left"/>
    </w:pPr>
    <w:rPr>
      <w:rFonts w:ascii="Calibri" w:hAnsi="Calibri"/>
      <w:sz w:val="20"/>
      <w:szCs w:val="20"/>
    </w:rPr>
  </w:style>
  <w:style w:type="paragraph" w:styleId="2">
    <w:name w:val="toc 2"/>
    <w:basedOn w:val="aff0"/>
    <w:next w:val="aff0"/>
    <w:semiHidden/>
    <w:qFormat/>
    <w:rsid w:val="00211424"/>
    <w:pPr>
      <w:tabs>
        <w:tab w:val="right" w:leader="dot" w:pos="9241"/>
      </w:tabs>
    </w:pPr>
    <w:rPr>
      <w:rFonts w:ascii="宋体"/>
      <w:szCs w:val="21"/>
    </w:rPr>
  </w:style>
  <w:style w:type="paragraph" w:styleId="90">
    <w:name w:val="toc 9"/>
    <w:basedOn w:val="aff0"/>
    <w:next w:val="aff0"/>
    <w:semiHidden/>
    <w:rsid w:val="00211424"/>
    <w:pPr>
      <w:ind w:left="1470"/>
      <w:jc w:val="left"/>
    </w:pPr>
    <w:rPr>
      <w:sz w:val="20"/>
      <w:szCs w:val="20"/>
    </w:rPr>
  </w:style>
  <w:style w:type="paragraph" w:styleId="20">
    <w:name w:val="index 2"/>
    <w:basedOn w:val="aff0"/>
    <w:next w:val="aff0"/>
    <w:rsid w:val="00211424"/>
    <w:pPr>
      <w:ind w:left="420" w:hanging="210"/>
      <w:jc w:val="left"/>
    </w:pPr>
    <w:rPr>
      <w:rFonts w:ascii="Calibri" w:hAnsi="Calibri"/>
      <w:sz w:val="20"/>
      <w:szCs w:val="20"/>
    </w:rPr>
  </w:style>
  <w:style w:type="table" w:styleId="affd">
    <w:name w:val="Table Grid"/>
    <w:basedOn w:val="aff2"/>
    <w:qFormat/>
    <w:rsid w:val="00211424"/>
    <w:rPr>
      <w:rFonts w:ascii="宋体"/>
      <w:sz w:val="18"/>
      <w:szCs w:val="18"/>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fe">
    <w:name w:val="endnote reference"/>
    <w:basedOn w:val="aff1"/>
    <w:semiHidden/>
    <w:rsid w:val="00211424"/>
    <w:rPr>
      <w:vertAlign w:val="superscript"/>
    </w:rPr>
  </w:style>
  <w:style w:type="character" w:styleId="afff">
    <w:name w:val="page number"/>
    <w:basedOn w:val="aff1"/>
    <w:qFormat/>
    <w:rsid w:val="00211424"/>
    <w:rPr>
      <w:rFonts w:ascii="Times New Roman" w:eastAsia="宋体" w:hAnsi="Times New Roman"/>
      <w:sz w:val="18"/>
    </w:rPr>
  </w:style>
  <w:style w:type="character" w:styleId="afff0">
    <w:name w:val="FollowedHyperlink"/>
    <w:basedOn w:val="aff1"/>
    <w:qFormat/>
    <w:rsid w:val="00211424"/>
    <w:rPr>
      <w:color w:val="800080"/>
      <w:u w:val="single"/>
    </w:rPr>
  </w:style>
  <w:style w:type="character" w:styleId="afff1">
    <w:name w:val="Emphasis"/>
    <w:basedOn w:val="aff1"/>
    <w:qFormat/>
    <w:rsid w:val="00211424"/>
    <w:rPr>
      <w:i/>
    </w:rPr>
  </w:style>
  <w:style w:type="character" w:styleId="afff2">
    <w:name w:val="Hyperlink"/>
    <w:basedOn w:val="aff1"/>
    <w:uiPriority w:val="99"/>
    <w:qFormat/>
    <w:rsid w:val="00211424"/>
    <w:rPr>
      <w:color w:val="0000FF"/>
      <w:spacing w:val="0"/>
      <w:w w:val="100"/>
      <w:szCs w:val="21"/>
      <w:u w:val="single"/>
    </w:rPr>
  </w:style>
  <w:style w:type="character" w:styleId="afff3">
    <w:name w:val="footnote reference"/>
    <w:basedOn w:val="aff1"/>
    <w:semiHidden/>
    <w:rsid w:val="00211424"/>
    <w:rPr>
      <w:vertAlign w:val="superscript"/>
    </w:rPr>
  </w:style>
  <w:style w:type="character" w:customStyle="1" w:styleId="Char2">
    <w:name w:val="段 Char"/>
    <w:basedOn w:val="aff1"/>
    <w:link w:val="affc"/>
    <w:rsid w:val="00211424"/>
    <w:rPr>
      <w:rFonts w:ascii="宋体"/>
      <w:sz w:val="21"/>
      <w:lang w:val="en-US" w:eastAsia="zh-CN" w:bidi="ar-SA"/>
    </w:rPr>
  </w:style>
  <w:style w:type="paragraph" w:customStyle="1" w:styleId="a4">
    <w:name w:val="一级条标题"/>
    <w:next w:val="affc"/>
    <w:qFormat/>
    <w:rsid w:val="00211424"/>
    <w:pPr>
      <w:numPr>
        <w:ilvl w:val="1"/>
        <w:numId w:val="2"/>
      </w:numPr>
      <w:spacing w:beforeLines="50" w:afterLines="50"/>
      <w:outlineLvl w:val="2"/>
    </w:pPr>
    <w:rPr>
      <w:rFonts w:ascii="黑体" w:eastAsia="黑体"/>
      <w:sz w:val="21"/>
      <w:szCs w:val="21"/>
    </w:rPr>
  </w:style>
  <w:style w:type="paragraph" w:customStyle="1" w:styleId="afff4">
    <w:name w:val="标准书脚_奇数页"/>
    <w:rsid w:val="00211424"/>
    <w:pPr>
      <w:spacing w:before="120"/>
      <w:ind w:right="198"/>
      <w:jc w:val="right"/>
    </w:pPr>
    <w:rPr>
      <w:rFonts w:ascii="宋体"/>
      <w:sz w:val="18"/>
      <w:szCs w:val="18"/>
    </w:rPr>
  </w:style>
  <w:style w:type="paragraph" w:customStyle="1" w:styleId="afff5">
    <w:name w:val="标准书眉_奇数页"/>
    <w:next w:val="aff0"/>
    <w:rsid w:val="00211424"/>
    <w:pPr>
      <w:tabs>
        <w:tab w:val="center" w:pos="4154"/>
        <w:tab w:val="right" w:pos="8306"/>
      </w:tabs>
      <w:spacing w:after="220"/>
      <w:jc w:val="right"/>
    </w:pPr>
    <w:rPr>
      <w:rFonts w:ascii="黑体" w:eastAsia="黑体"/>
      <w:sz w:val="21"/>
      <w:szCs w:val="21"/>
    </w:rPr>
  </w:style>
  <w:style w:type="paragraph" w:customStyle="1" w:styleId="a3">
    <w:name w:val="章标题"/>
    <w:next w:val="affc"/>
    <w:rsid w:val="00211424"/>
    <w:pPr>
      <w:numPr>
        <w:numId w:val="2"/>
      </w:numPr>
      <w:spacing w:beforeLines="100" w:afterLines="100"/>
      <w:jc w:val="both"/>
      <w:outlineLvl w:val="1"/>
    </w:pPr>
    <w:rPr>
      <w:rFonts w:ascii="黑体" w:eastAsia="黑体"/>
      <w:sz w:val="21"/>
    </w:rPr>
  </w:style>
  <w:style w:type="paragraph" w:customStyle="1" w:styleId="a5">
    <w:name w:val="二级条标题"/>
    <w:basedOn w:val="a4"/>
    <w:next w:val="affc"/>
    <w:rsid w:val="00211424"/>
    <w:pPr>
      <w:numPr>
        <w:ilvl w:val="2"/>
      </w:numPr>
      <w:spacing w:before="50" w:after="50"/>
      <w:outlineLvl w:val="3"/>
    </w:pPr>
  </w:style>
  <w:style w:type="paragraph" w:customStyle="1" w:styleId="21">
    <w:name w:val="封面标准号2"/>
    <w:rsid w:val="00211424"/>
    <w:pPr>
      <w:framePr w:w="9140" w:h="1242" w:hRule="exact" w:hSpace="284" w:wrap="around" w:vAnchor="page" w:hAnchor="page" w:x="1645" w:y="2910" w:anchorLock="1"/>
      <w:spacing w:before="357" w:line="280" w:lineRule="exact"/>
      <w:jc w:val="right"/>
    </w:pPr>
    <w:rPr>
      <w:rFonts w:ascii="黑体" w:eastAsia="黑体"/>
      <w:sz w:val="28"/>
      <w:szCs w:val="28"/>
    </w:rPr>
  </w:style>
  <w:style w:type="paragraph" w:customStyle="1" w:styleId="ac">
    <w:name w:val="列项——（一级）"/>
    <w:rsid w:val="00211424"/>
    <w:pPr>
      <w:widowControl w:val="0"/>
      <w:numPr>
        <w:numId w:val="3"/>
      </w:numPr>
      <w:jc w:val="both"/>
    </w:pPr>
    <w:rPr>
      <w:rFonts w:ascii="宋体"/>
      <w:sz w:val="21"/>
    </w:rPr>
  </w:style>
  <w:style w:type="paragraph" w:customStyle="1" w:styleId="ad">
    <w:name w:val="列项●（二级）"/>
    <w:rsid w:val="00211424"/>
    <w:pPr>
      <w:numPr>
        <w:ilvl w:val="1"/>
        <w:numId w:val="3"/>
      </w:numPr>
      <w:tabs>
        <w:tab w:val="left" w:pos="840"/>
      </w:tabs>
      <w:jc w:val="both"/>
    </w:pPr>
    <w:rPr>
      <w:rFonts w:ascii="宋体"/>
      <w:sz w:val="21"/>
    </w:rPr>
  </w:style>
  <w:style w:type="paragraph" w:customStyle="1" w:styleId="afff6">
    <w:name w:val="目次、标准名称标题"/>
    <w:basedOn w:val="aff0"/>
    <w:next w:val="affc"/>
    <w:qFormat/>
    <w:rsid w:val="00211424"/>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a6">
    <w:name w:val="三级条标题"/>
    <w:basedOn w:val="a5"/>
    <w:next w:val="affc"/>
    <w:rsid w:val="00211424"/>
    <w:pPr>
      <w:numPr>
        <w:ilvl w:val="3"/>
      </w:numPr>
      <w:outlineLvl w:val="4"/>
    </w:pPr>
  </w:style>
  <w:style w:type="paragraph" w:customStyle="1" w:styleId="a0">
    <w:name w:val="示例"/>
    <w:next w:val="afff7"/>
    <w:rsid w:val="00211424"/>
    <w:pPr>
      <w:widowControl w:val="0"/>
      <w:numPr>
        <w:numId w:val="4"/>
      </w:numPr>
      <w:jc w:val="both"/>
    </w:pPr>
    <w:rPr>
      <w:rFonts w:ascii="宋体"/>
      <w:sz w:val="18"/>
      <w:szCs w:val="18"/>
    </w:rPr>
  </w:style>
  <w:style w:type="paragraph" w:customStyle="1" w:styleId="afff7">
    <w:name w:val="示例内容"/>
    <w:rsid w:val="00211424"/>
    <w:pPr>
      <w:ind w:firstLineChars="200" w:firstLine="200"/>
    </w:pPr>
    <w:rPr>
      <w:rFonts w:ascii="宋体"/>
      <w:sz w:val="18"/>
      <w:szCs w:val="18"/>
    </w:rPr>
  </w:style>
  <w:style w:type="paragraph" w:customStyle="1" w:styleId="af1">
    <w:name w:val="数字编号列项（二级）"/>
    <w:qFormat/>
    <w:rsid w:val="00211424"/>
    <w:pPr>
      <w:numPr>
        <w:ilvl w:val="1"/>
        <w:numId w:val="5"/>
      </w:numPr>
      <w:jc w:val="both"/>
    </w:pPr>
    <w:rPr>
      <w:rFonts w:ascii="宋体"/>
      <w:sz w:val="21"/>
    </w:rPr>
  </w:style>
  <w:style w:type="paragraph" w:customStyle="1" w:styleId="a7">
    <w:name w:val="四级条标题"/>
    <w:basedOn w:val="a6"/>
    <w:next w:val="affc"/>
    <w:qFormat/>
    <w:rsid w:val="00211424"/>
    <w:pPr>
      <w:numPr>
        <w:ilvl w:val="4"/>
      </w:numPr>
      <w:outlineLvl w:val="5"/>
    </w:pPr>
  </w:style>
  <w:style w:type="paragraph" w:customStyle="1" w:styleId="a8">
    <w:name w:val="五级条标题"/>
    <w:basedOn w:val="a7"/>
    <w:next w:val="affc"/>
    <w:qFormat/>
    <w:rsid w:val="00211424"/>
    <w:pPr>
      <w:numPr>
        <w:ilvl w:val="5"/>
      </w:numPr>
      <w:outlineLvl w:val="6"/>
    </w:pPr>
  </w:style>
  <w:style w:type="paragraph" w:customStyle="1" w:styleId="aff">
    <w:name w:val="注："/>
    <w:next w:val="affc"/>
    <w:qFormat/>
    <w:rsid w:val="00211424"/>
    <w:pPr>
      <w:widowControl w:val="0"/>
      <w:numPr>
        <w:numId w:val="6"/>
      </w:numPr>
      <w:autoSpaceDE w:val="0"/>
      <w:autoSpaceDN w:val="0"/>
      <w:jc w:val="both"/>
    </w:pPr>
    <w:rPr>
      <w:rFonts w:ascii="宋体"/>
      <w:sz w:val="18"/>
      <w:szCs w:val="18"/>
    </w:rPr>
  </w:style>
  <w:style w:type="paragraph" w:customStyle="1" w:styleId="a">
    <w:name w:val="注×："/>
    <w:qFormat/>
    <w:rsid w:val="00211424"/>
    <w:pPr>
      <w:widowControl w:val="0"/>
      <w:numPr>
        <w:numId w:val="7"/>
      </w:numPr>
      <w:autoSpaceDE w:val="0"/>
      <w:autoSpaceDN w:val="0"/>
      <w:jc w:val="both"/>
    </w:pPr>
    <w:rPr>
      <w:rFonts w:ascii="宋体"/>
      <w:sz w:val="18"/>
      <w:szCs w:val="18"/>
    </w:rPr>
  </w:style>
  <w:style w:type="paragraph" w:customStyle="1" w:styleId="af0">
    <w:name w:val="字母编号列项（一级）"/>
    <w:rsid w:val="00211424"/>
    <w:pPr>
      <w:numPr>
        <w:numId w:val="5"/>
      </w:numPr>
      <w:jc w:val="both"/>
    </w:pPr>
    <w:rPr>
      <w:rFonts w:ascii="宋体"/>
      <w:sz w:val="21"/>
    </w:rPr>
  </w:style>
  <w:style w:type="paragraph" w:customStyle="1" w:styleId="ae">
    <w:name w:val="列项◆（三级）"/>
    <w:basedOn w:val="aff0"/>
    <w:qFormat/>
    <w:rsid w:val="00211424"/>
    <w:pPr>
      <w:numPr>
        <w:ilvl w:val="2"/>
        <w:numId w:val="3"/>
      </w:numPr>
    </w:pPr>
    <w:rPr>
      <w:rFonts w:ascii="宋体"/>
      <w:szCs w:val="21"/>
    </w:rPr>
  </w:style>
  <w:style w:type="paragraph" w:customStyle="1" w:styleId="afff8">
    <w:name w:val="编号列项（三级）"/>
    <w:rsid w:val="00211424"/>
    <w:rPr>
      <w:rFonts w:ascii="宋体"/>
      <w:sz w:val="21"/>
    </w:rPr>
  </w:style>
  <w:style w:type="paragraph" w:customStyle="1" w:styleId="af2">
    <w:name w:val="示例×："/>
    <w:basedOn w:val="a3"/>
    <w:qFormat/>
    <w:rsid w:val="00211424"/>
    <w:pPr>
      <w:numPr>
        <w:numId w:val="8"/>
      </w:numPr>
      <w:spacing w:beforeLines="0" w:afterLines="0"/>
      <w:outlineLvl w:val="9"/>
    </w:pPr>
    <w:rPr>
      <w:rFonts w:ascii="宋体" w:eastAsia="宋体"/>
      <w:sz w:val="18"/>
      <w:szCs w:val="18"/>
    </w:rPr>
  </w:style>
  <w:style w:type="paragraph" w:customStyle="1" w:styleId="afff9">
    <w:name w:val="二级无"/>
    <w:basedOn w:val="a5"/>
    <w:qFormat/>
    <w:rsid w:val="00211424"/>
    <w:pPr>
      <w:spacing w:beforeLines="0" w:afterLines="0"/>
    </w:pPr>
    <w:rPr>
      <w:rFonts w:ascii="宋体" w:eastAsia="宋体"/>
    </w:rPr>
  </w:style>
  <w:style w:type="paragraph" w:customStyle="1" w:styleId="a9">
    <w:name w:val="注：（正文）"/>
    <w:basedOn w:val="aff"/>
    <w:next w:val="affc"/>
    <w:qFormat/>
    <w:rsid w:val="00211424"/>
    <w:pPr>
      <w:numPr>
        <w:numId w:val="9"/>
      </w:numPr>
    </w:pPr>
  </w:style>
  <w:style w:type="paragraph" w:customStyle="1" w:styleId="a2">
    <w:name w:val="注×：（正文）"/>
    <w:qFormat/>
    <w:rsid w:val="00211424"/>
    <w:pPr>
      <w:numPr>
        <w:numId w:val="10"/>
      </w:numPr>
      <w:jc w:val="both"/>
    </w:pPr>
    <w:rPr>
      <w:rFonts w:ascii="宋体"/>
      <w:sz w:val="18"/>
      <w:szCs w:val="18"/>
    </w:rPr>
  </w:style>
  <w:style w:type="paragraph" w:customStyle="1" w:styleId="afffa">
    <w:name w:val="标准标志"/>
    <w:next w:val="aff0"/>
    <w:qFormat/>
    <w:rsid w:val="00211424"/>
    <w:pPr>
      <w:framePr w:w="2546" w:h="1389" w:hRule="exact" w:hSpace="181" w:vSpace="181" w:wrap="around" w:hAnchor="margin" w:x="6522" w:y="398" w:anchorLock="1"/>
      <w:shd w:val="solid" w:color="FFFFFF" w:fill="FFFFFF"/>
      <w:spacing w:line="0" w:lineRule="atLeast"/>
      <w:jc w:val="right"/>
    </w:pPr>
    <w:rPr>
      <w:b/>
      <w:w w:val="170"/>
      <w:sz w:val="96"/>
      <w:szCs w:val="96"/>
    </w:rPr>
  </w:style>
  <w:style w:type="paragraph" w:customStyle="1" w:styleId="afffb">
    <w:name w:val="标准称谓"/>
    <w:next w:val="aff0"/>
    <w:qFormat/>
    <w:rsid w:val="00211424"/>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b/>
      <w:bCs/>
      <w:spacing w:val="20"/>
      <w:w w:val="148"/>
      <w:sz w:val="48"/>
    </w:rPr>
  </w:style>
  <w:style w:type="paragraph" w:customStyle="1" w:styleId="afffc">
    <w:name w:val="标准书脚_偶数页"/>
    <w:rsid w:val="00211424"/>
    <w:pPr>
      <w:spacing w:before="120"/>
      <w:ind w:left="221"/>
    </w:pPr>
    <w:rPr>
      <w:rFonts w:ascii="宋体"/>
      <w:sz w:val="18"/>
      <w:szCs w:val="18"/>
    </w:rPr>
  </w:style>
  <w:style w:type="paragraph" w:customStyle="1" w:styleId="afffd">
    <w:name w:val="标准书眉_偶数页"/>
    <w:basedOn w:val="afff5"/>
    <w:next w:val="aff0"/>
    <w:rsid w:val="00211424"/>
    <w:pPr>
      <w:jc w:val="left"/>
    </w:pPr>
  </w:style>
  <w:style w:type="paragraph" w:customStyle="1" w:styleId="afffe">
    <w:name w:val="标准书眉一"/>
    <w:qFormat/>
    <w:rsid w:val="00211424"/>
    <w:pPr>
      <w:jc w:val="both"/>
    </w:pPr>
  </w:style>
  <w:style w:type="paragraph" w:customStyle="1" w:styleId="affff">
    <w:name w:val="参考文献"/>
    <w:basedOn w:val="aff0"/>
    <w:next w:val="affc"/>
    <w:qFormat/>
    <w:rsid w:val="00211424"/>
    <w:pPr>
      <w:keepNext/>
      <w:pageBreakBefore/>
      <w:widowControl/>
      <w:shd w:val="clear" w:color="FFFFFF" w:fill="FFFFFF"/>
      <w:spacing w:before="640" w:after="200"/>
      <w:jc w:val="center"/>
      <w:outlineLvl w:val="0"/>
    </w:pPr>
    <w:rPr>
      <w:rFonts w:ascii="黑体" w:eastAsia="黑体"/>
      <w:kern w:val="0"/>
      <w:szCs w:val="20"/>
    </w:rPr>
  </w:style>
  <w:style w:type="paragraph" w:customStyle="1" w:styleId="affff0">
    <w:name w:val="参考文献、索引标题"/>
    <w:basedOn w:val="aff0"/>
    <w:next w:val="affc"/>
    <w:rsid w:val="00211424"/>
    <w:pPr>
      <w:keepNext/>
      <w:pageBreakBefore/>
      <w:widowControl/>
      <w:shd w:val="clear" w:color="FFFFFF" w:fill="FFFFFF"/>
      <w:spacing w:before="640" w:after="200"/>
      <w:jc w:val="center"/>
      <w:outlineLvl w:val="0"/>
    </w:pPr>
    <w:rPr>
      <w:rFonts w:ascii="黑体" w:eastAsia="黑体"/>
      <w:kern w:val="0"/>
      <w:szCs w:val="20"/>
    </w:rPr>
  </w:style>
  <w:style w:type="character" w:customStyle="1" w:styleId="affff1">
    <w:name w:val="发布"/>
    <w:basedOn w:val="aff1"/>
    <w:rsid w:val="00211424"/>
    <w:rPr>
      <w:rFonts w:ascii="黑体" w:eastAsia="黑体"/>
      <w:spacing w:val="85"/>
      <w:w w:val="100"/>
      <w:position w:val="3"/>
      <w:sz w:val="28"/>
      <w:szCs w:val="28"/>
    </w:rPr>
  </w:style>
  <w:style w:type="paragraph" w:customStyle="1" w:styleId="affff2">
    <w:name w:val="发布部门"/>
    <w:next w:val="affc"/>
    <w:rsid w:val="00211424"/>
    <w:pPr>
      <w:framePr w:w="7938" w:h="1134" w:hRule="exact" w:hSpace="125" w:vSpace="181" w:wrap="around" w:vAnchor="page" w:hAnchor="page" w:x="2150" w:y="14630" w:anchorLock="1"/>
      <w:jc w:val="center"/>
    </w:pPr>
    <w:rPr>
      <w:rFonts w:ascii="宋体"/>
      <w:b/>
      <w:spacing w:val="20"/>
      <w:w w:val="135"/>
      <w:sz w:val="28"/>
    </w:rPr>
  </w:style>
  <w:style w:type="paragraph" w:customStyle="1" w:styleId="affff3">
    <w:name w:val="发布日期"/>
    <w:qFormat/>
    <w:rsid w:val="00211424"/>
    <w:pPr>
      <w:framePr w:w="3997" w:h="471" w:hRule="exact" w:vSpace="181" w:wrap="around" w:hAnchor="page" w:x="7089" w:y="14097" w:anchorLock="1"/>
    </w:pPr>
    <w:rPr>
      <w:rFonts w:eastAsia="黑体"/>
      <w:sz w:val="28"/>
    </w:rPr>
  </w:style>
  <w:style w:type="paragraph" w:customStyle="1" w:styleId="affff4">
    <w:name w:val="封面标准代替信息"/>
    <w:qFormat/>
    <w:rsid w:val="00211424"/>
    <w:pPr>
      <w:framePr w:w="9140" w:h="1242" w:hRule="exact" w:hSpace="284" w:wrap="around" w:vAnchor="page" w:hAnchor="page" w:x="1645" w:y="2910" w:anchorLock="1"/>
      <w:spacing w:before="57" w:line="280" w:lineRule="exact"/>
      <w:jc w:val="right"/>
    </w:pPr>
    <w:rPr>
      <w:rFonts w:ascii="宋体"/>
      <w:sz w:val="21"/>
      <w:szCs w:val="21"/>
    </w:rPr>
  </w:style>
  <w:style w:type="paragraph" w:customStyle="1" w:styleId="11">
    <w:name w:val="封面标准号1"/>
    <w:rsid w:val="00211424"/>
    <w:pPr>
      <w:widowControl w:val="0"/>
      <w:kinsoku w:val="0"/>
      <w:overflowPunct w:val="0"/>
      <w:autoSpaceDE w:val="0"/>
      <w:autoSpaceDN w:val="0"/>
      <w:spacing w:before="308"/>
      <w:jc w:val="right"/>
      <w:textAlignment w:val="center"/>
    </w:pPr>
    <w:rPr>
      <w:sz w:val="28"/>
    </w:rPr>
  </w:style>
  <w:style w:type="paragraph" w:customStyle="1" w:styleId="affff5">
    <w:name w:val="封面标准名称"/>
    <w:rsid w:val="00211424"/>
    <w:pPr>
      <w:framePr w:w="9639" w:h="6917" w:hRule="exact" w:wrap="around" w:vAnchor="page" w:hAnchor="page" w:xAlign="center" w:y="6408" w:anchorLock="1"/>
      <w:widowControl w:val="0"/>
      <w:spacing w:line="680" w:lineRule="exact"/>
      <w:jc w:val="center"/>
      <w:textAlignment w:val="center"/>
    </w:pPr>
    <w:rPr>
      <w:rFonts w:ascii="黑体" w:eastAsia="黑体"/>
      <w:sz w:val="52"/>
    </w:rPr>
  </w:style>
  <w:style w:type="paragraph" w:customStyle="1" w:styleId="affff6">
    <w:name w:val="封面标准英文名称"/>
    <w:basedOn w:val="affff5"/>
    <w:qFormat/>
    <w:rsid w:val="00211424"/>
    <w:pPr>
      <w:framePr w:wrap="around"/>
      <w:spacing w:before="370" w:line="400" w:lineRule="exact"/>
    </w:pPr>
    <w:rPr>
      <w:rFonts w:ascii="Times New Roman"/>
      <w:sz w:val="28"/>
      <w:szCs w:val="28"/>
    </w:rPr>
  </w:style>
  <w:style w:type="paragraph" w:customStyle="1" w:styleId="affff7">
    <w:name w:val="封面一致性程度标识"/>
    <w:basedOn w:val="affff6"/>
    <w:qFormat/>
    <w:rsid w:val="00211424"/>
    <w:pPr>
      <w:framePr w:wrap="around"/>
      <w:spacing w:before="440"/>
    </w:pPr>
    <w:rPr>
      <w:rFonts w:ascii="宋体" w:eastAsia="宋体"/>
    </w:rPr>
  </w:style>
  <w:style w:type="paragraph" w:customStyle="1" w:styleId="affff8">
    <w:name w:val="封面标准文稿类别"/>
    <w:basedOn w:val="affff7"/>
    <w:rsid w:val="00211424"/>
    <w:pPr>
      <w:framePr w:wrap="around"/>
      <w:spacing w:after="160" w:line="240" w:lineRule="auto"/>
    </w:pPr>
    <w:rPr>
      <w:sz w:val="24"/>
    </w:rPr>
  </w:style>
  <w:style w:type="paragraph" w:customStyle="1" w:styleId="affff9">
    <w:name w:val="封面标准文稿编辑信息"/>
    <w:basedOn w:val="affff8"/>
    <w:qFormat/>
    <w:rsid w:val="00211424"/>
    <w:pPr>
      <w:framePr w:wrap="around"/>
      <w:spacing w:before="180" w:line="180" w:lineRule="exact"/>
    </w:pPr>
    <w:rPr>
      <w:sz w:val="21"/>
    </w:rPr>
  </w:style>
  <w:style w:type="paragraph" w:customStyle="1" w:styleId="affffa">
    <w:name w:val="封面正文"/>
    <w:rsid w:val="00211424"/>
    <w:pPr>
      <w:jc w:val="both"/>
    </w:pPr>
  </w:style>
  <w:style w:type="paragraph" w:customStyle="1" w:styleId="af6">
    <w:name w:val="附录标识"/>
    <w:basedOn w:val="aff0"/>
    <w:next w:val="affc"/>
    <w:rsid w:val="00211424"/>
    <w:pPr>
      <w:keepNext/>
      <w:widowControl/>
      <w:numPr>
        <w:numId w:val="11"/>
      </w:numPr>
      <w:shd w:val="clear" w:color="FFFFFF" w:fill="FFFFFF"/>
      <w:tabs>
        <w:tab w:val="left" w:pos="360"/>
        <w:tab w:val="left" w:pos="6405"/>
      </w:tabs>
      <w:spacing w:before="640" w:after="280"/>
      <w:jc w:val="center"/>
      <w:outlineLvl w:val="0"/>
    </w:pPr>
    <w:rPr>
      <w:rFonts w:ascii="黑体" w:eastAsia="黑体"/>
      <w:kern w:val="0"/>
      <w:szCs w:val="20"/>
    </w:rPr>
  </w:style>
  <w:style w:type="paragraph" w:customStyle="1" w:styleId="affffb">
    <w:name w:val="附录标题"/>
    <w:basedOn w:val="affc"/>
    <w:next w:val="affc"/>
    <w:rsid w:val="00211424"/>
    <w:pPr>
      <w:ind w:firstLineChars="0" w:firstLine="0"/>
      <w:jc w:val="center"/>
    </w:pPr>
    <w:rPr>
      <w:rFonts w:ascii="黑体" w:eastAsia="黑体"/>
    </w:rPr>
  </w:style>
  <w:style w:type="paragraph" w:customStyle="1" w:styleId="af3">
    <w:name w:val="附录表标号"/>
    <w:basedOn w:val="aff0"/>
    <w:next w:val="affc"/>
    <w:qFormat/>
    <w:rsid w:val="00211424"/>
    <w:pPr>
      <w:numPr>
        <w:numId w:val="12"/>
      </w:numPr>
      <w:tabs>
        <w:tab w:val="clear" w:pos="0"/>
      </w:tabs>
      <w:spacing w:line="14" w:lineRule="exact"/>
      <w:ind w:left="811" w:hanging="448"/>
      <w:jc w:val="center"/>
      <w:outlineLvl w:val="0"/>
    </w:pPr>
    <w:rPr>
      <w:color w:val="FFFFFF"/>
    </w:rPr>
  </w:style>
  <w:style w:type="paragraph" w:customStyle="1" w:styleId="af4">
    <w:name w:val="附录表标题"/>
    <w:basedOn w:val="aff0"/>
    <w:next w:val="affc"/>
    <w:rsid w:val="00211424"/>
    <w:pPr>
      <w:numPr>
        <w:ilvl w:val="1"/>
        <w:numId w:val="12"/>
      </w:numPr>
      <w:tabs>
        <w:tab w:val="left" w:pos="180"/>
      </w:tabs>
      <w:spacing w:beforeLines="50" w:afterLines="50"/>
      <w:ind w:left="0" w:firstLine="0"/>
      <w:jc w:val="center"/>
    </w:pPr>
    <w:rPr>
      <w:rFonts w:ascii="黑体" w:eastAsia="黑体"/>
      <w:szCs w:val="21"/>
    </w:rPr>
  </w:style>
  <w:style w:type="paragraph" w:customStyle="1" w:styleId="af9">
    <w:name w:val="附录二级条标题"/>
    <w:basedOn w:val="aff0"/>
    <w:next w:val="affc"/>
    <w:rsid w:val="00211424"/>
    <w:pPr>
      <w:widowControl/>
      <w:numPr>
        <w:ilvl w:val="3"/>
        <w:numId w:val="11"/>
      </w:numPr>
      <w:tabs>
        <w:tab w:val="left" w:pos="360"/>
      </w:tabs>
      <w:wordWrap w:val="0"/>
      <w:overflowPunct w:val="0"/>
      <w:autoSpaceDE w:val="0"/>
      <w:autoSpaceDN w:val="0"/>
      <w:spacing w:beforeLines="50" w:afterLines="50"/>
      <w:textAlignment w:val="baseline"/>
      <w:outlineLvl w:val="3"/>
    </w:pPr>
    <w:rPr>
      <w:rFonts w:ascii="黑体" w:eastAsia="黑体"/>
      <w:kern w:val="21"/>
      <w:szCs w:val="20"/>
    </w:rPr>
  </w:style>
  <w:style w:type="paragraph" w:customStyle="1" w:styleId="affffc">
    <w:name w:val="附录二级无"/>
    <w:basedOn w:val="af9"/>
    <w:qFormat/>
    <w:rsid w:val="00211424"/>
    <w:pPr>
      <w:tabs>
        <w:tab w:val="clear" w:pos="360"/>
      </w:tabs>
      <w:spacing w:beforeLines="0" w:afterLines="0"/>
    </w:pPr>
    <w:rPr>
      <w:rFonts w:ascii="宋体" w:eastAsia="宋体"/>
      <w:szCs w:val="21"/>
    </w:rPr>
  </w:style>
  <w:style w:type="paragraph" w:customStyle="1" w:styleId="affffd">
    <w:name w:val="附录公式"/>
    <w:basedOn w:val="affc"/>
    <w:next w:val="affc"/>
    <w:link w:val="Char3"/>
    <w:qFormat/>
    <w:rsid w:val="00211424"/>
  </w:style>
  <w:style w:type="character" w:customStyle="1" w:styleId="Char3">
    <w:name w:val="附录公式 Char"/>
    <w:basedOn w:val="Char2"/>
    <w:link w:val="affffd"/>
    <w:rsid w:val="00211424"/>
  </w:style>
  <w:style w:type="paragraph" w:customStyle="1" w:styleId="affffe">
    <w:name w:val="附录公式编号制表符"/>
    <w:basedOn w:val="aff0"/>
    <w:next w:val="affc"/>
    <w:qFormat/>
    <w:rsid w:val="00211424"/>
    <w:pPr>
      <w:widowControl/>
      <w:tabs>
        <w:tab w:val="center" w:pos="4201"/>
        <w:tab w:val="right" w:leader="dot" w:pos="9298"/>
      </w:tabs>
      <w:autoSpaceDE w:val="0"/>
      <w:autoSpaceDN w:val="0"/>
    </w:pPr>
    <w:rPr>
      <w:rFonts w:ascii="宋体"/>
      <w:kern w:val="0"/>
      <w:szCs w:val="20"/>
    </w:rPr>
  </w:style>
  <w:style w:type="paragraph" w:customStyle="1" w:styleId="afa">
    <w:name w:val="附录三级条标题"/>
    <w:basedOn w:val="af9"/>
    <w:next w:val="affc"/>
    <w:qFormat/>
    <w:rsid w:val="00211424"/>
    <w:pPr>
      <w:numPr>
        <w:ilvl w:val="4"/>
      </w:numPr>
      <w:outlineLvl w:val="4"/>
    </w:pPr>
  </w:style>
  <w:style w:type="paragraph" w:customStyle="1" w:styleId="afffff">
    <w:name w:val="附录三级无"/>
    <w:basedOn w:val="afa"/>
    <w:qFormat/>
    <w:rsid w:val="00211424"/>
    <w:pPr>
      <w:tabs>
        <w:tab w:val="clear" w:pos="360"/>
      </w:tabs>
      <w:spacing w:beforeLines="0" w:afterLines="0"/>
    </w:pPr>
    <w:rPr>
      <w:rFonts w:ascii="宋体" w:eastAsia="宋体"/>
      <w:szCs w:val="21"/>
    </w:rPr>
  </w:style>
  <w:style w:type="paragraph" w:customStyle="1" w:styleId="afe">
    <w:name w:val="附录数字编号列项（二级）"/>
    <w:qFormat/>
    <w:rsid w:val="00211424"/>
    <w:pPr>
      <w:numPr>
        <w:ilvl w:val="1"/>
        <w:numId w:val="13"/>
      </w:numPr>
    </w:pPr>
    <w:rPr>
      <w:rFonts w:ascii="宋体"/>
      <w:sz w:val="21"/>
    </w:rPr>
  </w:style>
  <w:style w:type="paragraph" w:customStyle="1" w:styleId="afb">
    <w:name w:val="附录四级条标题"/>
    <w:basedOn w:val="afa"/>
    <w:next w:val="affc"/>
    <w:rsid w:val="00211424"/>
    <w:pPr>
      <w:numPr>
        <w:ilvl w:val="5"/>
      </w:numPr>
      <w:outlineLvl w:val="5"/>
    </w:pPr>
  </w:style>
  <w:style w:type="paragraph" w:customStyle="1" w:styleId="afffff0">
    <w:name w:val="附录四级无"/>
    <w:basedOn w:val="afb"/>
    <w:qFormat/>
    <w:rsid w:val="00211424"/>
    <w:pPr>
      <w:tabs>
        <w:tab w:val="clear" w:pos="360"/>
      </w:tabs>
      <w:spacing w:beforeLines="0" w:afterLines="0"/>
    </w:pPr>
    <w:rPr>
      <w:rFonts w:ascii="宋体" w:eastAsia="宋体"/>
      <w:szCs w:val="21"/>
    </w:rPr>
  </w:style>
  <w:style w:type="paragraph" w:customStyle="1" w:styleId="aa">
    <w:name w:val="附录图标号"/>
    <w:basedOn w:val="aff0"/>
    <w:rsid w:val="00211424"/>
    <w:pPr>
      <w:keepNext/>
      <w:pageBreakBefore/>
      <w:widowControl/>
      <w:numPr>
        <w:numId w:val="14"/>
      </w:numPr>
      <w:spacing w:line="14" w:lineRule="exact"/>
      <w:ind w:left="0" w:firstLine="363"/>
      <w:jc w:val="center"/>
      <w:outlineLvl w:val="0"/>
    </w:pPr>
    <w:rPr>
      <w:color w:val="FFFFFF"/>
    </w:rPr>
  </w:style>
  <w:style w:type="paragraph" w:customStyle="1" w:styleId="ab">
    <w:name w:val="附录图标题"/>
    <w:basedOn w:val="aff0"/>
    <w:next w:val="affc"/>
    <w:rsid w:val="00211424"/>
    <w:pPr>
      <w:numPr>
        <w:ilvl w:val="1"/>
        <w:numId w:val="14"/>
      </w:numPr>
      <w:tabs>
        <w:tab w:val="left" w:pos="363"/>
      </w:tabs>
      <w:spacing w:beforeLines="50" w:afterLines="50"/>
      <w:ind w:left="0" w:firstLine="0"/>
      <w:jc w:val="center"/>
    </w:pPr>
    <w:rPr>
      <w:rFonts w:ascii="黑体" w:eastAsia="黑体"/>
      <w:szCs w:val="21"/>
    </w:rPr>
  </w:style>
  <w:style w:type="paragraph" w:customStyle="1" w:styleId="afc">
    <w:name w:val="附录五级条标题"/>
    <w:basedOn w:val="afb"/>
    <w:next w:val="affc"/>
    <w:rsid w:val="00211424"/>
    <w:pPr>
      <w:numPr>
        <w:ilvl w:val="6"/>
      </w:numPr>
      <w:outlineLvl w:val="6"/>
    </w:pPr>
  </w:style>
  <w:style w:type="paragraph" w:customStyle="1" w:styleId="afffff1">
    <w:name w:val="附录五级无"/>
    <w:basedOn w:val="afc"/>
    <w:rsid w:val="00211424"/>
    <w:pPr>
      <w:tabs>
        <w:tab w:val="clear" w:pos="360"/>
      </w:tabs>
      <w:spacing w:beforeLines="0" w:afterLines="0"/>
    </w:pPr>
    <w:rPr>
      <w:rFonts w:ascii="宋体" w:eastAsia="宋体"/>
      <w:szCs w:val="21"/>
    </w:rPr>
  </w:style>
  <w:style w:type="paragraph" w:customStyle="1" w:styleId="af7">
    <w:name w:val="附录章标题"/>
    <w:next w:val="affc"/>
    <w:rsid w:val="00211424"/>
    <w:pPr>
      <w:numPr>
        <w:ilvl w:val="1"/>
        <w:numId w:val="11"/>
      </w:numPr>
      <w:tabs>
        <w:tab w:val="left" w:pos="360"/>
      </w:tabs>
      <w:wordWrap w:val="0"/>
      <w:overflowPunct w:val="0"/>
      <w:autoSpaceDE w:val="0"/>
      <w:spacing w:beforeLines="100" w:afterLines="100"/>
      <w:jc w:val="both"/>
      <w:textAlignment w:val="baseline"/>
      <w:outlineLvl w:val="1"/>
    </w:pPr>
    <w:rPr>
      <w:rFonts w:ascii="黑体" w:eastAsia="黑体"/>
      <w:kern w:val="21"/>
      <w:sz w:val="21"/>
    </w:rPr>
  </w:style>
  <w:style w:type="paragraph" w:customStyle="1" w:styleId="af8">
    <w:name w:val="附录一级条标题"/>
    <w:basedOn w:val="af7"/>
    <w:next w:val="affc"/>
    <w:rsid w:val="00211424"/>
    <w:pPr>
      <w:numPr>
        <w:ilvl w:val="2"/>
      </w:numPr>
      <w:autoSpaceDN w:val="0"/>
      <w:spacing w:beforeLines="50" w:afterLines="50"/>
      <w:outlineLvl w:val="2"/>
    </w:pPr>
  </w:style>
  <w:style w:type="paragraph" w:customStyle="1" w:styleId="afffff2">
    <w:name w:val="附录一级无"/>
    <w:basedOn w:val="af8"/>
    <w:rsid w:val="00211424"/>
    <w:pPr>
      <w:tabs>
        <w:tab w:val="clear" w:pos="360"/>
      </w:tabs>
      <w:spacing w:beforeLines="0" w:afterLines="0"/>
    </w:pPr>
    <w:rPr>
      <w:rFonts w:ascii="宋体" w:eastAsia="宋体"/>
      <w:szCs w:val="21"/>
    </w:rPr>
  </w:style>
  <w:style w:type="paragraph" w:customStyle="1" w:styleId="afd">
    <w:name w:val="附录字母编号列项（一级）"/>
    <w:qFormat/>
    <w:rsid w:val="00211424"/>
    <w:pPr>
      <w:numPr>
        <w:numId w:val="13"/>
      </w:numPr>
    </w:pPr>
    <w:rPr>
      <w:rFonts w:ascii="宋体"/>
      <w:sz w:val="21"/>
    </w:rPr>
  </w:style>
  <w:style w:type="paragraph" w:customStyle="1" w:styleId="afffff3">
    <w:name w:val="列项说明"/>
    <w:basedOn w:val="aff0"/>
    <w:rsid w:val="00211424"/>
    <w:pPr>
      <w:adjustRightInd w:val="0"/>
      <w:spacing w:line="320" w:lineRule="exact"/>
      <w:ind w:leftChars="200" w:left="400" w:hangingChars="200" w:hanging="200"/>
      <w:jc w:val="left"/>
      <w:textAlignment w:val="baseline"/>
    </w:pPr>
    <w:rPr>
      <w:rFonts w:ascii="宋体"/>
      <w:kern w:val="0"/>
      <w:szCs w:val="20"/>
    </w:rPr>
  </w:style>
  <w:style w:type="paragraph" w:customStyle="1" w:styleId="afffff4">
    <w:name w:val="列项说明数字编号"/>
    <w:qFormat/>
    <w:rsid w:val="00211424"/>
    <w:pPr>
      <w:ind w:leftChars="400" w:left="600" w:hangingChars="200" w:hanging="200"/>
    </w:pPr>
    <w:rPr>
      <w:rFonts w:ascii="宋体"/>
      <w:sz w:val="21"/>
    </w:rPr>
  </w:style>
  <w:style w:type="paragraph" w:customStyle="1" w:styleId="afffff5">
    <w:name w:val="目次、索引正文"/>
    <w:rsid w:val="00211424"/>
    <w:pPr>
      <w:spacing w:line="320" w:lineRule="exact"/>
      <w:jc w:val="both"/>
    </w:pPr>
    <w:rPr>
      <w:rFonts w:ascii="宋体"/>
      <w:sz w:val="21"/>
    </w:rPr>
  </w:style>
  <w:style w:type="paragraph" w:customStyle="1" w:styleId="afffff6">
    <w:name w:val="其他标准标志"/>
    <w:basedOn w:val="afffa"/>
    <w:qFormat/>
    <w:rsid w:val="00211424"/>
    <w:pPr>
      <w:framePr w:w="6101" w:wrap="around" w:vAnchor="page" w:hAnchor="page" w:x="4673" w:y="942"/>
    </w:pPr>
    <w:rPr>
      <w:w w:val="130"/>
    </w:rPr>
  </w:style>
  <w:style w:type="paragraph" w:customStyle="1" w:styleId="afffff7">
    <w:name w:val="其他标准称谓"/>
    <w:next w:val="aff0"/>
    <w:qFormat/>
    <w:rsid w:val="00211424"/>
    <w:pPr>
      <w:framePr w:hSpace="181" w:vSpace="181" w:wrap="around" w:vAnchor="page" w:hAnchor="page" w:x="1419" w:y="2286" w:anchorLock="1"/>
      <w:spacing w:line="0" w:lineRule="atLeast"/>
      <w:jc w:val="distribute"/>
    </w:pPr>
    <w:rPr>
      <w:rFonts w:ascii="黑体" w:eastAsia="黑体" w:hAnsi="宋体"/>
      <w:spacing w:val="-40"/>
      <w:sz w:val="48"/>
      <w:szCs w:val="52"/>
    </w:rPr>
  </w:style>
  <w:style w:type="paragraph" w:customStyle="1" w:styleId="afffff8">
    <w:name w:val="其他发布部门"/>
    <w:basedOn w:val="affff2"/>
    <w:qFormat/>
    <w:rsid w:val="00211424"/>
    <w:pPr>
      <w:framePr w:wrap="around" w:y="15310"/>
      <w:spacing w:line="0" w:lineRule="atLeast"/>
    </w:pPr>
    <w:rPr>
      <w:rFonts w:ascii="黑体" w:eastAsia="黑体"/>
      <w:b w:val="0"/>
    </w:rPr>
  </w:style>
  <w:style w:type="paragraph" w:customStyle="1" w:styleId="afffff9">
    <w:name w:val="前言、引言标题"/>
    <w:next w:val="affc"/>
    <w:qFormat/>
    <w:rsid w:val="00211424"/>
    <w:pPr>
      <w:keepNext/>
      <w:pageBreakBefore/>
      <w:shd w:val="clear" w:color="FFFFFF" w:fill="FFFFFF"/>
      <w:spacing w:before="640" w:after="560"/>
      <w:jc w:val="center"/>
      <w:outlineLvl w:val="0"/>
    </w:pPr>
    <w:rPr>
      <w:rFonts w:ascii="黑体" w:eastAsia="黑体"/>
      <w:sz w:val="32"/>
    </w:rPr>
  </w:style>
  <w:style w:type="paragraph" w:customStyle="1" w:styleId="afffffa">
    <w:name w:val="三级无"/>
    <w:basedOn w:val="a6"/>
    <w:qFormat/>
    <w:rsid w:val="00211424"/>
    <w:pPr>
      <w:spacing w:beforeLines="0" w:afterLines="0"/>
    </w:pPr>
    <w:rPr>
      <w:rFonts w:ascii="宋体" w:eastAsia="宋体"/>
    </w:rPr>
  </w:style>
  <w:style w:type="paragraph" w:customStyle="1" w:styleId="afffffb">
    <w:name w:val="实施日期"/>
    <w:basedOn w:val="affff3"/>
    <w:qFormat/>
    <w:rsid w:val="00211424"/>
    <w:pPr>
      <w:framePr w:wrap="around" w:vAnchor="page" w:hAnchor="text"/>
      <w:jc w:val="right"/>
    </w:pPr>
  </w:style>
  <w:style w:type="paragraph" w:customStyle="1" w:styleId="afffffc">
    <w:name w:val="示例后文字"/>
    <w:basedOn w:val="affc"/>
    <w:next w:val="affc"/>
    <w:qFormat/>
    <w:rsid w:val="00211424"/>
    <w:pPr>
      <w:ind w:firstLine="360"/>
    </w:pPr>
    <w:rPr>
      <w:sz w:val="18"/>
    </w:rPr>
  </w:style>
  <w:style w:type="paragraph" w:customStyle="1" w:styleId="afffffd">
    <w:name w:val="首示例"/>
    <w:next w:val="affc"/>
    <w:link w:val="Char4"/>
    <w:qFormat/>
    <w:rsid w:val="00211424"/>
    <w:pPr>
      <w:tabs>
        <w:tab w:val="left" w:pos="360"/>
      </w:tabs>
    </w:pPr>
    <w:rPr>
      <w:rFonts w:ascii="宋体" w:hAnsi="宋体"/>
      <w:kern w:val="2"/>
      <w:sz w:val="18"/>
      <w:szCs w:val="18"/>
    </w:rPr>
  </w:style>
  <w:style w:type="character" w:customStyle="1" w:styleId="Char4">
    <w:name w:val="首示例 Char"/>
    <w:basedOn w:val="aff1"/>
    <w:link w:val="afffffd"/>
    <w:qFormat/>
    <w:rsid w:val="00211424"/>
    <w:rPr>
      <w:rFonts w:ascii="宋体" w:hAnsi="宋体"/>
      <w:kern w:val="2"/>
      <w:sz w:val="18"/>
      <w:szCs w:val="18"/>
    </w:rPr>
  </w:style>
  <w:style w:type="paragraph" w:customStyle="1" w:styleId="afffffe">
    <w:name w:val="四级无"/>
    <w:basedOn w:val="a7"/>
    <w:qFormat/>
    <w:rsid w:val="00211424"/>
    <w:pPr>
      <w:spacing w:beforeLines="0" w:afterLines="0"/>
    </w:pPr>
    <w:rPr>
      <w:rFonts w:ascii="宋体" w:eastAsia="宋体"/>
    </w:rPr>
  </w:style>
  <w:style w:type="paragraph" w:customStyle="1" w:styleId="affffff">
    <w:name w:val="条文脚注"/>
    <w:basedOn w:val="af"/>
    <w:qFormat/>
    <w:rsid w:val="00211424"/>
    <w:pPr>
      <w:numPr>
        <w:numId w:val="0"/>
      </w:numPr>
      <w:jc w:val="both"/>
    </w:pPr>
  </w:style>
  <w:style w:type="paragraph" w:customStyle="1" w:styleId="affffff0">
    <w:name w:val="图标脚注说明"/>
    <w:basedOn w:val="affc"/>
    <w:qFormat/>
    <w:rsid w:val="00211424"/>
    <w:pPr>
      <w:ind w:left="840" w:firstLineChars="0" w:hanging="420"/>
    </w:pPr>
    <w:rPr>
      <w:sz w:val="18"/>
      <w:szCs w:val="18"/>
    </w:rPr>
  </w:style>
  <w:style w:type="paragraph" w:customStyle="1" w:styleId="affffff1">
    <w:name w:val="图表脚注说明"/>
    <w:basedOn w:val="aff0"/>
    <w:qFormat/>
    <w:rsid w:val="00211424"/>
    <w:pPr>
      <w:ind w:left="544" w:hanging="181"/>
    </w:pPr>
    <w:rPr>
      <w:rFonts w:ascii="宋体"/>
      <w:sz w:val="18"/>
      <w:szCs w:val="18"/>
    </w:rPr>
  </w:style>
  <w:style w:type="paragraph" w:customStyle="1" w:styleId="affffff2">
    <w:name w:val="图的脚注"/>
    <w:next w:val="affc"/>
    <w:qFormat/>
    <w:rsid w:val="00211424"/>
    <w:pPr>
      <w:widowControl w:val="0"/>
      <w:ind w:leftChars="200" w:left="840" w:hangingChars="200" w:hanging="420"/>
      <w:jc w:val="both"/>
    </w:pPr>
    <w:rPr>
      <w:rFonts w:ascii="宋体"/>
      <w:sz w:val="18"/>
    </w:rPr>
  </w:style>
  <w:style w:type="paragraph" w:customStyle="1" w:styleId="affffff3">
    <w:name w:val="文献分类号"/>
    <w:qFormat/>
    <w:rsid w:val="00211424"/>
    <w:pPr>
      <w:framePr w:hSpace="180" w:vSpace="180" w:wrap="around" w:hAnchor="margin" w:y="1" w:anchorLock="1"/>
      <w:widowControl w:val="0"/>
      <w:textAlignment w:val="center"/>
    </w:pPr>
    <w:rPr>
      <w:rFonts w:ascii="黑体" w:eastAsia="黑体"/>
      <w:sz w:val="21"/>
      <w:szCs w:val="21"/>
    </w:rPr>
  </w:style>
  <w:style w:type="paragraph" w:customStyle="1" w:styleId="affffff4">
    <w:name w:val="五级无"/>
    <w:basedOn w:val="a8"/>
    <w:qFormat/>
    <w:rsid w:val="00211424"/>
    <w:pPr>
      <w:spacing w:beforeLines="0" w:afterLines="0"/>
    </w:pPr>
    <w:rPr>
      <w:rFonts w:ascii="宋体" w:eastAsia="宋体"/>
    </w:rPr>
  </w:style>
  <w:style w:type="paragraph" w:customStyle="1" w:styleId="affffff5">
    <w:name w:val="一级无"/>
    <w:basedOn w:val="a4"/>
    <w:qFormat/>
    <w:rsid w:val="00211424"/>
    <w:pPr>
      <w:spacing w:beforeLines="0" w:afterLines="0"/>
    </w:pPr>
    <w:rPr>
      <w:rFonts w:ascii="宋体" w:eastAsia="宋体"/>
    </w:rPr>
  </w:style>
  <w:style w:type="paragraph" w:customStyle="1" w:styleId="af5">
    <w:name w:val="正文表标题"/>
    <w:next w:val="affc"/>
    <w:qFormat/>
    <w:rsid w:val="00211424"/>
    <w:pPr>
      <w:numPr>
        <w:numId w:val="15"/>
      </w:numPr>
      <w:tabs>
        <w:tab w:val="left" w:pos="360"/>
      </w:tabs>
      <w:spacing w:beforeLines="50" w:afterLines="50"/>
      <w:jc w:val="center"/>
    </w:pPr>
    <w:rPr>
      <w:rFonts w:ascii="黑体" w:eastAsia="黑体"/>
      <w:sz w:val="21"/>
    </w:rPr>
  </w:style>
  <w:style w:type="paragraph" w:customStyle="1" w:styleId="affffff6">
    <w:name w:val="正文公式编号制表符"/>
    <w:basedOn w:val="affc"/>
    <w:next w:val="affc"/>
    <w:qFormat/>
    <w:rsid w:val="00211424"/>
    <w:pPr>
      <w:ind w:firstLineChars="0" w:firstLine="0"/>
    </w:pPr>
  </w:style>
  <w:style w:type="paragraph" w:customStyle="1" w:styleId="a1">
    <w:name w:val="正文图标题"/>
    <w:next w:val="affc"/>
    <w:qFormat/>
    <w:rsid w:val="00211424"/>
    <w:pPr>
      <w:numPr>
        <w:numId w:val="16"/>
      </w:numPr>
      <w:spacing w:beforeLines="50" w:afterLines="50"/>
      <w:jc w:val="center"/>
    </w:pPr>
    <w:rPr>
      <w:rFonts w:ascii="黑体" w:eastAsia="黑体"/>
      <w:sz w:val="21"/>
    </w:rPr>
  </w:style>
  <w:style w:type="paragraph" w:customStyle="1" w:styleId="affffff7">
    <w:name w:val="终结线"/>
    <w:basedOn w:val="aff0"/>
    <w:qFormat/>
    <w:rsid w:val="00211424"/>
    <w:pPr>
      <w:framePr w:hSpace="181" w:vSpace="181" w:wrap="around" w:vAnchor="text" w:hAnchor="margin" w:xAlign="center" w:y="285"/>
    </w:pPr>
  </w:style>
  <w:style w:type="paragraph" w:customStyle="1" w:styleId="affffff8">
    <w:name w:val="其他发布日期"/>
    <w:basedOn w:val="affff3"/>
    <w:qFormat/>
    <w:rsid w:val="00211424"/>
    <w:pPr>
      <w:framePr w:wrap="around" w:vAnchor="page" w:hAnchor="text" w:x="1419"/>
    </w:pPr>
  </w:style>
  <w:style w:type="paragraph" w:customStyle="1" w:styleId="affffff9">
    <w:name w:val="其他实施日期"/>
    <w:basedOn w:val="afffffb"/>
    <w:qFormat/>
    <w:rsid w:val="00211424"/>
    <w:pPr>
      <w:framePr w:wrap="around"/>
    </w:pPr>
  </w:style>
  <w:style w:type="paragraph" w:customStyle="1" w:styleId="22">
    <w:name w:val="封面标准名称2"/>
    <w:basedOn w:val="affff5"/>
    <w:qFormat/>
    <w:rsid w:val="00211424"/>
    <w:pPr>
      <w:framePr w:wrap="around" w:y="4469"/>
      <w:spacing w:beforeLines="630"/>
    </w:pPr>
  </w:style>
  <w:style w:type="paragraph" w:customStyle="1" w:styleId="23">
    <w:name w:val="封面标准英文名称2"/>
    <w:basedOn w:val="affff6"/>
    <w:qFormat/>
    <w:rsid w:val="00211424"/>
    <w:pPr>
      <w:framePr w:wrap="around" w:y="4469"/>
    </w:pPr>
  </w:style>
  <w:style w:type="paragraph" w:customStyle="1" w:styleId="24">
    <w:name w:val="封面一致性程度标识2"/>
    <w:basedOn w:val="affff7"/>
    <w:qFormat/>
    <w:rsid w:val="00211424"/>
    <w:pPr>
      <w:framePr w:wrap="around" w:y="4469"/>
    </w:pPr>
  </w:style>
  <w:style w:type="paragraph" w:customStyle="1" w:styleId="25">
    <w:name w:val="封面标准文稿类别2"/>
    <w:basedOn w:val="affff8"/>
    <w:qFormat/>
    <w:rsid w:val="00211424"/>
    <w:pPr>
      <w:framePr w:wrap="around" w:y="4469"/>
    </w:pPr>
  </w:style>
  <w:style w:type="paragraph" w:customStyle="1" w:styleId="26">
    <w:name w:val="封面标准文稿编辑信息2"/>
    <w:basedOn w:val="affff9"/>
    <w:qFormat/>
    <w:rsid w:val="00211424"/>
    <w:pPr>
      <w:framePr w:wrap="around" w:y="4469"/>
    </w:pPr>
  </w:style>
  <w:style w:type="paragraph" w:customStyle="1" w:styleId="TableParagraph">
    <w:name w:val="Table Paragraph"/>
    <w:basedOn w:val="aff0"/>
    <w:uiPriority w:val="1"/>
    <w:qFormat/>
    <w:rsid w:val="00211424"/>
    <w:pPr>
      <w:autoSpaceDE w:val="0"/>
      <w:autoSpaceDN w:val="0"/>
      <w:jc w:val="left"/>
    </w:pPr>
    <w:rPr>
      <w:rFonts w:ascii="宋体" w:hAnsi="宋体" w:cs="宋体"/>
      <w:kern w:val="0"/>
      <w:sz w:val="22"/>
      <w:szCs w:val="22"/>
      <w:lang w:eastAsia="en-US"/>
    </w:rPr>
  </w:style>
  <w:style w:type="paragraph" w:styleId="affffffa">
    <w:name w:val="List Paragraph"/>
    <w:basedOn w:val="aff0"/>
    <w:uiPriority w:val="99"/>
    <w:qFormat/>
    <w:rsid w:val="00211424"/>
    <w:pPr>
      <w:ind w:firstLineChars="200" w:firstLine="420"/>
    </w:pPr>
  </w:style>
  <w:style w:type="character" w:customStyle="1" w:styleId="Char">
    <w:name w:val="批注框文本 Char"/>
    <w:basedOn w:val="aff1"/>
    <w:link w:val="aff8"/>
    <w:qFormat/>
    <w:rsid w:val="00211424"/>
    <w:rPr>
      <w:kern w:val="2"/>
      <w:sz w:val="18"/>
      <w:szCs w:val="18"/>
    </w:rPr>
  </w:style>
  <w:style w:type="character" w:customStyle="1" w:styleId="Char1">
    <w:name w:val="页眉 Char"/>
    <w:basedOn w:val="aff1"/>
    <w:link w:val="affa"/>
    <w:qFormat/>
    <w:rsid w:val="00211424"/>
    <w:rPr>
      <w:kern w:val="2"/>
      <w:sz w:val="18"/>
      <w:szCs w:val="18"/>
    </w:rPr>
  </w:style>
  <w:style w:type="character" w:customStyle="1" w:styleId="Char0">
    <w:name w:val="页脚 Char"/>
    <w:basedOn w:val="aff1"/>
    <w:link w:val="aff9"/>
    <w:uiPriority w:val="99"/>
    <w:qFormat/>
    <w:locked/>
    <w:rsid w:val="00211424"/>
    <w:rPr>
      <w:kern w:val="2"/>
      <w:sz w:val="18"/>
      <w:szCs w:val="18"/>
    </w:rPr>
  </w:style>
  <w:style w:type="paragraph" w:styleId="affffffb">
    <w:name w:val="Date"/>
    <w:basedOn w:val="aff0"/>
    <w:next w:val="aff0"/>
    <w:link w:val="Char5"/>
    <w:rsid w:val="009E0F44"/>
    <w:pPr>
      <w:ind w:leftChars="2500" w:left="100"/>
    </w:pPr>
  </w:style>
  <w:style w:type="character" w:customStyle="1" w:styleId="Char5">
    <w:name w:val="日期 Char"/>
    <w:basedOn w:val="aff1"/>
    <w:link w:val="affffffb"/>
    <w:rsid w:val="009E0F44"/>
    <w:rPr>
      <w:kern w:val="2"/>
      <w:sz w:val="21"/>
      <w:szCs w:val="24"/>
    </w:rPr>
  </w:style>
</w:styles>
</file>

<file path=word/webSettings.xml><?xml version="1.0" encoding="utf-8"?>
<w:webSettings xmlns:r="http://schemas.openxmlformats.org/officeDocument/2006/relationships" xmlns:w="http://schemas.openxmlformats.org/wordprocessingml/2006/main">
  <w:divs>
    <w:div w:id="118184468">
      <w:bodyDiv w:val="1"/>
      <w:marLeft w:val="0"/>
      <w:marRight w:val="0"/>
      <w:marTop w:val="0"/>
      <w:marBottom w:val="0"/>
      <w:divBdr>
        <w:top w:val="none" w:sz="0" w:space="0" w:color="auto"/>
        <w:left w:val="none" w:sz="0" w:space="0" w:color="auto"/>
        <w:bottom w:val="none" w:sz="0" w:space="0" w:color="auto"/>
        <w:right w:val="none" w:sz="0" w:space="0" w:color="auto"/>
      </w:divBdr>
    </w:div>
    <w:div w:id="137110908">
      <w:bodyDiv w:val="1"/>
      <w:marLeft w:val="0"/>
      <w:marRight w:val="0"/>
      <w:marTop w:val="0"/>
      <w:marBottom w:val="0"/>
      <w:divBdr>
        <w:top w:val="none" w:sz="0" w:space="0" w:color="auto"/>
        <w:left w:val="none" w:sz="0" w:space="0" w:color="auto"/>
        <w:bottom w:val="none" w:sz="0" w:space="0" w:color="auto"/>
        <w:right w:val="none" w:sz="0" w:space="0" w:color="auto"/>
      </w:divBdr>
    </w:div>
    <w:div w:id="142044490">
      <w:bodyDiv w:val="1"/>
      <w:marLeft w:val="0"/>
      <w:marRight w:val="0"/>
      <w:marTop w:val="0"/>
      <w:marBottom w:val="0"/>
      <w:divBdr>
        <w:top w:val="none" w:sz="0" w:space="0" w:color="auto"/>
        <w:left w:val="none" w:sz="0" w:space="0" w:color="auto"/>
        <w:bottom w:val="none" w:sz="0" w:space="0" w:color="auto"/>
        <w:right w:val="none" w:sz="0" w:space="0" w:color="auto"/>
      </w:divBdr>
    </w:div>
    <w:div w:id="155339998">
      <w:bodyDiv w:val="1"/>
      <w:marLeft w:val="0"/>
      <w:marRight w:val="0"/>
      <w:marTop w:val="0"/>
      <w:marBottom w:val="0"/>
      <w:divBdr>
        <w:top w:val="none" w:sz="0" w:space="0" w:color="auto"/>
        <w:left w:val="none" w:sz="0" w:space="0" w:color="auto"/>
        <w:bottom w:val="none" w:sz="0" w:space="0" w:color="auto"/>
        <w:right w:val="none" w:sz="0" w:space="0" w:color="auto"/>
      </w:divBdr>
    </w:div>
    <w:div w:id="189496133">
      <w:bodyDiv w:val="1"/>
      <w:marLeft w:val="0"/>
      <w:marRight w:val="0"/>
      <w:marTop w:val="0"/>
      <w:marBottom w:val="0"/>
      <w:divBdr>
        <w:top w:val="none" w:sz="0" w:space="0" w:color="auto"/>
        <w:left w:val="none" w:sz="0" w:space="0" w:color="auto"/>
        <w:bottom w:val="none" w:sz="0" w:space="0" w:color="auto"/>
        <w:right w:val="none" w:sz="0" w:space="0" w:color="auto"/>
      </w:divBdr>
    </w:div>
    <w:div w:id="223225730">
      <w:bodyDiv w:val="1"/>
      <w:marLeft w:val="0"/>
      <w:marRight w:val="0"/>
      <w:marTop w:val="0"/>
      <w:marBottom w:val="0"/>
      <w:divBdr>
        <w:top w:val="none" w:sz="0" w:space="0" w:color="auto"/>
        <w:left w:val="none" w:sz="0" w:space="0" w:color="auto"/>
        <w:bottom w:val="none" w:sz="0" w:space="0" w:color="auto"/>
        <w:right w:val="none" w:sz="0" w:space="0" w:color="auto"/>
      </w:divBdr>
    </w:div>
    <w:div w:id="233245957">
      <w:bodyDiv w:val="1"/>
      <w:marLeft w:val="0"/>
      <w:marRight w:val="0"/>
      <w:marTop w:val="0"/>
      <w:marBottom w:val="0"/>
      <w:divBdr>
        <w:top w:val="none" w:sz="0" w:space="0" w:color="auto"/>
        <w:left w:val="none" w:sz="0" w:space="0" w:color="auto"/>
        <w:bottom w:val="none" w:sz="0" w:space="0" w:color="auto"/>
        <w:right w:val="none" w:sz="0" w:space="0" w:color="auto"/>
      </w:divBdr>
    </w:div>
    <w:div w:id="315644287">
      <w:bodyDiv w:val="1"/>
      <w:marLeft w:val="0"/>
      <w:marRight w:val="0"/>
      <w:marTop w:val="0"/>
      <w:marBottom w:val="0"/>
      <w:divBdr>
        <w:top w:val="none" w:sz="0" w:space="0" w:color="auto"/>
        <w:left w:val="none" w:sz="0" w:space="0" w:color="auto"/>
        <w:bottom w:val="none" w:sz="0" w:space="0" w:color="auto"/>
        <w:right w:val="none" w:sz="0" w:space="0" w:color="auto"/>
      </w:divBdr>
    </w:div>
    <w:div w:id="455563882">
      <w:bodyDiv w:val="1"/>
      <w:marLeft w:val="0"/>
      <w:marRight w:val="0"/>
      <w:marTop w:val="0"/>
      <w:marBottom w:val="0"/>
      <w:divBdr>
        <w:top w:val="none" w:sz="0" w:space="0" w:color="auto"/>
        <w:left w:val="none" w:sz="0" w:space="0" w:color="auto"/>
        <w:bottom w:val="none" w:sz="0" w:space="0" w:color="auto"/>
        <w:right w:val="none" w:sz="0" w:space="0" w:color="auto"/>
      </w:divBdr>
    </w:div>
    <w:div w:id="546448880">
      <w:bodyDiv w:val="1"/>
      <w:marLeft w:val="0"/>
      <w:marRight w:val="0"/>
      <w:marTop w:val="0"/>
      <w:marBottom w:val="0"/>
      <w:divBdr>
        <w:top w:val="none" w:sz="0" w:space="0" w:color="auto"/>
        <w:left w:val="none" w:sz="0" w:space="0" w:color="auto"/>
        <w:bottom w:val="none" w:sz="0" w:space="0" w:color="auto"/>
        <w:right w:val="none" w:sz="0" w:space="0" w:color="auto"/>
      </w:divBdr>
    </w:div>
    <w:div w:id="658727654">
      <w:bodyDiv w:val="1"/>
      <w:marLeft w:val="0"/>
      <w:marRight w:val="0"/>
      <w:marTop w:val="0"/>
      <w:marBottom w:val="0"/>
      <w:divBdr>
        <w:top w:val="none" w:sz="0" w:space="0" w:color="auto"/>
        <w:left w:val="none" w:sz="0" w:space="0" w:color="auto"/>
        <w:bottom w:val="none" w:sz="0" w:space="0" w:color="auto"/>
        <w:right w:val="none" w:sz="0" w:space="0" w:color="auto"/>
      </w:divBdr>
    </w:div>
    <w:div w:id="940145070">
      <w:bodyDiv w:val="1"/>
      <w:marLeft w:val="0"/>
      <w:marRight w:val="0"/>
      <w:marTop w:val="0"/>
      <w:marBottom w:val="0"/>
      <w:divBdr>
        <w:top w:val="none" w:sz="0" w:space="0" w:color="auto"/>
        <w:left w:val="none" w:sz="0" w:space="0" w:color="auto"/>
        <w:bottom w:val="none" w:sz="0" w:space="0" w:color="auto"/>
        <w:right w:val="none" w:sz="0" w:space="0" w:color="auto"/>
      </w:divBdr>
    </w:div>
    <w:div w:id="1330056625">
      <w:bodyDiv w:val="1"/>
      <w:marLeft w:val="0"/>
      <w:marRight w:val="0"/>
      <w:marTop w:val="0"/>
      <w:marBottom w:val="0"/>
      <w:divBdr>
        <w:top w:val="none" w:sz="0" w:space="0" w:color="auto"/>
        <w:left w:val="none" w:sz="0" w:space="0" w:color="auto"/>
        <w:bottom w:val="none" w:sz="0" w:space="0" w:color="auto"/>
        <w:right w:val="none" w:sz="0" w:space="0" w:color="auto"/>
      </w:divBdr>
    </w:div>
    <w:div w:id="1350375494">
      <w:bodyDiv w:val="1"/>
      <w:marLeft w:val="0"/>
      <w:marRight w:val="0"/>
      <w:marTop w:val="0"/>
      <w:marBottom w:val="0"/>
      <w:divBdr>
        <w:top w:val="none" w:sz="0" w:space="0" w:color="auto"/>
        <w:left w:val="none" w:sz="0" w:space="0" w:color="auto"/>
        <w:bottom w:val="none" w:sz="0" w:space="0" w:color="auto"/>
        <w:right w:val="none" w:sz="0" w:space="0" w:color="auto"/>
      </w:divBdr>
    </w:div>
    <w:div w:id="1379403752">
      <w:bodyDiv w:val="1"/>
      <w:marLeft w:val="0"/>
      <w:marRight w:val="0"/>
      <w:marTop w:val="0"/>
      <w:marBottom w:val="0"/>
      <w:divBdr>
        <w:top w:val="none" w:sz="0" w:space="0" w:color="auto"/>
        <w:left w:val="none" w:sz="0" w:space="0" w:color="auto"/>
        <w:bottom w:val="none" w:sz="0" w:space="0" w:color="auto"/>
        <w:right w:val="none" w:sz="0" w:space="0" w:color="auto"/>
      </w:divBdr>
    </w:div>
    <w:div w:id="1510146126">
      <w:bodyDiv w:val="1"/>
      <w:marLeft w:val="0"/>
      <w:marRight w:val="0"/>
      <w:marTop w:val="0"/>
      <w:marBottom w:val="0"/>
      <w:divBdr>
        <w:top w:val="none" w:sz="0" w:space="0" w:color="auto"/>
        <w:left w:val="none" w:sz="0" w:space="0" w:color="auto"/>
        <w:bottom w:val="none" w:sz="0" w:space="0" w:color="auto"/>
        <w:right w:val="none" w:sz="0" w:space="0" w:color="auto"/>
      </w:divBdr>
    </w:div>
    <w:div w:id="1574966328">
      <w:bodyDiv w:val="1"/>
      <w:marLeft w:val="0"/>
      <w:marRight w:val="0"/>
      <w:marTop w:val="0"/>
      <w:marBottom w:val="0"/>
      <w:divBdr>
        <w:top w:val="none" w:sz="0" w:space="0" w:color="auto"/>
        <w:left w:val="none" w:sz="0" w:space="0" w:color="auto"/>
        <w:bottom w:val="none" w:sz="0" w:space="0" w:color="auto"/>
        <w:right w:val="none" w:sz="0" w:space="0" w:color="auto"/>
      </w:divBdr>
    </w:div>
    <w:div w:id="1619606686">
      <w:bodyDiv w:val="1"/>
      <w:marLeft w:val="0"/>
      <w:marRight w:val="0"/>
      <w:marTop w:val="0"/>
      <w:marBottom w:val="0"/>
      <w:divBdr>
        <w:top w:val="none" w:sz="0" w:space="0" w:color="auto"/>
        <w:left w:val="none" w:sz="0" w:space="0" w:color="auto"/>
        <w:bottom w:val="none" w:sz="0" w:space="0" w:color="auto"/>
        <w:right w:val="none" w:sz="0" w:space="0" w:color="auto"/>
      </w:divBdr>
    </w:div>
    <w:div w:id="1753307068">
      <w:bodyDiv w:val="1"/>
      <w:marLeft w:val="0"/>
      <w:marRight w:val="0"/>
      <w:marTop w:val="0"/>
      <w:marBottom w:val="0"/>
      <w:divBdr>
        <w:top w:val="none" w:sz="0" w:space="0" w:color="auto"/>
        <w:left w:val="none" w:sz="0" w:space="0" w:color="auto"/>
        <w:bottom w:val="none" w:sz="0" w:space="0" w:color="auto"/>
        <w:right w:val="none" w:sz="0" w:space="0" w:color="auto"/>
      </w:divBdr>
    </w:div>
    <w:div w:id="20214212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117" Type="http://schemas.openxmlformats.org/officeDocument/2006/relationships/image" Target="media/image45.wmf"/><Relationship Id="rId21" Type="http://schemas.openxmlformats.org/officeDocument/2006/relationships/image" Target="media/image4.wmf"/><Relationship Id="rId42" Type="http://schemas.openxmlformats.org/officeDocument/2006/relationships/oleObject" Target="embeddings/oleObject14.bin"/><Relationship Id="rId47" Type="http://schemas.openxmlformats.org/officeDocument/2006/relationships/image" Target="media/image17.wmf"/><Relationship Id="rId63" Type="http://schemas.openxmlformats.org/officeDocument/2006/relationships/image" Target="media/image23.wmf"/><Relationship Id="rId68" Type="http://schemas.openxmlformats.org/officeDocument/2006/relationships/oleObject" Target="embeddings/oleObject29.bin"/><Relationship Id="rId84" Type="http://schemas.openxmlformats.org/officeDocument/2006/relationships/oleObject" Target="embeddings/oleObject37.bin"/><Relationship Id="rId89" Type="http://schemas.openxmlformats.org/officeDocument/2006/relationships/oleObject" Target="embeddings/oleObject40.bin"/><Relationship Id="rId112" Type="http://schemas.openxmlformats.org/officeDocument/2006/relationships/oleObject" Target="embeddings/oleObject56.bin"/><Relationship Id="rId133" Type="http://schemas.openxmlformats.org/officeDocument/2006/relationships/image" Target="media/image52.wmf"/><Relationship Id="rId138" Type="http://schemas.openxmlformats.org/officeDocument/2006/relationships/image" Target="media/image54.wmf"/><Relationship Id="rId154" Type="http://schemas.openxmlformats.org/officeDocument/2006/relationships/image" Target="media/image62.wmf"/><Relationship Id="rId159" Type="http://schemas.openxmlformats.org/officeDocument/2006/relationships/oleObject" Target="embeddings/oleObject81.bin"/><Relationship Id="rId175" Type="http://schemas.openxmlformats.org/officeDocument/2006/relationships/oleObject" Target="embeddings/oleObject89.bin"/><Relationship Id="rId170" Type="http://schemas.openxmlformats.org/officeDocument/2006/relationships/image" Target="media/image70.wmf"/><Relationship Id="rId191" Type="http://schemas.openxmlformats.org/officeDocument/2006/relationships/oleObject" Target="embeddings/oleObject98.bin"/><Relationship Id="rId196" Type="http://schemas.openxmlformats.org/officeDocument/2006/relationships/oleObject" Target="embeddings/oleObject101.bin"/><Relationship Id="rId16" Type="http://schemas.openxmlformats.org/officeDocument/2006/relationships/oleObject" Target="embeddings/oleObject1.bin"/><Relationship Id="rId107" Type="http://schemas.openxmlformats.org/officeDocument/2006/relationships/oleObject" Target="embeddings/oleObject53.bin"/><Relationship Id="rId11" Type="http://schemas.openxmlformats.org/officeDocument/2006/relationships/footer" Target="footer1.xml"/><Relationship Id="rId32" Type="http://schemas.openxmlformats.org/officeDocument/2006/relationships/oleObject" Target="embeddings/oleObject9.bin"/><Relationship Id="rId37" Type="http://schemas.openxmlformats.org/officeDocument/2006/relationships/image" Target="media/image12.wmf"/><Relationship Id="rId53" Type="http://schemas.openxmlformats.org/officeDocument/2006/relationships/image" Target="media/image20.wmf"/><Relationship Id="rId58" Type="http://schemas.openxmlformats.org/officeDocument/2006/relationships/image" Target="media/image21.wmf"/><Relationship Id="rId74" Type="http://schemas.openxmlformats.org/officeDocument/2006/relationships/oleObject" Target="embeddings/oleObject32.bin"/><Relationship Id="rId79" Type="http://schemas.openxmlformats.org/officeDocument/2006/relationships/image" Target="media/image31.wmf"/><Relationship Id="rId102" Type="http://schemas.openxmlformats.org/officeDocument/2006/relationships/image" Target="media/image38.wmf"/><Relationship Id="rId123" Type="http://schemas.openxmlformats.org/officeDocument/2006/relationships/oleObject" Target="embeddings/oleObject62.bin"/><Relationship Id="rId128" Type="http://schemas.openxmlformats.org/officeDocument/2006/relationships/oleObject" Target="embeddings/oleObject65.bin"/><Relationship Id="rId144" Type="http://schemas.openxmlformats.org/officeDocument/2006/relationships/image" Target="media/image57.wmf"/><Relationship Id="rId149" Type="http://schemas.openxmlformats.org/officeDocument/2006/relationships/oleObject" Target="embeddings/oleObject76.bin"/><Relationship Id="rId5" Type="http://schemas.openxmlformats.org/officeDocument/2006/relationships/styles" Target="styles.xml"/><Relationship Id="rId90" Type="http://schemas.openxmlformats.org/officeDocument/2006/relationships/oleObject" Target="embeddings/oleObject41.bin"/><Relationship Id="rId95" Type="http://schemas.openxmlformats.org/officeDocument/2006/relationships/oleObject" Target="embeddings/oleObject46.bin"/><Relationship Id="rId160" Type="http://schemas.openxmlformats.org/officeDocument/2006/relationships/image" Target="media/image65.wmf"/><Relationship Id="rId165" Type="http://schemas.openxmlformats.org/officeDocument/2006/relationships/oleObject" Target="embeddings/oleObject84.bin"/><Relationship Id="rId181" Type="http://schemas.openxmlformats.org/officeDocument/2006/relationships/oleObject" Target="embeddings/oleObject92.bin"/><Relationship Id="rId186" Type="http://schemas.openxmlformats.org/officeDocument/2006/relationships/image" Target="media/image77.wmf"/><Relationship Id="rId22" Type="http://schemas.openxmlformats.org/officeDocument/2006/relationships/oleObject" Target="embeddings/oleObject4.bin"/><Relationship Id="rId27" Type="http://schemas.openxmlformats.org/officeDocument/2006/relationships/image" Target="media/image7.wmf"/><Relationship Id="rId43" Type="http://schemas.openxmlformats.org/officeDocument/2006/relationships/image" Target="media/image15.wmf"/><Relationship Id="rId48" Type="http://schemas.openxmlformats.org/officeDocument/2006/relationships/oleObject" Target="embeddings/oleObject17.bin"/><Relationship Id="rId64" Type="http://schemas.openxmlformats.org/officeDocument/2006/relationships/oleObject" Target="embeddings/oleObject27.bin"/><Relationship Id="rId69" Type="http://schemas.openxmlformats.org/officeDocument/2006/relationships/image" Target="media/image26.wmf"/><Relationship Id="rId113" Type="http://schemas.openxmlformats.org/officeDocument/2006/relationships/image" Target="media/image43.wmf"/><Relationship Id="rId118" Type="http://schemas.openxmlformats.org/officeDocument/2006/relationships/oleObject" Target="embeddings/oleObject59.bin"/><Relationship Id="rId134" Type="http://schemas.openxmlformats.org/officeDocument/2006/relationships/oleObject" Target="embeddings/oleObject68.bin"/><Relationship Id="rId139" Type="http://schemas.openxmlformats.org/officeDocument/2006/relationships/oleObject" Target="embeddings/oleObject71.bin"/><Relationship Id="rId80" Type="http://schemas.openxmlformats.org/officeDocument/2006/relationships/oleObject" Target="embeddings/oleObject35.bin"/><Relationship Id="rId85" Type="http://schemas.openxmlformats.org/officeDocument/2006/relationships/image" Target="media/image34.wmf"/><Relationship Id="rId150" Type="http://schemas.openxmlformats.org/officeDocument/2006/relationships/image" Target="media/image60.wmf"/><Relationship Id="rId155" Type="http://schemas.openxmlformats.org/officeDocument/2006/relationships/oleObject" Target="embeddings/oleObject79.bin"/><Relationship Id="rId171" Type="http://schemas.openxmlformats.org/officeDocument/2006/relationships/oleObject" Target="embeddings/oleObject87.bin"/><Relationship Id="rId176" Type="http://schemas.openxmlformats.org/officeDocument/2006/relationships/image" Target="media/image73.wmf"/><Relationship Id="rId192" Type="http://schemas.openxmlformats.org/officeDocument/2006/relationships/oleObject" Target="embeddings/oleObject99.bin"/><Relationship Id="rId197" Type="http://schemas.openxmlformats.org/officeDocument/2006/relationships/fontTable" Target="fontTable.xml"/><Relationship Id="rId12" Type="http://schemas.openxmlformats.org/officeDocument/2006/relationships/footer" Target="footer2.xml"/><Relationship Id="rId17" Type="http://schemas.openxmlformats.org/officeDocument/2006/relationships/image" Target="media/image2.wmf"/><Relationship Id="rId33" Type="http://schemas.openxmlformats.org/officeDocument/2006/relationships/image" Target="media/image10.wmf"/><Relationship Id="rId38" Type="http://schemas.openxmlformats.org/officeDocument/2006/relationships/oleObject" Target="embeddings/oleObject12.bin"/><Relationship Id="rId59" Type="http://schemas.openxmlformats.org/officeDocument/2006/relationships/oleObject" Target="embeddings/oleObject24.bin"/><Relationship Id="rId103" Type="http://schemas.openxmlformats.org/officeDocument/2006/relationships/oleObject" Target="embeddings/oleObject51.bin"/><Relationship Id="rId108" Type="http://schemas.openxmlformats.org/officeDocument/2006/relationships/image" Target="media/image41.wmf"/><Relationship Id="rId124" Type="http://schemas.openxmlformats.org/officeDocument/2006/relationships/oleObject" Target="embeddings/oleObject63.bin"/><Relationship Id="rId129" Type="http://schemas.openxmlformats.org/officeDocument/2006/relationships/image" Target="media/image50.wmf"/><Relationship Id="rId54" Type="http://schemas.openxmlformats.org/officeDocument/2006/relationships/oleObject" Target="embeddings/oleObject20.bin"/><Relationship Id="rId70" Type="http://schemas.openxmlformats.org/officeDocument/2006/relationships/oleObject" Target="embeddings/oleObject30.bin"/><Relationship Id="rId75" Type="http://schemas.openxmlformats.org/officeDocument/2006/relationships/image" Target="media/image29.wmf"/><Relationship Id="rId91" Type="http://schemas.openxmlformats.org/officeDocument/2006/relationships/oleObject" Target="embeddings/oleObject42.bin"/><Relationship Id="rId96" Type="http://schemas.openxmlformats.org/officeDocument/2006/relationships/oleObject" Target="embeddings/oleObject47.bin"/><Relationship Id="rId140" Type="http://schemas.openxmlformats.org/officeDocument/2006/relationships/image" Target="media/image55.wmf"/><Relationship Id="rId145" Type="http://schemas.openxmlformats.org/officeDocument/2006/relationships/oleObject" Target="embeddings/oleObject74.bin"/><Relationship Id="rId161" Type="http://schemas.openxmlformats.org/officeDocument/2006/relationships/oleObject" Target="embeddings/oleObject82.bin"/><Relationship Id="rId166" Type="http://schemas.openxmlformats.org/officeDocument/2006/relationships/image" Target="media/image68.wmf"/><Relationship Id="rId182" Type="http://schemas.openxmlformats.org/officeDocument/2006/relationships/image" Target="media/image76.wmf"/><Relationship Id="rId187" Type="http://schemas.openxmlformats.org/officeDocument/2006/relationships/oleObject" Target="embeddings/oleObject96.bin"/><Relationship Id="rId1" Type="http://schemas.microsoft.com/office/2006/relationships/keyMapCustomizations" Target="customizations.xml"/><Relationship Id="rId6" Type="http://schemas.openxmlformats.org/officeDocument/2006/relationships/settings" Target="settings.xml"/><Relationship Id="rId23" Type="http://schemas.openxmlformats.org/officeDocument/2006/relationships/image" Target="media/image5.wmf"/><Relationship Id="rId28" Type="http://schemas.openxmlformats.org/officeDocument/2006/relationships/oleObject" Target="embeddings/oleObject7.bin"/><Relationship Id="rId49" Type="http://schemas.openxmlformats.org/officeDocument/2006/relationships/image" Target="media/image18.wmf"/><Relationship Id="rId114" Type="http://schemas.openxmlformats.org/officeDocument/2006/relationships/oleObject" Target="embeddings/oleObject57.bin"/><Relationship Id="rId119" Type="http://schemas.openxmlformats.org/officeDocument/2006/relationships/image" Target="media/image46.wmf"/><Relationship Id="rId44" Type="http://schemas.openxmlformats.org/officeDocument/2006/relationships/oleObject" Target="embeddings/oleObject15.bin"/><Relationship Id="rId60" Type="http://schemas.openxmlformats.org/officeDocument/2006/relationships/image" Target="media/image22.wmf"/><Relationship Id="rId65" Type="http://schemas.openxmlformats.org/officeDocument/2006/relationships/image" Target="media/image24.wmf"/><Relationship Id="rId81" Type="http://schemas.openxmlformats.org/officeDocument/2006/relationships/image" Target="media/image32.wmf"/><Relationship Id="rId86" Type="http://schemas.openxmlformats.org/officeDocument/2006/relationships/oleObject" Target="embeddings/oleObject38.bin"/><Relationship Id="rId130" Type="http://schemas.openxmlformats.org/officeDocument/2006/relationships/oleObject" Target="embeddings/oleObject66.bin"/><Relationship Id="rId135" Type="http://schemas.openxmlformats.org/officeDocument/2006/relationships/image" Target="media/image53.wmf"/><Relationship Id="rId151" Type="http://schemas.openxmlformats.org/officeDocument/2006/relationships/oleObject" Target="embeddings/oleObject77.bin"/><Relationship Id="rId156" Type="http://schemas.openxmlformats.org/officeDocument/2006/relationships/image" Target="media/image63.wmf"/><Relationship Id="rId177" Type="http://schemas.openxmlformats.org/officeDocument/2006/relationships/oleObject" Target="embeddings/oleObject90.bin"/><Relationship Id="rId198" Type="http://schemas.openxmlformats.org/officeDocument/2006/relationships/theme" Target="theme/theme1.xml"/><Relationship Id="rId172" Type="http://schemas.openxmlformats.org/officeDocument/2006/relationships/image" Target="media/image71.wmf"/><Relationship Id="rId193" Type="http://schemas.openxmlformats.org/officeDocument/2006/relationships/image" Target="media/image80.wmf"/><Relationship Id="rId13" Type="http://schemas.openxmlformats.org/officeDocument/2006/relationships/header" Target="header2.xml"/><Relationship Id="rId18" Type="http://schemas.openxmlformats.org/officeDocument/2006/relationships/oleObject" Target="embeddings/oleObject2.bin"/><Relationship Id="rId39" Type="http://schemas.openxmlformats.org/officeDocument/2006/relationships/image" Target="media/image13.wmf"/><Relationship Id="rId109" Type="http://schemas.openxmlformats.org/officeDocument/2006/relationships/oleObject" Target="embeddings/oleObject54.bin"/><Relationship Id="rId34" Type="http://schemas.openxmlformats.org/officeDocument/2006/relationships/oleObject" Target="embeddings/oleObject10.bin"/><Relationship Id="rId50" Type="http://schemas.openxmlformats.org/officeDocument/2006/relationships/oleObject" Target="embeddings/oleObject18.bin"/><Relationship Id="rId55" Type="http://schemas.openxmlformats.org/officeDocument/2006/relationships/oleObject" Target="embeddings/oleObject21.bin"/><Relationship Id="rId76" Type="http://schemas.openxmlformats.org/officeDocument/2006/relationships/oleObject" Target="embeddings/oleObject33.bin"/><Relationship Id="rId97" Type="http://schemas.openxmlformats.org/officeDocument/2006/relationships/image" Target="media/image36.wmf"/><Relationship Id="rId104" Type="http://schemas.openxmlformats.org/officeDocument/2006/relationships/image" Target="media/image39.wmf"/><Relationship Id="rId120" Type="http://schemas.openxmlformats.org/officeDocument/2006/relationships/oleObject" Target="embeddings/oleObject60.bin"/><Relationship Id="rId125" Type="http://schemas.openxmlformats.org/officeDocument/2006/relationships/image" Target="media/image48.wmf"/><Relationship Id="rId141" Type="http://schemas.openxmlformats.org/officeDocument/2006/relationships/oleObject" Target="embeddings/oleObject72.bin"/><Relationship Id="rId146" Type="http://schemas.openxmlformats.org/officeDocument/2006/relationships/image" Target="media/image58.wmf"/><Relationship Id="rId167" Type="http://schemas.openxmlformats.org/officeDocument/2006/relationships/oleObject" Target="embeddings/oleObject85.bin"/><Relationship Id="rId188" Type="http://schemas.openxmlformats.org/officeDocument/2006/relationships/image" Target="media/image78.wmf"/><Relationship Id="rId7" Type="http://schemas.openxmlformats.org/officeDocument/2006/relationships/webSettings" Target="webSettings.xml"/><Relationship Id="rId71" Type="http://schemas.openxmlformats.org/officeDocument/2006/relationships/image" Target="media/image27.wmf"/><Relationship Id="rId92" Type="http://schemas.openxmlformats.org/officeDocument/2006/relationships/oleObject" Target="embeddings/oleObject43.bin"/><Relationship Id="rId162" Type="http://schemas.openxmlformats.org/officeDocument/2006/relationships/image" Target="media/image66.wmf"/><Relationship Id="rId183" Type="http://schemas.openxmlformats.org/officeDocument/2006/relationships/oleObject" Target="embeddings/oleObject93.bin"/><Relationship Id="rId2" Type="http://schemas.openxmlformats.org/officeDocument/2006/relationships/customXml" Target="../customXml/item1.xml"/><Relationship Id="rId29" Type="http://schemas.openxmlformats.org/officeDocument/2006/relationships/image" Target="media/image8.wmf"/><Relationship Id="rId24" Type="http://schemas.openxmlformats.org/officeDocument/2006/relationships/oleObject" Target="embeddings/oleObject5.bin"/><Relationship Id="rId40" Type="http://schemas.openxmlformats.org/officeDocument/2006/relationships/oleObject" Target="embeddings/oleObject13.bin"/><Relationship Id="rId45" Type="http://schemas.openxmlformats.org/officeDocument/2006/relationships/image" Target="media/image16.wmf"/><Relationship Id="rId66" Type="http://schemas.openxmlformats.org/officeDocument/2006/relationships/oleObject" Target="embeddings/oleObject28.bin"/><Relationship Id="rId87" Type="http://schemas.openxmlformats.org/officeDocument/2006/relationships/image" Target="media/image35.wmf"/><Relationship Id="rId110" Type="http://schemas.openxmlformats.org/officeDocument/2006/relationships/image" Target="media/image42.wmf"/><Relationship Id="rId115" Type="http://schemas.openxmlformats.org/officeDocument/2006/relationships/image" Target="media/image44.wmf"/><Relationship Id="rId131" Type="http://schemas.openxmlformats.org/officeDocument/2006/relationships/image" Target="media/image51.wmf"/><Relationship Id="rId136" Type="http://schemas.openxmlformats.org/officeDocument/2006/relationships/oleObject" Target="embeddings/oleObject69.bin"/><Relationship Id="rId157" Type="http://schemas.openxmlformats.org/officeDocument/2006/relationships/oleObject" Target="embeddings/oleObject80.bin"/><Relationship Id="rId178" Type="http://schemas.openxmlformats.org/officeDocument/2006/relationships/image" Target="media/image74.wmf"/><Relationship Id="rId61" Type="http://schemas.openxmlformats.org/officeDocument/2006/relationships/oleObject" Target="embeddings/oleObject25.bin"/><Relationship Id="rId82" Type="http://schemas.openxmlformats.org/officeDocument/2006/relationships/oleObject" Target="embeddings/oleObject36.bin"/><Relationship Id="rId152" Type="http://schemas.openxmlformats.org/officeDocument/2006/relationships/image" Target="media/image61.wmf"/><Relationship Id="rId173" Type="http://schemas.openxmlformats.org/officeDocument/2006/relationships/oleObject" Target="embeddings/oleObject88.bin"/><Relationship Id="rId194" Type="http://schemas.openxmlformats.org/officeDocument/2006/relationships/oleObject" Target="embeddings/oleObject100.bin"/><Relationship Id="rId19" Type="http://schemas.openxmlformats.org/officeDocument/2006/relationships/image" Target="media/image3.wmf"/><Relationship Id="rId14" Type="http://schemas.openxmlformats.org/officeDocument/2006/relationships/footer" Target="footer3.xml"/><Relationship Id="rId30" Type="http://schemas.openxmlformats.org/officeDocument/2006/relationships/oleObject" Target="embeddings/oleObject8.bin"/><Relationship Id="rId35" Type="http://schemas.openxmlformats.org/officeDocument/2006/relationships/image" Target="media/image11.wmf"/><Relationship Id="rId56" Type="http://schemas.openxmlformats.org/officeDocument/2006/relationships/oleObject" Target="embeddings/oleObject22.bin"/><Relationship Id="rId77" Type="http://schemas.openxmlformats.org/officeDocument/2006/relationships/image" Target="media/image30.wmf"/><Relationship Id="rId100" Type="http://schemas.openxmlformats.org/officeDocument/2006/relationships/image" Target="media/image37.wmf"/><Relationship Id="rId105" Type="http://schemas.openxmlformats.org/officeDocument/2006/relationships/oleObject" Target="embeddings/oleObject52.bin"/><Relationship Id="rId126" Type="http://schemas.openxmlformats.org/officeDocument/2006/relationships/oleObject" Target="embeddings/oleObject64.bin"/><Relationship Id="rId147" Type="http://schemas.openxmlformats.org/officeDocument/2006/relationships/oleObject" Target="embeddings/oleObject75.bin"/><Relationship Id="rId168" Type="http://schemas.openxmlformats.org/officeDocument/2006/relationships/image" Target="media/image69.wmf"/><Relationship Id="rId8" Type="http://schemas.openxmlformats.org/officeDocument/2006/relationships/footnotes" Target="footnotes.xml"/><Relationship Id="rId51" Type="http://schemas.openxmlformats.org/officeDocument/2006/relationships/image" Target="media/image19.wmf"/><Relationship Id="rId72" Type="http://schemas.openxmlformats.org/officeDocument/2006/relationships/oleObject" Target="embeddings/oleObject31.bin"/><Relationship Id="rId93" Type="http://schemas.openxmlformats.org/officeDocument/2006/relationships/oleObject" Target="embeddings/oleObject44.bin"/><Relationship Id="rId98" Type="http://schemas.openxmlformats.org/officeDocument/2006/relationships/oleObject" Target="embeddings/oleObject48.bin"/><Relationship Id="rId121" Type="http://schemas.openxmlformats.org/officeDocument/2006/relationships/oleObject" Target="embeddings/oleObject61.bin"/><Relationship Id="rId142" Type="http://schemas.openxmlformats.org/officeDocument/2006/relationships/image" Target="media/image56.wmf"/><Relationship Id="rId163" Type="http://schemas.openxmlformats.org/officeDocument/2006/relationships/oleObject" Target="embeddings/oleObject83.bin"/><Relationship Id="rId184" Type="http://schemas.openxmlformats.org/officeDocument/2006/relationships/oleObject" Target="embeddings/oleObject94.bin"/><Relationship Id="rId189" Type="http://schemas.openxmlformats.org/officeDocument/2006/relationships/oleObject" Target="embeddings/oleObject97.bin"/><Relationship Id="rId3" Type="http://schemas.openxmlformats.org/officeDocument/2006/relationships/customXml" Target="../customXml/item2.xml"/><Relationship Id="rId25" Type="http://schemas.openxmlformats.org/officeDocument/2006/relationships/image" Target="media/image6.wmf"/><Relationship Id="rId46" Type="http://schemas.openxmlformats.org/officeDocument/2006/relationships/oleObject" Target="embeddings/oleObject16.bin"/><Relationship Id="rId67" Type="http://schemas.openxmlformats.org/officeDocument/2006/relationships/image" Target="media/image25.wmf"/><Relationship Id="rId116" Type="http://schemas.openxmlformats.org/officeDocument/2006/relationships/oleObject" Target="embeddings/oleObject58.bin"/><Relationship Id="rId137" Type="http://schemas.openxmlformats.org/officeDocument/2006/relationships/oleObject" Target="embeddings/oleObject70.bin"/><Relationship Id="rId158" Type="http://schemas.openxmlformats.org/officeDocument/2006/relationships/image" Target="media/image64.wmf"/><Relationship Id="rId20" Type="http://schemas.openxmlformats.org/officeDocument/2006/relationships/oleObject" Target="embeddings/oleObject3.bin"/><Relationship Id="rId41" Type="http://schemas.openxmlformats.org/officeDocument/2006/relationships/image" Target="media/image14.wmf"/><Relationship Id="rId62" Type="http://schemas.openxmlformats.org/officeDocument/2006/relationships/oleObject" Target="embeddings/oleObject26.bin"/><Relationship Id="rId83" Type="http://schemas.openxmlformats.org/officeDocument/2006/relationships/image" Target="media/image33.wmf"/><Relationship Id="rId88" Type="http://schemas.openxmlformats.org/officeDocument/2006/relationships/oleObject" Target="embeddings/oleObject39.bin"/><Relationship Id="rId111" Type="http://schemas.openxmlformats.org/officeDocument/2006/relationships/oleObject" Target="embeddings/oleObject55.bin"/><Relationship Id="rId132" Type="http://schemas.openxmlformats.org/officeDocument/2006/relationships/oleObject" Target="embeddings/oleObject67.bin"/><Relationship Id="rId153" Type="http://schemas.openxmlformats.org/officeDocument/2006/relationships/oleObject" Target="embeddings/oleObject78.bin"/><Relationship Id="rId174" Type="http://schemas.openxmlformats.org/officeDocument/2006/relationships/image" Target="media/image72.wmf"/><Relationship Id="rId179" Type="http://schemas.openxmlformats.org/officeDocument/2006/relationships/oleObject" Target="embeddings/oleObject91.bin"/><Relationship Id="rId195" Type="http://schemas.openxmlformats.org/officeDocument/2006/relationships/image" Target="media/image81.wmf"/><Relationship Id="rId190" Type="http://schemas.openxmlformats.org/officeDocument/2006/relationships/image" Target="media/image79.wmf"/><Relationship Id="rId15" Type="http://schemas.openxmlformats.org/officeDocument/2006/relationships/image" Target="media/image1.wmf"/><Relationship Id="rId36" Type="http://schemas.openxmlformats.org/officeDocument/2006/relationships/oleObject" Target="embeddings/oleObject11.bin"/><Relationship Id="rId57" Type="http://schemas.openxmlformats.org/officeDocument/2006/relationships/oleObject" Target="embeddings/oleObject23.bin"/><Relationship Id="rId106" Type="http://schemas.openxmlformats.org/officeDocument/2006/relationships/image" Target="media/image40.wmf"/><Relationship Id="rId127" Type="http://schemas.openxmlformats.org/officeDocument/2006/relationships/image" Target="media/image49.wmf"/><Relationship Id="rId10" Type="http://schemas.openxmlformats.org/officeDocument/2006/relationships/header" Target="header1.xml"/><Relationship Id="rId31" Type="http://schemas.openxmlformats.org/officeDocument/2006/relationships/image" Target="media/image9.wmf"/><Relationship Id="rId52" Type="http://schemas.openxmlformats.org/officeDocument/2006/relationships/oleObject" Target="embeddings/oleObject19.bin"/><Relationship Id="rId73" Type="http://schemas.openxmlformats.org/officeDocument/2006/relationships/image" Target="media/image28.wmf"/><Relationship Id="rId78" Type="http://schemas.openxmlformats.org/officeDocument/2006/relationships/oleObject" Target="embeddings/oleObject34.bin"/><Relationship Id="rId94" Type="http://schemas.openxmlformats.org/officeDocument/2006/relationships/oleObject" Target="embeddings/oleObject45.bin"/><Relationship Id="rId99" Type="http://schemas.openxmlformats.org/officeDocument/2006/relationships/oleObject" Target="embeddings/oleObject49.bin"/><Relationship Id="rId101" Type="http://schemas.openxmlformats.org/officeDocument/2006/relationships/oleObject" Target="embeddings/oleObject50.bin"/><Relationship Id="rId122" Type="http://schemas.openxmlformats.org/officeDocument/2006/relationships/image" Target="media/image47.wmf"/><Relationship Id="rId143" Type="http://schemas.openxmlformats.org/officeDocument/2006/relationships/oleObject" Target="embeddings/oleObject73.bin"/><Relationship Id="rId148" Type="http://schemas.openxmlformats.org/officeDocument/2006/relationships/image" Target="media/image59.wmf"/><Relationship Id="rId164" Type="http://schemas.openxmlformats.org/officeDocument/2006/relationships/image" Target="media/image67.wmf"/><Relationship Id="rId169" Type="http://schemas.openxmlformats.org/officeDocument/2006/relationships/oleObject" Target="embeddings/oleObject86.bin"/><Relationship Id="rId185" Type="http://schemas.openxmlformats.org/officeDocument/2006/relationships/oleObject" Target="embeddings/oleObject95.bin"/><Relationship Id="rId4" Type="http://schemas.openxmlformats.org/officeDocument/2006/relationships/numbering" Target="numbering.xml"/><Relationship Id="rId9" Type="http://schemas.openxmlformats.org/officeDocument/2006/relationships/endnotes" Target="endnotes.xml"/><Relationship Id="rId180" Type="http://schemas.openxmlformats.org/officeDocument/2006/relationships/image" Target="media/image75.wmf"/><Relationship Id="rId26" Type="http://schemas.openxmlformats.org/officeDocument/2006/relationships/oleObject" Target="embeddings/oleObject6.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Info spid="_x0000_s1155"/>
    <customShpInfo spid="_x0000_s1154"/>
    <customShpInfo spid="_x0000_s1061"/>
    <customShpInfo spid="_x0000_s1060"/>
    <customShpInfo spid="_x0000_s1059"/>
    <customShpInfo spid="_x0000_s1058"/>
    <customShpInfo spid="_x0000_s1057"/>
    <customShpInfo spid="_x0000_s1056"/>
    <customShpInfo spid="_x0000_s1055"/>
    <customShpInfo spid="_x0000_s1054"/>
    <customShpInfo spid="_x0000_s1053"/>
    <customShpInfo spid="_x0000_s1052"/>
    <customShpInfo spid="_x0000_s1051"/>
    <customShpInfo spid="_x0000_s1050"/>
    <customShpInfo spid="_x0000_s1049"/>
    <customShpInfo spid="_x0000_s1048"/>
    <customShpInfo spid="_x0000_s1047"/>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03918D6-C150-4B62-9B31-4255E6A2F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41</Pages>
  <Words>4029</Words>
  <Characters>22969</Characters>
  <Application>Microsoft Office Word</Application>
  <DocSecurity>0</DocSecurity>
  <Lines>191</Lines>
  <Paragraphs>53</Paragraphs>
  <ScaleCrop>false</ScaleCrop>
  <Company>zle</Company>
  <LinksUpToDate>false</LinksUpToDate>
  <CharactersWithSpaces>26945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标准名称</dc:title>
  <dc:creator>CNIS</dc:creator>
  <cp:lastModifiedBy>Lenovo</cp:lastModifiedBy>
  <cp:revision>18</cp:revision>
  <dcterms:created xsi:type="dcterms:W3CDTF">2022-11-08T07:40:00Z</dcterms:created>
  <dcterms:modified xsi:type="dcterms:W3CDTF">2022-11-16T06:33:00Z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09A110C1975E474A955D901AA0D456E9</vt:lpwstr>
  </property>
</Properties>
</file>