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2C7B" w:rsidRDefault="00F52C7B" w:rsidP="00F52C7B">
      <w:pPr>
        <w:pStyle w:val="paragraphindent"/>
        <w:spacing w:line="560" w:lineRule="exact"/>
        <w:ind w:firstLine="0"/>
        <w:jc w:val="center"/>
        <w:rPr>
          <w:rFonts w:ascii="方正小标宋_GBK" w:eastAsia="方正小标宋_GBK" w:cs="Arial"/>
          <w:sz w:val="32"/>
          <w:szCs w:val="32"/>
        </w:rPr>
      </w:pPr>
      <w:r>
        <w:rPr>
          <w:rFonts w:ascii="方正小标宋_GBK" w:eastAsia="方正小标宋_GBK" w:cs="Arial" w:hint="eastAsia"/>
          <w:sz w:val="32"/>
          <w:szCs w:val="32"/>
        </w:rPr>
        <w:t>2019</w:t>
      </w:r>
      <w:r w:rsidRPr="007813A4">
        <w:rPr>
          <w:rFonts w:ascii="方正小标宋_GBK" w:eastAsia="方正小标宋_GBK" w:cs="Arial" w:hint="eastAsia"/>
          <w:sz w:val="32"/>
          <w:szCs w:val="32"/>
        </w:rPr>
        <w:t>年江苏省工业企业质量信用AA级企业公示名单</w:t>
      </w:r>
    </w:p>
    <w:p w:rsidR="00F52C7B" w:rsidRPr="007813A4" w:rsidRDefault="00F52C7B" w:rsidP="00F52C7B">
      <w:pPr>
        <w:pStyle w:val="paragraphindent"/>
        <w:spacing w:line="560" w:lineRule="exact"/>
        <w:ind w:firstLine="0"/>
        <w:jc w:val="center"/>
        <w:rPr>
          <w:rFonts w:ascii="方正小标宋_GBK" w:eastAsia="方正小标宋_GBK" w:cs="Arial"/>
          <w:sz w:val="32"/>
          <w:szCs w:val="32"/>
        </w:rPr>
      </w:pPr>
      <w:r>
        <w:rPr>
          <w:rFonts w:ascii="方正小标宋_GBK" w:eastAsia="方正小标宋_GBK" w:cs="Arial" w:hint="eastAsia"/>
          <w:sz w:val="32"/>
          <w:szCs w:val="32"/>
        </w:rPr>
        <w:t>（共100家）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8522"/>
      </w:tblGrid>
      <w:tr w:rsidR="00F52C7B" w:rsidRPr="005216A5" w:rsidTr="0071233A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F52C7B" w:rsidRDefault="00F52C7B" w:rsidP="0071233A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t>南京高速齿轮制造有限公司</w:t>
            </w:r>
          </w:p>
        </w:tc>
      </w:tr>
      <w:tr w:rsidR="00F52C7B" w:rsidRPr="005216A5" w:rsidTr="0071233A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F52C7B" w:rsidRDefault="00F52C7B" w:rsidP="0071233A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t>金陵药业股份有限公司</w:t>
            </w:r>
          </w:p>
        </w:tc>
      </w:tr>
      <w:tr w:rsidR="00F52C7B" w:rsidRPr="005216A5" w:rsidTr="0071233A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F52C7B" w:rsidRDefault="00F52C7B" w:rsidP="0071233A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t>南京巨鲨显示科技有限公司</w:t>
            </w:r>
          </w:p>
        </w:tc>
      </w:tr>
      <w:tr w:rsidR="00F52C7B" w:rsidRPr="005216A5" w:rsidTr="0071233A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F52C7B" w:rsidRDefault="00F52C7B" w:rsidP="0071233A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t>南京飞燕活塞环股份有限公司</w:t>
            </w:r>
          </w:p>
        </w:tc>
      </w:tr>
      <w:tr w:rsidR="00F52C7B" w:rsidRPr="005216A5" w:rsidTr="0071233A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F52C7B" w:rsidRDefault="00F52C7B" w:rsidP="0071233A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t>南京埃森环境技术股份有限公司</w:t>
            </w:r>
          </w:p>
        </w:tc>
      </w:tr>
      <w:tr w:rsidR="00F52C7B" w:rsidRPr="005216A5" w:rsidTr="0071233A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F52C7B" w:rsidRDefault="00F52C7B" w:rsidP="0071233A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t>南京中山制药有限公司</w:t>
            </w:r>
          </w:p>
        </w:tc>
      </w:tr>
      <w:tr w:rsidR="00F52C7B" w:rsidRPr="005216A5" w:rsidTr="0071233A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F52C7B" w:rsidRDefault="00F52C7B" w:rsidP="0071233A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t>亿嘉和科技股份有限公司</w:t>
            </w:r>
          </w:p>
        </w:tc>
      </w:tr>
      <w:tr w:rsidR="00F52C7B" w:rsidRPr="005216A5" w:rsidTr="0071233A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F52C7B" w:rsidRDefault="00F52C7B" w:rsidP="0071233A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t>无锡华光锅炉股份有限公司</w:t>
            </w:r>
          </w:p>
        </w:tc>
      </w:tr>
      <w:tr w:rsidR="00F52C7B" w:rsidRPr="005216A5" w:rsidTr="0071233A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F52C7B" w:rsidRDefault="00F52C7B" w:rsidP="0071233A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t>远东复合技术有限公司</w:t>
            </w:r>
          </w:p>
        </w:tc>
      </w:tr>
      <w:tr w:rsidR="00F52C7B" w:rsidRPr="005216A5" w:rsidTr="0071233A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F52C7B" w:rsidRDefault="00F52C7B" w:rsidP="0071233A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t>江苏沪宁钢机股份有限公司</w:t>
            </w:r>
          </w:p>
        </w:tc>
      </w:tr>
      <w:tr w:rsidR="00F52C7B" w:rsidRPr="005216A5" w:rsidTr="0071233A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F52C7B" w:rsidRDefault="00F52C7B" w:rsidP="0071233A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t>中辰电缆股份有限公司</w:t>
            </w:r>
          </w:p>
        </w:tc>
      </w:tr>
      <w:tr w:rsidR="00F52C7B" w:rsidRPr="005216A5" w:rsidTr="0071233A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F52C7B" w:rsidRDefault="00F52C7B" w:rsidP="0071233A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t>灵谷化工集团有限公司</w:t>
            </w:r>
          </w:p>
        </w:tc>
      </w:tr>
      <w:tr w:rsidR="00F52C7B" w:rsidRPr="005216A5" w:rsidTr="0071233A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F52C7B" w:rsidRDefault="00F52C7B" w:rsidP="0071233A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t>江阴市西城钢铁有限公司</w:t>
            </w:r>
          </w:p>
        </w:tc>
      </w:tr>
      <w:tr w:rsidR="00F52C7B" w:rsidRPr="005216A5" w:rsidTr="0071233A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F52C7B" w:rsidRDefault="00F52C7B" w:rsidP="0071233A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t>江苏兴达文具集团有限公司</w:t>
            </w:r>
          </w:p>
        </w:tc>
      </w:tr>
      <w:tr w:rsidR="00F52C7B" w:rsidRPr="005216A5" w:rsidTr="0071233A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F52C7B" w:rsidRDefault="00F52C7B" w:rsidP="0071233A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t>江苏拜富科技有限公司</w:t>
            </w:r>
          </w:p>
        </w:tc>
      </w:tr>
      <w:tr w:rsidR="00F52C7B" w:rsidRPr="005216A5" w:rsidTr="0071233A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F52C7B" w:rsidRDefault="00F52C7B" w:rsidP="0071233A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t>江苏大力神管桩有限公司</w:t>
            </w:r>
          </w:p>
        </w:tc>
      </w:tr>
      <w:tr w:rsidR="00F52C7B" w:rsidRPr="005216A5" w:rsidTr="0071233A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F52C7B" w:rsidRDefault="00F52C7B" w:rsidP="0071233A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t>徐州中矿大传动与自动化有限公司</w:t>
            </w:r>
          </w:p>
        </w:tc>
      </w:tr>
      <w:tr w:rsidR="00F52C7B" w:rsidRPr="005216A5" w:rsidTr="0071233A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F52C7B" w:rsidRDefault="00F52C7B" w:rsidP="0071233A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t>徐州绿健乳品饮料有限公司</w:t>
            </w:r>
          </w:p>
        </w:tc>
      </w:tr>
      <w:tr w:rsidR="00F52C7B" w:rsidRPr="005216A5" w:rsidTr="0071233A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F52C7B" w:rsidRDefault="00F52C7B" w:rsidP="0071233A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t>徐州科融环境资源股份有限公司</w:t>
            </w:r>
          </w:p>
        </w:tc>
      </w:tr>
      <w:tr w:rsidR="00F52C7B" w:rsidRPr="005216A5" w:rsidTr="0071233A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F52C7B" w:rsidRDefault="00F52C7B" w:rsidP="0071233A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t>江苏南方永磁科技有限公司</w:t>
            </w:r>
          </w:p>
        </w:tc>
      </w:tr>
      <w:tr w:rsidR="00F52C7B" w:rsidRPr="005216A5" w:rsidTr="0071233A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F52C7B" w:rsidRDefault="00F52C7B" w:rsidP="0071233A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t>江苏华源节水股份有限公司</w:t>
            </w:r>
          </w:p>
        </w:tc>
      </w:tr>
      <w:tr w:rsidR="00F52C7B" w:rsidRPr="005216A5" w:rsidTr="0071233A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F52C7B" w:rsidRDefault="00F52C7B" w:rsidP="0071233A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lastRenderedPageBreak/>
              <w:t>徐州博康信息化学品有限公司</w:t>
            </w:r>
          </w:p>
        </w:tc>
      </w:tr>
      <w:tr w:rsidR="00F52C7B" w:rsidRPr="005216A5" w:rsidTr="0071233A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F52C7B" w:rsidRDefault="00F52C7B" w:rsidP="0071233A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t>江苏恩华药业股份有限公司</w:t>
            </w:r>
          </w:p>
        </w:tc>
      </w:tr>
      <w:tr w:rsidR="00F52C7B" w:rsidRPr="005216A5" w:rsidTr="0071233A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F52C7B" w:rsidRDefault="00F52C7B" w:rsidP="0071233A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t>江苏省精创电气股份有限公司</w:t>
            </w:r>
          </w:p>
        </w:tc>
      </w:tr>
      <w:tr w:rsidR="00F52C7B" w:rsidRPr="005216A5" w:rsidTr="0071233A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F52C7B" w:rsidRDefault="00F52C7B" w:rsidP="0071233A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t>江苏君乐宝乳业有限公司</w:t>
            </w:r>
          </w:p>
        </w:tc>
      </w:tr>
      <w:tr w:rsidR="00F52C7B" w:rsidRPr="005216A5" w:rsidTr="0071233A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F52C7B" w:rsidRDefault="00F52C7B" w:rsidP="0071233A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t>江苏南瑞银龙电缆有限公司</w:t>
            </w:r>
          </w:p>
        </w:tc>
      </w:tr>
      <w:tr w:rsidR="00F52C7B" w:rsidRPr="005216A5" w:rsidTr="0071233A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F52C7B" w:rsidRDefault="00F52C7B" w:rsidP="0071233A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t>徐州科亚电机有限公司</w:t>
            </w:r>
          </w:p>
        </w:tc>
      </w:tr>
      <w:tr w:rsidR="00F52C7B" w:rsidRPr="005216A5" w:rsidTr="0071233A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F52C7B" w:rsidRDefault="00F52C7B" w:rsidP="0071233A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t>徐州徐工环境技术有限公司</w:t>
            </w:r>
          </w:p>
        </w:tc>
      </w:tr>
      <w:tr w:rsidR="00F52C7B" w:rsidRPr="005216A5" w:rsidTr="0071233A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F52C7B" w:rsidRDefault="00F52C7B" w:rsidP="0071233A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t>徐州徐轮橡胶有限公司</w:t>
            </w:r>
          </w:p>
        </w:tc>
      </w:tr>
      <w:tr w:rsidR="00F52C7B" w:rsidRPr="005216A5" w:rsidTr="0071233A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F52C7B" w:rsidRDefault="00F52C7B" w:rsidP="0071233A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t>江苏康程新材料科技有限公司</w:t>
            </w:r>
          </w:p>
        </w:tc>
      </w:tr>
      <w:tr w:rsidR="00F52C7B" w:rsidRPr="005216A5" w:rsidTr="0071233A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F52C7B" w:rsidRDefault="00F52C7B" w:rsidP="0071233A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t>常州科研试制中心有限公司</w:t>
            </w:r>
          </w:p>
        </w:tc>
      </w:tr>
      <w:tr w:rsidR="00F52C7B" w:rsidRPr="005216A5" w:rsidTr="0071233A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F52C7B" w:rsidRDefault="00F52C7B" w:rsidP="0071233A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t>新誉集团有限公司</w:t>
            </w:r>
          </w:p>
        </w:tc>
      </w:tr>
      <w:tr w:rsidR="00F52C7B" w:rsidRPr="005216A5" w:rsidTr="0071233A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F52C7B" w:rsidRDefault="00F52C7B" w:rsidP="0071233A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t>常州澳弘电子股份有限公司</w:t>
            </w:r>
          </w:p>
        </w:tc>
      </w:tr>
      <w:tr w:rsidR="00F52C7B" w:rsidRPr="005216A5" w:rsidTr="0071233A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F52C7B" w:rsidRDefault="00F52C7B" w:rsidP="0071233A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t>江苏国茂减速机股份有限公司</w:t>
            </w:r>
          </w:p>
        </w:tc>
      </w:tr>
      <w:tr w:rsidR="00F52C7B" w:rsidRPr="005216A5" w:rsidTr="0071233A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F52C7B" w:rsidRDefault="00F52C7B" w:rsidP="0071233A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t>常州市久虹医疗器械有限公司</w:t>
            </w:r>
          </w:p>
        </w:tc>
      </w:tr>
      <w:tr w:rsidR="00F52C7B" w:rsidRPr="005216A5" w:rsidTr="0071233A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F52C7B" w:rsidRDefault="00F52C7B" w:rsidP="0071233A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t>江苏竹溪活性炭有限公司</w:t>
            </w:r>
          </w:p>
        </w:tc>
      </w:tr>
      <w:tr w:rsidR="00F52C7B" w:rsidRPr="005216A5" w:rsidTr="0071233A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F52C7B" w:rsidRDefault="00F52C7B" w:rsidP="0071233A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t>佳辰地板常州有限公司</w:t>
            </w:r>
          </w:p>
        </w:tc>
      </w:tr>
      <w:tr w:rsidR="00F52C7B" w:rsidRPr="005216A5" w:rsidTr="0071233A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F52C7B" w:rsidRDefault="00F52C7B" w:rsidP="0071233A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t>常州长江玻璃有限公司</w:t>
            </w:r>
          </w:p>
        </w:tc>
      </w:tr>
      <w:tr w:rsidR="00F52C7B" w:rsidRPr="005216A5" w:rsidTr="0071233A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F52C7B" w:rsidRDefault="00F52C7B" w:rsidP="0071233A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t>江苏江南高纤股份有限公司</w:t>
            </w:r>
          </w:p>
        </w:tc>
      </w:tr>
      <w:tr w:rsidR="00F52C7B" w:rsidRPr="005216A5" w:rsidTr="0071233A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F52C7B" w:rsidRDefault="00F52C7B" w:rsidP="0071233A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t>苏州二叶制药有限公司</w:t>
            </w:r>
          </w:p>
        </w:tc>
      </w:tr>
      <w:tr w:rsidR="00F52C7B" w:rsidRPr="005216A5" w:rsidTr="0071233A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F52C7B" w:rsidRDefault="00F52C7B" w:rsidP="0071233A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t>苏州华源控股股份有限公司</w:t>
            </w:r>
          </w:p>
        </w:tc>
      </w:tr>
      <w:tr w:rsidR="00F52C7B" w:rsidRPr="005216A5" w:rsidTr="0071233A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F52C7B" w:rsidRDefault="00F52C7B" w:rsidP="0071233A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t>常熟风范电力设备股份有限公司</w:t>
            </w:r>
          </w:p>
        </w:tc>
      </w:tr>
      <w:tr w:rsidR="00F52C7B" w:rsidRPr="005216A5" w:rsidTr="0071233A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F52C7B" w:rsidRDefault="00F52C7B" w:rsidP="0071233A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t>苏州帝奥电梯有限公司</w:t>
            </w:r>
          </w:p>
        </w:tc>
      </w:tr>
      <w:tr w:rsidR="00F52C7B" w:rsidRPr="005216A5" w:rsidTr="0071233A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F52C7B" w:rsidRDefault="00F52C7B" w:rsidP="0071233A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t>裕克施乐塑料制品（太仓）有限公司</w:t>
            </w:r>
          </w:p>
        </w:tc>
      </w:tr>
      <w:tr w:rsidR="00F52C7B" w:rsidRPr="005216A5" w:rsidTr="0071233A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F52C7B" w:rsidRDefault="00F52C7B" w:rsidP="0071233A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t>苏州金泉新材料股份有限公司</w:t>
            </w:r>
          </w:p>
        </w:tc>
      </w:tr>
      <w:tr w:rsidR="00F52C7B" w:rsidRPr="005216A5" w:rsidTr="0071233A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F52C7B" w:rsidRDefault="00F52C7B" w:rsidP="0071233A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lastRenderedPageBreak/>
              <w:t>江东金具设备有限公司</w:t>
            </w:r>
          </w:p>
        </w:tc>
      </w:tr>
      <w:tr w:rsidR="00F52C7B" w:rsidRPr="005216A5" w:rsidTr="0071233A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F52C7B" w:rsidRDefault="00F52C7B" w:rsidP="0071233A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t>罗莱生活科技股份有限公司</w:t>
            </w:r>
          </w:p>
        </w:tc>
      </w:tr>
      <w:tr w:rsidR="00F52C7B" w:rsidRPr="005216A5" w:rsidTr="0071233A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F52C7B" w:rsidRDefault="00F52C7B" w:rsidP="0071233A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t>江苏瑞邦农化股份有限公司</w:t>
            </w:r>
          </w:p>
        </w:tc>
      </w:tr>
      <w:tr w:rsidR="00F52C7B" w:rsidRPr="005216A5" w:rsidTr="0071233A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F52C7B" w:rsidRDefault="00F52C7B" w:rsidP="0071233A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t>江苏华宇印涂设备集团有限公司</w:t>
            </w:r>
          </w:p>
        </w:tc>
      </w:tr>
      <w:tr w:rsidR="00F52C7B" w:rsidRPr="005216A5" w:rsidTr="0071233A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F52C7B" w:rsidRDefault="00F52C7B" w:rsidP="0071233A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t>上药东英（江苏）药业有限公司</w:t>
            </w:r>
          </w:p>
        </w:tc>
      </w:tr>
      <w:tr w:rsidR="00F52C7B" w:rsidRPr="005216A5" w:rsidTr="0071233A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F52C7B" w:rsidRDefault="00F52C7B" w:rsidP="0071233A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t>江苏美罗家用纺织品有限公司</w:t>
            </w:r>
          </w:p>
        </w:tc>
      </w:tr>
      <w:tr w:rsidR="00F52C7B" w:rsidRPr="005216A5" w:rsidTr="0071233A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F52C7B" w:rsidRDefault="00F52C7B" w:rsidP="0071233A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t>江苏嘉盟电力设备有限公司</w:t>
            </w:r>
          </w:p>
        </w:tc>
      </w:tr>
      <w:tr w:rsidR="00F52C7B" w:rsidRPr="005216A5" w:rsidTr="0071233A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F52C7B" w:rsidRDefault="00F52C7B" w:rsidP="0071233A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t>江苏铁锚工具有限公司</w:t>
            </w:r>
          </w:p>
        </w:tc>
      </w:tr>
      <w:tr w:rsidR="00F52C7B" w:rsidRPr="005216A5" w:rsidTr="0071233A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F52C7B" w:rsidRDefault="00F52C7B" w:rsidP="0071233A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t>南通超达装备股份有限公司</w:t>
            </w:r>
          </w:p>
        </w:tc>
      </w:tr>
      <w:tr w:rsidR="00F52C7B" w:rsidRPr="005216A5" w:rsidTr="0071233A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F52C7B" w:rsidRDefault="00F52C7B" w:rsidP="0071233A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t>连云港神鹰碳纤维自行车股份有限公司</w:t>
            </w:r>
          </w:p>
        </w:tc>
      </w:tr>
      <w:tr w:rsidR="00F52C7B" w:rsidRPr="005216A5" w:rsidTr="0071233A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F52C7B" w:rsidRDefault="00F52C7B" w:rsidP="0071233A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t>江苏奥神新材料股份有限公司</w:t>
            </w:r>
          </w:p>
        </w:tc>
      </w:tr>
      <w:tr w:rsidR="00F52C7B" w:rsidRPr="005216A5" w:rsidTr="0071233A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F52C7B" w:rsidRDefault="00F52C7B" w:rsidP="0071233A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t>益海(连云港)粮油工业有限公司</w:t>
            </w:r>
          </w:p>
        </w:tc>
      </w:tr>
      <w:tr w:rsidR="00F52C7B" w:rsidRPr="005216A5" w:rsidTr="0071233A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F52C7B" w:rsidRDefault="00F52C7B" w:rsidP="0071233A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t>江苏核电有限公司</w:t>
            </w:r>
          </w:p>
        </w:tc>
      </w:tr>
      <w:tr w:rsidR="00F52C7B" w:rsidRPr="005216A5" w:rsidTr="0071233A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F52C7B" w:rsidRDefault="00F52C7B" w:rsidP="0071233A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t>江苏德源药业股份有限公司</w:t>
            </w:r>
          </w:p>
        </w:tc>
      </w:tr>
      <w:tr w:rsidR="00F52C7B" w:rsidRPr="005216A5" w:rsidTr="0071233A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F52C7B" w:rsidRDefault="00F52C7B" w:rsidP="0071233A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t>晶海洋半导体材料(东海)有限公司</w:t>
            </w:r>
          </w:p>
        </w:tc>
      </w:tr>
      <w:tr w:rsidR="00F52C7B" w:rsidRPr="005216A5" w:rsidTr="0071233A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F52C7B" w:rsidRDefault="00F52C7B" w:rsidP="0071233A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t>盱眙博图凹土股份有限公司</w:t>
            </w:r>
          </w:p>
        </w:tc>
      </w:tr>
      <w:tr w:rsidR="00F52C7B" w:rsidRPr="005216A5" w:rsidTr="0071233A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F52C7B" w:rsidRDefault="00F52C7B" w:rsidP="0071233A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t>江苏共创人造草坪股份有限公司</w:t>
            </w:r>
          </w:p>
        </w:tc>
      </w:tr>
      <w:tr w:rsidR="00F52C7B" w:rsidRPr="005216A5" w:rsidTr="0071233A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F52C7B" w:rsidRDefault="00F52C7B" w:rsidP="0071233A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t>江苏黄河药业股份有限公司</w:t>
            </w:r>
          </w:p>
        </w:tc>
      </w:tr>
      <w:tr w:rsidR="00F52C7B" w:rsidRPr="005216A5" w:rsidTr="0071233A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F52C7B" w:rsidRDefault="00F52C7B" w:rsidP="0071233A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t>江苏华东砂轮有限公司</w:t>
            </w:r>
          </w:p>
        </w:tc>
      </w:tr>
      <w:tr w:rsidR="00F52C7B" w:rsidRPr="005216A5" w:rsidTr="0071233A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F52C7B" w:rsidRDefault="00F52C7B" w:rsidP="0071233A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t>盐城市新永佳石油机械制造有限公司</w:t>
            </w:r>
          </w:p>
        </w:tc>
      </w:tr>
      <w:tr w:rsidR="00F52C7B" w:rsidRPr="005216A5" w:rsidTr="0071233A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F52C7B" w:rsidRDefault="00F52C7B" w:rsidP="0071233A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t>江苏博敏电子有限公司</w:t>
            </w:r>
          </w:p>
        </w:tc>
      </w:tr>
      <w:tr w:rsidR="00F52C7B" w:rsidRPr="005216A5" w:rsidTr="0071233A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F52C7B" w:rsidRDefault="00F52C7B" w:rsidP="0071233A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t>盐城市兰丰环境工程科技有限公司</w:t>
            </w:r>
          </w:p>
        </w:tc>
      </w:tr>
      <w:tr w:rsidR="00F52C7B" w:rsidRPr="005216A5" w:rsidTr="0071233A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F52C7B" w:rsidRDefault="00F52C7B" w:rsidP="0071233A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t>阜宁县宏达石化机械有限公司</w:t>
            </w:r>
          </w:p>
        </w:tc>
      </w:tr>
      <w:tr w:rsidR="00F52C7B" w:rsidRPr="005216A5" w:rsidTr="0071233A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F52C7B" w:rsidRDefault="00F52C7B" w:rsidP="0071233A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t>江苏中车电机有限公司</w:t>
            </w:r>
          </w:p>
        </w:tc>
      </w:tr>
      <w:tr w:rsidR="00F52C7B" w:rsidRPr="005216A5" w:rsidTr="0071233A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F52C7B" w:rsidRDefault="00F52C7B" w:rsidP="0071233A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lastRenderedPageBreak/>
              <w:t>江苏谷登工程机械装备有限公司</w:t>
            </w:r>
          </w:p>
        </w:tc>
      </w:tr>
      <w:tr w:rsidR="00F52C7B" w:rsidRPr="005216A5" w:rsidTr="0071233A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F52C7B" w:rsidRDefault="00F52C7B" w:rsidP="0071233A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t>盐城金刚星精密锻造有限公司</w:t>
            </w:r>
          </w:p>
        </w:tc>
      </w:tr>
      <w:tr w:rsidR="00F52C7B" w:rsidRPr="005216A5" w:rsidTr="0071233A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F52C7B" w:rsidRDefault="00F52C7B" w:rsidP="0071233A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t>东台磊达钢帘线有限公司</w:t>
            </w:r>
          </w:p>
        </w:tc>
      </w:tr>
      <w:tr w:rsidR="00F52C7B" w:rsidRPr="005216A5" w:rsidTr="0071233A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F52C7B" w:rsidRDefault="00F52C7B" w:rsidP="0071233A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t>扬州曙光电缆股份有限公司</w:t>
            </w:r>
          </w:p>
        </w:tc>
      </w:tr>
      <w:tr w:rsidR="00F52C7B" w:rsidRPr="005216A5" w:rsidTr="0071233A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F52C7B" w:rsidRDefault="00F52C7B" w:rsidP="0071233A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t>江苏欧力特能源科技有限公司</w:t>
            </w:r>
          </w:p>
        </w:tc>
      </w:tr>
      <w:tr w:rsidR="00F52C7B" w:rsidRPr="005216A5" w:rsidTr="0071233A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F52C7B" w:rsidRDefault="00F52C7B" w:rsidP="0071233A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t>江苏赛德电气有限公司</w:t>
            </w:r>
          </w:p>
        </w:tc>
      </w:tr>
      <w:tr w:rsidR="00F52C7B" w:rsidRPr="005216A5" w:rsidTr="0071233A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F52C7B" w:rsidRDefault="00F52C7B" w:rsidP="0071233A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t>江苏天诚智能集团有限公司</w:t>
            </w:r>
          </w:p>
        </w:tc>
      </w:tr>
      <w:tr w:rsidR="00F52C7B" w:rsidRPr="005216A5" w:rsidTr="0071233A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F52C7B" w:rsidRDefault="00F52C7B" w:rsidP="0071233A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t>海沃机械（中国）有限公司</w:t>
            </w:r>
          </w:p>
        </w:tc>
      </w:tr>
      <w:tr w:rsidR="00F52C7B" w:rsidRPr="005216A5" w:rsidTr="0071233A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F52C7B" w:rsidRDefault="00F52C7B" w:rsidP="0071233A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t>江苏海虹电子有限公司</w:t>
            </w:r>
          </w:p>
        </w:tc>
      </w:tr>
      <w:tr w:rsidR="00F52C7B" w:rsidRPr="005216A5" w:rsidTr="0071233A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F52C7B" w:rsidRDefault="00F52C7B" w:rsidP="0071233A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t>江苏宝源高新电工有限公司</w:t>
            </w:r>
          </w:p>
        </w:tc>
      </w:tr>
      <w:tr w:rsidR="00F52C7B" w:rsidRPr="005216A5" w:rsidTr="0071233A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F52C7B" w:rsidRDefault="00F52C7B" w:rsidP="0071233A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t>江苏天工工具有限公司</w:t>
            </w:r>
          </w:p>
        </w:tc>
      </w:tr>
      <w:tr w:rsidR="00F52C7B" w:rsidRPr="005216A5" w:rsidTr="0071233A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F52C7B" w:rsidRDefault="00F52C7B" w:rsidP="0071233A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t>中船动力有限公司</w:t>
            </w:r>
          </w:p>
        </w:tc>
      </w:tr>
      <w:tr w:rsidR="00F52C7B" w:rsidRPr="005216A5" w:rsidTr="0071233A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F52C7B" w:rsidRDefault="00F52C7B" w:rsidP="0071233A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t>镇江东方电热科技股份有限公司</w:t>
            </w:r>
          </w:p>
        </w:tc>
      </w:tr>
      <w:tr w:rsidR="00F52C7B" w:rsidRPr="005216A5" w:rsidTr="0071233A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F52C7B" w:rsidRDefault="00F52C7B" w:rsidP="0071233A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t>江苏美科硅能源有限公司</w:t>
            </w:r>
          </w:p>
        </w:tc>
      </w:tr>
      <w:tr w:rsidR="00F52C7B" w:rsidRPr="005216A5" w:rsidTr="0071233A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F52C7B" w:rsidRDefault="00F52C7B" w:rsidP="0071233A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t>江苏明月光电科技有限公司</w:t>
            </w:r>
          </w:p>
        </w:tc>
      </w:tr>
      <w:tr w:rsidR="00F52C7B" w:rsidRPr="005216A5" w:rsidTr="0071233A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F52C7B" w:rsidRDefault="00F52C7B" w:rsidP="0071233A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t>镇江仁德新能源科技有限公司</w:t>
            </w:r>
          </w:p>
        </w:tc>
      </w:tr>
      <w:tr w:rsidR="00F52C7B" w:rsidRPr="005216A5" w:rsidTr="0071233A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F52C7B" w:rsidRDefault="00F52C7B" w:rsidP="0071233A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t>江苏润弛太阳能材料科技有限公司</w:t>
            </w:r>
          </w:p>
        </w:tc>
      </w:tr>
      <w:tr w:rsidR="00F52C7B" w:rsidRPr="005216A5" w:rsidTr="0071233A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F52C7B" w:rsidRDefault="00F52C7B" w:rsidP="0071233A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t>江苏新坝电气集团有限公司</w:t>
            </w:r>
          </w:p>
        </w:tc>
      </w:tr>
      <w:tr w:rsidR="00F52C7B" w:rsidRPr="005216A5" w:rsidTr="0071233A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F52C7B" w:rsidRDefault="00F52C7B" w:rsidP="0071233A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t>江苏迅捷装具科技有限公司</w:t>
            </w:r>
          </w:p>
        </w:tc>
      </w:tr>
      <w:tr w:rsidR="00F52C7B" w:rsidRPr="005216A5" w:rsidTr="0071233A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F52C7B" w:rsidRDefault="00F52C7B" w:rsidP="0071233A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t>江苏潮华玻璃有限公司</w:t>
            </w:r>
          </w:p>
        </w:tc>
      </w:tr>
      <w:tr w:rsidR="00F52C7B" w:rsidRPr="005216A5" w:rsidTr="0071233A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F52C7B" w:rsidRDefault="00F52C7B" w:rsidP="0071233A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t>江苏海德莱特有限公司</w:t>
            </w:r>
          </w:p>
        </w:tc>
      </w:tr>
      <w:tr w:rsidR="00F52C7B" w:rsidRPr="005216A5" w:rsidTr="0071233A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F52C7B" w:rsidRDefault="00F52C7B" w:rsidP="0071233A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t>江苏蓝电环保股份有限公司</w:t>
            </w:r>
          </w:p>
        </w:tc>
      </w:tr>
      <w:tr w:rsidR="00F52C7B" w:rsidRPr="005216A5" w:rsidTr="0071233A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F52C7B" w:rsidRDefault="00F52C7B" w:rsidP="0071233A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t>江苏凤灵乐器文化产业有限公司</w:t>
            </w:r>
          </w:p>
        </w:tc>
      </w:tr>
      <w:tr w:rsidR="00F52C7B" w:rsidRPr="005216A5" w:rsidTr="0071233A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F52C7B" w:rsidRDefault="00F52C7B" w:rsidP="0071233A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t>江苏微特利电机股份有限公司</w:t>
            </w:r>
          </w:p>
        </w:tc>
      </w:tr>
      <w:tr w:rsidR="00F52C7B" w:rsidRPr="005216A5" w:rsidTr="0071233A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F52C7B" w:rsidRDefault="00F52C7B" w:rsidP="0071233A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lastRenderedPageBreak/>
              <w:t>江苏金泰堡机械制造有限公司</w:t>
            </w:r>
          </w:p>
        </w:tc>
      </w:tr>
      <w:tr w:rsidR="00F52C7B" w:rsidRPr="005216A5" w:rsidTr="0071233A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F52C7B" w:rsidRDefault="00F52C7B" w:rsidP="0071233A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t>江苏红旗种业股份有限公司</w:t>
            </w:r>
          </w:p>
        </w:tc>
      </w:tr>
      <w:tr w:rsidR="00F52C7B" w:rsidRPr="005216A5" w:rsidTr="0071233A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F52C7B" w:rsidRDefault="00F52C7B" w:rsidP="0071233A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t>江苏华东正大空调设备有限公司</w:t>
            </w:r>
          </w:p>
        </w:tc>
      </w:tr>
      <w:tr w:rsidR="00F52C7B" w:rsidRPr="005216A5" w:rsidTr="0071233A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F52C7B" w:rsidRDefault="00F52C7B" w:rsidP="0071233A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t>江苏中科君达物联网有限有限公司</w:t>
            </w:r>
          </w:p>
        </w:tc>
      </w:tr>
      <w:tr w:rsidR="00F52C7B" w:rsidRPr="005216A5" w:rsidTr="0071233A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F52C7B" w:rsidRDefault="00F52C7B" w:rsidP="0071233A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t>江苏德顺纺织有限公司</w:t>
            </w:r>
          </w:p>
        </w:tc>
      </w:tr>
      <w:tr w:rsidR="00F52C7B" w:rsidRPr="005216A5" w:rsidTr="0071233A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F52C7B" w:rsidRDefault="00F52C7B" w:rsidP="0071233A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t>宿迁市三石包装容器有限公司</w:t>
            </w:r>
          </w:p>
        </w:tc>
      </w:tr>
      <w:tr w:rsidR="00F52C7B" w:rsidRPr="005216A5" w:rsidTr="0071233A">
        <w:trPr>
          <w:trHeight w:hRule="exact" w:val="567"/>
          <w:jc w:val="center"/>
        </w:trPr>
        <w:tc>
          <w:tcPr>
            <w:tcW w:w="5000" w:type="pct"/>
            <w:vAlign w:val="center"/>
          </w:tcPr>
          <w:p w:rsidR="00F52C7B" w:rsidRDefault="00F52C7B" w:rsidP="0071233A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32"/>
                <w:szCs w:val="32"/>
              </w:rPr>
              <w:t>江苏欧亚照明股份有限公司</w:t>
            </w:r>
          </w:p>
        </w:tc>
      </w:tr>
    </w:tbl>
    <w:p w:rsidR="00F52C7B" w:rsidRDefault="00F52C7B" w:rsidP="00F52C7B">
      <w:pPr>
        <w:rPr>
          <w:rFonts w:ascii="方正仿宋_GBK" w:eastAsia="方正仿宋_GBK"/>
          <w:b/>
          <w:sz w:val="32"/>
          <w:szCs w:val="32"/>
        </w:rPr>
      </w:pPr>
    </w:p>
    <w:p w:rsidR="00F52C7B" w:rsidRPr="007813A4" w:rsidRDefault="00F52C7B" w:rsidP="00F52C7B">
      <w:pPr>
        <w:rPr>
          <w:rFonts w:ascii="方正仿宋_GBK" w:eastAsia="方正仿宋_GBK"/>
          <w:b/>
          <w:sz w:val="32"/>
          <w:szCs w:val="32"/>
        </w:rPr>
      </w:pPr>
      <w:r w:rsidRPr="007813A4">
        <w:rPr>
          <w:rFonts w:ascii="方正仿宋_GBK" w:eastAsia="方正仿宋_GBK" w:hint="eastAsia"/>
          <w:b/>
          <w:sz w:val="32"/>
          <w:szCs w:val="32"/>
        </w:rPr>
        <w:t>(以上排名不分先后)</w:t>
      </w:r>
    </w:p>
    <w:p w:rsidR="00E16AFE" w:rsidRDefault="00E16AFE"/>
    <w:sectPr w:rsidR="00E16AF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16AFE" w:rsidRDefault="00E16AFE" w:rsidP="00F52C7B">
      <w:r>
        <w:separator/>
      </w:r>
    </w:p>
  </w:endnote>
  <w:endnote w:type="continuationSeparator" w:id="1">
    <w:p w:rsidR="00E16AFE" w:rsidRDefault="00E16AFE" w:rsidP="00F52C7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3" w:usb1="080E0000" w:usb2="00000010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16AFE" w:rsidRDefault="00E16AFE" w:rsidP="00F52C7B">
      <w:r>
        <w:separator/>
      </w:r>
    </w:p>
  </w:footnote>
  <w:footnote w:type="continuationSeparator" w:id="1">
    <w:p w:rsidR="00E16AFE" w:rsidRDefault="00E16AFE" w:rsidP="00F52C7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F52C7B"/>
    <w:rsid w:val="00E16AFE"/>
    <w:rsid w:val="00F52C7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52C7B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F52C7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F52C7B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F52C7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F52C7B"/>
    <w:rPr>
      <w:sz w:val="18"/>
      <w:szCs w:val="18"/>
    </w:rPr>
  </w:style>
  <w:style w:type="paragraph" w:customStyle="1" w:styleId="paragraphindent">
    <w:name w:val="paragraphindent"/>
    <w:basedOn w:val="a"/>
    <w:rsid w:val="00F52C7B"/>
    <w:pPr>
      <w:widowControl/>
      <w:spacing w:before="100" w:beforeAutospacing="1" w:after="100" w:afterAutospacing="1"/>
      <w:ind w:firstLine="480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721</Words>
  <Characters>729</Characters>
  <Application>Microsoft Office Word</Application>
  <DocSecurity>0</DocSecurity>
  <Lines>30</Lines>
  <Paragraphs>14</Paragraphs>
  <ScaleCrop>false</ScaleCrop>
  <Company>Microsoft</Company>
  <LinksUpToDate>false</LinksUpToDate>
  <CharactersWithSpaces>1436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李根</dc:creator>
  <cp:keywords/>
  <dc:description/>
  <cp:lastModifiedBy>李根</cp:lastModifiedBy>
  <cp:revision>2</cp:revision>
  <dcterms:created xsi:type="dcterms:W3CDTF">2019-12-11T03:04:00Z</dcterms:created>
  <dcterms:modified xsi:type="dcterms:W3CDTF">2019-12-11T03:04:00Z</dcterms:modified>
</cp:coreProperties>
</file>