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571E1887" w14:textId="77777777" w:rsidTr="007B7453">
        <w:tc>
          <w:tcPr>
            <w:tcW w:w="509" w:type="dxa"/>
          </w:tcPr>
          <w:p w14:paraId="04593414" w14:textId="77777777" w:rsidR="00672BFD" w:rsidRPr="00405884" w:rsidRDefault="00672BFD" w:rsidP="0024666E">
            <w:pPr>
              <w:pStyle w:val="afff9"/>
              <w:framePr w:wrap="notBeside" w:vAnchor="page" w:hAnchor="page" w:x="1372" w:y="568"/>
              <w:tabs>
                <w:tab w:val="clear" w:pos="4153"/>
                <w:tab w:val="clear" w:pos="8306"/>
              </w:tabs>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D2FA01B" w14:textId="3AE553B0" w:rsidR="00672BFD" w:rsidRPr="00672BFD" w:rsidRDefault="004A17E6" w:rsidP="00C94DF2">
            <w:pPr>
              <w:pStyle w:val="afff9"/>
              <w:framePr w:wrap="notBeside" w:vAnchor="page" w:hAnchor="page" w:x="1372" w:y="568"/>
              <w:tabs>
                <w:tab w:val="clear" w:pos="4153"/>
                <w:tab w:val="clear" w:pos="8306"/>
              </w:tabs>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22AA1" w:rsidRPr="00822AA1">
              <w:rPr>
                <w:rFonts w:ascii="黑体" w:eastAsia="黑体" w:hAnsi="黑体"/>
                <w:sz w:val="21"/>
                <w:szCs w:val="21"/>
              </w:rPr>
              <w:t>13.220.20</w:t>
            </w:r>
            <w:r>
              <w:rPr>
                <w:rFonts w:ascii="黑体" w:eastAsia="黑体" w:hAnsi="黑体"/>
                <w:sz w:val="21"/>
                <w:szCs w:val="21"/>
              </w:rPr>
              <w:fldChar w:fldCharType="end"/>
            </w:r>
            <w:bookmarkEnd w:id="0"/>
          </w:p>
        </w:tc>
      </w:tr>
      <w:tr w:rsidR="007B7453" w:rsidRPr="00672BFD" w14:paraId="1B6464D5" w14:textId="77777777" w:rsidTr="007B7453">
        <w:tc>
          <w:tcPr>
            <w:tcW w:w="509" w:type="dxa"/>
          </w:tcPr>
          <w:p w14:paraId="389FE276" w14:textId="77777777" w:rsidR="00672BFD" w:rsidRPr="00672BFD" w:rsidRDefault="00672BFD" w:rsidP="0024666E">
            <w:pPr>
              <w:pStyle w:val="afff9"/>
              <w:framePr w:wrap="notBeside" w:vAnchor="page" w:hAnchor="page" w:x="1372" w:y="568"/>
              <w:tabs>
                <w:tab w:val="clear" w:pos="4153"/>
                <w:tab w:val="clear" w:pos="8306"/>
              </w:tabs>
              <w:spacing w:before="40"/>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68BFA687" w14:textId="20938518" w:rsidR="00FB231D" w:rsidRPr="00672BFD" w:rsidRDefault="00672BFD" w:rsidP="0024666E">
            <w:pPr>
              <w:pStyle w:val="afff9"/>
              <w:framePr w:wrap="notBeside" w:vAnchor="page" w:hAnchor="page" w:x="1372" w:y="568"/>
              <w:tabs>
                <w:tab w:val="clear" w:pos="4153"/>
                <w:tab w:val="clear" w:pos="8306"/>
              </w:tabs>
              <w:spacing w:before="40"/>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22AA1" w:rsidRPr="00822AA1">
              <w:rPr>
                <w:rFonts w:ascii="黑体" w:eastAsia="黑体" w:hAnsi="黑体"/>
                <w:sz w:val="21"/>
                <w:szCs w:val="21"/>
              </w:rPr>
              <w:t>C80</w:t>
            </w:r>
            <w:r w:rsidR="00822AA1">
              <w:rPr>
                <w:rFonts w:ascii="黑体" w:eastAsia="黑体" w:hAnsi="黑体"/>
                <w:sz w:val="21"/>
                <w:szCs w:val="21"/>
              </w:rPr>
              <w:t> </w:t>
            </w:r>
            <w:r w:rsidR="00822AA1">
              <w:rPr>
                <w:rFonts w:ascii="黑体" w:eastAsia="黑体" w:hAnsi="黑体"/>
                <w:sz w:val="21"/>
                <w:szCs w:val="21"/>
              </w:rPr>
              <w:t> </w:t>
            </w:r>
            <w:r w:rsidR="00822AA1">
              <w:rPr>
                <w:rFonts w:ascii="黑体" w:eastAsia="黑体" w:hAnsi="黑体"/>
                <w:sz w:val="21"/>
                <w:szCs w:val="21"/>
              </w:rPr>
              <w:t> </w:t>
            </w:r>
            <w:r w:rsidR="00822AA1">
              <w:rPr>
                <w:rFonts w:ascii="黑体" w:eastAsia="黑体" w:hAnsi="黑体"/>
                <w:sz w:val="21"/>
                <w:szCs w:val="21"/>
              </w:rPr>
              <w:t> </w:t>
            </w:r>
            <w:r w:rsidR="00822AA1">
              <w:rPr>
                <w:rFonts w:ascii="黑体" w:eastAsia="黑体" w:hAnsi="黑体"/>
                <w:sz w:val="21"/>
                <w:szCs w:val="21"/>
              </w:rPr>
              <w:t> </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586BCB7A" w14:textId="77777777" w:rsidTr="00DF5F11">
        <w:tc>
          <w:tcPr>
            <w:tcW w:w="6407" w:type="dxa"/>
          </w:tcPr>
          <w:p w14:paraId="757D0668" w14:textId="00FCEEAC" w:rsidR="001446C2" w:rsidRDefault="001446C2" w:rsidP="004E0C5D">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49331FE4" wp14:editId="495B55A4">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4E0C5D">
              <w:rPr>
                <w:rFonts w:hint="eastAsia"/>
              </w:rPr>
              <w:t>32</w:t>
            </w:r>
            <w:r>
              <w:fldChar w:fldCharType="end"/>
            </w:r>
            <w:bookmarkEnd w:id="3"/>
          </w:p>
        </w:tc>
      </w:tr>
    </w:tbl>
    <w:p w14:paraId="3A69DF5D" w14:textId="42DBBD20"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4E0C5D">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0AAAB6AC" w14:textId="77777777"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522EADB0"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63CA2488" w14:textId="77777777" w:rsidR="008F70BD" w:rsidRPr="007B7453" w:rsidRDefault="007439EB" w:rsidP="007B7453">
      <w:pPr>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FF154A3" wp14:editId="7848C5C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661520"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5CE86F50"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5C033E35" w14:textId="09AB29A3"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2E7AA0">
        <w:t>建筑消防设施维护保养规程</w:t>
      </w:r>
      <w:r>
        <w:fldChar w:fldCharType="end"/>
      </w:r>
      <w:bookmarkEnd w:id="9"/>
    </w:p>
    <w:p w14:paraId="0376518C" w14:textId="77777777" w:rsidR="00815419" w:rsidRPr="00815419" w:rsidRDefault="00815419" w:rsidP="00324EDD">
      <w:pPr>
        <w:framePr w:w="9639" w:h="6974" w:hRule="exact" w:wrap="around" w:vAnchor="page" w:hAnchor="page" w:x="1419" w:y="6408" w:anchorLock="1"/>
        <w:ind w:left="-1418"/>
      </w:pPr>
    </w:p>
    <w:p w14:paraId="6D23169D" w14:textId="4A9134C5"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822AA1" w:rsidRPr="00822AA1">
        <w:rPr>
          <w:rFonts w:ascii="黑体" w:eastAsia="黑体" w:hAnsi="黑体"/>
          <w:noProof/>
          <w:szCs w:val="28"/>
        </w:rPr>
        <w:t>Code for maintenance of building fire protection facilities</w:t>
      </w:r>
      <w:r w:rsidRPr="00D3660F">
        <w:rPr>
          <w:rFonts w:ascii="黑体" w:eastAsia="黑体" w:hAnsi="黑体"/>
          <w:noProof/>
          <w:szCs w:val="28"/>
        </w:rPr>
        <w:fldChar w:fldCharType="end"/>
      </w:r>
      <w:bookmarkEnd w:id="10"/>
    </w:p>
    <w:p w14:paraId="76276C0F" w14:textId="77777777" w:rsidR="00815419" w:rsidRPr="00324EDD" w:rsidRDefault="00815419" w:rsidP="00324EDD">
      <w:pPr>
        <w:framePr w:w="9639" w:h="6974" w:hRule="exact" w:wrap="around" w:vAnchor="page" w:hAnchor="page" w:x="1419" w:y="6408" w:anchorLock="1"/>
        <w:spacing w:line="760" w:lineRule="exact"/>
        <w:ind w:left="-1418"/>
      </w:pPr>
    </w:p>
    <w:p w14:paraId="6169725C"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25551774" w14:textId="1697F774"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14:paraId="4C71836C" w14:textId="46F7DF22"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4E0C5D">
        <w:rPr>
          <w:noProof/>
          <w:sz w:val="21"/>
          <w:szCs w:val="28"/>
        </w:rPr>
        <w:t> </w:t>
      </w:r>
      <w:r w:rsidR="004E0C5D">
        <w:rPr>
          <w:noProof/>
          <w:sz w:val="21"/>
          <w:szCs w:val="28"/>
        </w:rPr>
        <w:t> </w:t>
      </w:r>
      <w:r w:rsidR="004E0C5D">
        <w:rPr>
          <w:noProof/>
          <w:sz w:val="21"/>
          <w:szCs w:val="28"/>
        </w:rPr>
        <w:t> </w:t>
      </w:r>
      <w:r w:rsidR="004E0C5D">
        <w:rPr>
          <w:noProof/>
          <w:sz w:val="21"/>
          <w:szCs w:val="28"/>
        </w:rPr>
        <w:t> </w:t>
      </w:r>
      <w:r w:rsidR="004E0C5D">
        <w:rPr>
          <w:noProof/>
          <w:sz w:val="21"/>
          <w:szCs w:val="28"/>
        </w:rPr>
        <w:t> </w:t>
      </w:r>
      <w:r>
        <w:rPr>
          <w:noProof/>
          <w:sz w:val="21"/>
          <w:szCs w:val="28"/>
        </w:rPr>
        <w:fldChar w:fldCharType="end"/>
      </w:r>
      <w:bookmarkEnd w:id="12"/>
    </w:p>
    <w:p w14:paraId="39CBAE9C" w14:textId="13B22CF3"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4E0C5D" w:rsidRPr="00A6537A">
        <w:rPr>
          <w:b/>
          <w:noProof/>
          <w:sz w:val="21"/>
          <w:szCs w:val="28"/>
        </w:rPr>
      </w:r>
      <w:r w:rsidRPr="00A6537A">
        <w:rPr>
          <w:b/>
          <w:noProof/>
          <w:sz w:val="21"/>
          <w:szCs w:val="28"/>
        </w:rPr>
        <w:fldChar w:fldCharType="end"/>
      </w:r>
      <w:bookmarkEnd w:id="13"/>
    </w:p>
    <w:p w14:paraId="55F6717C" w14:textId="29EEB5CF"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09674B">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6A6C8194" w14:textId="43432FD4"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232022">
        <w:rPr>
          <w:rFonts w:ascii="黑体"/>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5FB3FB4E" w14:textId="0EADA89B"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822AA1" w:rsidRPr="00822AA1">
        <w:rPr>
          <w:rFonts w:hAnsi="黑体" w:hint="eastAsia"/>
          <w:noProof/>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16BCD8CC" w14:textId="77777777"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AD972D0" wp14:editId="23165C86">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3C73CD"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54ACC279" w14:textId="77777777" w:rsidR="0009674B" w:rsidRDefault="0009674B" w:rsidP="0009674B">
      <w:pPr>
        <w:pStyle w:val="afffffc"/>
        <w:spacing w:after="468"/>
      </w:pPr>
      <w:bookmarkStart w:id="21" w:name="BookMark1"/>
      <w:bookmarkStart w:id="22" w:name="_Toc153183938"/>
      <w:bookmarkStart w:id="23" w:name="_Toc153184165"/>
      <w:bookmarkStart w:id="24" w:name="_Toc153192813"/>
      <w:bookmarkStart w:id="25" w:name="_Toc153194053"/>
      <w:bookmarkStart w:id="26" w:name="_Toc154056177"/>
      <w:r w:rsidRPr="0009674B">
        <w:rPr>
          <w:rFonts w:hint="eastAsia"/>
          <w:spacing w:val="320"/>
        </w:rPr>
        <w:lastRenderedPageBreak/>
        <w:t>目</w:t>
      </w:r>
      <w:r>
        <w:rPr>
          <w:rFonts w:hint="eastAsia"/>
        </w:rPr>
        <w:t>次</w:t>
      </w:r>
    </w:p>
    <w:p w14:paraId="2327EB9F" w14:textId="15831269" w:rsidR="0009674B" w:rsidRPr="0009674B" w:rsidRDefault="0009674B">
      <w:pPr>
        <w:pStyle w:val="10"/>
        <w:tabs>
          <w:tab w:val="right" w:leader="dot" w:pos="9344"/>
        </w:tabs>
        <w:rPr>
          <w:rFonts w:asciiTheme="minorHAnsi" w:eastAsiaTheme="minorEastAsia" w:hAnsiTheme="minorHAnsi" w:cstheme="minorBidi"/>
          <w:noProof/>
          <w:szCs w:val="22"/>
          <w14:ligatures w14:val="standardContextual"/>
        </w:rPr>
      </w:pPr>
      <w:r w:rsidRPr="0009674B">
        <w:fldChar w:fldCharType="begin"/>
      </w:r>
      <w:r w:rsidRPr="0009674B">
        <w:instrText xml:space="preserve"> TOC \o "1-1" \h \t "标准文件_一级条标题,2,标准文件_附录一级条标题,2," </w:instrText>
      </w:r>
      <w:r w:rsidRPr="0009674B">
        <w:fldChar w:fldCharType="separate"/>
      </w:r>
      <w:hyperlink w:anchor="_Toc154056223" w:history="1">
        <w:r w:rsidRPr="0009674B">
          <w:rPr>
            <w:rStyle w:val="affffff7"/>
            <w:noProof/>
          </w:rPr>
          <w:t>前言</w:t>
        </w:r>
        <w:r w:rsidRPr="0009674B">
          <w:rPr>
            <w:noProof/>
          </w:rPr>
          <w:tab/>
        </w:r>
        <w:r w:rsidRPr="0009674B">
          <w:rPr>
            <w:noProof/>
          </w:rPr>
          <w:fldChar w:fldCharType="begin"/>
        </w:r>
        <w:r w:rsidRPr="0009674B">
          <w:rPr>
            <w:noProof/>
          </w:rPr>
          <w:instrText xml:space="preserve"> PAGEREF _Toc154056223 \h </w:instrText>
        </w:r>
        <w:r w:rsidRPr="0009674B">
          <w:rPr>
            <w:noProof/>
          </w:rPr>
        </w:r>
        <w:r w:rsidRPr="0009674B">
          <w:rPr>
            <w:noProof/>
          </w:rPr>
          <w:fldChar w:fldCharType="separate"/>
        </w:r>
        <w:r w:rsidRPr="0009674B">
          <w:rPr>
            <w:noProof/>
          </w:rPr>
          <w:t>III</w:t>
        </w:r>
        <w:r w:rsidRPr="0009674B">
          <w:rPr>
            <w:noProof/>
          </w:rPr>
          <w:fldChar w:fldCharType="end"/>
        </w:r>
      </w:hyperlink>
    </w:p>
    <w:p w14:paraId="4D86EC3B" w14:textId="5A6C1FCF" w:rsidR="0009674B" w:rsidRPr="0009674B" w:rsidRDefault="009069D9">
      <w:pPr>
        <w:pStyle w:val="10"/>
        <w:tabs>
          <w:tab w:val="right" w:leader="dot" w:pos="9344"/>
        </w:tabs>
        <w:rPr>
          <w:rFonts w:asciiTheme="minorHAnsi" w:eastAsiaTheme="minorEastAsia" w:hAnsiTheme="minorHAnsi" w:cstheme="minorBidi"/>
          <w:noProof/>
          <w:szCs w:val="22"/>
          <w14:ligatures w14:val="standardContextual"/>
        </w:rPr>
      </w:pPr>
      <w:hyperlink w:anchor="_Toc154056224" w:history="1">
        <w:r w:rsidR="0009674B" w:rsidRPr="0009674B">
          <w:rPr>
            <w:rStyle w:val="affffff7"/>
            <w:noProof/>
          </w:rPr>
          <w:t>1</w:t>
        </w:r>
        <w:r w:rsidR="0009674B">
          <w:rPr>
            <w:rStyle w:val="affffff7"/>
            <w:noProof/>
          </w:rPr>
          <w:t xml:space="preserve"> </w:t>
        </w:r>
        <w:r w:rsidR="0009674B" w:rsidRPr="0009674B">
          <w:rPr>
            <w:rStyle w:val="affffff7"/>
            <w:noProof/>
          </w:rPr>
          <w:t xml:space="preserve"> 范围</w:t>
        </w:r>
        <w:r w:rsidR="0009674B" w:rsidRPr="0009674B">
          <w:rPr>
            <w:noProof/>
          </w:rPr>
          <w:tab/>
        </w:r>
        <w:r w:rsidR="0009674B" w:rsidRPr="0009674B">
          <w:rPr>
            <w:noProof/>
          </w:rPr>
          <w:fldChar w:fldCharType="begin"/>
        </w:r>
        <w:r w:rsidR="0009674B" w:rsidRPr="0009674B">
          <w:rPr>
            <w:noProof/>
          </w:rPr>
          <w:instrText xml:space="preserve"> PAGEREF _Toc154056224 \h </w:instrText>
        </w:r>
        <w:r w:rsidR="0009674B" w:rsidRPr="0009674B">
          <w:rPr>
            <w:noProof/>
          </w:rPr>
        </w:r>
        <w:r w:rsidR="0009674B" w:rsidRPr="0009674B">
          <w:rPr>
            <w:noProof/>
          </w:rPr>
          <w:fldChar w:fldCharType="separate"/>
        </w:r>
        <w:r w:rsidR="0009674B" w:rsidRPr="0009674B">
          <w:rPr>
            <w:noProof/>
          </w:rPr>
          <w:t>1</w:t>
        </w:r>
        <w:r w:rsidR="0009674B" w:rsidRPr="0009674B">
          <w:rPr>
            <w:noProof/>
          </w:rPr>
          <w:fldChar w:fldCharType="end"/>
        </w:r>
      </w:hyperlink>
    </w:p>
    <w:p w14:paraId="4C21797C" w14:textId="4C47B690" w:rsidR="0009674B" w:rsidRPr="0009674B" w:rsidRDefault="009069D9">
      <w:pPr>
        <w:pStyle w:val="10"/>
        <w:tabs>
          <w:tab w:val="right" w:leader="dot" w:pos="9344"/>
        </w:tabs>
        <w:rPr>
          <w:rFonts w:asciiTheme="minorHAnsi" w:eastAsiaTheme="minorEastAsia" w:hAnsiTheme="minorHAnsi" w:cstheme="minorBidi"/>
          <w:noProof/>
          <w:szCs w:val="22"/>
          <w14:ligatures w14:val="standardContextual"/>
        </w:rPr>
      </w:pPr>
      <w:hyperlink w:anchor="_Toc154056225" w:history="1">
        <w:r w:rsidR="0009674B" w:rsidRPr="0009674B">
          <w:rPr>
            <w:rStyle w:val="affffff7"/>
            <w:noProof/>
          </w:rPr>
          <w:t>2</w:t>
        </w:r>
        <w:r w:rsidR="0009674B">
          <w:rPr>
            <w:rStyle w:val="affffff7"/>
            <w:noProof/>
          </w:rPr>
          <w:t xml:space="preserve"> </w:t>
        </w:r>
        <w:r w:rsidR="0009674B" w:rsidRPr="0009674B">
          <w:rPr>
            <w:rStyle w:val="affffff7"/>
            <w:noProof/>
          </w:rPr>
          <w:t xml:space="preserve"> 规范性引用文件</w:t>
        </w:r>
        <w:r w:rsidR="0009674B" w:rsidRPr="0009674B">
          <w:rPr>
            <w:noProof/>
          </w:rPr>
          <w:tab/>
        </w:r>
        <w:r w:rsidR="0009674B" w:rsidRPr="0009674B">
          <w:rPr>
            <w:noProof/>
          </w:rPr>
          <w:fldChar w:fldCharType="begin"/>
        </w:r>
        <w:r w:rsidR="0009674B" w:rsidRPr="0009674B">
          <w:rPr>
            <w:noProof/>
          </w:rPr>
          <w:instrText xml:space="preserve"> PAGEREF _Toc154056225 \h </w:instrText>
        </w:r>
        <w:r w:rsidR="0009674B" w:rsidRPr="0009674B">
          <w:rPr>
            <w:noProof/>
          </w:rPr>
        </w:r>
        <w:r w:rsidR="0009674B" w:rsidRPr="0009674B">
          <w:rPr>
            <w:noProof/>
          </w:rPr>
          <w:fldChar w:fldCharType="separate"/>
        </w:r>
        <w:r w:rsidR="0009674B" w:rsidRPr="0009674B">
          <w:rPr>
            <w:noProof/>
          </w:rPr>
          <w:t>1</w:t>
        </w:r>
        <w:r w:rsidR="0009674B" w:rsidRPr="0009674B">
          <w:rPr>
            <w:noProof/>
          </w:rPr>
          <w:fldChar w:fldCharType="end"/>
        </w:r>
      </w:hyperlink>
    </w:p>
    <w:p w14:paraId="3B3E7306" w14:textId="77EC998B" w:rsidR="0009674B" w:rsidRPr="0009674B" w:rsidRDefault="009069D9">
      <w:pPr>
        <w:pStyle w:val="10"/>
        <w:tabs>
          <w:tab w:val="right" w:leader="dot" w:pos="9344"/>
        </w:tabs>
        <w:rPr>
          <w:rFonts w:asciiTheme="minorHAnsi" w:eastAsiaTheme="minorEastAsia" w:hAnsiTheme="minorHAnsi" w:cstheme="minorBidi"/>
          <w:noProof/>
          <w:szCs w:val="22"/>
          <w14:ligatures w14:val="standardContextual"/>
        </w:rPr>
      </w:pPr>
      <w:hyperlink w:anchor="_Toc154056226" w:history="1">
        <w:r w:rsidR="0009674B" w:rsidRPr="0009674B">
          <w:rPr>
            <w:rStyle w:val="affffff7"/>
            <w:noProof/>
          </w:rPr>
          <w:t>3</w:t>
        </w:r>
        <w:r w:rsidR="0009674B">
          <w:rPr>
            <w:rStyle w:val="affffff7"/>
            <w:noProof/>
          </w:rPr>
          <w:t xml:space="preserve"> </w:t>
        </w:r>
        <w:r w:rsidR="0009674B" w:rsidRPr="0009674B">
          <w:rPr>
            <w:rStyle w:val="affffff7"/>
            <w:noProof/>
          </w:rPr>
          <w:t xml:space="preserve"> 术语和定义</w:t>
        </w:r>
        <w:r w:rsidR="0009674B" w:rsidRPr="0009674B">
          <w:rPr>
            <w:noProof/>
          </w:rPr>
          <w:tab/>
        </w:r>
        <w:r w:rsidR="0009674B" w:rsidRPr="0009674B">
          <w:rPr>
            <w:noProof/>
          </w:rPr>
          <w:fldChar w:fldCharType="begin"/>
        </w:r>
        <w:r w:rsidR="0009674B" w:rsidRPr="0009674B">
          <w:rPr>
            <w:noProof/>
          </w:rPr>
          <w:instrText xml:space="preserve"> PAGEREF _Toc154056226 \h </w:instrText>
        </w:r>
        <w:r w:rsidR="0009674B" w:rsidRPr="0009674B">
          <w:rPr>
            <w:noProof/>
          </w:rPr>
        </w:r>
        <w:r w:rsidR="0009674B" w:rsidRPr="0009674B">
          <w:rPr>
            <w:noProof/>
          </w:rPr>
          <w:fldChar w:fldCharType="separate"/>
        </w:r>
        <w:r w:rsidR="0009674B" w:rsidRPr="0009674B">
          <w:rPr>
            <w:noProof/>
          </w:rPr>
          <w:t>2</w:t>
        </w:r>
        <w:r w:rsidR="0009674B" w:rsidRPr="0009674B">
          <w:rPr>
            <w:noProof/>
          </w:rPr>
          <w:fldChar w:fldCharType="end"/>
        </w:r>
      </w:hyperlink>
    </w:p>
    <w:p w14:paraId="65CF7303" w14:textId="247FC200" w:rsidR="0009674B" w:rsidRPr="0009674B" w:rsidRDefault="009069D9">
      <w:pPr>
        <w:pStyle w:val="10"/>
        <w:tabs>
          <w:tab w:val="right" w:leader="dot" w:pos="9344"/>
        </w:tabs>
        <w:rPr>
          <w:rFonts w:asciiTheme="minorHAnsi" w:eastAsiaTheme="minorEastAsia" w:hAnsiTheme="minorHAnsi" w:cstheme="minorBidi"/>
          <w:noProof/>
          <w:szCs w:val="22"/>
          <w14:ligatures w14:val="standardContextual"/>
        </w:rPr>
      </w:pPr>
      <w:hyperlink w:anchor="_Toc154056227" w:history="1">
        <w:r w:rsidR="0009674B" w:rsidRPr="0009674B">
          <w:rPr>
            <w:rStyle w:val="affffff7"/>
            <w:noProof/>
          </w:rPr>
          <w:t>4</w:t>
        </w:r>
        <w:r w:rsidR="0009674B">
          <w:rPr>
            <w:rStyle w:val="affffff7"/>
            <w:noProof/>
          </w:rPr>
          <w:t xml:space="preserve"> </w:t>
        </w:r>
        <w:r w:rsidR="0009674B" w:rsidRPr="0009674B">
          <w:rPr>
            <w:rStyle w:val="affffff7"/>
            <w:noProof/>
          </w:rPr>
          <w:t xml:space="preserve"> 总体要求</w:t>
        </w:r>
        <w:r w:rsidR="0009674B" w:rsidRPr="0009674B">
          <w:rPr>
            <w:noProof/>
          </w:rPr>
          <w:tab/>
        </w:r>
        <w:r w:rsidR="0009674B" w:rsidRPr="0009674B">
          <w:rPr>
            <w:noProof/>
          </w:rPr>
          <w:fldChar w:fldCharType="begin"/>
        </w:r>
        <w:r w:rsidR="0009674B" w:rsidRPr="0009674B">
          <w:rPr>
            <w:noProof/>
          </w:rPr>
          <w:instrText xml:space="preserve"> PAGEREF _Toc154056227 \h </w:instrText>
        </w:r>
        <w:r w:rsidR="0009674B" w:rsidRPr="0009674B">
          <w:rPr>
            <w:noProof/>
          </w:rPr>
        </w:r>
        <w:r w:rsidR="0009674B" w:rsidRPr="0009674B">
          <w:rPr>
            <w:noProof/>
          </w:rPr>
          <w:fldChar w:fldCharType="separate"/>
        </w:r>
        <w:r w:rsidR="0009674B" w:rsidRPr="0009674B">
          <w:rPr>
            <w:noProof/>
          </w:rPr>
          <w:t>3</w:t>
        </w:r>
        <w:r w:rsidR="0009674B" w:rsidRPr="0009674B">
          <w:rPr>
            <w:noProof/>
          </w:rPr>
          <w:fldChar w:fldCharType="end"/>
        </w:r>
      </w:hyperlink>
    </w:p>
    <w:p w14:paraId="627C1F04" w14:textId="2DE4B764" w:rsidR="0009674B" w:rsidRPr="0009674B" w:rsidRDefault="009069D9">
      <w:pPr>
        <w:pStyle w:val="10"/>
        <w:tabs>
          <w:tab w:val="right" w:leader="dot" w:pos="9344"/>
        </w:tabs>
        <w:rPr>
          <w:rFonts w:asciiTheme="minorHAnsi" w:eastAsiaTheme="minorEastAsia" w:hAnsiTheme="minorHAnsi" w:cstheme="minorBidi"/>
          <w:noProof/>
          <w:szCs w:val="22"/>
          <w14:ligatures w14:val="standardContextual"/>
        </w:rPr>
      </w:pPr>
      <w:hyperlink w:anchor="_Toc154056228" w:history="1">
        <w:r w:rsidR="0009674B" w:rsidRPr="0009674B">
          <w:rPr>
            <w:rStyle w:val="affffff7"/>
            <w:noProof/>
          </w:rPr>
          <w:t>5</w:t>
        </w:r>
        <w:r w:rsidR="0009674B">
          <w:rPr>
            <w:rStyle w:val="affffff7"/>
            <w:noProof/>
          </w:rPr>
          <w:t xml:space="preserve"> </w:t>
        </w:r>
        <w:r w:rsidR="0009674B" w:rsidRPr="0009674B">
          <w:rPr>
            <w:rStyle w:val="affffff7"/>
            <w:noProof/>
          </w:rPr>
          <w:t xml:space="preserve"> 从业条件</w:t>
        </w:r>
        <w:r w:rsidR="0009674B" w:rsidRPr="0009674B">
          <w:rPr>
            <w:noProof/>
          </w:rPr>
          <w:tab/>
        </w:r>
        <w:r w:rsidR="0009674B" w:rsidRPr="0009674B">
          <w:rPr>
            <w:noProof/>
          </w:rPr>
          <w:fldChar w:fldCharType="begin"/>
        </w:r>
        <w:r w:rsidR="0009674B" w:rsidRPr="0009674B">
          <w:rPr>
            <w:noProof/>
          </w:rPr>
          <w:instrText xml:space="preserve"> PAGEREF _Toc154056228 \h </w:instrText>
        </w:r>
        <w:r w:rsidR="0009674B" w:rsidRPr="0009674B">
          <w:rPr>
            <w:noProof/>
          </w:rPr>
        </w:r>
        <w:r w:rsidR="0009674B" w:rsidRPr="0009674B">
          <w:rPr>
            <w:noProof/>
          </w:rPr>
          <w:fldChar w:fldCharType="separate"/>
        </w:r>
        <w:r w:rsidR="0009674B" w:rsidRPr="0009674B">
          <w:rPr>
            <w:noProof/>
          </w:rPr>
          <w:t>6</w:t>
        </w:r>
        <w:r w:rsidR="0009674B" w:rsidRPr="0009674B">
          <w:rPr>
            <w:noProof/>
          </w:rPr>
          <w:fldChar w:fldCharType="end"/>
        </w:r>
      </w:hyperlink>
    </w:p>
    <w:p w14:paraId="4EBECFFE" w14:textId="533CCC0C" w:rsidR="0009674B" w:rsidRPr="0009674B" w:rsidRDefault="009069D9">
      <w:pPr>
        <w:pStyle w:val="23"/>
        <w:rPr>
          <w:rFonts w:asciiTheme="minorHAnsi" w:eastAsiaTheme="minorEastAsia" w:hAnsiTheme="minorHAnsi" w:cstheme="minorBidi"/>
          <w:noProof/>
          <w:szCs w:val="22"/>
          <w14:ligatures w14:val="standardContextual"/>
        </w:rPr>
      </w:pPr>
      <w:hyperlink w:anchor="_Toc154056229" w:history="1">
        <w:r w:rsidR="0009674B" w:rsidRPr="0009674B">
          <w:rPr>
            <w:rStyle w:val="affffff7"/>
            <w:noProof/>
            <w14:scene3d>
              <w14:camera w14:prst="orthographicFront"/>
              <w14:lightRig w14:rig="threePt" w14:dir="t">
                <w14:rot w14:lat="0" w14:lon="0" w14:rev="0"/>
              </w14:lightRig>
            </w14:scene3d>
          </w:rPr>
          <w:t>5.1</w:t>
        </w:r>
        <w:r w:rsidR="0009674B">
          <w:rPr>
            <w:rStyle w:val="affffff7"/>
            <w:noProof/>
            <w14:scene3d>
              <w14:camera w14:prst="orthographicFront"/>
              <w14:lightRig w14:rig="threePt" w14:dir="t">
                <w14:rot w14:lat="0" w14:lon="0" w14:rev="0"/>
              </w14:lightRig>
            </w14:scene3d>
          </w:rPr>
          <w:t xml:space="preserve"> </w:t>
        </w:r>
        <w:r w:rsidR="0009674B" w:rsidRPr="0009674B">
          <w:rPr>
            <w:rStyle w:val="affffff7"/>
            <w:noProof/>
          </w:rPr>
          <w:t xml:space="preserve"> 业主和使用人</w:t>
        </w:r>
        <w:r w:rsidR="0009674B" w:rsidRPr="0009674B">
          <w:rPr>
            <w:noProof/>
          </w:rPr>
          <w:tab/>
        </w:r>
        <w:r w:rsidR="0009674B" w:rsidRPr="0009674B">
          <w:rPr>
            <w:noProof/>
          </w:rPr>
          <w:fldChar w:fldCharType="begin"/>
        </w:r>
        <w:r w:rsidR="0009674B" w:rsidRPr="0009674B">
          <w:rPr>
            <w:noProof/>
          </w:rPr>
          <w:instrText xml:space="preserve"> PAGEREF _Toc154056229 \h </w:instrText>
        </w:r>
        <w:r w:rsidR="0009674B" w:rsidRPr="0009674B">
          <w:rPr>
            <w:noProof/>
          </w:rPr>
        </w:r>
        <w:r w:rsidR="0009674B" w:rsidRPr="0009674B">
          <w:rPr>
            <w:noProof/>
          </w:rPr>
          <w:fldChar w:fldCharType="separate"/>
        </w:r>
        <w:r w:rsidR="0009674B" w:rsidRPr="0009674B">
          <w:rPr>
            <w:noProof/>
          </w:rPr>
          <w:t>6</w:t>
        </w:r>
        <w:r w:rsidR="0009674B" w:rsidRPr="0009674B">
          <w:rPr>
            <w:noProof/>
          </w:rPr>
          <w:fldChar w:fldCharType="end"/>
        </w:r>
      </w:hyperlink>
    </w:p>
    <w:p w14:paraId="093E2090" w14:textId="3E258C34" w:rsidR="0009674B" w:rsidRPr="0009674B" w:rsidRDefault="009069D9">
      <w:pPr>
        <w:pStyle w:val="23"/>
        <w:rPr>
          <w:rFonts w:asciiTheme="minorHAnsi" w:eastAsiaTheme="minorEastAsia" w:hAnsiTheme="minorHAnsi" w:cstheme="minorBidi"/>
          <w:noProof/>
          <w:szCs w:val="22"/>
          <w14:ligatures w14:val="standardContextual"/>
        </w:rPr>
      </w:pPr>
      <w:hyperlink w:anchor="_Toc154056230" w:history="1">
        <w:r w:rsidR="0009674B" w:rsidRPr="0009674B">
          <w:rPr>
            <w:rStyle w:val="affffff7"/>
            <w:noProof/>
            <w14:scene3d>
              <w14:camera w14:prst="orthographicFront"/>
              <w14:lightRig w14:rig="threePt" w14:dir="t">
                <w14:rot w14:lat="0" w14:lon="0" w14:rev="0"/>
              </w14:lightRig>
            </w14:scene3d>
          </w:rPr>
          <w:t>5.2</w:t>
        </w:r>
        <w:r w:rsidR="0009674B">
          <w:rPr>
            <w:rStyle w:val="affffff7"/>
            <w:noProof/>
            <w14:scene3d>
              <w14:camera w14:prst="orthographicFront"/>
              <w14:lightRig w14:rig="threePt" w14:dir="t">
                <w14:rot w14:lat="0" w14:lon="0" w14:rev="0"/>
              </w14:lightRig>
            </w14:scene3d>
          </w:rPr>
          <w:t xml:space="preserve"> </w:t>
        </w:r>
        <w:r w:rsidR="0009674B" w:rsidRPr="0009674B">
          <w:rPr>
            <w:rStyle w:val="affffff7"/>
            <w:noProof/>
          </w:rPr>
          <w:t xml:space="preserve"> 消防技术服务机构</w:t>
        </w:r>
        <w:r w:rsidR="0009674B" w:rsidRPr="0009674B">
          <w:rPr>
            <w:noProof/>
          </w:rPr>
          <w:tab/>
        </w:r>
        <w:r w:rsidR="0009674B" w:rsidRPr="0009674B">
          <w:rPr>
            <w:noProof/>
          </w:rPr>
          <w:fldChar w:fldCharType="begin"/>
        </w:r>
        <w:r w:rsidR="0009674B" w:rsidRPr="0009674B">
          <w:rPr>
            <w:noProof/>
          </w:rPr>
          <w:instrText xml:space="preserve"> PAGEREF _Toc154056230 \h </w:instrText>
        </w:r>
        <w:r w:rsidR="0009674B" w:rsidRPr="0009674B">
          <w:rPr>
            <w:noProof/>
          </w:rPr>
        </w:r>
        <w:r w:rsidR="0009674B" w:rsidRPr="0009674B">
          <w:rPr>
            <w:noProof/>
          </w:rPr>
          <w:fldChar w:fldCharType="separate"/>
        </w:r>
        <w:r w:rsidR="0009674B" w:rsidRPr="0009674B">
          <w:rPr>
            <w:noProof/>
          </w:rPr>
          <w:t>7</w:t>
        </w:r>
        <w:r w:rsidR="0009674B" w:rsidRPr="0009674B">
          <w:rPr>
            <w:noProof/>
          </w:rPr>
          <w:fldChar w:fldCharType="end"/>
        </w:r>
      </w:hyperlink>
    </w:p>
    <w:p w14:paraId="2F73ED42" w14:textId="3BE6A7E4" w:rsidR="0009674B" w:rsidRPr="0009674B" w:rsidRDefault="009069D9">
      <w:pPr>
        <w:pStyle w:val="23"/>
        <w:rPr>
          <w:rFonts w:asciiTheme="minorHAnsi" w:eastAsiaTheme="minorEastAsia" w:hAnsiTheme="minorHAnsi" w:cstheme="minorBidi"/>
          <w:noProof/>
          <w:szCs w:val="22"/>
          <w14:ligatures w14:val="standardContextual"/>
        </w:rPr>
      </w:pPr>
      <w:hyperlink w:anchor="_Toc154056231" w:history="1">
        <w:r w:rsidR="0009674B" w:rsidRPr="0009674B">
          <w:rPr>
            <w:rStyle w:val="affffff7"/>
            <w:noProof/>
            <w14:scene3d>
              <w14:camera w14:prst="orthographicFront"/>
              <w14:lightRig w14:rig="threePt" w14:dir="t">
                <w14:rot w14:lat="0" w14:lon="0" w14:rev="0"/>
              </w14:lightRig>
            </w14:scene3d>
          </w:rPr>
          <w:t>5.3</w:t>
        </w:r>
        <w:r w:rsidR="0009674B">
          <w:rPr>
            <w:rStyle w:val="affffff7"/>
            <w:noProof/>
            <w14:scene3d>
              <w14:camera w14:prst="orthographicFront"/>
              <w14:lightRig w14:rig="threePt" w14:dir="t">
                <w14:rot w14:lat="0" w14:lon="0" w14:rev="0"/>
              </w14:lightRig>
            </w14:scene3d>
          </w:rPr>
          <w:t xml:space="preserve"> </w:t>
        </w:r>
        <w:r w:rsidR="0009674B" w:rsidRPr="0009674B">
          <w:rPr>
            <w:rStyle w:val="affffff7"/>
            <w:noProof/>
          </w:rPr>
          <w:t xml:space="preserve"> 维护保养仪器设备</w:t>
        </w:r>
        <w:r w:rsidR="0009674B" w:rsidRPr="0009674B">
          <w:rPr>
            <w:noProof/>
          </w:rPr>
          <w:tab/>
        </w:r>
        <w:r w:rsidR="0009674B" w:rsidRPr="0009674B">
          <w:rPr>
            <w:noProof/>
          </w:rPr>
          <w:fldChar w:fldCharType="begin"/>
        </w:r>
        <w:r w:rsidR="0009674B" w:rsidRPr="0009674B">
          <w:rPr>
            <w:noProof/>
          </w:rPr>
          <w:instrText xml:space="preserve"> PAGEREF _Toc154056231 \h </w:instrText>
        </w:r>
        <w:r w:rsidR="0009674B" w:rsidRPr="0009674B">
          <w:rPr>
            <w:noProof/>
          </w:rPr>
        </w:r>
        <w:r w:rsidR="0009674B" w:rsidRPr="0009674B">
          <w:rPr>
            <w:noProof/>
          </w:rPr>
          <w:fldChar w:fldCharType="separate"/>
        </w:r>
        <w:r w:rsidR="0009674B" w:rsidRPr="0009674B">
          <w:rPr>
            <w:noProof/>
          </w:rPr>
          <w:t>8</w:t>
        </w:r>
        <w:r w:rsidR="0009674B" w:rsidRPr="0009674B">
          <w:rPr>
            <w:noProof/>
          </w:rPr>
          <w:fldChar w:fldCharType="end"/>
        </w:r>
      </w:hyperlink>
    </w:p>
    <w:p w14:paraId="0D61D89E" w14:textId="61C110E4" w:rsidR="0009674B" w:rsidRPr="0009674B" w:rsidRDefault="009069D9">
      <w:pPr>
        <w:pStyle w:val="23"/>
        <w:rPr>
          <w:rFonts w:asciiTheme="minorHAnsi" w:eastAsiaTheme="minorEastAsia" w:hAnsiTheme="minorHAnsi" w:cstheme="minorBidi"/>
          <w:noProof/>
          <w:szCs w:val="22"/>
          <w14:ligatures w14:val="standardContextual"/>
        </w:rPr>
      </w:pPr>
      <w:hyperlink w:anchor="_Toc154056232" w:history="1">
        <w:r w:rsidR="0009674B" w:rsidRPr="0009674B">
          <w:rPr>
            <w:rStyle w:val="affffff7"/>
            <w:noProof/>
            <w14:scene3d>
              <w14:camera w14:prst="orthographicFront"/>
              <w14:lightRig w14:rig="threePt" w14:dir="t">
                <w14:rot w14:lat="0" w14:lon="0" w14:rev="0"/>
              </w14:lightRig>
            </w14:scene3d>
          </w:rPr>
          <w:t>5.4</w:t>
        </w:r>
        <w:r w:rsidR="0009674B">
          <w:rPr>
            <w:rStyle w:val="affffff7"/>
            <w:noProof/>
            <w14:scene3d>
              <w14:camera w14:prst="orthographicFront"/>
              <w14:lightRig w14:rig="threePt" w14:dir="t">
                <w14:rot w14:lat="0" w14:lon="0" w14:rev="0"/>
              </w14:lightRig>
            </w14:scene3d>
          </w:rPr>
          <w:t xml:space="preserve"> </w:t>
        </w:r>
        <w:r w:rsidR="0009674B" w:rsidRPr="0009674B">
          <w:rPr>
            <w:rStyle w:val="affffff7"/>
            <w:noProof/>
          </w:rPr>
          <w:t xml:space="preserve"> 质量管理体系</w:t>
        </w:r>
        <w:r w:rsidR="0009674B" w:rsidRPr="0009674B">
          <w:rPr>
            <w:noProof/>
          </w:rPr>
          <w:tab/>
        </w:r>
        <w:r w:rsidR="0009674B" w:rsidRPr="0009674B">
          <w:rPr>
            <w:noProof/>
          </w:rPr>
          <w:fldChar w:fldCharType="begin"/>
        </w:r>
        <w:r w:rsidR="0009674B" w:rsidRPr="0009674B">
          <w:rPr>
            <w:noProof/>
          </w:rPr>
          <w:instrText xml:space="preserve"> PAGEREF _Toc154056232 \h </w:instrText>
        </w:r>
        <w:r w:rsidR="0009674B" w:rsidRPr="0009674B">
          <w:rPr>
            <w:noProof/>
          </w:rPr>
        </w:r>
        <w:r w:rsidR="0009674B" w:rsidRPr="0009674B">
          <w:rPr>
            <w:noProof/>
          </w:rPr>
          <w:fldChar w:fldCharType="separate"/>
        </w:r>
        <w:r w:rsidR="0009674B" w:rsidRPr="0009674B">
          <w:rPr>
            <w:noProof/>
          </w:rPr>
          <w:t>8</w:t>
        </w:r>
        <w:r w:rsidR="0009674B" w:rsidRPr="0009674B">
          <w:rPr>
            <w:noProof/>
          </w:rPr>
          <w:fldChar w:fldCharType="end"/>
        </w:r>
      </w:hyperlink>
    </w:p>
    <w:p w14:paraId="7DBFDE7E" w14:textId="3EA456D6" w:rsidR="0009674B" w:rsidRPr="0009674B" w:rsidRDefault="009069D9">
      <w:pPr>
        <w:pStyle w:val="10"/>
        <w:tabs>
          <w:tab w:val="right" w:leader="dot" w:pos="9344"/>
        </w:tabs>
        <w:rPr>
          <w:rFonts w:asciiTheme="minorHAnsi" w:eastAsiaTheme="minorEastAsia" w:hAnsiTheme="minorHAnsi" w:cstheme="minorBidi"/>
          <w:noProof/>
          <w:szCs w:val="22"/>
          <w14:ligatures w14:val="standardContextual"/>
        </w:rPr>
      </w:pPr>
      <w:hyperlink w:anchor="_Toc154056233" w:history="1">
        <w:r w:rsidR="0009674B" w:rsidRPr="0009674B">
          <w:rPr>
            <w:rStyle w:val="affffff7"/>
            <w:noProof/>
          </w:rPr>
          <w:t>6</w:t>
        </w:r>
        <w:r w:rsidR="0009674B">
          <w:rPr>
            <w:rStyle w:val="affffff7"/>
            <w:noProof/>
          </w:rPr>
          <w:t xml:space="preserve"> </w:t>
        </w:r>
        <w:r w:rsidR="0009674B" w:rsidRPr="0009674B">
          <w:rPr>
            <w:rStyle w:val="affffff7"/>
            <w:noProof/>
          </w:rPr>
          <w:t xml:space="preserve"> 工作要求</w:t>
        </w:r>
        <w:r w:rsidR="0009674B" w:rsidRPr="0009674B">
          <w:rPr>
            <w:noProof/>
          </w:rPr>
          <w:tab/>
        </w:r>
        <w:r w:rsidR="0009674B" w:rsidRPr="0009674B">
          <w:rPr>
            <w:noProof/>
          </w:rPr>
          <w:fldChar w:fldCharType="begin"/>
        </w:r>
        <w:r w:rsidR="0009674B" w:rsidRPr="0009674B">
          <w:rPr>
            <w:noProof/>
          </w:rPr>
          <w:instrText xml:space="preserve"> PAGEREF _Toc154056233 \h </w:instrText>
        </w:r>
        <w:r w:rsidR="0009674B" w:rsidRPr="0009674B">
          <w:rPr>
            <w:noProof/>
          </w:rPr>
        </w:r>
        <w:r w:rsidR="0009674B" w:rsidRPr="0009674B">
          <w:rPr>
            <w:noProof/>
          </w:rPr>
          <w:fldChar w:fldCharType="separate"/>
        </w:r>
        <w:r w:rsidR="0009674B" w:rsidRPr="0009674B">
          <w:rPr>
            <w:noProof/>
          </w:rPr>
          <w:t>9</w:t>
        </w:r>
        <w:r w:rsidR="0009674B" w:rsidRPr="0009674B">
          <w:rPr>
            <w:noProof/>
          </w:rPr>
          <w:fldChar w:fldCharType="end"/>
        </w:r>
      </w:hyperlink>
    </w:p>
    <w:p w14:paraId="44C77159" w14:textId="0F602425" w:rsidR="0009674B" w:rsidRPr="0009674B" w:rsidRDefault="009069D9">
      <w:pPr>
        <w:pStyle w:val="23"/>
        <w:rPr>
          <w:rFonts w:asciiTheme="minorHAnsi" w:eastAsiaTheme="minorEastAsia" w:hAnsiTheme="minorHAnsi" w:cstheme="minorBidi"/>
          <w:noProof/>
          <w:szCs w:val="22"/>
          <w14:ligatures w14:val="standardContextual"/>
        </w:rPr>
      </w:pPr>
      <w:hyperlink w:anchor="_Toc154056234" w:history="1">
        <w:r w:rsidR="0009674B" w:rsidRPr="0009674B">
          <w:rPr>
            <w:rStyle w:val="affffff7"/>
            <w:noProof/>
            <w14:scene3d>
              <w14:camera w14:prst="orthographicFront"/>
              <w14:lightRig w14:rig="threePt" w14:dir="t">
                <w14:rot w14:lat="0" w14:lon="0" w14:rev="0"/>
              </w14:lightRig>
            </w14:scene3d>
          </w:rPr>
          <w:t>6.1</w:t>
        </w:r>
        <w:r w:rsidR="0009674B">
          <w:rPr>
            <w:rStyle w:val="affffff7"/>
            <w:noProof/>
            <w14:scene3d>
              <w14:camera w14:prst="orthographicFront"/>
              <w14:lightRig w14:rig="threePt" w14:dir="t">
                <w14:rot w14:lat="0" w14:lon="0" w14:rev="0"/>
              </w14:lightRig>
            </w14:scene3d>
          </w:rPr>
          <w:t xml:space="preserve"> </w:t>
        </w:r>
        <w:r w:rsidR="0009674B" w:rsidRPr="0009674B">
          <w:rPr>
            <w:rStyle w:val="affffff7"/>
            <w:noProof/>
          </w:rPr>
          <w:t xml:space="preserve"> 签订合同</w:t>
        </w:r>
        <w:r w:rsidR="0009674B" w:rsidRPr="0009674B">
          <w:rPr>
            <w:noProof/>
          </w:rPr>
          <w:tab/>
        </w:r>
        <w:r w:rsidR="0009674B" w:rsidRPr="0009674B">
          <w:rPr>
            <w:noProof/>
          </w:rPr>
          <w:fldChar w:fldCharType="begin"/>
        </w:r>
        <w:r w:rsidR="0009674B" w:rsidRPr="0009674B">
          <w:rPr>
            <w:noProof/>
          </w:rPr>
          <w:instrText xml:space="preserve"> PAGEREF _Toc154056234 \h </w:instrText>
        </w:r>
        <w:r w:rsidR="0009674B" w:rsidRPr="0009674B">
          <w:rPr>
            <w:noProof/>
          </w:rPr>
        </w:r>
        <w:r w:rsidR="0009674B" w:rsidRPr="0009674B">
          <w:rPr>
            <w:noProof/>
          </w:rPr>
          <w:fldChar w:fldCharType="separate"/>
        </w:r>
        <w:r w:rsidR="0009674B" w:rsidRPr="0009674B">
          <w:rPr>
            <w:noProof/>
          </w:rPr>
          <w:t>9</w:t>
        </w:r>
        <w:r w:rsidR="0009674B" w:rsidRPr="0009674B">
          <w:rPr>
            <w:noProof/>
          </w:rPr>
          <w:fldChar w:fldCharType="end"/>
        </w:r>
      </w:hyperlink>
    </w:p>
    <w:p w14:paraId="32543AA0" w14:textId="08D45065" w:rsidR="0009674B" w:rsidRPr="0009674B" w:rsidRDefault="009069D9">
      <w:pPr>
        <w:pStyle w:val="23"/>
        <w:rPr>
          <w:rFonts w:asciiTheme="minorHAnsi" w:eastAsiaTheme="minorEastAsia" w:hAnsiTheme="minorHAnsi" w:cstheme="minorBidi"/>
          <w:noProof/>
          <w:szCs w:val="22"/>
          <w14:ligatures w14:val="standardContextual"/>
        </w:rPr>
      </w:pPr>
      <w:hyperlink w:anchor="_Toc154056235" w:history="1">
        <w:r w:rsidR="0009674B" w:rsidRPr="0009674B">
          <w:rPr>
            <w:rStyle w:val="affffff7"/>
            <w:noProof/>
            <w14:scene3d>
              <w14:camera w14:prst="orthographicFront"/>
              <w14:lightRig w14:rig="threePt" w14:dir="t">
                <w14:rot w14:lat="0" w14:lon="0" w14:rev="0"/>
              </w14:lightRig>
            </w14:scene3d>
          </w:rPr>
          <w:t>6.2</w:t>
        </w:r>
        <w:r w:rsidR="0009674B">
          <w:rPr>
            <w:rStyle w:val="affffff7"/>
            <w:noProof/>
            <w14:scene3d>
              <w14:camera w14:prst="orthographicFront"/>
              <w14:lightRig w14:rig="threePt" w14:dir="t">
                <w14:rot w14:lat="0" w14:lon="0" w14:rev="0"/>
              </w14:lightRig>
            </w14:scene3d>
          </w:rPr>
          <w:t xml:space="preserve"> </w:t>
        </w:r>
        <w:r w:rsidR="0009674B" w:rsidRPr="0009674B">
          <w:rPr>
            <w:rStyle w:val="affffff7"/>
            <w:noProof/>
          </w:rPr>
          <w:t xml:space="preserve"> 技术交底和核查</w:t>
        </w:r>
        <w:r w:rsidR="0009674B" w:rsidRPr="0009674B">
          <w:rPr>
            <w:noProof/>
          </w:rPr>
          <w:tab/>
        </w:r>
        <w:r w:rsidR="0009674B" w:rsidRPr="0009674B">
          <w:rPr>
            <w:noProof/>
          </w:rPr>
          <w:fldChar w:fldCharType="begin"/>
        </w:r>
        <w:r w:rsidR="0009674B" w:rsidRPr="0009674B">
          <w:rPr>
            <w:noProof/>
          </w:rPr>
          <w:instrText xml:space="preserve"> PAGEREF _Toc154056235 \h </w:instrText>
        </w:r>
        <w:r w:rsidR="0009674B" w:rsidRPr="0009674B">
          <w:rPr>
            <w:noProof/>
          </w:rPr>
        </w:r>
        <w:r w:rsidR="0009674B" w:rsidRPr="0009674B">
          <w:rPr>
            <w:noProof/>
          </w:rPr>
          <w:fldChar w:fldCharType="separate"/>
        </w:r>
        <w:r w:rsidR="0009674B" w:rsidRPr="0009674B">
          <w:rPr>
            <w:noProof/>
          </w:rPr>
          <w:t>10</w:t>
        </w:r>
        <w:r w:rsidR="0009674B" w:rsidRPr="0009674B">
          <w:rPr>
            <w:noProof/>
          </w:rPr>
          <w:fldChar w:fldCharType="end"/>
        </w:r>
      </w:hyperlink>
    </w:p>
    <w:p w14:paraId="6459D70D" w14:textId="58FCD6E9" w:rsidR="0009674B" w:rsidRPr="0009674B" w:rsidRDefault="009069D9">
      <w:pPr>
        <w:pStyle w:val="23"/>
        <w:rPr>
          <w:rFonts w:asciiTheme="minorHAnsi" w:eastAsiaTheme="minorEastAsia" w:hAnsiTheme="minorHAnsi" w:cstheme="minorBidi"/>
          <w:noProof/>
          <w:szCs w:val="22"/>
          <w14:ligatures w14:val="standardContextual"/>
        </w:rPr>
      </w:pPr>
      <w:hyperlink w:anchor="_Toc154056236" w:history="1">
        <w:r w:rsidR="0009674B" w:rsidRPr="0009674B">
          <w:rPr>
            <w:rStyle w:val="affffff7"/>
            <w:noProof/>
            <w14:scene3d>
              <w14:camera w14:prst="orthographicFront"/>
              <w14:lightRig w14:rig="threePt" w14:dir="t">
                <w14:rot w14:lat="0" w14:lon="0" w14:rev="0"/>
              </w14:lightRig>
            </w14:scene3d>
          </w:rPr>
          <w:t>6.3</w:t>
        </w:r>
        <w:r w:rsidR="0009674B">
          <w:rPr>
            <w:rStyle w:val="affffff7"/>
            <w:noProof/>
            <w14:scene3d>
              <w14:camera w14:prst="orthographicFront"/>
              <w14:lightRig w14:rig="threePt" w14:dir="t">
                <w14:rot w14:lat="0" w14:lon="0" w14:rev="0"/>
              </w14:lightRig>
            </w14:scene3d>
          </w:rPr>
          <w:t xml:space="preserve"> </w:t>
        </w:r>
        <w:r w:rsidR="0009674B" w:rsidRPr="0009674B">
          <w:rPr>
            <w:rStyle w:val="affffff7"/>
            <w:noProof/>
          </w:rPr>
          <w:t xml:space="preserve"> 维护保养方案</w:t>
        </w:r>
        <w:r w:rsidR="0009674B" w:rsidRPr="0009674B">
          <w:rPr>
            <w:noProof/>
          </w:rPr>
          <w:tab/>
        </w:r>
        <w:r w:rsidR="0009674B" w:rsidRPr="0009674B">
          <w:rPr>
            <w:noProof/>
          </w:rPr>
          <w:fldChar w:fldCharType="begin"/>
        </w:r>
        <w:r w:rsidR="0009674B" w:rsidRPr="0009674B">
          <w:rPr>
            <w:noProof/>
          </w:rPr>
          <w:instrText xml:space="preserve"> PAGEREF _Toc154056236 \h </w:instrText>
        </w:r>
        <w:r w:rsidR="0009674B" w:rsidRPr="0009674B">
          <w:rPr>
            <w:noProof/>
          </w:rPr>
        </w:r>
        <w:r w:rsidR="0009674B" w:rsidRPr="0009674B">
          <w:rPr>
            <w:noProof/>
          </w:rPr>
          <w:fldChar w:fldCharType="separate"/>
        </w:r>
        <w:r w:rsidR="0009674B" w:rsidRPr="0009674B">
          <w:rPr>
            <w:noProof/>
          </w:rPr>
          <w:t>10</w:t>
        </w:r>
        <w:r w:rsidR="0009674B" w:rsidRPr="0009674B">
          <w:rPr>
            <w:noProof/>
          </w:rPr>
          <w:fldChar w:fldCharType="end"/>
        </w:r>
      </w:hyperlink>
    </w:p>
    <w:p w14:paraId="659C0023" w14:textId="6BE2F336" w:rsidR="0009674B" w:rsidRPr="0009674B" w:rsidRDefault="009069D9">
      <w:pPr>
        <w:pStyle w:val="23"/>
        <w:rPr>
          <w:rFonts w:asciiTheme="minorHAnsi" w:eastAsiaTheme="minorEastAsia" w:hAnsiTheme="minorHAnsi" w:cstheme="minorBidi"/>
          <w:noProof/>
          <w:szCs w:val="22"/>
          <w14:ligatures w14:val="standardContextual"/>
        </w:rPr>
      </w:pPr>
      <w:hyperlink w:anchor="_Toc154056237" w:history="1">
        <w:r w:rsidR="0009674B" w:rsidRPr="0009674B">
          <w:rPr>
            <w:rStyle w:val="affffff7"/>
            <w:noProof/>
            <w14:scene3d>
              <w14:camera w14:prst="orthographicFront"/>
              <w14:lightRig w14:rig="threePt" w14:dir="t">
                <w14:rot w14:lat="0" w14:lon="0" w14:rev="0"/>
              </w14:lightRig>
            </w14:scene3d>
          </w:rPr>
          <w:t>6.4</w:t>
        </w:r>
        <w:r w:rsidR="0009674B">
          <w:rPr>
            <w:rStyle w:val="affffff7"/>
            <w:noProof/>
            <w14:scene3d>
              <w14:camera w14:prst="orthographicFront"/>
              <w14:lightRig w14:rig="threePt" w14:dir="t">
                <w14:rot w14:lat="0" w14:lon="0" w14:rev="0"/>
              </w14:lightRig>
            </w14:scene3d>
          </w:rPr>
          <w:t xml:space="preserve"> </w:t>
        </w:r>
        <w:r w:rsidR="0009674B" w:rsidRPr="0009674B">
          <w:rPr>
            <w:rStyle w:val="affffff7"/>
            <w:noProof/>
          </w:rPr>
          <w:t xml:space="preserve"> 维护工程档案管理</w:t>
        </w:r>
        <w:r w:rsidR="0009674B" w:rsidRPr="0009674B">
          <w:rPr>
            <w:noProof/>
          </w:rPr>
          <w:tab/>
        </w:r>
        <w:r w:rsidR="0009674B" w:rsidRPr="0009674B">
          <w:rPr>
            <w:noProof/>
          </w:rPr>
          <w:fldChar w:fldCharType="begin"/>
        </w:r>
        <w:r w:rsidR="0009674B" w:rsidRPr="0009674B">
          <w:rPr>
            <w:noProof/>
          </w:rPr>
          <w:instrText xml:space="preserve"> PAGEREF _Toc154056237 \h </w:instrText>
        </w:r>
        <w:r w:rsidR="0009674B" w:rsidRPr="0009674B">
          <w:rPr>
            <w:noProof/>
          </w:rPr>
        </w:r>
        <w:r w:rsidR="0009674B" w:rsidRPr="0009674B">
          <w:rPr>
            <w:noProof/>
          </w:rPr>
          <w:fldChar w:fldCharType="separate"/>
        </w:r>
        <w:r w:rsidR="0009674B" w:rsidRPr="0009674B">
          <w:rPr>
            <w:noProof/>
          </w:rPr>
          <w:t>11</w:t>
        </w:r>
        <w:r w:rsidR="0009674B" w:rsidRPr="0009674B">
          <w:rPr>
            <w:noProof/>
          </w:rPr>
          <w:fldChar w:fldCharType="end"/>
        </w:r>
      </w:hyperlink>
    </w:p>
    <w:p w14:paraId="2CBE2691" w14:textId="00AF88FD" w:rsidR="0009674B" w:rsidRPr="0009674B" w:rsidRDefault="009069D9">
      <w:pPr>
        <w:pStyle w:val="23"/>
        <w:rPr>
          <w:rFonts w:asciiTheme="minorHAnsi" w:eastAsiaTheme="minorEastAsia" w:hAnsiTheme="minorHAnsi" w:cstheme="minorBidi"/>
          <w:noProof/>
          <w:szCs w:val="22"/>
          <w14:ligatures w14:val="standardContextual"/>
        </w:rPr>
      </w:pPr>
      <w:hyperlink w:anchor="_Toc154056238" w:history="1">
        <w:r w:rsidR="0009674B" w:rsidRPr="0009674B">
          <w:rPr>
            <w:rStyle w:val="affffff7"/>
            <w:noProof/>
            <w14:scene3d>
              <w14:camera w14:prst="orthographicFront"/>
              <w14:lightRig w14:rig="threePt" w14:dir="t">
                <w14:rot w14:lat="0" w14:lon="0" w14:rev="0"/>
              </w14:lightRig>
            </w14:scene3d>
          </w:rPr>
          <w:t>6.5</w:t>
        </w:r>
        <w:r w:rsidR="0009674B">
          <w:rPr>
            <w:rStyle w:val="affffff7"/>
            <w:noProof/>
            <w14:scene3d>
              <w14:camera w14:prst="orthographicFront"/>
              <w14:lightRig w14:rig="threePt" w14:dir="t">
                <w14:rot w14:lat="0" w14:lon="0" w14:rev="0"/>
              </w14:lightRig>
            </w14:scene3d>
          </w:rPr>
          <w:t xml:space="preserve"> </w:t>
        </w:r>
        <w:r w:rsidR="0009674B" w:rsidRPr="0009674B">
          <w:rPr>
            <w:rStyle w:val="affffff7"/>
            <w:noProof/>
          </w:rPr>
          <w:t xml:space="preserve"> 应急处置</w:t>
        </w:r>
        <w:r w:rsidR="0009674B" w:rsidRPr="0009674B">
          <w:rPr>
            <w:noProof/>
          </w:rPr>
          <w:tab/>
        </w:r>
        <w:r w:rsidR="0009674B" w:rsidRPr="0009674B">
          <w:rPr>
            <w:noProof/>
          </w:rPr>
          <w:fldChar w:fldCharType="begin"/>
        </w:r>
        <w:r w:rsidR="0009674B" w:rsidRPr="0009674B">
          <w:rPr>
            <w:noProof/>
          </w:rPr>
          <w:instrText xml:space="preserve"> PAGEREF _Toc154056238 \h </w:instrText>
        </w:r>
        <w:r w:rsidR="0009674B" w:rsidRPr="0009674B">
          <w:rPr>
            <w:noProof/>
          </w:rPr>
        </w:r>
        <w:r w:rsidR="0009674B" w:rsidRPr="0009674B">
          <w:rPr>
            <w:noProof/>
          </w:rPr>
          <w:fldChar w:fldCharType="separate"/>
        </w:r>
        <w:r w:rsidR="0009674B" w:rsidRPr="0009674B">
          <w:rPr>
            <w:noProof/>
          </w:rPr>
          <w:t>12</w:t>
        </w:r>
        <w:r w:rsidR="0009674B" w:rsidRPr="0009674B">
          <w:rPr>
            <w:noProof/>
          </w:rPr>
          <w:fldChar w:fldCharType="end"/>
        </w:r>
      </w:hyperlink>
    </w:p>
    <w:p w14:paraId="15DA5914" w14:textId="03F6B5A4" w:rsidR="0009674B" w:rsidRPr="0009674B" w:rsidRDefault="009069D9">
      <w:pPr>
        <w:pStyle w:val="10"/>
        <w:tabs>
          <w:tab w:val="right" w:leader="dot" w:pos="9344"/>
        </w:tabs>
        <w:rPr>
          <w:rFonts w:asciiTheme="minorHAnsi" w:eastAsiaTheme="minorEastAsia" w:hAnsiTheme="minorHAnsi" w:cstheme="minorBidi"/>
          <w:noProof/>
          <w:szCs w:val="22"/>
          <w14:ligatures w14:val="standardContextual"/>
        </w:rPr>
      </w:pPr>
      <w:hyperlink w:anchor="_Toc154056239" w:history="1">
        <w:r w:rsidR="0009674B" w:rsidRPr="0009674B">
          <w:rPr>
            <w:rStyle w:val="affffff7"/>
            <w:noProof/>
          </w:rPr>
          <w:t>7</w:t>
        </w:r>
        <w:r w:rsidR="0009674B">
          <w:rPr>
            <w:rStyle w:val="affffff7"/>
            <w:noProof/>
          </w:rPr>
          <w:t xml:space="preserve"> </w:t>
        </w:r>
        <w:r w:rsidR="0009674B" w:rsidRPr="0009674B">
          <w:rPr>
            <w:rStyle w:val="affffff7"/>
            <w:noProof/>
          </w:rPr>
          <w:t xml:space="preserve"> 技术要求</w:t>
        </w:r>
        <w:r w:rsidR="0009674B" w:rsidRPr="0009674B">
          <w:rPr>
            <w:noProof/>
          </w:rPr>
          <w:tab/>
        </w:r>
        <w:r w:rsidR="0009674B" w:rsidRPr="0009674B">
          <w:rPr>
            <w:noProof/>
          </w:rPr>
          <w:fldChar w:fldCharType="begin"/>
        </w:r>
        <w:r w:rsidR="0009674B" w:rsidRPr="0009674B">
          <w:rPr>
            <w:noProof/>
          </w:rPr>
          <w:instrText xml:space="preserve"> PAGEREF _Toc154056239 \h </w:instrText>
        </w:r>
        <w:r w:rsidR="0009674B" w:rsidRPr="0009674B">
          <w:rPr>
            <w:noProof/>
          </w:rPr>
        </w:r>
        <w:r w:rsidR="0009674B" w:rsidRPr="0009674B">
          <w:rPr>
            <w:noProof/>
          </w:rPr>
          <w:fldChar w:fldCharType="separate"/>
        </w:r>
        <w:r w:rsidR="0009674B" w:rsidRPr="0009674B">
          <w:rPr>
            <w:noProof/>
          </w:rPr>
          <w:t>12</w:t>
        </w:r>
        <w:r w:rsidR="0009674B" w:rsidRPr="0009674B">
          <w:rPr>
            <w:noProof/>
          </w:rPr>
          <w:fldChar w:fldCharType="end"/>
        </w:r>
      </w:hyperlink>
    </w:p>
    <w:p w14:paraId="749803EB" w14:textId="5FFAB8E0" w:rsidR="0009674B" w:rsidRPr="0009674B" w:rsidRDefault="009069D9">
      <w:pPr>
        <w:pStyle w:val="23"/>
        <w:rPr>
          <w:rFonts w:asciiTheme="minorHAnsi" w:eastAsiaTheme="minorEastAsia" w:hAnsiTheme="minorHAnsi" w:cstheme="minorBidi"/>
          <w:noProof/>
          <w:szCs w:val="22"/>
          <w14:ligatures w14:val="standardContextual"/>
        </w:rPr>
      </w:pPr>
      <w:hyperlink w:anchor="_Toc154056240" w:history="1">
        <w:r w:rsidR="0009674B" w:rsidRPr="0009674B">
          <w:rPr>
            <w:rStyle w:val="affffff7"/>
            <w:noProof/>
            <w14:scene3d>
              <w14:camera w14:prst="orthographicFront"/>
              <w14:lightRig w14:rig="threePt" w14:dir="t">
                <w14:rot w14:lat="0" w14:lon="0" w14:rev="0"/>
              </w14:lightRig>
            </w14:scene3d>
          </w:rPr>
          <w:t>7.1</w:t>
        </w:r>
        <w:r w:rsidR="0009674B">
          <w:rPr>
            <w:rStyle w:val="affffff7"/>
            <w:noProof/>
            <w14:scene3d>
              <w14:camera w14:prst="orthographicFront"/>
              <w14:lightRig w14:rig="threePt" w14:dir="t">
                <w14:rot w14:lat="0" w14:lon="0" w14:rev="0"/>
              </w14:lightRig>
            </w14:scene3d>
          </w:rPr>
          <w:t xml:space="preserve"> </w:t>
        </w:r>
        <w:r w:rsidR="0009674B" w:rsidRPr="0009674B">
          <w:rPr>
            <w:rStyle w:val="affffff7"/>
            <w:noProof/>
          </w:rPr>
          <w:t xml:space="preserve"> 清洁维护</w:t>
        </w:r>
        <w:r w:rsidR="0009674B" w:rsidRPr="0009674B">
          <w:rPr>
            <w:noProof/>
          </w:rPr>
          <w:tab/>
        </w:r>
        <w:r w:rsidR="0009674B" w:rsidRPr="0009674B">
          <w:rPr>
            <w:noProof/>
          </w:rPr>
          <w:fldChar w:fldCharType="begin"/>
        </w:r>
        <w:r w:rsidR="0009674B" w:rsidRPr="0009674B">
          <w:rPr>
            <w:noProof/>
          </w:rPr>
          <w:instrText xml:space="preserve"> PAGEREF _Toc154056240 \h </w:instrText>
        </w:r>
        <w:r w:rsidR="0009674B" w:rsidRPr="0009674B">
          <w:rPr>
            <w:noProof/>
          </w:rPr>
        </w:r>
        <w:r w:rsidR="0009674B" w:rsidRPr="0009674B">
          <w:rPr>
            <w:noProof/>
          </w:rPr>
          <w:fldChar w:fldCharType="separate"/>
        </w:r>
        <w:r w:rsidR="0009674B" w:rsidRPr="0009674B">
          <w:rPr>
            <w:noProof/>
          </w:rPr>
          <w:t>12</w:t>
        </w:r>
        <w:r w:rsidR="0009674B" w:rsidRPr="0009674B">
          <w:rPr>
            <w:noProof/>
          </w:rPr>
          <w:fldChar w:fldCharType="end"/>
        </w:r>
      </w:hyperlink>
    </w:p>
    <w:p w14:paraId="06DB3C4B" w14:textId="3E9BC5D3" w:rsidR="0009674B" w:rsidRPr="0009674B" w:rsidRDefault="009069D9">
      <w:pPr>
        <w:pStyle w:val="23"/>
        <w:rPr>
          <w:rFonts w:asciiTheme="minorHAnsi" w:eastAsiaTheme="minorEastAsia" w:hAnsiTheme="minorHAnsi" w:cstheme="minorBidi"/>
          <w:noProof/>
          <w:szCs w:val="22"/>
          <w14:ligatures w14:val="standardContextual"/>
        </w:rPr>
      </w:pPr>
      <w:hyperlink w:anchor="_Toc154056241" w:history="1">
        <w:r w:rsidR="0009674B" w:rsidRPr="0009674B">
          <w:rPr>
            <w:rStyle w:val="affffff7"/>
            <w:noProof/>
            <w14:scene3d>
              <w14:camera w14:prst="orthographicFront"/>
              <w14:lightRig w14:rig="threePt" w14:dir="t">
                <w14:rot w14:lat="0" w14:lon="0" w14:rev="0"/>
              </w14:lightRig>
            </w14:scene3d>
          </w:rPr>
          <w:t>7.2</w:t>
        </w:r>
        <w:r w:rsidR="0009674B">
          <w:rPr>
            <w:rStyle w:val="affffff7"/>
            <w:noProof/>
            <w14:scene3d>
              <w14:camera w14:prst="orthographicFront"/>
              <w14:lightRig w14:rig="threePt" w14:dir="t">
                <w14:rot w14:lat="0" w14:lon="0" w14:rev="0"/>
              </w14:lightRig>
            </w14:scene3d>
          </w:rPr>
          <w:t xml:space="preserve"> </w:t>
        </w:r>
        <w:r w:rsidR="0009674B" w:rsidRPr="0009674B">
          <w:rPr>
            <w:rStyle w:val="affffff7"/>
            <w:noProof/>
          </w:rPr>
          <w:t xml:space="preserve"> 检查和测试</w:t>
        </w:r>
        <w:r w:rsidR="0009674B" w:rsidRPr="0009674B">
          <w:rPr>
            <w:noProof/>
          </w:rPr>
          <w:tab/>
        </w:r>
        <w:r w:rsidR="0009674B" w:rsidRPr="0009674B">
          <w:rPr>
            <w:noProof/>
          </w:rPr>
          <w:fldChar w:fldCharType="begin"/>
        </w:r>
        <w:r w:rsidR="0009674B" w:rsidRPr="0009674B">
          <w:rPr>
            <w:noProof/>
          </w:rPr>
          <w:instrText xml:space="preserve"> PAGEREF _Toc154056241 \h </w:instrText>
        </w:r>
        <w:r w:rsidR="0009674B" w:rsidRPr="0009674B">
          <w:rPr>
            <w:noProof/>
          </w:rPr>
        </w:r>
        <w:r w:rsidR="0009674B" w:rsidRPr="0009674B">
          <w:rPr>
            <w:noProof/>
          </w:rPr>
          <w:fldChar w:fldCharType="separate"/>
        </w:r>
        <w:r w:rsidR="0009674B" w:rsidRPr="0009674B">
          <w:rPr>
            <w:noProof/>
          </w:rPr>
          <w:t>13</w:t>
        </w:r>
        <w:r w:rsidR="0009674B" w:rsidRPr="0009674B">
          <w:rPr>
            <w:noProof/>
          </w:rPr>
          <w:fldChar w:fldCharType="end"/>
        </w:r>
      </w:hyperlink>
    </w:p>
    <w:p w14:paraId="23A4CEB5" w14:textId="290C94E3" w:rsidR="0009674B" w:rsidRPr="0009674B" w:rsidRDefault="009069D9">
      <w:pPr>
        <w:pStyle w:val="10"/>
        <w:tabs>
          <w:tab w:val="right" w:leader="dot" w:pos="9344"/>
        </w:tabs>
        <w:rPr>
          <w:rFonts w:asciiTheme="minorHAnsi" w:eastAsiaTheme="minorEastAsia" w:hAnsiTheme="minorHAnsi" w:cstheme="minorBidi"/>
          <w:noProof/>
          <w:szCs w:val="22"/>
          <w14:ligatures w14:val="standardContextual"/>
        </w:rPr>
      </w:pPr>
      <w:hyperlink w:anchor="_Toc154056242" w:history="1">
        <w:r w:rsidR="0009674B" w:rsidRPr="0009674B">
          <w:rPr>
            <w:rStyle w:val="affffff7"/>
            <w:noProof/>
          </w:rPr>
          <w:t>8</w:t>
        </w:r>
        <w:r w:rsidR="0009674B">
          <w:rPr>
            <w:rStyle w:val="affffff7"/>
            <w:noProof/>
          </w:rPr>
          <w:t xml:space="preserve"> </w:t>
        </w:r>
        <w:r w:rsidR="0009674B" w:rsidRPr="0009674B">
          <w:rPr>
            <w:rStyle w:val="affffff7"/>
            <w:noProof/>
          </w:rPr>
          <w:t xml:space="preserve"> 记录和结论</w:t>
        </w:r>
        <w:r w:rsidR="0009674B" w:rsidRPr="0009674B">
          <w:rPr>
            <w:noProof/>
          </w:rPr>
          <w:tab/>
        </w:r>
        <w:r w:rsidR="0009674B" w:rsidRPr="0009674B">
          <w:rPr>
            <w:noProof/>
          </w:rPr>
          <w:fldChar w:fldCharType="begin"/>
        </w:r>
        <w:r w:rsidR="0009674B" w:rsidRPr="0009674B">
          <w:rPr>
            <w:noProof/>
          </w:rPr>
          <w:instrText xml:space="preserve"> PAGEREF _Toc154056242 \h </w:instrText>
        </w:r>
        <w:r w:rsidR="0009674B" w:rsidRPr="0009674B">
          <w:rPr>
            <w:noProof/>
          </w:rPr>
        </w:r>
        <w:r w:rsidR="0009674B" w:rsidRPr="0009674B">
          <w:rPr>
            <w:noProof/>
          </w:rPr>
          <w:fldChar w:fldCharType="separate"/>
        </w:r>
        <w:r w:rsidR="0009674B" w:rsidRPr="0009674B">
          <w:rPr>
            <w:noProof/>
          </w:rPr>
          <w:t>14</w:t>
        </w:r>
        <w:r w:rsidR="0009674B" w:rsidRPr="0009674B">
          <w:rPr>
            <w:noProof/>
          </w:rPr>
          <w:fldChar w:fldCharType="end"/>
        </w:r>
      </w:hyperlink>
    </w:p>
    <w:p w14:paraId="049AB7D8" w14:textId="211866BB" w:rsidR="0009674B" w:rsidRPr="0009674B" w:rsidRDefault="009069D9">
      <w:pPr>
        <w:pStyle w:val="23"/>
        <w:rPr>
          <w:rFonts w:asciiTheme="minorHAnsi" w:eastAsiaTheme="minorEastAsia" w:hAnsiTheme="minorHAnsi" w:cstheme="minorBidi"/>
          <w:noProof/>
          <w:szCs w:val="22"/>
          <w14:ligatures w14:val="standardContextual"/>
        </w:rPr>
      </w:pPr>
      <w:hyperlink w:anchor="_Toc154056243" w:history="1">
        <w:r w:rsidR="0009674B" w:rsidRPr="0009674B">
          <w:rPr>
            <w:rStyle w:val="affffff7"/>
            <w:noProof/>
            <w14:scene3d>
              <w14:camera w14:prst="orthographicFront"/>
              <w14:lightRig w14:rig="threePt" w14:dir="t">
                <w14:rot w14:lat="0" w14:lon="0" w14:rev="0"/>
              </w14:lightRig>
            </w14:scene3d>
          </w:rPr>
          <w:t>8.1</w:t>
        </w:r>
        <w:r w:rsidR="0009674B">
          <w:rPr>
            <w:rStyle w:val="affffff7"/>
            <w:noProof/>
            <w14:scene3d>
              <w14:camera w14:prst="orthographicFront"/>
              <w14:lightRig w14:rig="threePt" w14:dir="t">
                <w14:rot w14:lat="0" w14:lon="0" w14:rev="0"/>
              </w14:lightRig>
            </w14:scene3d>
          </w:rPr>
          <w:t xml:space="preserve"> </w:t>
        </w:r>
        <w:r w:rsidR="0009674B" w:rsidRPr="0009674B">
          <w:rPr>
            <w:rStyle w:val="affffff7"/>
            <w:noProof/>
          </w:rPr>
          <w:t xml:space="preserve"> 一般规定</w:t>
        </w:r>
        <w:r w:rsidR="0009674B" w:rsidRPr="0009674B">
          <w:rPr>
            <w:noProof/>
          </w:rPr>
          <w:tab/>
        </w:r>
        <w:r w:rsidR="0009674B" w:rsidRPr="0009674B">
          <w:rPr>
            <w:noProof/>
          </w:rPr>
          <w:fldChar w:fldCharType="begin"/>
        </w:r>
        <w:r w:rsidR="0009674B" w:rsidRPr="0009674B">
          <w:rPr>
            <w:noProof/>
          </w:rPr>
          <w:instrText xml:space="preserve"> PAGEREF _Toc154056243 \h </w:instrText>
        </w:r>
        <w:r w:rsidR="0009674B" w:rsidRPr="0009674B">
          <w:rPr>
            <w:noProof/>
          </w:rPr>
        </w:r>
        <w:r w:rsidR="0009674B" w:rsidRPr="0009674B">
          <w:rPr>
            <w:noProof/>
          </w:rPr>
          <w:fldChar w:fldCharType="separate"/>
        </w:r>
        <w:r w:rsidR="0009674B" w:rsidRPr="0009674B">
          <w:rPr>
            <w:noProof/>
          </w:rPr>
          <w:t>14</w:t>
        </w:r>
        <w:r w:rsidR="0009674B" w:rsidRPr="0009674B">
          <w:rPr>
            <w:noProof/>
          </w:rPr>
          <w:fldChar w:fldCharType="end"/>
        </w:r>
      </w:hyperlink>
    </w:p>
    <w:p w14:paraId="3E8B94E3" w14:textId="219A3F3D" w:rsidR="0009674B" w:rsidRPr="0009674B" w:rsidRDefault="009069D9">
      <w:pPr>
        <w:pStyle w:val="23"/>
        <w:rPr>
          <w:rFonts w:asciiTheme="minorHAnsi" w:eastAsiaTheme="minorEastAsia" w:hAnsiTheme="minorHAnsi" w:cstheme="minorBidi"/>
          <w:noProof/>
          <w:szCs w:val="22"/>
          <w14:ligatures w14:val="standardContextual"/>
        </w:rPr>
      </w:pPr>
      <w:hyperlink w:anchor="_Toc154056244" w:history="1">
        <w:r w:rsidR="0009674B" w:rsidRPr="0009674B">
          <w:rPr>
            <w:rStyle w:val="affffff7"/>
            <w:noProof/>
            <w14:scene3d>
              <w14:camera w14:prst="orthographicFront"/>
              <w14:lightRig w14:rig="threePt" w14:dir="t">
                <w14:rot w14:lat="0" w14:lon="0" w14:rev="0"/>
              </w14:lightRig>
            </w14:scene3d>
          </w:rPr>
          <w:t>8.2</w:t>
        </w:r>
        <w:r w:rsidR="0009674B">
          <w:rPr>
            <w:rStyle w:val="affffff7"/>
            <w:noProof/>
            <w14:scene3d>
              <w14:camera w14:prst="orthographicFront"/>
              <w14:lightRig w14:rig="threePt" w14:dir="t">
                <w14:rot w14:lat="0" w14:lon="0" w14:rev="0"/>
              </w14:lightRig>
            </w14:scene3d>
          </w:rPr>
          <w:t xml:space="preserve"> </w:t>
        </w:r>
        <w:r w:rsidR="0009674B" w:rsidRPr="0009674B">
          <w:rPr>
            <w:rStyle w:val="affffff7"/>
            <w:noProof/>
          </w:rPr>
          <w:t xml:space="preserve"> 原始记录</w:t>
        </w:r>
        <w:r w:rsidR="0009674B" w:rsidRPr="0009674B">
          <w:rPr>
            <w:noProof/>
          </w:rPr>
          <w:tab/>
        </w:r>
        <w:r w:rsidR="0009674B" w:rsidRPr="0009674B">
          <w:rPr>
            <w:noProof/>
          </w:rPr>
          <w:fldChar w:fldCharType="begin"/>
        </w:r>
        <w:r w:rsidR="0009674B" w:rsidRPr="0009674B">
          <w:rPr>
            <w:noProof/>
          </w:rPr>
          <w:instrText xml:space="preserve"> PAGEREF _Toc154056244 \h </w:instrText>
        </w:r>
        <w:r w:rsidR="0009674B" w:rsidRPr="0009674B">
          <w:rPr>
            <w:noProof/>
          </w:rPr>
        </w:r>
        <w:r w:rsidR="0009674B" w:rsidRPr="0009674B">
          <w:rPr>
            <w:noProof/>
          </w:rPr>
          <w:fldChar w:fldCharType="separate"/>
        </w:r>
        <w:r w:rsidR="0009674B" w:rsidRPr="0009674B">
          <w:rPr>
            <w:noProof/>
          </w:rPr>
          <w:t>14</w:t>
        </w:r>
        <w:r w:rsidR="0009674B" w:rsidRPr="0009674B">
          <w:rPr>
            <w:noProof/>
          </w:rPr>
          <w:fldChar w:fldCharType="end"/>
        </w:r>
      </w:hyperlink>
    </w:p>
    <w:p w14:paraId="0BDBA3E2" w14:textId="6CAAFBD7" w:rsidR="0009674B" w:rsidRPr="0009674B" w:rsidRDefault="009069D9">
      <w:pPr>
        <w:pStyle w:val="23"/>
        <w:rPr>
          <w:rFonts w:asciiTheme="minorHAnsi" w:eastAsiaTheme="minorEastAsia" w:hAnsiTheme="minorHAnsi" w:cstheme="minorBidi"/>
          <w:noProof/>
          <w:szCs w:val="22"/>
          <w14:ligatures w14:val="standardContextual"/>
        </w:rPr>
      </w:pPr>
      <w:hyperlink w:anchor="_Toc154056245" w:history="1">
        <w:r w:rsidR="0009674B" w:rsidRPr="0009674B">
          <w:rPr>
            <w:rStyle w:val="affffff7"/>
            <w:noProof/>
            <w14:scene3d>
              <w14:camera w14:prst="orthographicFront"/>
              <w14:lightRig w14:rig="threePt" w14:dir="t">
                <w14:rot w14:lat="0" w14:lon="0" w14:rev="0"/>
              </w14:lightRig>
            </w14:scene3d>
          </w:rPr>
          <w:t>8.3</w:t>
        </w:r>
        <w:r w:rsidR="0009674B">
          <w:rPr>
            <w:rStyle w:val="affffff7"/>
            <w:noProof/>
            <w14:scene3d>
              <w14:camera w14:prst="orthographicFront"/>
              <w14:lightRig w14:rig="threePt" w14:dir="t">
                <w14:rot w14:lat="0" w14:lon="0" w14:rev="0"/>
              </w14:lightRig>
            </w14:scene3d>
          </w:rPr>
          <w:t xml:space="preserve"> </w:t>
        </w:r>
        <w:r w:rsidR="0009674B" w:rsidRPr="0009674B">
          <w:rPr>
            <w:rStyle w:val="affffff7"/>
            <w:noProof/>
          </w:rPr>
          <w:t xml:space="preserve"> 问题处理反馈记录</w:t>
        </w:r>
        <w:r w:rsidR="0009674B" w:rsidRPr="0009674B">
          <w:rPr>
            <w:noProof/>
          </w:rPr>
          <w:tab/>
        </w:r>
        <w:r w:rsidR="0009674B" w:rsidRPr="0009674B">
          <w:rPr>
            <w:noProof/>
          </w:rPr>
          <w:fldChar w:fldCharType="begin"/>
        </w:r>
        <w:r w:rsidR="0009674B" w:rsidRPr="0009674B">
          <w:rPr>
            <w:noProof/>
          </w:rPr>
          <w:instrText xml:space="preserve"> PAGEREF _Toc154056245 \h </w:instrText>
        </w:r>
        <w:r w:rsidR="0009674B" w:rsidRPr="0009674B">
          <w:rPr>
            <w:noProof/>
          </w:rPr>
        </w:r>
        <w:r w:rsidR="0009674B" w:rsidRPr="0009674B">
          <w:rPr>
            <w:noProof/>
          </w:rPr>
          <w:fldChar w:fldCharType="separate"/>
        </w:r>
        <w:r w:rsidR="0009674B" w:rsidRPr="0009674B">
          <w:rPr>
            <w:noProof/>
          </w:rPr>
          <w:t>15</w:t>
        </w:r>
        <w:r w:rsidR="0009674B" w:rsidRPr="0009674B">
          <w:rPr>
            <w:noProof/>
          </w:rPr>
          <w:fldChar w:fldCharType="end"/>
        </w:r>
      </w:hyperlink>
    </w:p>
    <w:p w14:paraId="042AB94C" w14:textId="68A6FFBF" w:rsidR="0009674B" w:rsidRPr="0009674B" w:rsidRDefault="009069D9">
      <w:pPr>
        <w:pStyle w:val="23"/>
        <w:rPr>
          <w:rFonts w:asciiTheme="minorHAnsi" w:eastAsiaTheme="minorEastAsia" w:hAnsiTheme="minorHAnsi" w:cstheme="minorBidi"/>
          <w:noProof/>
          <w:szCs w:val="22"/>
          <w14:ligatures w14:val="standardContextual"/>
        </w:rPr>
      </w:pPr>
      <w:hyperlink w:anchor="_Toc154056246" w:history="1">
        <w:r w:rsidR="0009674B" w:rsidRPr="0009674B">
          <w:rPr>
            <w:rStyle w:val="affffff7"/>
            <w:noProof/>
            <w14:scene3d>
              <w14:camera w14:prst="orthographicFront"/>
              <w14:lightRig w14:rig="threePt" w14:dir="t">
                <w14:rot w14:lat="0" w14:lon="0" w14:rev="0"/>
              </w14:lightRig>
            </w14:scene3d>
          </w:rPr>
          <w:t>8.4</w:t>
        </w:r>
        <w:r w:rsidR="0009674B">
          <w:rPr>
            <w:rStyle w:val="affffff7"/>
            <w:noProof/>
            <w14:scene3d>
              <w14:camera w14:prst="orthographicFront"/>
              <w14:lightRig w14:rig="threePt" w14:dir="t">
                <w14:rot w14:lat="0" w14:lon="0" w14:rev="0"/>
              </w14:lightRig>
            </w14:scene3d>
          </w:rPr>
          <w:t xml:space="preserve"> </w:t>
        </w:r>
        <w:r w:rsidR="0009674B" w:rsidRPr="0009674B">
          <w:rPr>
            <w:rStyle w:val="affffff7"/>
            <w:noProof/>
          </w:rPr>
          <w:t xml:space="preserve"> 故障维修记录</w:t>
        </w:r>
        <w:r w:rsidR="0009674B" w:rsidRPr="0009674B">
          <w:rPr>
            <w:noProof/>
          </w:rPr>
          <w:tab/>
        </w:r>
        <w:r w:rsidR="0009674B" w:rsidRPr="0009674B">
          <w:rPr>
            <w:noProof/>
          </w:rPr>
          <w:fldChar w:fldCharType="begin"/>
        </w:r>
        <w:r w:rsidR="0009674B" w:rsidRPr="0009674B">
          <w:rPr>
            <w:noProof/>
          </w:rPr>
          <w:instrText xml:space="preserve"> PAGEREF _Toc154056246 \h </w:instrText>
        </w:r>
        <w:r w:rsidR="0009674B" w:rsidRPr="0009674B">
          <w:rPr>
            <w:noProof/>
          </w:rPr>
        </w:r>
        <w:r w:rsidR="0009674B" w:rsidRPr="0009674B">
          <w:rPr>
            <w:noProof/>
          </w:rPr>
          <w:fldChar w:fldCharType="separate"/>
        </w:r>
        <w:r w:rsidR="0009674B" w:rsidRPr="0009674B">
          <w:rPr>
            <w:noProof/>
          </w:rPr>
          <w:t>15</w:t>
        </w:r>
        <w:r w:rsidR="0009674B" w:rsidRPr="0009674B">
          <w:rPr>
            <w:noProof/>
          </w:rPr>
          <w:fldChar w:fldCharType="end"/>
        </w:r>
      </w:hyperlink>
    </w:p>
    <w:p w14:paraId="761341D1" w14:textId="68D21201" w:rsidR="0009674B" w:rsidRPr="0009674B" w:rsidRDefault="009069D9">
      <w:pPr>
        <w:pStyle w:val="23"/>
        <w:rPr>
          <w:rFonts w:asciiTheme="minorHAnsi" w:eastAsiaTheme="minorEastAsia" w:hAnsiTheme="minorHAnsi" w:cstheme="minorBidi"/>
          <w:noProof/>
          <w:szCs w:val="22"/>
          <w14:ligatures w14:val="standardContextual"/>
        </w:rPr>
      </w:pPr>
      <w:hyperlink w:anchor="_Toc154056247" w:history="1">
        <w:r w:rsidR="0009674B" w:rsidRPr="0009674B">
          <w:rPr>
            <w:rStyle w:val="affffff7"/>
            <w:noProof/>
            <w14:scene3d>
              <w14:camera w14:prst="orthographicFront"/>
              <w14:lightRig w14:rig="threePt" w14:dir="t">
                <w14:rot w14:lat="0" w14:lon="0" w14:rev="0"/>
              </w14:lightRig>
            </w14:scene3d>
          </w:rPr>
          <w:t>8.5</w:t>
        </w:r>
        <w:r w:rsidR="0009674B">
          <w:rPr>
            <w:rStyle w:val="affffff7"/>
            <w:noProof/>
            <w14:scene3d>
              <w14:camera w14:prst="orthographicFront"/>
              <w14:lightRig w14:rig="threePt" w14:dir="t">
                <w14:rot w14:lat="0" w14:lon="0" w14:rev="0"/>
              </w14:lightRig>
            </w14:scene3d>
          </w:rPr>
          <w:t xml:space="preserve"> </w:t>
        </w:r>
        <w:r w:rsidR="0009674B" w:rsidRPr="0009674B">
          <w:rPr>
            <w:rStyle w:val="affffff7"/>
            <w:noProof/>
          </w:rPr>
          <w:t xml:space="preserve"> 结论文件</w:t>
        </w:r>
        <w:r w:rsidR="0009674B" w:rsidRPr="0009674B">
          <w:rPr>
            <w:noProof/>
          </w:rPr>
          <w:tab/>
        </w:r>
        <w:r w:rsidR="0009674B" w:rsidRPr="0009674B">
          <w:rPr>
            <w:noProof/>
          </w:rPr>
          <w:fldChar w:fldCharType="begin"/>
        </w:r>
        <w:r w:rsidR="0009674B" w:rsidRPr="0009674B">
          <w:rPr>
            <w:noProof/>
          </w:rPr>
          <w:instrText xml:space="preserve"> PAGEREF _Toc154056247 \h </w:instrText>
        </w:r>
        <w:r w:rsidR="0009674B" w:rsidRPr="0009674B">
          <w:rPr>
            <w:noProof/>
          </w:rPr>
        </w:r>
        <w:r w:rsidR="0009674B" w:rsidRPr="0009674B">
          <w:rPr>
            <w:noProof/>
          </w:rPr>
          <w:fldChar w:fldCharType="separate"/>
        </w:r>
        <w:r w:rsidR="0009674B" w:rsidRPr="0009674B">
          <w:rPr>
            <w:noProof/>
          </w:rPr>
          <w:t>15</w:t>
        </w:r>
        <w:r w:rsidR="0009674B" w:rsidRPr="0009674B">
          <w:rPr>
            <w:noProof/>
          </w:rPr>
          <w:fldChar w:fldCharType="end"/>
        </w:r>
      </w:hyperlink>
    </w:p>
    <w:p w14:paraId="5BD0EB61" w14:textId="2B77AE84" w:rsidR="0009674B" w:rsidRPr="0009674B" w:rsidRDefault="009069D9">
      <w:pPr>
        <w:pStyle w:val="10"/>
        <w:tabs>
          <w:tab w:val="right" w:leader="dot" w:pos="9344"/>
        </w:tabs>
        <w:rPr>
          <w:rFonts w:asciiTheme="minorHAnsi" w:eastAsiaTheme="minorEastAsia" w:hAnsiTheme="minorHAnsi" w:cstheme="minorBidi"/>
          <w:noProof/>
          <w:szCs w:val="22"/>
          <w14:ligatures w14:val="standardContextual"/>
        </w:rPr>
      </w:pPr>
      <w:hyperlink w:anchor="_Toc154056248" w:history="1">
        <w:r w:rsidR="0009674B" w:rsidRPr="0009674B">
          <w:rPr>
            <w:rStyle w:val="affffff7"/>
            <w:noProof/>
          </w:rPr>
          <w:t>附录A（资料性）</w:t>
        </w:r>
        <w:r w:rsidR="0009674B">
          <w:rPr>
            <w:rStyle w:val="affffff7"/>
            <w:noProof/>
          </w:rPr>
          <w:t xml:space="preserve"> </w:t>
        </w:r>
        <w:r w:rsidR="0009674B" w:rsidRPr="0009674B">
          <w:rPr>
            <w:rStyle w:val="affffff7"/>
            <w:noProof/>
          </w:rPr>
          <w:t xml:space="preserve"> 建筑消防设施维护保养信息公示</w:t>
        </w:r>
        <w:r w:rsidR="0009674B" w:rsidRPr="0009674B">
          <w:rPr>
            <w:noProof/>
          </w:rPr>
          <w:tab/>
        </w:r>
        <w:r w:rsidR="0009674B" w:rsidRPr="0009674B">
          <w:rPr>
            <w:noProof/>
          </w:rPr>
          <w:fldChar w:fldCharType="begin"/>
        </w:r>
        <w:r w:rsidR="0009674B" w:rsidRPr="0009674B">
          <w:rPr>
            <w:noProof/>
          </w:rPr>
          <w:instrText xml:space="preserve"> PAGEREF _Toc154056248 \h </w:instrText>
        </w:r>
        <w:r w:rsidR="0009674B" w:rsidRPr="0009674B">
          <w:rPr>
            <w:noProof/>
          </w:rPr>
        </w:r>
        <w:r w:rsidR="0009674B" w:rsidRPr="0009674B">
          <w:rPr>
            <w:noProof/>
          </w:rPr>
          <w:fldChar w:fldCharType="separate"/>
        </w:r>
        <w:r w:rsidR="0009674B" w:rsidRPr="0009674B">
          <w:rPr>
            <w:noProof/>
          </w:rPr>
          <w:t>17</w:t>
        </w:r>
        <w:r w:rsidR="0009674B" w:rsidRPr="0009674B">
          <w:rPr>
            <w:noProof/>
          </w:rPr>
          <w:fldChar w:fldCharType="end"/>
        </w:r>
      </w:hyperlink>
    </w:p>
    <w:p w14:paraId="78E2DD33" w14:textId="06FA1569" w:rsidR="0009674B" w:rsidRPr="0009674B" w:rsidRDefault="009069D9">
      <w:pPr>
        <w:pStyle w:val="10"/>
        <w:tabs>
          <w:tab w:val="right" w:leader="dot" w:pos="9344"/>
        </w:tabs>
        <w:rPr>
          <w:rFonts w:asciiTheme="minorHAnsi" w:eastAsiaTheme="minorEastAsia" w:hAnsiTheme="minorHAnsi" w:cstheme="minorBidi"/>
          <w:noProof/>
          <w:szCs w:val="22"/>
          <w14:ligatures w14:val="standardContextual"/>
        </w:rPr>
      </w:pPr>
      <w:hyperlink w:anchor="_Toc154056249" w:history="1">
        <w:r w:rsidR="0009674B" w:rsidRPr="0009674B">
          <w:rPr>
            <w:rStyle w:val="affffff7"/>
            <w:noProof/>
          </w:rPr>
          <w:t>附录B（规范性）</w:t>
        </w:r>
        <w:r w:rsidR="0009674B">
          <w:rPr>
            <w:rStyle w:val="affffff7"/>
            <w:noProof/>
          </w:rPr>
          <w:t xml:space="preserve"> </w:t>
        </w:r>
        <w:r w:rsidR="0009674B" w:rsidRPr="0009674B">
          <w:rPr>
            <w:rStyle w:val="affffff7"/>
            <w:noProof/>
          </w:rPr>
          <w:t xml:space="preserve"> 建筑消防设施维护保养内容和周期</w:t>
        </w:r>
        <w:r w:rsidR="0009674B" w:rsidRPr="0009674B">
          <w:rPr>
            <w:noProof/>
          </w:rPr>
          <w:tab/>
        </w:r>
        <w:r w:rsidR="0009674B" w:rsidRPr="0009674B">
          <w:rPr>
            <w:noProof/>
          </w:rPr>
          <w:fldChar w:fldCharType="begin"/>
        </w:r>
        <w:r w:rsidR="0009674B" w:rsidRPr="0009674B">
          <w:rPr>
            <w:noProof/>
          </w:rPr>
          <w:instrText xml:space="preserve"> PAGEREF _Toc154056249 \h </w:instrText>
        </w:r>
        <w:r w:rsidR="0009674B" w:rsidRPr="0009674B">
          <w:rPr>
            <w:noProof/>
          </w:rPr>
        </w:r>
        <w:r w:rsidR="0009674B" w:rsidRPr="0009674B">
          <w:rPr>
            <w:noProof/>
          </w:rPr>
          <w:fldChar w:fldCharType="separate"/>
        </w:r>
        <w:r w:rsidR="0009674B" w:rsidRPr="0009674B">
          <w:rPr>
            <w:noProof/>
          </w:rPr>
          <w:t>18</w:t>
        </w:r>
        <w:r w:rsidR="0009674B" w:rsidRPr="0009674B">
          <w:rPr>
            <w:noProof/>
          </w:rPr>
          <w:fldChar w:fldCharType="end"/>
        </w:r>
      </w:hyperlink>
    </w:p>
    <w:p w14:paraId="324CDC1F" w14:textId="2BB853C1" w:rsidR="0009674B" w:rsidRPr="0009674B" w:rsidRDefault="009069D9">
      <w:pPr>
        <w:pStyle w:val="10"/>
        <w:tabs>
          <w:tab w:val="right" w:leader="dot" w:pos="9344"/>
        </w:tabs>
        <w:rPr>
          <w:rFonts w:asciiTheme="minorHAnsi" w:eastAsiaTheme="minorEastAsia" w:hAnsiTheme="minorHAnsi" w:cstheme="minorBidi"/>
          <w:noProof/>
          <w:szCs w:val="22"/>
          <w14:ligatures w14:val="standardContextual"/>
        </w:rPr>
      </w:pPr>
      <w:hyperlink w:anchor="_Toc154056250" w:history="1">
        <w:r w:rsidR="0009674B" w:rsidRPr="0009674B">
          <w:rPr>
            <w:rStyle w:val="affffff7"/>
            <w:noProof/>
          </w:rPr>
          <w:t>附录C（规范性）</w:t>
        </w:r>
        <w:r w:rsidR="0009674B">
          <w:rPr>
            <w:rStyle w:val="affffff7"/>
            <w:noProof/>
          </w:rPr>
          <w:t xml:space="preserve"> </w:t>
        </w:r>
        <w:r w:rsidR="0009674B" w:rsidRPr="0009674B">
          <w:rPr>
            <w:rStyle w:val="affffff7"/>
            <w:noProof/>
          </w:rPr>
          <w:t xml:space="preserve"> 消防设施维护保养仪器设备</w:t>
        </w:r>
        <w:r w:rsidR="0009674B" w:rsidRPr="0009674B">
          <w:rPr>
            <w:noProof/>
          </w:rPr>
          <w:tab/>
        </w:r>
        <w:r w:rsidR="0009674B" w:rsidRPr="0009674B">
          <w:rPr>
            <w:noProof/>
          </w:rPr>
          <w:fldChar w:fldCharType="begin"/>
        </w:r>
        <w:r w:rsidR="0009674B" w:rsidRPr="0009674B">
          <w:rPr>
            <w:noProof/>
          </w:rPr>
          <w:instrText xml:space="preserve"> PAGEREF _Toc154056250 \h </w:instrText>
        </w:r>
        <w:r w:rsidR="0009674B" w:rsidRPr="0009674B">
          <w:rPr>
            <w:noProof/>
          </w:rPr>
        </w:r>
        <w:r w:rsidR="0009674B" w:rsidRPr="0009674B">
          <w:rPr>
            <w:noProof/>
          </w:rPr>
          <w:fldChar w:fldCharType="separate"/>
        </w:r>
        <w:r w:rsidR="0009674B" w:rsidRPr="0009674B">
          <w:rPr>
            <w:noProof/>
          </w:rPr>
          <w:t>23</w:t>
        </w:r>
        <w:r w:rsidR="0009674B" w:rsidRPr="0009674B">
          <w:rPr>
            <w:noProof/>
          </w:rPr>
          <w:fldChar w:fldCharType="end"/>
        </w:r>
      </w:hyperlink>
    </w:p>
    <w:p w14:paraId="49A56EFF" w14:textId="7D74239F" w:rsidR="0009674B" w:rsidRPr="0009674B" w:rsidRDefault="009069D9">
      <w:pPr>
        <w:pStyle w:val="10"/>
        <w:tabs>
          <w:tab w:val="right" w:leader="dot" w:pos="9344"/>
        </w:tabs>
        <w:rPr>
          <w:rFonts w:asciiTheme="minorHAnsi" w:eastAsiaTheme="minorEastAsia" w:hAnsiTheme="minorHAnsi" w:cstheme="minorBidi"/>
          <w:noProof/>
          <w:szCs w:val="22"/>
          <w14:ligatures w14:val="standardContextual"/>
        </w:rPr>
      </w:pPr>
      <w:hyperlink w:anchor="_Toc154056251" w:history="1">
        <w:r w:rsidR="0009674B" w:rsidRPr="0009674B">
          <w:rPr>
            <w:rStyle w:val="affffff7"/>
            <w:noProof/>
          </w:rPr>
          <w:t>附录D（资料性）</w:t>
        </w:r>
        <w:r w:rsidR="0009674B">
          <w:rPr>
            <w:rStyle w:val="affffff7"/>
            <w:noProof/>
          </w:rPr>
          <w:t xml:space="preserve"> </w:t>
        </w:r>
        <w:r w:rsidR="0009674B" w:rsidRPr="0009674B">
          <w:rPr>
            <w:rStyle w:val="affffff7"/>
            <w:noProof/>
          </w:rPr>
          <w:t xml:space="preserve"> 建筑消防设施现状统计表</w:t>
        </w:r>
        <w:r w:rsidR="0009674B" w:rsidRPr="0009674B">
          <w:rPr>
            <w:noProof/>
          </w:rPr>
          <w:tab/>
        </w:r>
        <w:r w:rsidR="0009674B" w:rsidRPr="0009674B">
          <w:rPr>
            <w:noProof/>
          </w:rPr>
          <w:fldChar w:fldCharType="begin"/>
        </w:r>
        <w:r w:rsidR="0009674B" w:rsidRPr="0009674B">
          <w:rPr>
            <w:noProof/>
          </w:rPr>
          <w:instrText xml:space="preserve"> PAGEREF _Toc154056251 \h </w:instrText>
        </w:r>
        <w:r w:rsidR="0009674B" w:rsidRPr="0009674B">
          <w:rPr>
            <w:noProof/>
          </w:rPr>
        </w:r>
        <w:r w:rsidR="0009674B" w:rsidRPr="0009674B">
          <w:rPr>
            <w:noProof/>
          </w:rPr>
          <w:fldChar w:fldCharType="separate"/>
        </w:r>
        <w:r w:rsidR="0009674B" w:rsidRPr="0009674B">
          <w:rPr>
            <w:noProof/>
          </w:rPr>
          <w:t>25</w:t>
        </w:r>
        <w:r w:rsidR="0009674B" w:rsidRPr="0009674B">
          <w:rPr>
            <w:noProof/>
          </w:rPr>
          <w:fldChar w:fldCharType="end"/>
        </w:r>
      </w:hyperlink>
    </w:p>
    <w:p w14:paraId="6AA00F64" w14:textId="536ADB72" w:rsidR="0009674B" w:rsidRPr="0009674B" w:rsidRDefault="009069D9">
      <w:pPr>
        <w:pStyle w:val="10"/>
        <w:tabs>
          <w:tab w:val="right" w:leader="dot" w:pos="9344"/>
        </w:tabs>
        <w:rPr>
          <w:rFonts w:asciiTheme="minorHAnsi" w:eastAsiaTheme="minorEastAsia" w:hAnsiTheme="minorHAnsi" w:cstheme="minorBidi"/>
          <w:noProof/>
          <w:szCs w:val="22"/>
          <w14:ligatures w14:val="standardContextual"/>
        </w:rPr>
      </w:pPr>
      <w:hyperlink w:anchor="_Toc154056252" w:history="1">
        <w:r w:rsidR="0009674B" w:rsidRPr="0009674B">
          <w:rPr>
            <w:rStyle w:val="affffff7"/>
            <w:noProof/>
          </w:rPr>
          <w:t>附录E（资料性）</w:t>
        </w:r>
        <w:r w:rsidR="0009674B">
          <w:rPr>
            <w:rStyle w:val="affffff7"/>
            <w:noProof/>
          </w:rPr>
          <w:t xml:space="preserve"> </w:t>
        </w:r>
        <w:r w:rsidR="0009674B" w:rsidRPr="0009674B">
          <w:rPr>
            <w:rStyle w:val="affffff7"/>
            <w:noProof/>
          </w:rPr>
          <w:t xml:space="preserve"> 年度消防设施维护保养计划</w:t>
        </w:r>
        <w:r w:rsidR="0009674B" w:rsidRPr="0009674B">
          <w:rPr>
            <w:noProof/>
          </w:rPr>
          <w:tab/>
        </w:r>
        <w:r w:rsidR="0009674B" w:rsidRPr="0009674B">
          <w:rPr>
            <w:noProof/>
          </w:rPr>
          <w:fldChar w:fldCharType="begin"/>
        </w:r>
        <w:r w:rsidR="0009674B" w:rsidRPr="0009674B">
          <w:rPr>
            <w:noProof/>
          </w:rPr>
          <w:instrText xml:space="preserve"> PAGEREF _Toc154056252 \h </w:instrText>
        </w:r>
        <w:r w:rsidR="0009674B" w:rsidRPr="0009674B">
          <w:rPr>
            <w:noProof/>
          </w:rPr>
        </w:r>
        <w:r w:rsidR="0009674B" w:rsidRPr="0009674B">
          <w:rPr>
            <w:noProof/>
          </w:rPr>
          <w:fldChar w:fldCharType="separate"/>
        </w:r>
        <w:r w:rsidR="0009674B" w:rsidRPr="0009674B">
          <w:rPr>
            <w:noProof/>
          </w:rPr>
          <w:t>26</w:t>
        </w:r>
        <w:r w:rsidR="0009674B" w:rsidRPr="0009674B">
          <w:rPr>
            <w:noProof/>
          </w:rPr>
          <w:fldChar w:fldCharType="end"/>
        </w:r>
      </w:hyperlink>
    </w:p>
    <w:p w14:paraId="197B589B" w14:textId="6AE91C59" w:rsidR="0009674B" w:rsidRPr="0009674B" w:rsidRDefault="009069D9">
      <w:pPr>
        <w:pStyle w:val="10"/>
        <w:tabs>
          <w:tab w:val="right" w:leader="dot" w:pos="9344"/>
        </w:tabs>
        <w:rPr>
          <w:rFonts w:asciiTheme="minorHAnsi" w:eastAsiaTheme="minorEastAsia" w:hAnsiTheme="minorHAnsi" w:cstheme="minorBidi"/>
          <w:noProof/>
          <w:szCs w:val="22"/>
          <w14:ligatures w14:val="standardContextual"/>
        </w:rPr>
      </w:pPr>
      <w:hyperlink w:anchor="_Toc154056253" w:history="1">
        <w:r w:rsidR="0009674B" w:rsidRPr="0009674B">
          <w:rPr>
            <w:rStyle w:val="affffff7"/>
            <w:noProof/>
          </w:rPr>
          <w:t>附录F（规范性）</w:t>
        </w:r>
        <w:r w:rsidR="0009674B">
          <w:rPr>
            <w:rStyle w:val="affffff7"/>
            <w:noProof/>
          </w:rPr>
          <w:t xml:space="preserve"> </w:t>
        </w:r>
        <w:r w:rsidR="0009674B" w:rsidRPr="0009674B">
          <w:rPr>
            <w:rStyle w:val="affffff7"/>
            <w:noProof/>
          </w:rPr>
          <w:t xml:space="preserve"> 建筑消防设施系统的检查和测试要求</w:t>
        </w:r>
        <w:r w:rsidR="0009674B" w:rsidRPr="0009674B">
          <w:rPr>
            <w:noProof/>
          </w:rPr>
          <w:tab/>
        </w:r>
        <w:r w:rsidR="0009674B" w:rsidRPr="0009674B">
          <w:rPr>
            <w:noProof/>
          </w:rPr>
          <w:fldChar w:fldCharType="begin"/>
        </w:r>
        <w:r w:rsidR="0009674B" w:rsidRPr="0009674B">
          <w:rPr>
            <w:noProof/>
          </w:rPr>
          <w:instrText xml:space="preserve"> PAGEREF _Toc154056253 \h </w:instrText>
        </w:r>
        <w:r w:rsidR="0009674B" w:rsidRPr="0009674B">
          <w:rPr>
            <w:noProof/>
          </w:rPr>
        </w:r>
        <w:r w:rsidR="0009674B" w:rsidRPr="0009674B">
          <w:rPr>
            <w:noProof/>
          </w:rPr>
          <w:fldChar w:fldCharType="separate"/>
        </w:r>
        <w:r w:rsidR="0009674B" w:rsidRPr="0009674B">
          <w:rPr>
            <w:noProof/>
          </w:rPr>
          <w:t>27</w:t>
        </w:r>
        <w:r w:rsidR="0009674B" w:rsidRPr="0009674B">
          <w:rPr>
            <w:noProof/>
          </w:rPr>
          <w:fldChar w:fldCharType="end"/>
        </w:r>
      </w:hyperlink>
    </w:p>
    <w:p w14:paraId="2C02EDA7" w14:textId="01DCD88B" w:rsidR="0009674B" w:rsidRPr="0009674B" w:rsidRDefault="009069D9">
      <w:pPr>
        <w:pStyle w:val="23"/>
        <w:rPr>
          <w:rFonts w:asciiTheme="minorHAnsi" w:eastAsiaTheme="minorEastAsia" w:hAnsiTheme="minorHAnsi" w:cstheme="minorBidi"/>
          <w:noProof/>
          <w:szCs w:val="22"/>
          <w14:ligatures w14:val="standardContextual"/>
        </w:rPr>
      </w:pPr>
      <w:hyperlink w:anchor="_Toc154056254" w:history="1">
        <w:r w:rsidR="0009674B" w:rsidRPr="0009674B">
          <w:rPr>
            <w:rStyle w:val="affffff7"/>
            <w:noProof/>
          </w:rPr>
          <w:t>F.1</w:t>
        </w:r>
        <w:r w:rsidR="0009674B">
          <w:rPr>
            <w:rStyle w:val="affffff7"/>
            <w:noProof/>
          </w:rPr>
          <w:t xml:space="preserve"> </w:t>
        </w:r>
        <w:r w:rsidR="0009674B" w:rsidRPr="0009674B">
          <w:rPr>
            <w:rStyle w:val="affffff7"/>
            <w:noProof/>
          </w:rPr>
          <w:t xml:space="preserve"> 消防电源</w:t>
        </w:r>
        <w:r w:rsidR="0009674B" w:rsidRPr="0009674B">
          <w:rPr>
            <w:noProof/>
          </w:rPr>
          <w:tab/>
        </w:r>
        <w:r w:rsidR="0009674B" w:rsidRPr="0009674B">
          <w:rPr>
            <w:noProof/>
          </w:rPr>
          <w:fldChar w:fldCharType="begin"/>
        </w:r>
        <w:r w:rsidR="0009674B" w:rsidRPr="0009674B">
          <w:rPr>
            <w:noProof/>
          </w:rPr>
          <w:instrText xml:space="preserve"> PAGEREF _Toc154056254 \h </w:instrText>
        </w:r>
        <w:r w:rsidR="0009674B" w:rsidRPr="0009674B">
          <w:rPr>
            <w:noProof/>
          </w:rPr>
        </w:r>
        <w:r w:rsidR="0009674B" w:rsidRPr="0009674B">
          <w:rPr>
            <w:noProof/>
          </w:rPr>
          <w:fldChar w:fldCharType="separate"/>
        </w:r>
        <w:r w:rsidR="0009674B" w:rsidRPr="0009674B">
          <w:rPr>
            <w:noProof/>
          </w:rPr>
          <w:t>27</w:t>
        </w:r>
        <w:r w:rsidR="0009674B" w:rsidRPr="0009674B">
          <w:rPr>
            <w:noProof/>
          </w:rPr>
          <w:fldChar w:fldCharType="end"/>
        </w:r>
      </w:hyperlink>
    </w:p>
    <w:p w14:paraId="0763F41E" w14:textId="123DB112" w:rsidR="0009674B" w:rsidRPr="0009674B" w:rsidRDefault="009069D9">
      <w:pPr>
        <w:pStyle w:val="23"/>
        <w:rPr>
          <w:rFonts w:asciiTheme="minorHAnsi" w:eastAsiaTheme="minorEastAsia" w:hAnsiTheme="minorHAnsi" w:cstheme="minorBidi"/>
          <w:noProof/>
          <w:szCs w:val="22"/>
          <w14:ligatures w14:val="standardContextual"/>
        </w:rPr>
      </w:pPr>
      <w:hyperlink w:anchor="_Toc154056255" w:history="1">
        <w:r w:rsidR="0009674B" w:rsidRPr="0009674B">
          <w:rPr>
            <w:rStyle w:val="affffff7"/>
            <w:noProof/>
          </w:rPr>
          <w:t>F.2</w:t>
        </w:r>
        <w:r w:rsidR="0009674B">
          <w:rPr>
            <w:rStyle w:val="affffff7"/>
            <w:noProof/>
          </w:rPr>
          <w:t xml:space="preserve"> </w:t>
        </w:r>
        <w:r w:rsidR="0009674B" w:rsidRPr="0009674B">
          <w:rPr>
            <w:rStyle w:val="affffff7"/>
            <w:noProof/>
          </w:rPr>
          <w:t xml:space="preserve"> 火灾自动报警系统</w:t>
        </w:r>
        <w:r w:rsidR="0009674B" w:rsidRPr="0009674B">
          <w:rPr>
            <w:noProof/>
          </w:rPr>
          <w:tab/>
        </w:r>
        <w:r w:rsidR="0009674B" w:rsidRPr="0009674B">
          <w:rPr>
            <w:noProof/>
          </w:rPr>
          <w:fldChar w:fldCharType="begin"/>
        </w:r>
        <w:r w:rsidR="0009674B" w:rsidRPr="0009674B">
          <w:rPr>
            <w:noProof/>
          </w:rPr>
          <w:instrText xml:space="preserve"> PAGEREF _Toc154056255 \h </w:instrText>
        </w:r>
        <w:r w:rsidR="0009674B" w:rsidRPr="0009674B">
          <w:rPr>
            <w:noProof/>
          </w:rPr>
        </w:r>
        <w:r w:rsidR="0009674B" w:rsidRPr="0009674B">
          <w:rPr>
            <w:noProof/>
          </w:rPr>
          <w:fldChar w:fldCharType="separate"/>
        </w:r>
        <w:r w:rsidR="0009674B" w:rsidRPr="0009674B">
          <w:rPr>
            <w:noProof/>
          </w:rPr>
          <w:t>27</w:t>
        </w:r>
        <w:r w:rsidR="0009674B" w:rsidRPr="0009674B">
          <w:rPr>
            <w:noProof/>
          </w:rPr>
          <w:fldChar w:fldCharType="end"/>
        </w:r>
      </w:hyperlink>
    </w:p>
    <w:p w14:paraId="2098CB36" w14:textId="1EAFF54B" w:rsidR="0009674B" w:rsidRPr="0009674B" w:rsidRDefault="009069D9">
      <w:pPr>
        <w:pStyle w:val="23"/>
        <w:rPr>
          <w:rFonts w:asciiTheme="minorHAnsi" w:eastAsiaTheme="minorEastAsia" w:hAnsiTheme="minorHAnsi" w:cstheme="minorBidi"/>
          <w:noProof/>
          <w:szCs w:val="22"/>
          <w14:ligatures w14:val="standardContextual"/>
        </w:rPr>
      </w:pPr>
      <w:hyperlink w:anchor="_Toc154056256" w:history="1">
        <w:r w:rsidR="0009674B" w:rsidRPr="0009674B">
          <w:rPr>
            <w:rStyle w:val="affffff7"/>
            <w:noProof/>
          </w:rPr>
          <w:t>F.3</w:t>
        </w:r>
        <w:r w:rsidR="0009674B">
          <w:rPr>
            <w:rStyle w:val="affffff7"/>
            <w:noProof/>
          </w:rPr>
          <w:t xml:space="preserve"> </w:t>
        </w:r>
        <w:r w:rsidR="0009674B" w:rsidRPr="0009674B">
          <w:rPr>
            <w:rStyle w:val="affffff7"/>
            <w:noProof/>
          </w:rPr>
          <w:t xml:space="preserve"> 消防应急照明和疏散指示标志系统</w:t>
        </w:r>
        <w:r w:rsidR="0009674B" w:rsidRPr="0009674B">
          <w:rPr>
            <w:noProof/>
          </w:rPr>
          <w:tab/>
        </w:r>
        <w:r w:rsidR="0009674B" w:rsidRPr="0009674B">
          <w:rPr>
            <w:noProof/>
          </w:rPr>
          <w:fldChar w:fldCharType="begin"/>
        </w:r>
        <w:r w:rsidR="0009674B" w:rsidRPr="0009674B">
          <w:rPr>
            <w:noProof/>
          </w:rPr>
          <w:instrText xml:space="preserve"> PAGEREF _Toc154056256 \h </w:instrText>
        </w:r>
        <w:r w:rsidR="0009674B" w:rsidRPr="0009674B">
          <w:rPr>
            <w:noProof/>
          </w:rPr>
        </w:r>
        <w:r w:rsidR="0009674B" w:rsidRPr="0009674B">
          <w:rPr>
            <w:noProof/>
          </w:rPr>
          <w:fldChar w:fldCharType="separate"/>
        </w:r>
        <w:r w:rsidR="0009674B" w:rsidRPr="0009674B">
          <w:rPr>
            <w:noProof/>
          </w:rPr>
          <w:t>29</w:t>
        </w:r>
        <w:r w:rsidR="0009674B" w:rsidRPr="0009674B">
          <w:rPr>
            <w:noProof/>
          </w:rPr>
          <w:fldChar w:fldCharType="end"/>
        </w:r>
      </w:hyperlink>
    </w:p>
    <w:p w14:paraId="20B8A5D2" w14:textId="02959525" w:rsidR="0009674B" w:rsidRPr="0009674B" w:rsidRDefault="009069D9">
      <w:pPr>
        <w:pStyle w:val="23"/>
        <w:rPr>
          <w:rFonts w:asciiTheme="minorHAnsi" w:eastAsiaTheme="minorEastAsia" w:hAnsiTheme="minorHAnsi" w:cstheme="minorBidi"/>
          <w:noProof/>
          <w:szCs w:val="22"/>
          <w14:ligatures w14:val="standardContextual"/>
        </w:rPr>
      </w:pPr>
      <w:hyperlink w:anchor="_Toc154056257" w:history="1">
        <w:r w:rsidR="0009674B" w:rsidRPr="0009674B">
          <w:rPr>
            <w:rStyle w:val="affffff7"/>
            <w:noProof/>
          </w:rPr>
          <w:t>F.4</w:t>
        </w:r>
        <w:r w:rsidR="0009674B">
          <w:rPr>
            <w:rStyle w:val="affffff7"/>
            <w:noProof/>
          </w:rPr>
          <w:t xml:space="preserve"> </w:t>
        </w:r>
        <w:r w:rsidR="0009674B" w:rsidRPr="0009674B">
          <w:rPr>
            <w:rStyle w:val="affffff7"/>
            <w:noProof/>
          </w:rPr>
          <w:t xml:space="preserve"> 消防给水和消火栓系统</w:t>
        </w:r>
        <w:r w:rsidR="0009674B" w:rsidRPr="0009674B">
          <w:rPr>
            <w:noProof/>
          </w:rPr>
          <w:tab/>
        </w:r>
        <w:r w:rsidR="0009674B" w:rsidRPr="0009674B">
          <w:rPr>
            <w:noProof/>
          </w:rPr>
          <w:fldChar w:fldCharType="begin"/>
        </w:r>
        <w:r w:rsidR="0009674B" w:rsidRPr="0009674B">
          <w:rPr>
            <w:noProof/>
          </w:rPr>
          <w:instrText xml:space="preserve"> PAGEREF _Toc154056257 \h </w:instrText>
        </w:r>
        <w:r w:rsidR="0009674B" w:rsidRPr="0009674B">
          <w:rPr>
            <w:noProof/>
          </w:rPr>
        </w:r>
        <w:r w:rsidR="0009674B" w:rsidRPr="0009674B">
          <w:rPr>
            <w:noProof/>
          </w:rPr>
          <w:fldChar w:fldCharType="separate"/>
        </w:r>
        <w:r w:rsidR="0009674B" w:rsidRPr="0009674B">
          <w:rPr>
            <w:noProof/>
          </w:rPr>
          <w:t>30</w:t>
        </w:r>
        <w:r w:rsidR="0009674B" w:rsidRPr="0009674B">
          <w:rPr>
            <w:noProof/>
          </w:rPr>
          <w:fldChar w:fldCharType="end"/>
        </w:r>
      </w:hyperlink>
    </w:p>
    <w:p w14:paraId="66BE1C8A" w14:textId="143EC984" w:rsidR="0009674B" w:rsidRPr="0009674B" w:rsidRDefault="009069D9">
      <w:pPr>
        <w:pStyle w:val="23"/>
        <w:rPr>
          <w:rFonts w:asciiTheme="minorHAnsi" w:eastAsiaTheme="minorEastAsia" w:hAnsiTheme="minorHAnsi" w:cstheme="minorBidi"/>
          <w:noProof/>
          <w:szCs w:val="22"/>
          <w14:ligatures w14:val="standardContextual"/>
        </w:rPr>
      </w:pPr>
      <w:hyperlink w:anchor="_Toc154056258" w:history="1">
        <w:r w:rsidR="0009674B" w:rsidRPr="0009674B">
          <w:rPr>
            <w:rStyle w:val="affffff7"/>
            <w:noProof/>
          </w:rPr>
          <w:t>F.5</w:t>
        </w:r>
        <w:r w:rsidR="0009674B">
          <w:rPr>
            <w:rStyle w:val="affffff7"/>
            <w:noProof/>
          </w:rPr>
          <w:t xml:space="preserve"> </w:t>
        </w:r>
        <w:r w:rsidR="0009674B" w:rsidRPr="0009674B">
          <w:rPr>
            <w:rStyle w:val="affffff7"/>
            <w:noProof/>
          </w:rPr>
          <w:t xml:space="preserve"> 自动喷水灭火系统</w:t>
        </w:r>
        <w:r w:rsidR="0009674B" w:rsidRPr="0009674B">
          <w:rPr>
            <w:noProof/>
          </w:rPr>
          <w:tab/>
        </w:r>
        <w:r w:rsidR="0009674B" w:rsidRPr="0009674B">
          <w:rPr>
            <w:noProof/>
          </w:rPr>
          <w:fldChar w:fldCharType="begin"/>
        </w:r>
        <w:r w:rsidR="0009674B" w:rsidRPr="0009674B">
          <w:rPr>
            <w:noProof/>
          </w:rPr>
          <w:instrText xml:space="preserve"> PAGEREF _Toc154056258 \h </w:instrText>
        </w:r>
        <w:r w:rsidR="0009674B" w:rsidRPr="0009674B">
          <w:rPr>
            <w:noProof/>
          </w:rPr>
        </w:r>
        <w:r w:rsidR="0009674B" w:rsidRPr="0009674B">
          <w:rPr>
            <w:noProof/>
          </w:rPr>
          <w:fldChar w:fldCharType="separate"/>
        </w:r>
        <w:r w:rsidR="0009674B" w:rsidRPr="0009674B">
          <w:rPr>
            <w:noProof/>
          </w:rPr>
          <w:t>31</w:t>
        </w:r>
        <w:r w:rsidR="0009674B" w:rsidRPr="0009674B">
          <w:rPr>
            <w:noProof/>
          </w:rPr>
          <w:fldChar w:fldCharType="end"/>
        </w:r>
      </w:hyperlink>
    </w:p>
    <w:p w14:paraId="2659BD44" w14:textId="6AE4BFC8" w:rsidR="0009674B" w:rsidRPr="0009674B" w:rsidRDefault="009069D9">
      <w:pPr>
        <w:pStyle w:val="23"/>
        <w:rPr>
          <w:rFonts w:asciiTheme="minorHAnsi" w:eastAsiaTheme="minorEastAsia" w:hAnsiTheme="minorHAnsi" w:cstheme="minorBidi"/>
          <w:noProof/>
          <w:szCs w:val="22"/>
          <w14:ligatures w14:val="standardContextual"/>
        </w:rPr>
      </w:pPr>
      <w:hyperlink w:anchor="_Toc154056259" w:history="1">
        <w:r w:rsidR="0009674B" w:rsidRPr="0009674B">
          <w:rPr>
            <w:rStyle w:val="affffff7"/>
            <w:noProof/>
          </w:rPr>
          <w:t>F.6</w:t>
        </w:r>
        <w:r w:rsidR="0009674B">
          <w:rPr>
            <w:rStyle w:val="affffff7"/>
            <w:noProof/>
          </w:rPr>
          <w:t xml:space="preserve"> </w:t>
        </w:r>
        <w:r w:rsidR="0009674B" w:rsidRPr="0009674B">
          <w:rPr>
            <w:rStyle w:val="affffff7"/>
            <w:noProof/>
          </w:rPr>
          <w:t xml:space="preserve"> 气体、干粉灭火系统</w:t>
        </w:r>
        <w:r w:rsidR="0009674B" w:rsidRPr="0009674B">
          <w:rPr>
            <w:noProof/>
          </w:rPr>
          <w:tab/>
        </w:r>
        <w:r w:rsidR="0009674B" w:rsidRPr="0009674B">
          <w:rPr>
            <w:noProof/>
          </w:rPr>
          <w:fldChar w:fldCharType="begin"/>
        </w:r>
        <w:r w:rsidR="0009674B" w:rsidRPr="0009674B">
          <w:rPr>
            <w:noProof/>
          </w:rPr>
          <w:instrText xml:space="preserve"> PAGEREF _Toc154056259 \h </w:instrText>
        </w:r>
        <w:r w:rsidR="0009674B" w:rsidRPr="0009674B">
          <w:rPr>
            <w:noProof/>
          </w:rPr>
        </w:r>
        <w:r w:rsidR="0009674B" w:rsidRPr="0009674B">
          <w:rPr>
            <w:noProof/>
          </w:rPr>
          <w:fldChar w:fldCharType="separate"/>
        </w:r>
        <w:r w:rsidR="0009674B" w:rsidRPr="0009674B">
          <w:rPr>
            <w:noProof/>
          </w:rPr>
          <w:t>32</w:t>
        </w:r>
        <w:r w:rsidR="0009674B" w:rsidRPr="0009674B">
          <w:rPr>
            <w:noProof/>
          </w:rPr>
          <w:fldChar w:fldCharType="end"/>
        </w:r>
      </w:hyperlink>
    </w:p>
    <w:p w14:paraId="5BBE9917" w14:textId="3F2C6CBF" w:rsidR="0009674B" w:rsidRPr="0009674B" w:rsidRDefault="009069D9">
      <w:pPr>
        <w:pStyle w:val="23"/>
        <w:rPr>
          <w:rFonts w:asciiTheme="minorHAnsi" w:eastAsiaTheme="minorEastAsia" w:hAnsiTheme="minorHAnsi" w:cstheme="minorBidi"/>
          <w:noProof/>
          <w:szCs w:val="22"/>
          <w14:ligatures w14:val="standardContextual"/>
        </w:rPr>
      </w:pPr>
      <w:hyperlink w:anchor="_Toc154056260" w:history="1">
        <w:r w:rsidR="0009674B" w:rsidRPr="0009674B">
          <w:rPr>
            <w:rStyle w:val="affffff7"/>
            <w:noProof/>
          </w:rPr>
          <w:t>F.7</w:t>
        </w:r>
        <w:r w:rsidR="0009674B">
          <w:rPr>
            <w:rStyle w:val="affffff7"/>
            <w:noProof/>
          </w:rPr>
          <w:t xml:space="preserve"> </w:t>
        </w:r>
        <w:r w:rsidR="0009674B" w:rsidRPr="0009674B">
          <w:rPr>
            <w:rStyle w:val="affffff7"/>
            <w:noProof/>
          </w:rPr>
          <w:t xml:space="preserve"> 其他自动灭火系统</w:t>
        </w:r>
        <w:r w:rsidR="0009674B" w:rsidRPr="0009674B">
          <w:rPr>
            <w:noProof/>
          </w:rPr>
          <w:tab/>
        </w:r>
        <w:r w:rsidR="0009674B" w:rsidRPr="0009674B">
          <w:rPr>
            <w:noProof/>
          </w:rPr>
          <w:fldChar w:fldCharType="begin"/>
        </w:r>
        <w:r w:rsidR="0009674B" w:rsidRPr="0009674B">
          <w:rPr>
            <w:noProof/>
          </w:rPr>
          <w:instrText xml:space="preserve"> PAGEREF _Toc154056260 \h </w:instrText>
        </w:r>
        <w:r w:rsidR="0009674B" w:rsidRPr="0009674B">
          <w:rPr>
            <w:noProof/>
          </w:rPr>
        </w:r>
        <w:r w:rsidR="0009674B" w:rsidRPr="0009674B">
          <w:rPr>
            <w:noProof/>
          </w:rPr>
          <w:fldChar w:fldCharType="separate"/>
        </w:r>
        <w:r w:rsidR="0009674B" w:rsidRPr="0009674B">
          <w:rPr>
            <w:noProof/>
          </w:rPr>
          <w:t>33</w:t>
        </w:r>
        <w:r w:rsidR="0009674B" w:rsidRPr="0009674B">
          <w:rPr>
            <w:noProof/>
          </w:rPr>
          <w:fldChar w:fldCharType="end"/>
        </w:r>
      </w:hyperlink>
    </w:p>
    <w:p w14:paraId="3A03FAD2" w14:textId="5EACF7C4" w:rsidR="0009674B" w:rsidRPr="0009674B" w:rsidRDefault="009069D9">
      <w:pPr>
        <w:pStyle w:val="23"/>
        <w:rPr>
          <w:rFonts w:asciiTheme="minorHAnsi" w:eastAsiaTheme="minorEastAsia" w:hAnsiTheme="minorHAnsi" w:cstheme="minorBidi"/>
          <w:noProof/>
          <w:szCs w:val="22"/>
          <w14:ligatures w14:val="standardContextual"/>
        </w:rPr>
      </w:pPr>
      <w:hyperlink w:anchor="_Toc154056261" w:history="1">
        <w:r w:rsidR="0009674B" w:rsidRPr="0009674B">
          <w:rPr>
            <w:rStyle w:val="affffff7"/>
            <w:noProof/>
          </w:rPr>
          <w:t>F.8</w:t>
        </w:r>
        <w:r w:rsidR="0009674B">
          <w:rPr>
            <w:rStyle w:val="affffff7"/>
            <w:noProof/>
          </w:rPr>
          <w:t xml:space="preserve"> </w:t>
        </w:r>
        <w:r w:rsidR="0009674B" w:rsidRPr="0009674B">
          <w:rPr>
            <w:rStyle w:val="affffff7"/>
            <w:noProof/>
          </w:rPr>
          <w:t xml:space="preserve"> 防烟、排烟系统</w:t>
        </w:r>
        <w:r w:rsidR="0009674B" w:rsidRPr="0009674B">
          <w:rPr>
            <w:noProof/>
          </w:rPr>
          <w:tab/>
        </w:r>
        <w:r w:rsidR="0009674B" w:rsidRPr="0009674B">
          <w:rPr>
            <w:noProof/>
          </w:rPr>
          <w:fldChar w:fldCharType="begin"/>
        </w:r>
        <w:r w:rsidR="0009674B" w:rsidRPr="0009674B">
          <w:rPr>
            <w:noProof/>
          </w:rPr>
          <w:instrText xml:space="preserve"> PAGEREF _Toc154056261 \h </w:instrText>
        </w:r>
        <w:r w:rsidR="0009674B" w:rsidRPr="0009674B">
          <w:rPr>
            <w:noProof/>
          </w:rPr>
        </w:r>
        <w:r w:rsidR="0009674B" w:rsidRPr="0009674B">
          <w:rPr>
            <w:noProof/>
          </w:rPr>
          <w:fldChar w:fldCharType="separate"/>
        </w:r>
        <w:r w:rsidR="0009674B" w:rsidRPr="0009674B">
          <w:rPr>
            <w:noProof/>
          </w:rPr>
          <w:t>34</w:t>
        </w:r>
        <w:r w:rsidR="0009674B" w:rsidRPr="0009674B">
          <w:rPr>
            <w:noProof/>
          </w:rPr>
          <w:fldChar w:fldCharType="end"/>
        </w:r>
      </w:hyperlink>
    </w:p>
    <w:p w14:paraId="45BA209B" w14:textId="64E1C403" w:rsidR="0009674B" w:rsidRPr="0009674B" w:rsidRDefault="009069D9">
      <w:pPr>
        <w:pStyle w:val="23"/>
        <w:rPr>
          <w:rFonts w:asciiTheme="minorHAnsi" w:eastAsiaTheme="minorEastAsia" w:hAnsiTheme="minorHAnsi" w:cstheme="minorBidi"/>
          <w:noProof/>
          <w:szCs w:val="22"/>
          <w14:ligatures w14:val="standardContextual"/>
        </w:rPr>
      </w:pPr>
      <w:hyperlink w:anchor="_Toc154056262" w:history="1">
        <w:r w:rsidR="0009674B" w:rsidRPr="0009674B">
          <w:rPr>
            <w:rStyle w:val="affffff7"/>
            <w:noProof/>
          </w:rPr>
          <w:t>F.9</w:t>
        </w:r>
        <w:r w:rsidR="0009674B">
          <w:rPr>
            <w:rStyle w:val="affffff7"/>
            <w:noProof/>
          </w:rPr>
          <w:t xml:space="preserve"> </w:t>
        </w:r>
        <w:r w:rsidR="0009674B" w:rsidRPr="0009674B">
          <w:rPr>
            <w:rStyle w:val="affffff7"/>
            <w:noProof/>
          </w:rPr>
          <w:t xml:space="preserve"> 防火分隔设施</w:t>
        </w:r>
        <w:r w:rsidR="0009674B" w:rsidRPr="0009674B">
          <w:rPr>
            <w:noProof/>
          </w:rPr>
          <w:tab/>
        </w:r>
        <w:r w:rsidR="0009674B" w:rsidRPr="0009674B">
          <w:rPr>
            <w:noProof/>
          </w:rPr>
          <w:fldChar w:fldCharType="begin"/>
        </w:r>
        <w:r w:rsidR="0009674B" w:rsidRPr="0009674B">
          <w:rPr>
            <w:noProof/>
          </w:rPr>
          <w:instrText xml:space="preserve"> PAGEREF _Toc154056262 \h </w:instrText>
        </w:r>
        <w:r w:rsidR="0009674B" w:rsidRPr="0009674B">
          <w:rPr>
            <w:noProof/>
          </w:rPr>
        </w:r>
        <w:r w:rsidR="0009674B" w:rsidRPr="0009674B">
          <w:rPr>
            <w:noProof/>
          </w:rPr>
          <w:fldChar w:fldCharType="separate"/>
        </w:r>
        <w:r w:rsidR="0009674B" w:rsidRPr="0009674B">
          <w:rPr>
            <w:noProof/>
          </w:rPr>
          <w:t>35</w:t>
        </w:r>
        <w:r w:rsidR="0009674B" w:rsidRPr="0009674B">
          <w:rPr>
            <w:noProof/>
          </w:rPr>
          <w:fldChar w:fldCharType="end"/>
        </w:r>
      </w:hyperlink>
    </w:p>
    <w:p w14:paraId="1081BDBE" w14:textId="5150DC8A" w:rsidR="0009674B" w:rsidRPr="0009674B" w:rsidRDefault="009069D9">
      <w:pPr>
        <w:pStyle w:val="23"/>
        <w:rPr>
          <w:rFonts w:asciiTheme="minorHAnsi" w:eastAsiaTheme="minorEastAsia" w:hAnsiTheme="minorHAnsi" w:cstheme="minorBidi"/>
          <w:noProof/>
          <w:szCs w:val="22"/>
          <w14:ligatures w14:val="standardContextual"/>
        </w:rPr>
      </w:pPr>
      <w:hyperlink w:anchor="_Toc154056263" w:history="1">
        <w:r w:rsidR="0009674B" w:rsidRPr="0009674B">
          <w:rPr>
            <w:rStyle w:val="affffff7"/>
            <w:noProof/>
          </w:rPr>
          <w:t>F.10</w:t>
        </w:r>
        <w:r w:rsidR="0009674B">
          <w:rPr>
            <w:rStyle w:val="affffff7"/>
            <w:noProof/>
          </w:rPr>
          <w:t xml:space="preserve"> </w:t>
        </w:r>
        <w:r w:rsidR="0009674B" w:rsidRPr="0009674B">
          <w:rPr>
            <w:rStyle w:val="affffff7"/>
            <w:noProof/>
          </w:rPr>
          <w:t xml:space="preserve"> 灭火器和灭火装置</w:t>
        </w:r>
        <w:r w:rsidR="0009674B" w:rsidRPr="0009674B">
          <w:rPr>
            <w:noProof/>
          </w:rPr>
          <w:tab/>
        </w:r>
        <w:r w:rsidR="0009674B" w:rsidRPr="0009674B">
          <w:rPr>
            <w:noProof/>
          </w:rPr>
          <w:fldChar w:fldCharType="begin"/>
        </w:r>
        <w:r w:rsidR="0009674B" w:rsidRPr="0009674B">
          <w:rPr>
            <w:noProof/>
          </w:rPr>
          <w:instrText xml:space="preserve"> PAGEREF _Toc154056263 \h </w:instrText>
        </w:r>
        <w:r w:rsidR="0009674B" w:rsidRPr="0009674B">
          <w:rPr>
            <w:noProof/>
          </w:rPr>
        </w:r>
        <w:r w:rsidR="0009674B" w:rsidRPr="0009674B">
          <w:rPr>
            <w:noProof/>
          </w:rPr>
          <w:fldChar w:fldCharType="separate"/>
        </w:r>
        <w:r w:rsidR="0009674B" w:rsidRPr="0009674B">
          <w:rPr>
            <w:noProof/>
          </w:rPr>
          <w:t>36</w:t>
        </w:r>
        <w:r w:rsidR="0009674B" w:rsidRPr="0009674B">
          <w:rPr>
            <w:noProof/>
          </w:rPr>
          <w:fldChar w:fldCharType="end"/>
        </w:r>
      </w:hyperlink>
    </w:p>
    <w:p w14:paraId="5C58D6EC" w14:textId="57E3C67C" w:rsidR="0009674B" w:rsidRPr="0009674B" w:rsidRDefault="009069D9">
      <w:pPr>
        <w:pStyle w:val="10"/>
        <w:tabs>
          <w:tab w:val="right" w:leader="dot" w:pos="9344"/>
        </w:tabs>
        <w:rPr>
          <w:rFonts w:asciiTheme="minorHAnsi" w:eastAsiaTheme="minorEastAsia" w:hAnsiTheme="minorHAnsi" w:cstheme="minorBidi"/>
          <w:noProof/>
          <w:szCs w:val="22"/>
          <w14:ligatures w14:val="standardContextual"/>
        </w:rPr>
      </w:pPr>
      <w:hyperlink w:anchor="_Toc154056264" w:history="1">
        <w:r w:rsidR="0009674B" w:rsidRPr="0009674B">
          <w:rPr>
            <w:rStyle w:val="affffff7"/>
            <w:noProof/>
          </w:rPr>
          <w:t>附录G（资料性）</w:t>
        </w:r>
        <w:r w:rsidR="0009674B">
          <w:rPr>
            <w:rStyle w:val="affffff7"/>
            <w:noProof/>
          </w:rPr>
          <w:t xml:space="preserve"> </w:t>
        </w:r>
        <w:r w:rsidR="0009674B" w:rsidRPr="0009674B">
          <w:rPr>
            <w:rStyle w:val="affffff7"/>
            <w:noProof/>
          </w:rPr>
          <w:t xml:space="preserve"> 建筑消防设施维护保养原始记录</w:t>
        </w:r>
        <w:r w:rsidR="0009674B" w:rsidRPr="0009674B">
          <w:rPr>
            <w:noProof/>
          </w:rPr>
          <w:tab/>
        </w:r>
        <w:r w:rsidR="0009674B" w:rsidRPr="0009674B">
          <w:rPr>
            <w:noProof/>
          </w:rPr>
          <w:fldChar w:fldCharType="begin"/>
        </w:r>
        <w:r w:rsidR="0009674B" w:rsidRPr="0009674B">
          <w:rPr>
            <w:noProof/>
          </w:rPr>
          <w:instrText xml:space="preserve"> PAGEREF _Toc154056264 \h </w:instrText>
        </w:r>
        <w:r w:rsidR="0009674B" w:rsidRPr="0009674B">
          <w:rPr>
            <w:noProof/>
          </w:rPr>
        </w:r>
        <w:r w:rsidR="0009674B" w:rsidRPr="0009674B">
          <w:rPr>
            <w:noProof/>
          </w:rPr>
          <w:fldChar w:fldCharType="separate"/>
        </w:r>
        <w:r w:rsidR="0009674B" w:rsidRPr="0009674B">
          <w:rPr>
            <w:noProof/>
          </w:rPr>
          <w:t>37</w:t>
        </w:r>
        <w:r w:rsidR="0009674B" w:rsidRPr="0009674B">
          <w:rPr>
            <w:noProof/>
          </w:rPr>
          <w:fldChar w:fldCharType="end"/>
        </w:r>
      </w:hyperlink>
    </w:p>
    <w:p w14:paraId="5739FEB7" w14:textId="0D18EA4F" w:rsidR="0009674B" w:rsidRPr="0009674B" w:rsidRDefault="009069D9">
      <w:pPr>
        <w:pStyle w:val="10"/>
        <w:tabs>
          <w:tab w:val="right" w:leader="dot" w:pos="9344"/>
        </w:tabs>
        <w:rPr>
          <w:rFonts w:asciiTheme="minorHAnsi" w:eastAsiaTheme="minorEastAsia" w:hAnsiTheme="minorHAnsi" w:cstheme="minorBidi"/>
          <w:noProof/>
          <w:szCs w:val="22"/>
          <w14:ligatures w14:val="standardContextual"/>
        </w:rPr>
      </w:pPr>
      <w:hyperlink w:anchor="_Toc154056265" w:history="1">
        <w:r w:rsidR="0009674B" w:rsidRPr="0009674B">
          <w:rPr>
            <w:rStyle w:val="affffff7"/>
            <w:noProof/>
          </w:rPr>
          <w:t>附录H（资料性）</w:t>
        </w:r>
        <w:r w:rsidR="0009674B">
          <w:rPr>
            <w:rStyle w:val="affffff7"/>
            <w:noProof/>
          </w:rPr>
          <w:t xml:space="preserve"> </w:t>
        </w:r>
        <w:r w:rsidR="0009674B" w:rsidRPr="0009674B">
          <w:rPr>
            <w:rStyle w:val="affffff7"/>
            <w:noProof/>
          </w:rPr>
          <w:t xml:space="preserve"> 建筑消防设施维护保养问题处理反馈记录</w:t>
        </w:r>
        <w:r w:rsidR="0009674B" w:rsidRPr="0009674B">
          <w:rPr>
            <w:noProof/>
          </w:rPr>
          <w:tab/>
        </w:r>
        <w:r w:rsidR="0009674B" w:rsidRPr="0009674B">
          <w:rPr>
            <w:noProof/>
          </w:rPr>
          <w:fldChar w:fldCharType="begin"/>
        </w:r>
        <w:r w:rsidR="0009674B" w:rsidRPr="0009674B">
          <w:rPr>
            <w:noProof/>
          </w:rPr>
          <w:instrText xml:space="preserve"> PAGEREF _Toc154056265 \h </w:instrText>
        </w:r>
        <w:r w:rsidR="0009674B" w:rsidRPr="0009674B">
          <w:rPr>
            <w:noProof/>
          </w:rPr>
        </w:r>
        <w:r w:rsidR="0009674B" w:rsidRPr="0009674B">
          <w:rPr>
            <w:noProof/>
          </w:rPr>
          <w:fldChar w:fldCharType="separate"/>
        </w:r>
        <w:r w:rsidR="0009674B" w:rsidRPr="0009674B">
          <w:rPr>
            <w:noProof/>
          </w:rPr>
          <w:t>38</w:t>
        </w:r>
        <w:r w:rsidR="0009674B" w:rsidRPr="0009674B">
          <w:rPr>
            <w:noProof/>
          </w:rPr>
          <w:fldChar w:fldCharType="end"/>
        </w:r>
      </w:hyperlink>
    </w:p>
    <w:p w14:paraId="66ED8A4B" w14:textId="57DEE80B" w:rsidR="0009674B" w:rsidRPr="0009674B" w:rsidRDefault="009069D9">
      <w:pPr>
        <w:pStyle w:val="10"/>
        <w:tabs>
          <w:tab w:val="right" w:leader="dot" w:pos="9344"/>
        </w:tabs>
        <w:rPr>
          <w:rFonts w:asciiTheme="minorHAnsi" w:eastAsiaTheme="minorEastAsia" w:hAnsiTheme="minorHAnsi" w:cstheme="minorBidi"/>
          <w:noProof/>
          <w:szCs w:val="22"/>
          <w14:ligatures w14:val="standardContextual"/>
        </w:rPr>
      </w:pPr>
      <w:hyperlink w:anchor="_Toc154056266" w:history="1">
        <w:r w:rsidR="0009674B" w:rsidRPr="0009674B">
          <w:rPr>
            <w:rStyle w:val="affffff7"/>
            <w:noProof/>
          </w:rPr>
          <w:t>附录I（资料性）</w:t>
        </w:r>
        <w:r w:rsidR="0009674B">
          <w:rPr>
            <w:rStyle w:val="affffff7"/>
            <w:noProof/>
          </w:rPr>
          <w:t xml:space="preserve"> </w:t>
        </w:r>
        <w:r w:rsidR="0009674B" w:rsidRPr="0009674B">
          <w:rPr>
            <w:rStyle w:val="affffff7"/>
            <w:noProof/>
          </w:rPr>
          <w:t xml:space="preserve"> 建筑消防设施故障维修记录</w:t>
        </w:r>
        <w:r w:rsidR="0009674B" w:rsidRPr="0009674B">
          <w:rPr>
            <w:noProof/>
          </w:rPr>
          <w:tab/>
        </w:r>
        <w:r w:rsidR="0009674B" w:rsidRPr="0009674B">
          <w:rPr>
            <w:noProof/>
          </w:rPr>
          <w:fldChar w:fldCharType="begin"/>
        </w:r>
        <w:r w:rsidR="0009674B" w:rsidRPr="0009674B">
          <w:rPr>
            <w:noProof/>
          </w:rPr>
          <w:instrText xml:space="preserve"> PAGEREF _Toc154056266 \h </w:instrText>
        </w:r>
        <w:r w:rsidR="0009674B" w:rsidRPr="0009674B">
          <w:rPr>
            <w:noProof/>
          </w:rPr>
        </w:r>
        <w:r w:rsidR="0009674B" w:rsidRPr="0009674B">
          <w:rPr>
            <w:noProof/>
          </w:rPr>
          <w:fldChar w:fldCharType="separate"/>
        </w:r>
        <w:r w:rsidR="0009674B" w:rsidRPr="0009674B">
          <w:rPr>
            <w:noProof/>
          </w:rPr>
          <w:t>39</w:t>
        </w:r>
        <w:r w:rsidR="0009674B" w:rsidRPr="0009674B">
          <w:rPr>
            <w:noProof/>
          </w:rPr>
          <w:fldChar w:fldCharType="end"/>
        </w:r>
      </w:hyperlink>
    </w:p>
    <w:p w14:paraId="41DF5AF4" w14:textId="6E831B8E" w:rsidR="0009674B" w:rsidRPr="0009674B" w:rsidRDefault="009069D9">
      <w:pPr>
        <w:pStyle w:val="10"/>
        <w:tabs>
          <w:tab w:val="right" w:leader="dot" w:pos="9344"/>
        </w:tabs>
        <w:rPr>
          <w:rFonts w:asciiTheme="minorHAnsi" w:eastAsiaTheme="minorEastAsia" w:hAnsiTheme="minorHAnsi" w:cstheme="minorBidi"/>
          <w:noProof/>
          <w:szCs w:val="22"/>
          <w14:ligatures w14:val="standardContextual"/>
        </w:rPr>
      </w:pPr>
      <w:hyperlink w:anchor="_Toc154056267" w:history="1">
        <w:r w:rsidR="0009674B" w:rsidRPr="0009674B">
          <w:rPr>
            <w:rStyle w:val="affffff7"/>
            <w:noProof/>
          </w:rPr>
          <w:t>附录J（资料性）</w:t>
        </w:r>
        <w:r w:rsidR="0009674B">
          <w:rPr>
            <w:rStyle w:val="affffff7"/>
            <w:noProof/>
          </w:rPr>
          <w:t xml:space="preserve"> </w:t>
        </w:r>
        <w:r w:rsidR="0009674B" w:rsidRPr="0009674B">
          <w:rPr>
            <w:rStyle w:val="affffff7"/>
            <w:noProof/>
          </w:rPr>
          <w:t xml:space="preserve"> 建筑消防设施维护保养结论文件</w:t>
        </w:r>
        <w:r w:rsidR="0009674B" w:rsidRPr="0009674B">
          <w:rPr>
            <w:noProof/>
          </w:rPr>
          <w:tab/>
        </w:r>
        <w:r w:rsidR="0009674B" w:rsidRPr="0009674B">
          <w:rPr>
            <w:noProof/>
          </w:rPr>
          <w:fldChar w:fldCharType="begin"/>
        </w:r>
        <w:r w:rsidR="0009674B" w:rsidRPr="0009674B">
          <w:rPr>
            <w:noProof/>
          </w:rPr>
          <w:instrText xml:space="preserve"> PAGEREF _Toc154056267 \h </w:instrText>
        </w:r>
        <w:r w:rsidR="0009674B" w:rsidRPr="0009674B">
          <w:rPr>
            <w:noProof/>
          </w:rPr>
        </w:r>
        <w:r w:rsidR="0009674B" w:rsidRPr="0009674B">
          <w:rPr>
            <w:noProof/>
          </w:rPr>
          <w:fldChar w:fldCharType="separate"/>
        </w:r>
        <w:r w:rsidR="0009674B" w:rsidRPr="0009674B">
          <w:rPr>
            <w:noProof/>
          </w:rPr>
          <w:t>40</w:t>
        </w:r>
        <w:r w:rsidR="0009674B" w:rsidRPr="0009674B">
          <w:rPr>
            <w:noProof/>
          </w:rPr>
          <w:fldChar w:fldCharType="end"/>
        </w:r>
      </w:hyperlink>
    </w:p>
    <w:p w14:paraId="30B11836" w14:textId="08EA24AD" w:rsidR="0009674B" w:rsidRPr="0009674B" w:rsidRDefault="009069D9">
      <w:pPr>
        <w:pStyle w:val="10"/>
        <w:tabs>
          <w:tab w:val="right" w:leader="dot" w:pos="9344"/>
        </w:tabs>
        <w:rPr>
          <w:rFonts w:asciiTheme="minorHAnsi" w:eastAsiaTheme="minorEastAsia" w:hAnsiTheme="minorHAnsi" w:cstheme="minorBidi"/>
          <w:noProof/>
          <w:szCs w:val="22"/>
          <w14:ligatures w14:val="standardContextual"/>
        </w:rPr>
      </w:pPr>
      <w:hyperlink w:anchor="_Toc154056268" w:history="1">
        <w:r w:rsidR="0009674B" w:rsidRPr="0009674B">
          <w:rPr>
            <w:rStyle w:val="affffff7"/>
            <w:noProof/>
          </w:rPr>
          <w:t>参考文献</w:t>
        </w:r>
        <w:r w:rsidR="0009674B" w:rsidRPr="0009674B">
          <w:rPr>
            <w:noProof/>
          </w:rPr>
          <w:tab/>
        </w:r>
        <w:r w:rsidR="0009674B" w:rsidRPr="0009674B">
          <w:rPr>
            <w:noProof/>
          </w:rPr>
          <w:fldChar w:fldCharType="begin"/>
        </w:r>
        <w:r w:rsidR="0009674B" w:rsidRPr="0009674B">
          <w:rPr>
            <w:noProof/>
          </w:rPr>
          <w:instrText xml:space="preserve"> PAGEREF _Toc154056268 \h </w:instrText>
        </w:r>
        <w:r w:rsidR="0009674B" w:rsidRPr="0009674B">
          <w:rPr>
            <w:noProof/>
          </w:rPr>
        </w:r>
        <w:r w:rsidR="0009674B" w:rsidRPr="0009674B">
          <w:rPr>
            <w:noProof/>
          </w:rPr>
          <w:fldChar w:fldCharType="separate"/>
        </w:r>
        <w:r w:rsidR="0009674B" w:rsidRPr="0009674B">
          <w:rPr>
            <w:noProof/>
          </w:rPr>
          <w:t>55</w:t>
        </w:r>
        <w:r w:rsidR="0009674B" w:rsidRPr="0009674B">
          <w:rPr>
            <w:noProof/>
          </w:rPr>
          <w:fldChar w:fldCharType="end"/>
        </w:r>
      </w:hyperlink>
    </w:p>
    <w:p w14:paraId="14D98C6E" w14:textId="14FA93BB" w:rsidR="0009674B" w:rsidRPr="0009674B" w:rsidRDefault="0009674B" w:rsidP="0009674B">
      <w:pPr>
        <w:pStyle w:val="afffffc"/>
        <w:spacing w:after="468"/>
        <w:sectPr w:rsidR="0009674B" w:rsidRPr="0009674B" w:rsidSect="0009674B">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09674B">
        <w:fldChar w:fldCharType="end"/>
      </w:r>
    </w:p>
    <w:p w14:paraId="405027FF" w14:textId="77777777" w:rsidR="00822AA1" w:rsidRDefault="00822AA1" w:rsidP="00822AA1">
      <w:pPr>
        <w:pStyle w:val="a6"/>
        <w:spacing w:before="900" w:after="468"/>
      </w:pPr>
      <w:bookmarkStart w:id="27" w:name="_Toc154056223"/>
      <w:bookmarkStart w:id="28" w:name="BookMark2"/>
      <w:bookmarkEnd w:id="21"/>
      <w:r w:rsidRPr="00822AA1">
        <w:rPr>
          <w:spacing w:val="320"/>
        </w:rPr>
        <w:lastRenderedPageBreak/>
        <w:t>前</w:t>
      </w:r>
      <w:r>
        <w:t>言</w:t>
      </w:r>
      <w:bookmarkEnd w:id="22"/>
      <w:bookmarkEnd w:id="23"/>
      <w:bookmarkEnd w:id="24"/>
      <w:bookmarkEnd w:id="25"/>
      <w:bookmarkEnd w:id="26"/>
      <w:bookmarkEnd w:id="27"/>
    </w:p>
    <w:p w14:paraId="47E639C9" w14:textId="77777777" w:rsidR="00822AA1" w:rsidRDefault="00822AA1" w:rsidP="00822AA1">
      <w:pPr>
        <w:pStyle w:val="affff6"/>
        <w:ind w:firstLine="420"/>
      </w:pPr>
      <w:bookmarkStart w:id="29" w:name="_Hlk153190641"/>
      <w:r>
        <w:rPr>
          <w:rFonts w:hint="eastAsia"/>
        </w:rPr>
        <w:t>本文件按照GB/T 1.1—2020《标准化工作导则  第1部分：标准化文件的结构和起草规则》的规定起草。</w:t>
      </w:r>
    </w:p>
    <w:p w14:paraId="6643B25A" w14:textId="77777777" w:rsidR="00822AA1" w:rsidRDefault="00822AA1" w:rsidP="00822AA1">
      <w:pPr>
        <w:pStyle w:val="affff6"/>
        <w:ind w:firstLine="420"/>
      </w:pPr>
      <w:r>
        <w:rPr>
          <w:rFonts w:hint="eastAsia"/>
        </w:rPr>
        <w:t>请注意本文件某些内容可能涉及专利。本文件的发布机构不承担识别专利的责任。</w:t>
      </w:r>
    </w:p>
    <w:p w14:paraId="4E1E1AD5" w14:textId="77777777" w:rsidR="00822AA1" w:rsidRDefault="00822AA1" w:rsidP="00822AA1">
      <w:pPr>
        <w:pStyle w:val="affff6"/>
        <w:ind w:firstLine="420"/>
      </w:pPr>
      <w:r>
        <w:rPr>
          <w:rFonts w:hint="eastAsia"/>
        </w:rPr>
        <w:t>本文件由江苏省消防救援总队提出并归口。</w:t>
      </w:r>
    </w:p>
    <w:p w14:paraId="73F84C0C" w14:textId="7F1FBDE9" w:rsidR="00822AA1" w:rsidRDefault="00822AA1" w:rsidP="004E0C5D">
      <w:pPr>
        <w:ind w:firstLineChars="200" w:firstLine="420"/>
      </w:pPr>
      <w:r>
        <w:rPr>
          <w:rFonts w:hint="eastAsia"/>
        </w:rPr>
        <w:t>本文件起草单位：江苏省消防救援总队</w:t>
      </w:r>
      <w:r w:rsidR="00200C79">
        <w:rPr>
          <w:rFonts w:hint="eastAsia"/>
        </w:rPr>
        <w:t>、</w:t>
      </w:r>
      <w:r w:rsidR="00200C79" w:rsidRPr="00FE7735">
        <w:rPr>
          <w:rFonts w:hint="eastAsia"/>
        </w:rPr>
        <w:t>无锡市消防救援支队</w:t>
      </w:r>
      <w:r w:rsidR="00200C79">
        <w:rPr>
          <w:rFonts w:hint="eastAsia"/>
        </w:rPr>
        <w:t>、</w:t>
      </w:r>
      <w:r w:rsidR="00200C79" w:rsidRPr="00FE7735">
        <w:rPr>
          <w:rFonts w:hint="eastAsia"/>
        </w:rPr>
        <w:t>南京市消防救援支队</w:t>
      </w:r>
      <w:r w:rsidR="00200C79">
        <w:rPr>
          <w:rFonts w:hint="eastAsia"/>
        </w:rPr>
        <w:t>、</w:t>
      </w:r>
      <w:r w:rsidR="00200C79" w:rsidRPr="00FE7735">
        <w:rPr>
          <w:rFonts w:hint="eastAsia"/>
        </w:rPr>
        <w:t>镇江市消防救援支队</w:t>
      </w:r>
      <w:r w:rsidR="00200C79">
        <w:rPr>
          <w:rFonts w:hint="eastAsia"/>
        </w:rPr>
        <w:t>、</w:t>
      </w:r>
      <w:r w:rsidR="00200C79" w:rsidRPr="00FE7735">
        <w:rPr>
          <w:rFonts w:hint="eastAsia"/>
        </w:rPr>
        <w:t>泰州市消防救援支队</w:t>
      </w:r>
      <w:r w:rsidR="00200C79">
        <w:rPr>
          <w:rFonts w:hint="eastAsia"/>
        </w:rPr>
        <w:t>、</w:t>
      </w:r>
      <w:r w:rsidR="00200C79" w:rsidRPr="00FE7735">
        <w:rPr>
          <w:rFonts w:hint="eastAsia"/>
        </w:rPr>
        <w:t>宿迁市消防救援支队</w:t>
      </w:r>
      <w:r w:rsidR="00200C79">
        <w:rPr>
          <w:rFonts w:hint="eastAsia"/>
        </w:rPr>
        <w:t>、</w:t>
      </w:r>
      <w:r w:rsidR="00200C79" w:rsidRPr="00FE7735">
        <w:rPr>
          <w:rFonts w:hint="eastAsia"/>
        </w:rPr>
        <w:t>淮安市消防救援支队</w:t>
      </w:r>
      <w:r w:rsidR="00200C79">
        <w:rPr>
          <w:rFonts w:hint="eastAsia"/>
        </w:rPr>
        <w:t>、</w:t>
      </w:r>
      <w:r w:rsidR="00200C79" w:rsidRPr="00FE7735">
        <w:rPr>
          <w:rFonts w:hint="eastAsia"/>
        </w:rPr>
        <w:t>徐州市消防救援支队</w:t>
      </w:r>
      <w:r w:rsidR="00200C79">
        <w:rPr>
          <w:rFonts w:hint="eastAsia"/>
        </w:rPr>
        <w:t>。</w:t>
      </w:r>
    </w:p>
    <w:p w14:paraId="5AC822E8" w14:textId="13AC1AA2" w:rsidR="00822AA1" w:rsidRPr="00822AA1" w:rsidRDefault="00822AA1" w:rsidP="00822AA1">
      <w:pPr>
        <w:pStyle w:val="affff6"/>
        <w:ind w:firstLine="420"/>
        <w:sectPr w:rsidR="00822AA1" w:rsidRPr="00822AA1" w:rsidSect="0009674B">
          <w:pgSz w:w="11906" w:h="16838" w:code="9"/>
          <w:pgMar w:top="1928" w:right="1134" w:bottom="1134" w:left="1134" w:header="1418" w:footer="1134" w:gutter="284"/>
          <w:pgNumType w:fmt="upperRoman"/>
          <w:cols w:space="425"/>
          <w:formProt w:val="0"/>
          <w:docGrid w:type="lines" w:linePitch="312"/>
        </w:sectPr>
      </w:pPr>
      <w:r>
        <w:rPr>
          <w:rFonts w:hint="eastAsia"/>
        </w:rPr>
        <w:t>本文件主要起草人：</w:t>
      </w:r>
      <w:r w:rsidR="00200C79" w:rsidRPr="00200C79">
        <w:rPr>
          <w:rFonts w:hint="eastAsia"/>
        </w:rPr>
        <w:t>郑雁秋</w:t>
      </w:r>
      <w:r w:rsidR="00200C79">
        <w:rPr>
          <w:rFonts w:hint="eastAsia"/>
        </w:rPr>
        <w:t>、</w:t>
      </w:r>
      <w:r w:rsidR="00200C79" w:rsidRPr="00200C79">
        <w:rPr>
          <w:rFonts w:hint="eastAsia"/>
        </w:rPr>
        <w:t>李黎丽</w:t>
      </w:r>
      <w:r w:rsidR="00200C79">
        <w:rPr>
          <w:rFonts w:hint="eastAsia"/>
        </w:rPr>
        <w:t>、</w:t>
      </w:r>
      <w:r w:rsidR="00200C79" w:rsidRPr="00200C79">
        <w:rPr>
          <w:rFonts w:hint="eastAsia"/>
        </w:rPr>
        <w:t>宋醒醒</w:t>
      </w:r>
      <w:r w:rsidR="00200C79">
        <w:rPr>
          <w:rFonts w:hint="eastAsia"/>
        </w:rPr>
        <w:t>、</w:t>
      </w:r>
      <w:r w:rsidR="00200C79" w:rsidRPr="00200C79">
        <w:rPr>
          <w:rFonts w:hint="eastAsia"/>
        </w:rPr>
        <w:t>魏冉冉</w:t>
      </w:r>
      <w:r w:rsidR="00200C79">
        <w:rPr>
          <w:rFonts w:hint="eastAsia"/>
        </w:rPr>
        <w:t>、</w:t>
      </w:r>
      <w:r w:rsidR="00200C79" w:rsidRPr="00200C79">
        <w:rPr>
          <w:rFonts w:hint="eastAsia"/>
        </w:rPr>
        <w:t>董寅申</w:t>
      </w:r>
      <w:r w:rsidR="00200C79">
        <w:rPr>
          <w:rFonts w:hint="eastAsia"/>
        </w:rPr>
        <w:t>、</w:t>
      </w:r>
      <w:r w:rsidR="00200C79" w:rsidRPr="00200C79">
        <w:rPr>
          <w:rFonts w:hint="eastAsia"/>
        </w:rPr>
        <w:t>丁余平</w:t>
      </w:r>
      <w:r w:rsidR="00200C79">
        <w:rPr>
          <w:rFonts w:hint="eastAsia"/>
        </w:rPr>
        <w:t>、</w:t>
      </w:r>
      <w:r w:rsidR="00200C79" w:rsidRPr="00200C79">
        <w:rPr>
          <w:rFonts w:hint="eastAsia"/>
        </w:rPr>
        <w:t>陈文杰</w:t>
      </w:r>
      <w:r w:rsidR="00200C79">
        <w:rPr>
          <w:rFonts w:hint="eastAsia"/>
        </w:rPr>
        <w:t>、</w:t>
      </w:r>
      <w:r w:rsidR="00200C79" w:rsidRPr="00200C79">
        <w:rPr>
          <w:rFonts w:hint="eastAsia"/>
        </w:rPr>
        <w:t>邓亮</w:t>
      </w:r>
      <w:r w:rsidR="00200C79">
        <w:rPr>
          <w:rFonts w:hint="eastAsia"/>
        </w:rPr>
        <w:t>、</w:t>
      </w:r>
      <w:r w:rsidR="00200C79" w:rsidRPr="00200C79">
        <w:rPr>
          <w:rFonts w:hint="eastAsia"/>
        </w:rPr>
        <w:t>刘永虎</w:t>
      </w:r>
      <w:r w:rsidR="00200C79">
        <w:rPr>
          <w:rFonts w:hint="eastAsia"/>
        </w:rPr>
        <w:t>、</w:t>
      </w:r>
      <w:r w:rsidR="00200C79" w:rsidRPr="00200C79">
        <w:rPr>
          <w:rFonts w:hint="eastAsia"/>
        </w:rPr>
        <w:t>陈曦</w:t>
      </w:r>
      <w:r w:rsidR="00200C79">
        <w:rPr>
          <w:rFonts w:hint="eastAsia"/>
        </w:rPr>
        <w:t>、</w:t>
      </w:r>
      <w:r w:rsidR="00200C79" w:rsidRPr="00200C79">
        <w:rPr>
          <w:rFonts w:hint="eastAsia"/>
        </w:rPr>
        <w:t>孙晨琨</w:t>
      </w:r>
      <w:r w:rsidR="00200C79">
        <w:rPr>
          <w:rFonts w:hint="eastAsia"/>
        </w:rPr>
        <w:t>、</w:t>
      </w:r>
      <w:r w:rsidR="00200C79" w:rsidRPr="00200C79">
        <w:rPr>
          <w:rFonts w:hint="eastAsia"/>
        </w:rPr>
        <w:t>张滢</w:t>
      </w:r>
      <w:r w:rsidR="00200C79">
        <w:rPr>
          <w:rFonts w:hint="eastAsia"/>
        </w:rPr>
        <w:t>、</w:t>
      </w:r>
      <w:r w:rsidR="00E42BA5" w:rsidRPr="00200C79">
        <w:rPr>
          <w:rFonts w:hint="eastAsia"/>
        </w:rPr>
        <w:t>季秋睿</w:t>
      </w:r>
      <w:r w:rsidR="00E42BA5">
        <w:rPr>
          <w:rFonts w:hint="eastAsia"/>
        </w:rPr>
        <w:t>、</w:t>
      </w:r>
      <w:r w:rsidR="00200C79" w:rsidRPr="00200C79">
        <w:rPr>
          <w:rFonts w:hint="eastAsia"/>
        </w:rPr>
        <w:t>左铭</w:t>
      </w:r>
      <w:r w:rsidR="00200C79">
        <w:rPr>
          <w:rFonts w:hint="eastAsia"/>
        </w:rPr>
        <w:t>、</w:t>
      </w:r>
      <w:r w:rsidR="00E42BA5" w:rsidRPr="00200C79">
        <w:rPr>
          <w:rFonts w:hint="eastAsia"/>
        </w:rPr>
        <w:t>李抗抗</w:t>
      </w:r>
      <w:r w:rsidR="005A02A3">
        <w:rPr>
          <w:rFonts w:hint="eastAsia"/>
        </w:rPr>
        <w:t>、</w:t>
      </w:r>
      <w:r w:rsidR="00200C79" w:rsidRPr="00200C79">
        <w:rPr>
          <w:rFonts w:hint="eastAsia"/>
        </w:rPr>
        <w:t>叶宇航</w:t>
      </w:r>
      <w:r w:rsidR="00200C79">
        <w:rPr>
          <w:rFonts w:hint="eastAsia"/>
        </w:rPr>
        <w:t>。</w:t>
      </w:r>
      <w:r w:rsidR="00200C79" w:rsidRPr="00822AA1">
        <w:t xml:space="preserve"> </w:t>
      </w:r>
    </w:p>
    <w:p w14:paraId="65D5CE71" w14:textId="77777777" w:rsidR="00894836" w:rsidRPr="00145D9D" w:rsidRDefault="00894836" w:rsidP="00093D25">
      <w:pPr>
        <w:spacing w:line="20" w:lineRule="exact"/>
        <w:jc w:val="center"/>
        <w:rPr>
          <w:rFonts w:ascii="黑体" w:eastAsia="黑体" w:hAnsi="黑体"/>
          <w:sz w:val="32"/>
          <w:szCs w:val="32"/>
        </w:rPr>
      </w:pPr>
      <w:bookmarkStart w:id="30" w:name="BookMark4"/>
      <w:bookmarkEnd w:id="28"/>
      <w:bookmarkEnd w:id="29"/>
    </w:p>
    <w:p w14:paraId="565DB811"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3CFBA4E8D2044AA1ADE73101C14604C0"/>
        </w:placeholder>
      </w:sdtPr>
      <w:sdtEndPr/>
      <w:sdtContent>
        <w:bookmarkStart w:id="31" w:name="NEW_STAND_NAME" w:displacedByCustomXml="prev"/>
        <w:p w14:paraId="646B370B" w14:textId="48248347" w:rsidR="00F26B7E" w:rsidRPr="00F26B7E" w:rsidRDefault="00CA20AD" w:rsidP="00CA20AD">
          <w:pPr>
            <w:pStyle w:val="afffffffff1"/>
            <w:spacing w:beforeLines="100" w:before="312" w:afterLines="220" w:after="686"/>
          </w:pPr>
          <w:r>
            <w:rPr>
              <w:rFonts w:hint="eastAsia"/>
            </w:rPr>
            <w:t>建筑消防设施维护保养规程</w:t>
          </w:r>
        </w:p>
      </w:sdtContent>
    </w:sdt>
    <w:bookmarkEnd w:id="31" w:displacedByCustomXml="prev"/>
    <w:p w14:paraId="002B9D28" w14:textId="77777777" w:rsidR="00E2552F" w:rsidRDefault="00E2552F" w:rsidP="00A77CCB">
      <w:pPr>
        <w:pStyle w:val="affc"/>
        <w:spacing w:before="312" w:after="312"/>
      </w:pPr>
      <w:bookmarkStart w:id="32" w:name="_Toc17233325"/>
      <w:bookmarkStart w:id="33" w:name="_Toc17233333"/>
      <w:bookmarkStart w:id="34" w:name="_Toc24884211"/>
      <w:bookmarkStart w:id="35" w:name="_Toc24884218"/>
      <w:bookmarkStart w:id="36" w:name="_Toc26648465"/>
      <w:bookmarkStart w:id="37" w:name="_Toc26718930"/>
      <w:bookmarkStart w:id="38" w:name="_Toc26986530"/>
      <w:bookmarkStart w:id="39" w:name="_Toc26986771"/>
      <w:bookmarkStart w:id="40" w:name="_Toc97191423"/>
      <w:bookmarkStart w:id="41" w:name="_Toc153183939"/>
      <w:bookmarkStart w:id="42" w:name="_Toc153184166"/>
      <w:bookmarkStart w:id="43" w:name="_Toc153192814"/>
      <w:bookmarkStart w:id="44" w:name="_Toc153194054"/>
      <w:bookmarkStart w:id="45" w:name="_Toc154056178"/>
      <w:bookmarkStart w:id="46" w:name="_Toc154056224"/>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33D7788" w14:textId="42B41764" w:rsidR="00822AA1" w:rsidRPr="0009674B" w:rsidRDefault="00822AA1" w:rsidP="00822AA1">
      <w:pPr>
        <w:pStyle w:val="affff6"/>
        <w:ind w:firstLine="420"/>
      </w:pPr>
      <w:bookmarkStart w:id="47" w:name="_Hlk153190661"/>
      <w:bookmarkStart w:id="48" w:name="_Toc17233326"/>
      <w:bookmarkStart w:id="49" w:name="_Toc17233334"/>
      <w:bookmarkStart w:id="50" w:name="_Toc24884212"/>
      <w:bookmarkStart w:id="51" w:name="_Toc24884219"/>
      <w:bookmarkStart w:id="52" w:name="_Toc26648466"/>
      <w:r>
        <w:rPr>
          <w:rFonts w:hint="eastAsia"/>
        </w:rPr>
        <w:t>本文件</w:t>
      </w:r>
      <w:r w:rsidR="00CC679D">
        <w:rPr>
          <w:rFonts w:hint="eastAsia"/>
        </w:rPr>
        <w:t>规定</w:t>
      </w:r>
      <w:r>
        <w:rPr>
          <w:rFonts w:hint="eastAsia"/>
        </w:rPr>
        <w:t>了建筑消防设施维护保</w:t>
      </w:r>
      <w:r w:rsidRPr="0009674B">
        <w:rPr>
          <w:rFonts w:hint="eastAsia"/>
        </w:rPr>
        <w:t>养</w:t>
      </w:r>
      <w:r w:rsidR="00173D36" w:rsidRPr="0009674B">
        <w:rPr>
          <w:rFonts w:hint="eastAsia"/>
        </w:rPr>
        <w:t>的</w:t>
      </w:r>
      <w:r w:rsidRPr="0009674B">
        <w:rPr>
          <w:rFonts w:hint="eastAsia"/>
        </w:rPr>
        <w:t>总体要求、从业条件、工作要求、技术要求、记录和结论。</w:t>
      </w:r>
    </w:p>
    <w:p w14:paraId="2438BA2F" w14:textId="781F914B" w:rsidR="008B0C9C" w:rsidRDefault="00822AA1" w:rsidP="00822AA1">
      <w:pPr>
        <w:pStyle w:val="affff6"/>
        <w:ind w:firstLine="420"/>
      </w:pPr>
      <w:r>
        <w:rPr>
          <w:rFonts w:hint="eastAsia"/>
        </w:rPr>
        <w:t>本文件适用于建筑物、构筑物等消防设施的维护保养，不适用于建筑消防设施的检查、巡查、检测、建档等。</w:t>
      </w:r>
    </w:p>
    <w:p w14:paraId="2F4B6ED3" w14:textId="77777777" w:rsidR="00E2552F" w:rsidRDefault="00E2552F" w:rsidP="00A77CCB">
      <w:pPr>
        <w:pStyle w:val="affc"/>
        <w:spacing w:before="312" w:after="312"/>
      </w:pPr>
      <w:bookmarkStart w:id="53" w:name="_Toc26718931"/>
      <w:bookmarkStart w:id="54" w:name="_Toc26986531"/>
      <w:bookmarkStart w:id="55" w:name="_Toc26986772"/>
      <w:bookmarkStart w:id="56" w:name="_Toc97191424"/>
      <w:bookmarkStart w:id="57" w:name="_Toc153183940"/>
      <w:bookmarkStart w:id="58" w:name="_Toc153184167"/>
      <w:bookmarkStart w:id="59" w:name="_Toc153192815"/>
      <w:bookmarkStart w:id="60" w:name="_Toc153194055"/>
      <w:bookmarkStart w:id="61" w:name="_Toc154056179"/>
      <w:bookmarkStart w:id="62" w:name="_Toc154056225"/>
      <w:bookmarkEnd w:id="47"/>
      <w:r>
        <w:rPr>
          <w:rFonts w:hint="eastAsia"/>
        </w:rPr>
        <w:t>规范性引用文件</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sdt>
      <w:sdtPr>
        <w:rPr>
          <w:rFonts w:hint="eastAsia"/>
        </w:rPr>
        <w:id w:val="715848253"/>
        <w:placeholder>
          <w:docPart w:val="3C6B4EBF6D5D4AF0ACCF26368720B31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BE75D08" w14:textId="77777777"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337F7A0" w14:textId="02F3565F" w:rsidR="003F3F40" w:rsidRDefault="003F3F40" w:rsidP="003F3F40">
      <w:pPr>
        <w:pStyle w:val="affff6"/>
        <w:ind w:firstLine="420"/>
      </w:pPr>
      <w:bookmarkStart w:id="63" w:name="_Hlk152679233"/>
      <w:bookmarkStart w:id="64" w:name="_Hlk153190689"/>
      <w:r>
        <w:rPr>
          <w:rFonts w:hint="eastAsia"/>
        </w:rPr>
        <w:t>GB/T</w:t>
      </w:r>
      <w:r>
        <w:t xml:space="preserve"> 5907.2</w:t>
      </w:r>
      <w:bookmarkEnd w:id="63"/>
      <w:r>
        <w:t xml:space="preserve"> </w:t>
      </w:r>
      <w:r w:rsidR="004E0C5D">
        <w:rPr>
          <w:rFonts w:hint="eastAsia"/>
        </w:rPr>
        <w:t xml:space="preserve"> </w:t>
      </w:r>
      <w:r>
        <w:rPr>
          <w:rFonts w:hint="eastAsia"/>
        </w:rPr>
        <w:t>消防词汇第2部分：火灾预防</w:t>
      </w:r>
    </w:p>
    <w:p w14:paraId="15236EF9" w14:textId="4C45284B" w:rsidR="003F3F40" w:rsidRDefault="003F3F40" w:rsidP="003F3F40">
      <w:pPr>
        <w:pStyle w:val="affff6"/>
        <w:ind w:firstLine="420"/>
      </w:pPr>
      <w:r>
        <w:rPr>
          <w:rFonts w:hint="eastAsia"/>
        </w:rPr>
        <w:t>GB</w:t>
      </w:r>
      <w:r>
        <w:t xml:space="preserve"> 16670 </w:t>
      </w:r>
      <w:r w:rsidR="004E0C5D">
        <w:rPr>
          <w:rFonts w:hint="eastAsia"/>
        </w:rPr>
        <w:t xml:space="preserve"> </w:t>
      </w:r>
      <w:r>
        <w:rPr>
          <w:rFonts w:hint="eastAsia"/>
        </w:rPr>
        <w:t>柜式气体灭火装置</w:t>
      </w:r>
    </w:p>
    <w:p w14:paraId="0B6502A1" w14:textId="14279E6B" w:rsidR="003F3F40" w:rsidRDefault="003F3F40" w:rsidP="003F3F40">
      <w:pPr>
        <w:pStyle w:val="affff6"/>
        <w:ind w:firstLine="420"/>
      </w:pPr>
      <w:r>
        <w:rPr>
          <w:rFonts w:hint="eastAsia"/>
        </w:rPr>
        <w:t xml:space="preserve">GB 25201 </w:t>
      </w:r>
      <w:r w:rsidR="004E0C5D">
        <w:rPr>
          <w:rFonts w:hint="eastAsia"/>
        </w:rPr>
        <w:t xml:space="preserve"> </w:t>
      </w:r>
      <w:r>
        <w:rPr>
          <w:rFonts w:hint="eastAsia"/>
        </w:rPr>
        <w:t>建筑消防设施的维护管理</w:t>
      </w:r>
    </w:p>
    <w:p w14:paraId="3D229F7F" w14:textId="4EF518D5" w:rsidR="003F3F40" w:rsidRDefault="003F3F40" w:rsidP="003F3F40">
      <w:pPr>
        <w:pStyle w:val="affff6"/>
        <w:ind w:firstLine="420"/>
      </w:pPr>
      <w:r w:rsidRPr="00AD227F">
        <w:t>GB</w:t>
      </w:r>
      <w:r>
        <w:t xml:space="preserve"> </w:t>
      </w:r>
      <w:r w:rsidRPr="00AD227F">
        <w:t>25506</w:t>
      </w:r>
      <w:r>
        <w:t xml:space="preserve"> </w:t>
      </w:r>
      <w:r w:rsidR="004E0C5D">
        <w:rPr>
          <w:rFonts w:hint="eastAsia"/>
        </w:rPr>
        <w:t xml:space="preserve"> </w:t>
      </w:r>
      <w:r>
        <w:rPr>
          <w:rFonts w:hint="eastAsia"/>
        </w:rPr>
        <w:t>消防控制室通用技术要求</w:t>
      </w:r>
    </w:p>
    <w:p w14:paraId="744DB023" w14:textId="2BC6726E" w:rsidR="003F3F40" w:rsidRDefault="003F3F40" w:rsidP="003F3F40">
      <w:pPr>
        <w:pStyle w:val="affff6"/>
        <w:ind w:firstLine="420"/>
      </w:pPr>
      <w:r>
        <w:rPr>
          <w:rFonts w:hint="eastAsia"/>
        </w:rPr>
        <w:t xml:space="preserve">GB 50016 </w:t>
      </w:r>
      <w:r w:rsidR="004E0C5D">
        <w:rPr>
          <w:rFonts w:hint="eastAsia"/>
        </w:rPr>
        <w:t xml:space="preserve"> </w:t>
      </w:r>
      <w:r>
        <w:rPr>
          <w:rFonts w:hint="eastAsia"/>
        </w:rPr>
        <w:t>建筑设计防火规范</w:t>
      </w:r>
    </w:p>
    <w:p w14:paraId="636B2939" w14:textId="7720B1A3" w:rsidR="003F3F40" w:rsidRDefault="003F3F40" w:rsidP="003F3F40">
      <w:pPr>
        <w:pStyle w:val="affff6"/>
        <w:ind w:firstLine="420"/>
      </w:pPr>
      <w:r>
        <w:rPr>
          <w:rFonts w:hint="eastAsia"/>
        </w:rPr>
        <w:t xml:space="preserve">GB 50084 </w:t>
      </w:r>
      <w:r w:rsidR="004E0C5D">
        <w:rPr>
          <w:rFonts w:hint="eastAsia"/>
        </w:rPr>
        <w:t xml:space="preserve"> </w:t>
      </w:r>
      <w:r>
        <w:rPr>
          <w:rFonts w:hint="eastAsia"/>
        </w:rPr>
        <w:t>自动喷水灭火系统设计规范</w:t>
      </w:r>
    </w:p>
    <w:p w14:paraId="211948F3" w14:textId="3C4BA596" w:rsidR="003F3F40" w:rsidRDefault="003F3F40" w:rsidP="003F3F40">
      <w:pPr>
        <w:pStyle w:val="affff6"/>
        <w:ind w:firstLine="420"/>
      </w:pPr>
      <w:r>
        <w:rPr>
          <w:rFonts w:hint="eastAsia"/>
        </w:rPr>
        <w:t xml:space="preserve">GB 50116 </w:t>
      </w:r>
      <w:r w:rsidR="004E0C5D">
        <w:rPr>
          <w:rFonts w:hint="eastAsia"/>
        </w:rPr>
        <w:t xml:space="preserve"> </w:t>
      </w:r>
      <w:r>
        <w:rPr>
          <w:rFonts w:hint="eastAsia"/>
        </w:rPr>
        <w:t>火灾自动报警系统设计规范</w:t>
      </w:r>
    </w:p>
    <w:p w14:paraId="62105290" w14:textId="3D1C5092" w:rsidR="003F3F40" w:rsidRDefault="003F3F40" w:rsidP="003F3F40">
      <w:pPr>
        <w:pStyle w:val="affff6"/>
        <w:ind w:firstLine="420"/>
      </w:pPr>
      <w:r>
        <w:rPr>
          <w:rFonts w:hint="eastAsia"/>
        </w:rPr>
        <w:t xml:space="preserve">GB 50151 </w:t>
      </w:r>
      <w:r w:rsidR="004E0C5D">
        <w:rPr>
          <w:rFonts w:hint="eastAsia"/>
        </w:rPr>
        <w:t xml:space="preserve"> </w:t>
      </w:r>
      <w:r>
        <w:rPr>
          <w:rFonts w:hint="eastAsia"/>
        </w:rPr>
        <w:t>泡沫灭火系统技术标准</w:t>
      </w:r>
    </w:p>
    <w:p w14:paraId="273C58AC" w14:textId="024BCC28" w:rsidR="003F3F40" w:rsidRDefault="003F3F40" w:rsidP="003F3F40">
      <w:pPr>
        <w:pStyle w:val="affff6"/>
        <w:ind w:firstLine="420"/>
      </w:pPr>
      <w:r>
        <w:rPr>
          <w:rFonts w:hint="eastAsia"/>
        </w:rPr>
        <w:t xml:space="preserve">GB 50166 </w:t>
      </w:r>
      <w:r w:rsidR="004E0C5D">
        <w:rPr>
          <w:rFonts w:hint="eastAsia"/>
        </w:rPr>
        <w:t xml:space="preserve"> </w:t>
      </w:r>
      <w:r>
        <w:rPr>
          <w:rFonts w:hint="eastAsia"/>
        </w:rPr>
        <w:t>火灾自动报警系统施工及验收标准</w:t>
      </w:r>
    </w:p>
    <w:p w14:paraId="512289B6" w14:textId="30E3C936" w:rsidR="003F3F40" w:rsidRDefault="003F3F40" w:rsidP="003F3F40">
      <w:pPr>
        <w:pStyle w:val="affff6"/>
        <w:ind w:firstLine="420"/>
      </w:pPr>
      <w:r>
        <w:rPr>
          <w:rFonts w:hint="eastAsia"/>
        </w:rPr>
        <w:t xml:space="preserve">GB 50219 </w:t>
      </w:r>
      <w:r w:rsidR="004E0C5D">
        <w:rPr>
          <w:rFonts w:hint="eastAsia"/>
        </w:rPr>
        <w:t xml:space="preserve"> </w:t>
      </w:r>
      <w:r>
        <w:rPr>
          <w:rFonts w:hint="eastAsia"/>
        </w:rPr>
        <w:t>水喷雾灭火系统技术规范</w:t>
      </w:r>
    </w:p>
    <w:p w14:paraId="3509F30B" w14:textId="2DAAFCAE" w:rsidR="003F3F40" w:rsidRDefault="003F3F40" w:rsidP="003F3F40">
      <w:pPr>
        <w:pStyle w:val="affff6"/>
        <w:ind w:firstLine="420"/>
      </w:pPr>
      <w:r>
        <w:rPr>
          <w:rFonts w:hint="eastAsia"/>
        </w:rPr>
        <w:t xml:space="preserve">GB 50261 </w:t>
      </w:r>
      <w:r w:rsidR="004E0C5D">
        <w:rPr>
          <w:rFonts w:hint="eastAsia"/>
        </w:rPr>
        <w:t xml:space="preserve"> </w:t>
      </w:r>
      <w:r>
        <w:rPr>
          <w:rFonts w:hint="eastAsia"/>
        </w:rPr>
        <w:t>自动喷水灭火系统施工及验收规范</w:t>
      </w:r>
    </w:p>
    <w:p w14:paraId="59BDC45C" w14:textId="13AC6473" w:rsidR="003F3F40" w:rsidRDefault="003F3F40" w:rsidP="003F3F40">
      <w:pPr>
        <w:pStyle w:val="affff6"/>
        <w:ind w:firstLine="420"/>
      </w:pPr>
      <w:r>
        <w:rPr>
          <w:rFonts w:hint="eastAsia"/>
        </w:rPr>
        <w:t xml:space="preserve">GB 50263 </w:t>
      </w:r>
      <w:r w:rsidR="004E0C5D">
        <w:rPr>
          <w:rFonts w:hint="eastAsia"/>
        </w:rPr>
        <w:t xml:space="preserve"> </w:t>
      </w:r>
      <w:r>
        <w:rPr>
          <w:rFonts w:hint="eastAsia"/>
        </w:rPr>
        <w:t>气体灭火系统施工及验收规范</w:t>
      </w:r>
    </w:p>
    <w:p w14:paraId="6022F5AE" w14:textId="57963CF5" w:rsidR="003F3F40" w:rsidRDefault="003F3F40" w:rsidP="003F3F40">
      <w:pPr>
        <w:pStyle w:val="affff6"/>
        <w:ind w:firstLine="420"/>
      </w:pPr>
      <w:r>
        <w:rPr>
          <w:rFonts w:hint="eastAsia"/>
        </w:rPr>
        <w:t>GB</w:t>
      </w:r>
      <w:r>
        <w:t xml:space="preserve"> 50338 </w:t>
      </w:r>
      <w:r w:rsidR="004E0C5D">
        <w:rPr>
          <w:rFonts w:hint="eastAsia"/>
        </w:rPr>
        <w:t xml:space="preserve"> </w:t>
      </w:r>
      <w:r>
        <w:rPr>
          <w:rFonts w:hint="eastAsia"/>
        </w:rPr>
        <w:t>固定消防炮灭火系统设计规范</w:t>
      </w:r>
    </w:p>
    <w:p w14:paraId="38380282" w14:textId="39AD7126" w:rsidR="003F3F40" w:rsidRDefault="003F3F40" w:rsidP="003F3F40">
      <w:pPr>
        <w:pStyle w:val="affff6"/>
        <w:ind w:firstLine="420"/>
      </w:pPr>
      <w:r>
        <w:rPr>
          <w:rFonts w:hint="eastAsia"/>
        </w:rPr>
        <w:t>GB</w:t>
      </w:r>
      <w:r>
        <w:t xml:space="preserve"> 50347 </w:t>
      </w:r>
      <w:r w:rsidR="004E0C5D">
        <w:rPr>
          <w:rFonts w:hint="eastAsia"/>
        </w:rPr>
        <w:t xml:space="preserve"> </w:t>
      </w:r>
      <w:r>
        <w:rPr>
          <w:rFonts w:hint="eastAsia"/>
        </w:rPr>
        <w:t>干粉灭火系统设计规范</w:t>
      </w:r>
    </w:p>
    <w:p w14:paraId="57C4F716" w14:textId="4DDA9918" w:rsidR="003F3F40" w:rsidRDefault="003F3F40" w:rsidP="003F3F40">
      <w:pPr>
        <w:pStyle w:val="affff6"/>
        <w:ind w:firstLine="420"/>
      </w:pPr>
      <w:r>
        <w:rPr>
          <w:rFonts w:hint="eastAsia"/>
        </w:rPr>
        <w:t>GB 50444</w:t>
      </w:r>
      <w:r>
        <w:t xml:space="preserve"> </w:t>
      </w:r>
      <w:r w:rsidR="004E0C5D">
        <w:rPr>
          <w:rFonts w:hint="eastAsia"/>
        </w:rPr>
        <w:t xml:space="preserve"> </w:t>
      </w:r>
      <w:r>
        <w:rPr>
          <w:rFonts w:hint="eastAsia"/>
        </w:rPr>
        <w:t>建筑灭火器配置验收及检查规范</w:t>
      </w:r>
    </w:p>
    <w:p w14:paraId="3A47FA3C" w14:textId="563002D6" w:rsidR="003F3F40" w:rsidRDefault="003F3F40" w:rsidP="003F3F40">
      <w:pPr>
        <w:pStyle w:val="affff6"/>
        <w:ind w:firstLine="420"/>
      </w:pPr>
      <w:r>
        <w:rPr>
          <w:rFonts w:hint="eastAsia"/>
        </w:rPr>
        <w:t>GB</w:t>
      </w:r>
      <w:r>
        <w:t xml:space="preserve"> 50498 </w:t>
      </w:r>
      <w:r w:rsidR="004E0C5D">
        <w:rPr>
          <w:rFonts w:hint="eastAsia"/>
        </w:rPr>
        <w:t xml:space="preserve"> </w:t>
      </w:r>
      <w:r>
        <w:rPr>
          <w:rFonts w:hint="eastAsia"/>
        </w:rPr>
        <w:t>固定消防炮灭火系统施工与验收规范</w:t>
      </w:r>
    </w:p>
    <w:p w14:paraId="76579135" w14:textId="0AE9B2C6" w:rsidR="003F3F40" w:rsidRDefault="003F3F40" w:rsidP="003F3F40">
      <w:pPr>
        <w:pStyle w:val="affff6"/>
        <w:ind w:firstLine="420"/>
      </w:pPr>
      <w:r>
        <w:rPr>
          <w:rFonts w:hint="eastAsia"/>
        </w:rPr>
        <w:t xml:space="preserve">GB 50877 </w:t>
      </w:r>
      <w:r w:rsidR="004E0C5D">
        <w:rPr>
          <w:rFonts w:hint="eastAsia"/>
        </w:rPr>
        <w:t xml:space="preserve"> </w:t>
      </w:r>
      <w:r>
        <w:rPr>
          <w:rFonts w:hint="eastAsia"/>
        </w:rPr>
        <w:t>防火卷帘、防火门、防火窗施工及验收规范</w:t>
      </w:r>
    </w:p>
    <w:p w14:paraId="186A8E0D" w14:textId="427C000A" w:rsidR="003F3F40" w:rsidRDefault="003F3F40" w:rsidP="003F3F40">
      <w:pPr>
        <w:pStyle w:val="affff6"/>
        <w:ind w:firstLine="420"/>
      </w:pPr>
      <w:r>
        <w:rPr>
          <w:rFonts w:hint="eastAsia"/>
        </w:rPr>
        <w:t xml:space="preserve">GB 50898 </w:t>
      </w:r>
      <w:r w:rsidR="004E0C5D">
        <w:rPr>
          <w:rFonts w:hint="eastAsia"/>
        </w:rPr>
        <w:t xml:space="preserve"> </w:t>
      </w:r>
      <w:r>
        <w:rPr>
          <w:rFonts w:hint="eastAsia"/>
        </w:rPr>
        <w:t>细水雾灭火系统技术规范</w:t>
      </w:r>
    </w:p>
    <w:p w14:paraId="4AD83C7F" w14:textId="2A1A5C9F" w:rsidR="003F3F40" w:rsidRDefault="003F3F40" w:rsidP="003F3F40">
      <w:pPr>
        <w:pStyle w:val="affff6"/>
        <w:ind w:firstLine="420"/>
      </w:pPr>
      <w:r>
        <w:rPr>
          <w:rFonts w:hint="eastAsia"/>
        </w:rPr>
        <w:t xml:space="preserve">GB 50974 </w:t>
      </w:r>
      <w:r w:rsidR="004E0C5D">
        <w:rPr>
          <w:rFonts w:hint="eastAsia"/>
        </w:rPr>
        <w:t xml:space="preserve"> </w:t>
      </w:r>
      <w:r>
        <w:rPr>
          <w:rFonts w:hint="eastAsia"/>
        </w:rPr>
        <w:t>消防给水及消火栓系统技术规范</w:t>
      </w:r>
    </w:p>
    <w:p w14:paraId="6495C1AE" w14:textId="50600332" w:rsidR="003F3F40" w:rsidRDefault="003F3F40" w:rsidP="003F3F40">
      <w:pPr>
        <w:pStyle w:val="affff6"/>
        <w:ind w:firstLine="420"/>
      </w:pPr>
      <w:r w:rsidRPr="005D4B5C">
        <w:rPr>
          <w:rFonts w:hint="eastAsia"/>
        </w:rPr>
        <w:t>GB</w:t>
      </w:r>
      <w:r>
        <w:rPr>
          <w:rFonts w:hint="eastAsia"/>
        </w:rPr>
        <w:t xml:space="preserve"> </w:t>
      </w:r>
      <w:r w:rsidRPr="005D4B5C">
        <w:rPr>
          <w:rFonts w:hint="eastAsia"/>
        </w:rPr>
        <w:t>51157</w:t>
      </w:r>
      <w:r>
        <w:rPr>
          <w:rFonts w:hint="eastAsia"/>
        </w:rPr>
        <w:t xml:space="preserve"> </w:t>
      </w:r>
      <w:r w:rsidR="004E0C5D">
        <w:rPr>
          <w:rFonts w:hint="eastAsia"/>
        </w:rPr>
        <w:t xml:space="preserve"> </w:t>
      </w:r>
      <w:r w:rsidRPr="005D4B5C">
        <w:rPr>
          <w:rFonts w:hint="eastAsia"/>
        </w:rPr>
        <w:t>物流建筑设计规范</w:t>
      </w:r>
    </w:p>
    <w:p w14:paraId="60341F7A" w14:textId="0E67814A" w:rsidR="003F3F40" w:rsidRDefault="003F3F40" w:rsidP="003F3F40">
      <w:pPr>
        <w:pStyle w:val="affff6"/>
        <w:ind w:firstLine="420"/>
      </w:pPr>
      <w:r>
        <w:rPr>
          <w:rFonts w:hint="eastAsia"/>
        </w:rPr>
        <w:t xml:space="preserve">GB 51251 </w:t>
      </w:r>
      <w:r w:rsidR="004E0C5D">
        <w:rPr>
          <w:rFonts w:hint="eastAsia"/>
        </w:rPr>
        <w:t xml:space="preserve"> </w:t>
      </w:r>
      <w:r>
        <w:rPr>
          <w:rFonts w:hint="eastAsia"/>
        </w:rPr>
        <w:t>建筑防烟排烟系统技术标准</w:t>
      </w:r>
    </w:p>
    <w:p w14:paraId="4AA88168" w14:textId="33D7AB7B" w:rsidR="003F3F40" w:rsidRDefault="003F3F40" w:rsidP="003F3F40">
      <w:pPr>
        <w:pStyle w:val="affff6"/>
        <w:ind w:firstLine="420"/>
      </w:pPr>
      <w:r>
        <w:rPr>
          <w:rFonts w:hint="eastAsia"/>
        </w:rPr>
        <w:t xml:space="preserve">GB 51309 </w:t>
      </w:r>
      <w:r w:rsidR="004E0C5D">
        <w:rPr>
          <w:rFonts w:hint="eastAsia"/>
        </w:rPr>
        <w:t xml:space="preserve"> </w:t>
      </w:r>
      <w:r>
        <w:rPr>
          <w:rFonts w:hint="eastAsia"/>
        </w:rPr>
        <w:t>消防应急照明和疏散指示系统技术标准</w:t>
      </w:r>
    </w:p>
    <w:p w14:paraId="3D7956D0" w14:textId="73DA5EFA" w:rsidR="003F3F40" w:rsidRDefault="003F3F40" w:rsidP="003F3F40">
      <w:pPr>
        <w:pStyle w:val="affff6"/>
        <w:ind w:firstLine="420"/>
      </w:pPr>
      <w:r>
        <w:rPr>
          <w:rFonts w:hint="eastAsia"/>
        </w:rPr>
        <w:t>GB</w:t>
      </w:r>
      <w:r>
        <w:t xml:space="preserve"> 51427</w:t>
      </w:r>
      <w:r w:rsidR="004E0C5D">
        <w:rPr>
          <w:rFonts w:hint="eastAsia"/>
        </w:rPr>
        <w:t xml:space="preserve"> </w:t>
      </w:r>
      <w:r>
        <w:t xml:space="preserve"> </w:t>
      </w:r>
      <w:r>
        <w:rPr>
          <w:rFonts w:hint="eastAsia"/>
        </w:rPr>
        <w:t>自动跟踪定位射流灭火系统技术标准</w:t>
      </w:r>
    </w:p>
    <w:p w14:paraId="73042FD8" w14:textId="1B7AA019" w:rsidR="003F3F40" w:rsidRDefault="003F3F40" w:rsidP="003F3F40">
      <w:pPr>
        <w:pStyle w:val="affff6"/>
        <w:ind w:firstLine="420"/>
      </w:pPr>
      <w:r>
        <w:rPr>
          <w:rFonts w:hint="eastAsia"/>
        </w:rPr>
        <w:t>GB</w:t>
      </w:r>
      <w:r>
        <w:t xml:space="preserve"> 55036 </w:t>
      </w:r>
      <w:r w:rsidR="004E0C5D">
        <w:rPr>
          <w:rFonts w:hint="eastAsia"/>
        </w:rPr>
        <w:t xml:space="preserve"> </w:t>
      </w:r>
      <w:r>
        <w:rPr>
          <w:rFonts w:hint="eastAsia"/>
        </w:rPr>
        <w:t>消防设施通用规范</w:t>
      </w:r>
    </w:p>
    <w:p w14:paraId="02AC59D9" w14:textId="4A5C9B8D" w:rsidR="003F3F40" w:rsidRDefault="003F3F40" w:rsidP="003F3F40">
      <w:pPr>
        <w:pStyle w:val="affff6"/>
        <w:ind w:firstLine="420"/>
      </w:pPr>
      <w:r>
        <w:rPr>
          <w:rFonts w:hint="eastAsia"/>
        </w:rPr>
        <w:t>GB</w:t>
      </w:r>
      <w:r>
        <w:t xml:space="preserve"> 55037 </w:t>
      </w:r>
      <w:r w:rsidR="004E0C5D">
        <w:rPr>
          <w:rFonts w:hint="eastAsia"/>
        </w:rPr>
        <w:t xml:space="preserve"> </w:t>
      </w:r>
      <w:r>
        <w:rPr>
          <w:rFonts w:hint="eastAsia"/>
        </w:rPr>
        <w:t>建筑防火通用规范</w:t>
      </w:r>
    </w:p>
    <w:p w14:paraId="28FF8E5C" w14:textId="5DC83A1A" w:rsidR="003F3F40" w:rsidRDefault="003F3F40" w:rsidP="003F3F40">
      <w:pPr>
        <w:pStyle w:val="affff6"/>
        <w:ind w:firstLine="420"/>
      </w:pPr>
      <w:r>
        <w:rPr>
          <w:rFonts w:hint="eastAsia"/>
        </w:rPr>
        <w:t>JGJ</w:t>
      </w:r>
      <w:r>
        <w:t xml:space="preserve"> 31 </w:t>
      </w:r>
      <w:r w:rsidR="004E0C5D">
        <w:rPr>
          <w:rFonts w:hint="eastAsia"/>
        </w:rPr>
        <w:t xml:space="preserve"> </w:t>
      </w:r>
      <w:r>
        <w:rPr>
          <w:rFonts w:hint="eastAsia"/>
        </w:rPr>
        <w:t>体育建筑设计规范</w:t>
      </w:r>
    </w:p>
    <w:p w14:paraId="6F051F8F" w14:textId="6569D507" w:rsidR="003F3F40" w:rsidRDefault="003F3F40" w:rsidP="003F3F40">
      <w:pPr>
        <w:pStyle w:val="affff6"/>
        <w:ind w:firstLine="420"/>
        <w:rPr>
          <w:rFonts w:ascii="Times New Roman"/>
          <w:color w:val="000000"/>
          <w:szCs w:val="21"/>
        </w:rPr>
      </w:pPr>
      <w:r w:rsidRPr="00083AAD">
        <w:rPr>
          <w:rFonts w:hint="eastAsia"/>
        </w:rPr>
        <w:t>JGJ 57</w:t>
      </w:r>
      <w:r>
        <w:rPr>
          <w:rFonts w:ascii="Times New Roman" w:hint="eastAsia"/>
          <w:color w:val="000000"/>
          <w:szCs w:val="21"/>
        </w:rPr>
        <w:t xml:space="preserve"> </w:t>
      </w:r>
      <w:r w:rsidR="004E0C5D">
        <w:rPr>
          <w:rFonts w:ascii="Times New Roman" w:hint="eastAsia"/>
          <w:color w:val="000000"/>
          <w:szCs w:val="21"/>
        </w:rPr>
        <w:t xml:space="preserve"> </w:t>
      </w:r>
      <w:r w:rsidRPr="005D4B5C">
        <w:rPr>
          <w:rFonts w:ascii="Times New Roman" w:hint="eastAsia"/>
          <w:color w:val="000000"/>
          <w:szCs w:val="21"/>
        </w:rPr>
        <w:t>剧场建筑设计规范</w:t>
      </w:r>
    </w:p>
    <w:p w14:paraId="3298B460" w14:textId="281E68BA" w:rsidR="003F3F40" w:rsidRDefault="003F3F40" w:rsidP="003F3F40">
      <w:pPr>
        <w:pStyle w:val="affff6"/>
        <w:ind w:firstLine="420"/>
      </w:pPr>
      <w:r>
        <w:rPr>
          <w:rFonts w:hint="eastAsia"/>
        </w:rPr>
        <w:lastRenderedPageBreak/>
        <w:t>JGJ</w:t>
      </w:r>
      <w:r>
        <w:t xml:space="preserve"> 66 </w:t>
      </w:r>
      <w:r w:rsidR="004E0C5D">
        <w:rPr>
          <w:rFonts w:hint="eastAsia"/>
        </w:rPr>
        <w:t xml:space="preserve"> </w:t>
      </w:r>
      <w:r>
        <w:rPr>
          <w:rFonts w:hint="eastAsia"/>
        </w:rPr>
        <w:t>博物馆建筑设计规范</w:t>
      </w:r>
    </w:p>
    <w:p w14:paraId="274C916E" w14:textId="31A472B9" w:rsidR="003F3F40" w:rsidRDefault="003F3F40" w:rsidP="003F3F40">
      <w:pPr>
        <w:pStyle w:val="affff6"/>
        <w:ind w:firstLine="420"/>
      </w:pPr>
      <w:r>
        <w:rPr>
          <w:rFonts w:hint="eastAsia"/>
        </w:rPr>
        <w:t>JGJ</w:t>
      </w:r>
      <w:r>
        <w:t xml:space="preserve"> 218 </w:t>
      </w:r>
      <w:r w:rsidR="004E0C5D">
        <w:rPr>
          <w:rFonts w:hint="eastAsia"/>
        </w:rPr>
        <w:t xml:space="preserve"> </w:t>
      </w:r>
      <w:r>
        <w:rPr>
          <w:rFonts w:hint="eastAsia"/>
        </w:rPr>
        <w:t>展览建筑设计规范</w:t>
      </w:r>
    </w:p>
    <w:p w14:paraId="3F73F889" w14:textId="0CD2042B" w:rsidR="003F3F40" w:rsidRPr="00083AAD" w:rsidRDefault="003F3F40" w:rsidP="003F3F40">
      <w:pPr>
        <w:pStyle w:val="affff6"/>
        <w:ind w:firstLine="420"/>
      </w:pPr>
      <w:r w:rsidRPr="00E01597">
        <w:rPr>
          <w:rFonts w:hint="eastAsia"/>
        </w:rPr>
        <w:t>SH</w:t>
      </w:r>
      <w:r>
        <w:t>/</w:t>
      </w:r>
      <w:r w:rsidRPr="00E01597">
        <w:rPr>
          <w:rFonts w:hint="eastAsia"/>
        </w:rPr>
        <w:t>T</w:t>
      </w:r>
      <w:r>
        <w:t xml:space="preserve"> </w:t>
      </w:r>
      <w:r w:rsidRPr="00E01597">
        <w:rPr>
          <w:rFonts w:hint="eastAsia"/>
        </w:rPr>
        <w:t>3218</w:t>
      </w:r>
      <w:r>
        <w:t xml:space="preserve"> </w:t>
      </w:r>
      <w:r w:rsidR="004E0C5D">
        <w:rPr>
          <w:rFonts w:hint="eastAsia"/>
        </w:rPr>
        <w:t xml:space="preserve"> </w:t>
      </w:r>
      <w:r w:rsidRPr="00E01597">
        <w:rPr>
          <w:rFonts w:hint="eastAsia"/>
        </w:rPr>
        <w:t>石油化工消防设施维护保养技术标准</w:t>
      </w:r>
    </w:p>
    <w:p w14:paraId="5F1275DC" w14:textId="6FF69ABE" w:rsidR="003F3F40" w:rsidRDefault="003F3F40" w:rsidP="003F3F40">
      <w:pPr>
        <w:pStyle w:val="affff6"/>
        <w:ind w:firstLine="420"/>
      </w:pPr>
      <w:r>
        <w:rPr>
          <w:rFonts w:hint="eastAsia"/>
        </w:rPr>
        <w:t>XF</w:t>
      </w:r>
      <w:r>
        <w:t xml:space="preserve"> 13 </w:t>
      </w:r>
      <w:r w:rsidR="004E0C5D">
        <w:rPr>
          <w:rFonts w:hint="eastAsia"/>
        </w:rPr>
        <w:t xml:space="preserve"> </w:t>
      </w:r>
      <w:r>
        <w:rPr>
          <w:rFonts w:hint="eastAsia"/>
        </w:rPr>
        <w:t>悬挂式气体灭火装置</w:t>
      </w:r>
    </w:p>
    <w:p w14:paraId="62406DCF" w14:textId="629B62E8" w:rsidR="003F3F40" w:rsidRDefault="003F3F40" w:rsidP="003F3F40">
      <w:pPr>
        <w:pStyle w:val="affff6"/>
        <w:ind w:firstLine="420"/>
      </w:pPr>
      <w:r>
        <w:rPr>
          <w:rFonts w:hint="eastAsia"/>
        </w:rPr>
        <w:t>XF</w:t>
      </w:r>
      <w:r>
        <w:t xml:space="preserve"> 95 </w:t>
      </w:r>
      <w:r w:rsidR="004E0C5D">
        <w:rPr>
          <w:rFonts w:hint="eastAsia"/>
        </w:rPr>
        <w:t xml:space="preserve"> </w:t>
      </w:r>
      <w:r>
        <w:rPr>
          <w:rFonts w:hint="eastAsia"/>
        </w:rPr>
        <w:t>灭火器维修</w:t>
      </w:r>
    </w:p>
    <w:p w14:paraId="5CC185D3" w14:textId="7E2E5018" w:rsidR="003F3F40" w:rsidRDefault="003F3F40" w:rsidP="003F3F40">
      <w:pPr>
        <w:pStyle w:val="affff6"/>
        <w:ind w:firstLine="420"/>
      </w:pPr>
      <w:r>
        <w:rPr>
          <w:rFonts w:hint="eastAsia"/>
        </w:rPr>
        <w:t>XF</w:t>
      </w:r>
      <w:r>
        <w:t xml:space="preserve"> 498 </w:t>
      </w:r>
      <w:r w:rsidR="004E0C5D">
        <w:rPr>
          <w:rFonts w:hint="eastAsia"/>
        </w:rPr>
        <w:t xml:space="preserve"> </w:t>
      </w:r>
      <w:r>
        <w:rPr>
          <w:rFonts w:hint="eastAsia"/>
        </w:rPr>
        <w:t>厨房设备灭火装置</w:t>
      </w:r>
    </w:p>
    <w:p w14:paraId="0737D183" w14:textId="51C3A58C" w:rsidR="003F3F40" w:rsidRDefault="003F3F40" w:rsidP="003F3F40">
      <w:pPr>
        <w:pStyle w:val="affff6"/>
        <w:ind w:firstLine="420"/>
      </w:pPr>
      <w:r>
        <w:rPr>
          <w:rFonts w:hint="eastAsia"/>
        </w:rPr>
        <w:t>XF</w:t>
      </w:r>
      <w:r>
        <w:t xml:space="preserve"> 602 </w:t>
      </w:r>
      <w:r w:rsidR="004E0C5D">
        <w:rPr>
          <w:rFonts w:hint="eastAsia"/>
        </w:rPr>
        <w:t xml:space="preserve"> </w:t>
      </w:r>
      <w:r>
        <w:rPr>
          <w:rFonts w:hint="eastAsia"/>
        </w:rPr>
        <w:t>干粉灭火装置</w:t>
      </w:r>
    </w:p>
    <w:p w14:paraId="036D4A9D" w14:textId="59B2DD3A" w:rsidR="003F3F40" w:rsidRDefault="003F3F40" w:rsidP="003F3F40">
      <w:pPr>
        <w:pStyle w:val="affff6"/>
        <w:ind w:firstLine="420"/>
      </w:pPr>
      <w:r>
        <w:rPr>
          <w:rFonts w:hint="eastAsia"/>
        </w:rPr>
        <w:t>XF</w:t>
      </w:r>
      <w:r>
        <w:t xml:space="preserve"> 834 </w:t>
      </w:r>
      <w:r w:rsidR="004E0C5D">
        <w:rPr>
          <w:rFonts w:hint="eastAsia"/>
        </w:rPr>
        <w:t xml:space="preserve"> </w:t>
      </w:r>
      <w:r>
        <w:rPr>
          <w:rFonts w:hint="eastAsia"/>
        </w:rPr>
        <w:t>泡沫喷雾灭火装置</w:t>
      </w:r>
    </w:p>
    <w:p w14:paraId="12D4091C" w14:textId="3DDDCD17" w:rsidR="003F3F40" w:rsidRDefault="003F3F40" w:rsidP="003F3F40">
      <w:pPr>
        <w:pStyle w:val="affff6"/>
        <w:ind w:firstLine="420"/>
      </w:pPr>
      <w:r>
        <w:rPr>
          <w:rFonts w:hint="eastAsia"/>
        </w:rPr>
        <w:t>XF</w:t>
      </w:r>
      <w:r>
        <w:t xml:space="preserve"> 1149 </w:t>
      </w:r>
      <w:r w:rsidR="004E0C5D">
        <w:rPr>
          <w:rFonts w:hint="eastAsia"/>
        </w:rPr>
        <w:t xml:space="preserve"> </w:t>
      </w:r>
      <w:r>
        <w:rPr>
          <w:rFonts w:hint="eastAsia"/>
        </w:rPr>
        <w:t>细水雾灭火装置</w:t>
      </w:r>
    </w:p>
    <w:p w14:paraId="75E8E793" w14:textId="0111CF17" w:rsidR="00AA6EC9" w:rsidRPr="003F3F40" w:rsidRDefault="003F3F40" w:rsidP="003F3F40">
      <w:pPr>
        <w:pStyle w:val="affff6"/>
        <w:ind w:firstLine="420"/>
      </w:pPr>
      <w:r>
        <w:rPr>
          <w:rFonts w:hint="eastAsia"/>
        </w:rPr>
        <w:t>DB3</w:t>
      </w:r>
      <w:r>
        <w:t>2/</w:t>
      </w:r>
      <w:r>
        <w:rPr>
          <w:rFonts w:hint="eastAsia"/>
        </w:rPr>
        <w:t>T</w:t>
      </w:r>
      <w:r>
        <w:t xml:space="preserve"> 4220</w:t>
      </w:r>
      <w:r w:rsidR="004E0C5D">
        <w:rPr>
          <w:rFonts w:hint="eastAsia"/>
        </w:rPr>
        <w:t xml:space="preserve"> </w:t>
      </w:r>
      <w:bookmarkStart w:id="65" w:name="_GoBack"/>
      <w:bookmarkEnd w:id="65"/>
      <w:r>
        <w:rPr>
          <w:rFonts w:hint="eastAsia"/>
        </w:rPr>
        <w:t xml:space="preserve"> 消防设施物联网系统技术规范</w:t>
      </w:r>
    </w:p>
    <w:p w14:paraId="0308F35C" w14:textId="77777777" w:rsidR="00B265BC" w:rsidRPr="00E030F9" w:rsidRDefault="00FD59EB" w:rsidP="00FD59EB">
      <w:pPr>
        <w:pStyle w:val="affc"/>
        <w:spacing w:before="312" w:after="312"/>
      </w:pPr>
      <w:bookmarkStart w:id="66" w:name="_Toc97191425"/>
      <w:bookmarkStart w:id="67" w:name="_Toc153183941"/>
      <w:bookmarkStart w:id="68" w:name="_Toc153184168"/>
      <w:bookmarkStart w:id="69" w:name="_Toc153192816"/>
      <w:bookmarkStart w:id="70" w:name="_Toc153194056"/>
      <w:bookmarkStart w:id="71" w:name="_Toc154056180"/>
      <w:bookmarkStart w:id="72" w:name="_Toc154056226"/>
      <w:bookmarkEnd w:id="64"/>
      <w:r>
        <w:rPr>
          <w:rFonts w:hint="eastAsia"/>
          <w:szCs w:val="21"/>
        </w:rPr>
        <w:t>术语和定义</w:t>
      </w:r>
      <w:bookmarkEnd w:id="66"/>
      <w:bookmarkEnd w:id="67"/>
      <w:bookmarkEnd w:id="68"/>
      <w:bookmarkEnd w:id="69"/>
      <w:bookmarkEnd w:id="70"/>
      <w:bookmarkEnd w:id="71"/>
      <w:bookmarkEnd w:id="72"/>
    </w:p>
    <w:bookmarkStart w:id="73" w:name="_Toc26986532" w:displacedByCustomXml="next"/>
    <w:bookmarkEnd w:id="73" w:displacedByCustomXml="next"/>
    <w:bookmarkStart w:id="74" w:name="_Hlk153190710" w:displacedByCustomXml="next"/>
    <w:sdt>
      <w:sdtPr>
        <w:id w:val="-1909835108"/>
        <w:placeholder>
          <w:docPart w:val="CF2A3B03EEF546F9B89BEFA0C79C835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96CB4C4" w14:textId="188DD6F4" w:rsidR="003C010C" w:rsidRDefault="003F3F40" w:rsidP="00BA263B">
          <w:pPr>
            <w:pStyle w:val="affff6"/>
            <w:ind w:firstLine="420"/>
          </w:pPr>
          <w:r>
            <w:rPr>
              <w:rFonts w:hint="eastAsia"/>
            </w:rPr>
            <w:t>GB/T 5907.2、GB 25201、GB 50016、GB 50084、GB 50116、GB 50151、GB 50219、GB 50261、GB 50338、GB 50347、GB 50877、GB 50898、GB 50974、GB 51251、GB 51427、GB 51309、XF 95、DB32/T 4220</w:t>
          </w:r>
          <w:bookmarkEnd w:id="74"/>
          <w:r>
            <w:t>界定的以及下列术语和定义适用于本文件。</w:t>
          </w:r>
        </w:p>
      </w:sdtContent>
    </w:sdt>
    <w:p w14:paraId="6DB8C680" w14:textId="77777777" w:rsidR="003F3F40" w:rsidRPr="00FF1AB9" w:rsidRDefault="003F3F40" w:rsidP="003F3F40">
      <w:pPr>
        <w:pStyle w:val="affffffffffe"/>
        <w:ind w:left="420" w:hangingChars="200" w:hanging="420"/>
        <w:rPr>
          <w:rFonts w:ascii="黑体" w:eastAsia="黑体" w:hAnsi="黑体"/>
        </w:rPr>
      </w:pPr>
      <w:r w:rsidRPr="00632D1A">
        <w:rPr>
          <w:rFonts w:ascii="黑体" w:eastAsia="黑体" w:hAnsi="黑体"/>
        </w:rPr>
        <w:br/>
      </w:r>
      <w:bookmarkStart w:id="75" w:name="_Hlk153190729"/>
      <w:bookmarkStart w:id="76" w:name="_Hlk153186806"/>
      <w:r w:rsidRPr="00632D1A">
        <w:rPr>
          <w:rFonts w:ascii="黑体" w:eastAsia="黑体" w:hAnsi="黑体" w:hint="eastAsia"/>
        </w:rPr>
        <w:t xml:space="preserve">业主 </w:t>
      </w:r>
      <w:r w:rsidRPr="00632D1A">
        <w:rPr>
          <w:rFonts w:ascii="黑体" w:eastAsia="黑体" w:hAnsi="黑体"/>
        </w:rPr>
        <w:t>owner</w:t>
      </w:r>
    </w:p>
    <w:p w14:paraId="64A41AD4" w14:textId="77777777" w:rsidR="003F3F40" w:rsidRPr="00FF1AB9" w:rsidRDefault="003F3F40" w:rsidP="003F3F40">
      <w:pPr>
        <w:pStyle w:val="affff6"/>
        <w:ind w:firstLine="420"/>
      </w:pPr>
      <w:r w:rsidRPr="00FF1AB9">
        <w:rPr>
          <w:rFonts w:hint="eastAsia"/>
        </w:rPr>
        <w:t>建筑物、构筑物等的所有权人或实际控制人，包括单位或个人。</w:t>
      </w:r>
    </w:p>
    <w:p w14:paraId="06A61A73" w14:textId="77777777" w:rsidR="003F3F40" w:rsidRPr="00FF1AB9" w:rsidRDefault="003F3F40" w:rsidP="003F3F40">
      <w:pPr>
        <w:pStyle w:val="affffffffffe"/>
        <w:ind w:left="420" w:hangingChars="200" w:hanging="420"/>
        <w:rPr>
          <w:rFonts w:ascii="黑体" w:eastAsia="黑体" w:hAnsi="黑体"/>
        </w:rPr>
      </w:pPr>
      <w:r w:rsidRPr="00FF1AB9">
        <w:rPr>
          <w:rFonts w:ascii="黑体" w:eastAsia="黑体" w:hAnsi="黑体"/>
        </w:rPr>
        <w:br/>
      </w:r>
      <w:r w:rsidRPr="00FF1AB9">
        <w:rPr>
          <w:rFonts w:ascii="黑体" w:eastAsia="黑体" w:hAnsi="黑体" w:hint="eastAsia"/>
        </w:rPr>
        <w:t>使用人 u</w:t>
      </w:r>
      <w:r w:rsidRPr="00FF1AB9">
        <w:rPr>
          <w:rFonts w:ascii="黑体" w:eastAsia="黑体" w:hAnsi="黑体"/>
        </w:rPr>
        <w:t>se</w:t>
      </w:r>
      <w:r w:rsidRPr="00FF1AB9">
        <w:rPr>
          <w:rFonts w:ascii="黑体" w:eastAsia="黑体" w:hAnsi="黑体" w:hint="eastAsia"/>
        </w:rPr>
        <w:t>r</w:t>
      </w:r>
    </w:p>
    <w:p w14:paraId="2D5162AE" w14:textId="77777777" w:rsidR="003F3F40" w:rsidRPr="00FF1AB9" w:rsidRDefault="003F3F40" w:rsidP="003F3F40">
      <w:pPr>
        <w:pStyle w:val="affff6"/>
        <w:ind w:firstLine="420"/>
      </w:pPr>
      <w:r w:rsidRPr="00FF1AB9">
        <w:rPr>
          <w:rFonts w:hint="eastAsia"/>
        </w:rPr>
        <w:t>建筑物、构筑物等的承租人和其他实际使用人，包括单位或个人</w:t>
      </w:r>
      <w:r>
        <w:rPr>
          <w:rFonts w:hint="eastAsia"/>
        </w:rPr>
        <w:t>。</w:t>
      </w:r>
    </w:p>
    <w:p w14:paraId="264369D4" w14:textId="77777777" w:rsidR="003F3F40" w:rsidRPr="00FF1AB9" w:rsidRDefault="003F3F40" w:rsidP="003F3F40">
      <w:pPr>
        <w:pStyle w:val="affffffffffe"/>
        <w:ind w:left="420" w:hangingChars="200" w:hanging="420"/>
        <w:rPr>
          <w:rFonts w:ascii="黑体" w:eastAsia="黑体" w:hAnsi="黑体"/>
        </w:rPr>
      </w:pPr>
      <w:r w:rsidRPr="00FF1AB9">
        <w:rPr>
          <w:rFonts w:ascii="黑体" w:eastAsia="黑体" w:hAnsi="黑体"/>
        </w:rPr>
        <w:br/>
      </w:r>
      <w:r w:rsidRPr="00FF1AB9">
        <w:rPr>
          <w:rFonts w:ascii="黑体" w:eastAsia="黑体" w:hAnsi="黑体" w:hint="eastAsia"/>
        </w:rPr>
        <w:t>消防技术服务机构 f</w:t>
      </w:r>
      <w:r w:rsidRPr="00FF1AB9">
        <w:rPr>
          <w:rFonts w:ascii="黑体" w:eastAsia="黑体" w:hAnsi="黑体"/>
        </w:rPr>
        <w:t>ire protection technical service providers</w:t>
      </w:r>
    </w:p>
    <w:p w14:paraId="033FC1D6" w14:textId="77777777" w:rsidR="003F3F40" w:rsidRPr="000C0DB0" w:rsidRDefault="003F3F40" w:rsidP="003F3F40">
      <w:pPr>
        <w:pStyle w:val="affff6"/>
        <w:ind w:firstLine="420"/>
      </w:pPr>
      <w:r w:rsidRPr="00FF1AB9">
        <w:rPr>
          <w:rFonts w:hint="eastAsia"/>
        </w:rPr>
        <w:t>符合相关法律法规规定，从事消防设施维护保养检测、消防安全评估等社会消防技术服务活动的企业。</w:t>
      </w:r>
    </w:p>
    <w:p w14:paraId="3FFBDDB9" w14:textId="77777777" w:rsidR="003F3F40" w:rsidRDefault="003F3F40" w:rsidP="003F3F40">
      <w:pPr>
        <w:pStyle w:val="affffffffffe"/>
        <w:ind w:left="420" w:hangingChars="200" w:hanging="420"/>
        <w:rPr>
          <w:rFonts w:ascii="黑体" w:eastAsia="黑体" w:hAnsi="黑体"/>
        </w:rPr>
      </w:pPr>
      <w:r w:rsidRPr="00E2142D">
        <w:rPr>
          <w:rFonts w:ascii="黑体" w:eastAsia="黑体" w:hAnsi="黑体"/>
        </w:rPr>
        <w:br/>
      </w:r>
      <w:r>
        <w:rPr>
          <w:rFonts w:ascii="黑体" w:eastAsia="黑体" w:hAnsi="黑体" w:hint="eastAsia"/>
        </w:rPr>
        <w:t>维护</w:t>
      </w:r>
      <w:r w:rsidRPr="00E2142D">
        <w:rPr>
          <w:rFonts w:ascii="黑体" w:eastAsia="黑体" w:hAnsi="黑体" w:hint="eastAsia"/>
        </w:rPr>
        <w:t xml:space="preserve">保养 </w:t>
      </w:r>
      <w:r w:rsidRPr="00E2142D">
        <w:rPr>
          <w:rFonts w:ascii="黑体" w:eastAsia="黑体" w:hAnsi="黑体"/>
        </w:rPr>
        <w:t>maintenance</w:t>
      </w:r>
    </w:p>
    <w:p w14:paraId="3C75D7C7" w14:textId="36CB2FBA" w:rsidR="003F3F40" w:rsidRPr="00E8233E" w:rsidRDefault="003F3F40" w:rsidP="003F3F40">
      <w:pPr>
        <w:pStyle w:val="affff6"/>
        <w:ind w:firstLine="420"/>
      </w:pPr>
      <w:r>
        <w:rPr>
          <w:rFonts w:hint="eastAsia"/>
        </w:rPr>
        <w:t>按规定的周期对消防设施进行</w:t>
      </w:r>
      <w:r w:rsidRPr="0009674B">
        <w:rPr>
          <w:rFonts w:hint="eastAsia"/>
        </w:rPr>
        <w:t>检查</w:t>
      </w:r>
      <w:r w:rsidR="00B2270E" w:rsidRPr="0009674B">
        <w:rPr>
          <w:rFonts w:hint="eastAsia"/>
        </w:rPr>
        <w:t>、</w:t>
      </w:r>
      <w:r w:rsidRPr="0009674B">
        <w:rPr>
          <w:rFonts w:hint="eastAsia"/>
        </w:rPr>
        <w:t>维护</w:t>
      </w:r>
      <w:r w:rsidR="00B2270E" w:rsidRPr="0009674B">
        <w:rPr>
          <w:rFonts w:hint="eastAsia"/>
        </w:rPr>
        <w:t>、保养</w:t>
      </w:r>
      <w:r w:rsidRPr="0009674B">
        <w:rPr>
          <w:rFonts w:hint="eastAsia"/>
        </w:rPr>
        <w:t>和功能测试</w:t>
      </w:r>
      <w:r>
        <w:rPr>
          <w:rFonts w:hint="eastAsia"/>
        </w:rPr>
        <w:t>，使其保持正常工作状态。</w:t>
      </w:r>
    </w:p>
    <w:p w14:paraId="0FE3C869" w14:textId="77777777" w:rsidR="003F3F40" w:rsidRDefault="003F3F40" w:rsidP="003F3F40">
      <w:pPr>
        <w:pStyle w:val="affffffffffe"/>
        <w:ind w:left="420" w:hangingChars="200" w:hanging="420"/>
        <w:rPr>
          <w:rFonts w:ascii="黑体" w:eastAsia="黑体" w:hAnsi="黑体"/>
        </w:rPr>
      </w:pPr>
      <w:r w:rsidRPr="00B83DFE">
        <w:rPr>
          <w:rFonts w:ascii="黑体" w:eastAsia="黑体" w:hAnsi="黑体"/>
        </w:rPr>
        <w:br/>
      </w:r>
      <w:r>
        <w:rPr>
          <w:rFonts w:ascii="黑体" w:eastAsia="黑体" w:hAnsi="黑体" w:hint="eastAsia"/>
        </w:rPr>
        <w:t>维保工程 m</w:t>
      </w:r>
      <w:r w:rsidRPr="00544844">
        <w:rPr>
          <w:rFonts w:ascii="黑体" w:eastAsia="黑体" w:hAnsi="黑体"/>
        </w:rPr>
        <w:t>aintenance works</w:t>
      </w:r>
    </w:p>
    <w:p w14:paraId="308C12D3" w14:textId="77777777" w:rsidR="003F3F40" w:rsidRPr="00AA193F" w:rsidRDefault="003F3F40" w:rsidP="003F3F40">
      <w:pPr>
        <w:pStyle w:val="affff6"/>
        <w:ind w:firstLine="420"/>
      </w:pPr>
      <w:r>
        <w:rPr>
          <w:rFonts w:hint="eastAsia"/>
        </w:rPr>
        <w:t>通过合同约定或授权，实施消防设施维护保养的建筑物、构筑物等项目的总称。</w:t>
      </w:r>
    </w:p>
    <w:p w14:paraId="08BB08B7" w14:textId="77777777" w:rsidR="003F3F40" w:rsidRPr="00AA193F" w:rsidRDefault="003F3F40" w:rsidP="003F3F40">
      <w:pPr>
        <w:pStyle w:val="affffffffffe"/>
        <w:ind w:left="420" w:hangingChars="200" w:hanging="420"/>
        <w:rPr>
          <w:rFonts w:ascii="黑体" w:eastAsia="黑体" w:hAnsi="黑体"/>
        </w:rPr>
      </w:pPr>
      <w:r w:rsidRPr="00AA193F">
        <w:rPr>
          <w:rFonts w:ascii="黑体" w:eastAsia="黑体" w:hAnsi="黑体"/>
        </w:rPr>
        <w:br/>
      </w:r>
      <w:r w:rsidRPr="00AA193F">
        <w:rPr>
          <w:rFonts w:ascii="黑体" w:eastAsia="黑体" w:hAnsi="黑体" w:hint="eastAsia"/>
        </w:rPr>
        <w:t>维保单位 m</w:t>
      </w:r>
      <w:r w:rsidRPr="00AA193F">
        <w:rPr>
          <w:rFonts w:ascii="黑体" w:eastAsia="黑体" w:hAnsi="黑体"/>
        </w:rPr>
        <w:t>aintenance units</w:t>
      </w:r>
    </w:p>
    <w:p w14:paraId="0A4A02B7" w14:textId="77777777" w:rsidR="003F3F40" w:rsidRPr="00AA193F" w:rsidRDefault="003F3F40" w:rsidP="003F3F40">
      <w:pPr>
        <w:pStyle w:val="affff6"/>
        <w:ind w:firstLine="420"/>
      </w:pPr>
      <w:r w:rsidRPr="00AA193F">
        <w:rPr>
          <w:rFonts w:hint="eastAsia"/>
        </w:rPr>
        <w:t>从事建筑物、构筑物等消防设施维护保养工作的消防技术服务机构、消防设施施工单位，或业主、使用人授权的责任部门的总称。</w:t>
      </w:r>
    </w:p>
    <w:p w14:paraId="5456DCBA" w14:textId="77777777" w:rsidR="003F3F40" w:rsidRPr="00AA193F" w:rsidRDefault="003F3F40" w:rsidP="003F3F40">
      <w:pPr>
        <w:pStyle w:val="affffffffffe"/>
        <w:ind w:left="420" w:hangingChars="200" w:hanging="420"/>
        <w:rPr>
          <w:rFonts w:ascii="黑体" w:eastAsia="黑体" w:hAnsi="黑体"/>
        </w:rPr>
      </w:pPr>
      <w:r w:rsidRPr="00AA193F">
        <w:rPr>
          <w:rFonts w:ascii="黑体" w:eastAsia="黑体" w:hAnsi="黑体"/>
        </w:rPr>
        <w:br/>
      </w:r>
      <w:r w:rsidRPr="00AA193F">
        <w:rPr>
          <w:rFonts w:ascii="黑体" w:eastAsia="黑体" w:hAnsi="黑体" w:hint="eastAsia"/>
        </w:rPr>
        <w:t xml:space="preserve">维修 </w:t>
      </w:r>
      <w:r w:rsidRPr="00AA193F">
        <w:rPr>
          <w:rFonts w:ascii="黑体" w:eastAsia="黑体" w:hAnsi="黑体"/>
        </w:rPr>
        <w:t>repair</w:t>
      </w:r>
    </w:p>
    <w:p w14:paraId="235EB8E5" w14:textId="77777777" w:rsidR="003F3F40" w:rsidRPr="00AA193F" w:rsidRDefault="003F3F40" w:rsidP="003F3F40">
      <w:pPr>
        <w:pStyle w:val="affff6"/>
        <w:ind w:firstLine="420"/>
      </w:pPr>
      <w:r w:rsidRPr="00AA193F">
        <w:rPr>
          <w:rFonts w:hint="eastAsia"/>
        </w:rPr>
        <w:t>对消防设施存在的故障进行排除，使其达到正常工作状态。</w:t>
      </w:r>
    </w:p>
    <w:p w14:paraId="03E7DD32" w14:textId="77777777" w:rsidR="003F3F40" w:rsidRPr="00AA193F" w:rsidRDefault="003F3F40" w:rsidP="003F3F40">
      <w:pPr>
        <w:pStyle w:val="affffffffffe"/>
        <w:ind w:left="420" w:hangingChars="200" w:hanging="420"/>
        <w:rPr>
          <w:rFonts w:ascii="黑体" w:eastAsia="黑体" w:hAnsi="黑体"/>
        </w:rPr>
      </w:pPr>
      <w:r w:rsidRPr="00AA193F">
        <w:rPr>
          <w:rFonts w:ascii="黑体" w:eastAsia="黑体" w:hAnsi="黑体"/>
        </w:rPr>
        <w:br/>
      </w:r>
      <w:bookmarkStart w:id="77" w:name="_Hlk120789933"/>
      <w:r w:rsidRPr="00AA193F">
        <w:rPr>
          <w:rFonts w:ascii="黑体" w:eastAsia="黑体" w:hAnsi="黑体" w:hint="eastAsia"/>
        </w:rPr>
        <w:t>消防配电（控制）箱（柜）</w:t>
      </w:r>
      <w:bookmarkEnd w:id="77"/>
      <w:r w:rsidRPr="00AA193F">
        <w:rPr>
          <w:rFonts w:ascii="黑体" w:eastAsia="黑体" w:hAnsi="黑体" w:hint="eastAsia"/>
        </w:rPr>
        <w:t xml:space="preserve"> power</w:t>
      </w:r>
      <w:r w:rsidRPr="00AA193F">
        <w:rPr>
          <w:rFonts w:ascii="黑体" w:eastAsia="黑体" w:hAnsi="黑体"/>
        </w:rPr>
        <w:t xml:space="preserve"> </w:t>
      </w:r>
      <w:r w:rsidRPr="00AA193F">
        <w:rPr>
          <w:rFonts w:ascii="黑体" w:eastAsia="黑体" w:hAnsi="黑体" w:hint="eastAsia"/>
        </w:rPr>
        <w:t>distribution（control</w:t>
      </w:r>
      <w:r w:rsidRPr="00AA193F">
        <w:rPr>
          <w:rFonts w:ascii="黑体" w:eastAsia="黑体" w:hAnsi="黑体"/>
        </w:rPr>
        <w:t xml:space="preserve">）box </w:t>
      </w:r>
      <w:r w:rsidRPr="00AA193F">
        <w:rPr>
          <w:rFonts w:ascii="黑体" w:eastAsia="黑体" w:hAnsi="黑体" w:hint="eastAsia"/>
        </w:rPr>
        <w:t>for</w:t>
      </w:r>
      <w:r w:rsidRPr="00AA193F">
        <w:rPr>
          <w:rFonts w:ascii="黑体" w:eastAsia="黑体" w:hAnsi="黑体"/>
        </w:rPr>
        <w:t xml:space="preserve"> </w:t>
      </w:r>
      <w:r w:rsidRPr="00AA193F">
        <w:rPr>
          <w:rFonts w:ascii="黑体" w:eastAsia="黑体" w:hAnsi="黑体" w:hint="eastAsia"/>
        </w:rPr>
        <w:t>fire</w:t>
      </w:r>
      <w:r w:rsidRPr="00AA193F">
        <w:rPr>
          <w:rFonts w:ascii="黑体" w:eastAsia="黑体" w:hAnsi="黑体"/>
        </w:rPr>
        <w:t xml:space="preserve"> </w:t>
      </w:r>
      <w:r w:rsidRPr="00AA193F">
        <w:rPr>
          <w:rFonts w:ascii="黑体" w:eastAsia="黑体" w:hAnsi="黑体" w:hint="eastAsia"/>
        </w:rPr>
        <w:t>protection</w:t>
      </w:r>
    </w:p>
    <w:p w14:paraId="711D7CE3" w14:textId="77777777" w:rsidR="003F3F40" w:rsidRPr="00AA193F" w:rsidRDefault="003F3F40" w:rsidP="003F3F40">
      <w:pPr>
        <w:pStyle w:val="affff6"/>
        <w:ind w:firstLine="420"/>
      </w:pPr>
      <w:r w:rsidRPr="00AA193F">
        <w:rPr>
          <w:rFonts w:hint="eastAsia"/>
        </w:rPr>
        <w:t>通过手动或自动的方式对消防水泵、防排烟设备、电动防火门（窗）、防火卷帘、电动防火阀、消防电梯、应急照明等各类消防设施进行配电或控制</w:t>
      </w:r>
      <w:r>
        <w:rPr>
          <w:rFonts w:hint="eastAsia"/>
        </w:rPr>
        <w:t>的</w:t>
      </w:r>
      <w:r w:rsidRPr="00AA193F">
        <w:rPr>
          <w:rFonts w:hint="eastAsia"/>
        </w:rPr>
        <w:t>装置</w:t>
      </w:r>
      <w:r>
        <w:rPr>
          <w:rFonts w:hint="eastAsia"/>
        </w:rPr>
        <w:t>总称</w:t>
      </w:r>
      <w:r w:rsidRPr="00AA193F">
        <w:rPr>
          <w:rFonts w:hint="eastAsia"/>
        </w:rPr>
        <w:t>。</w:t>
      </w:r>
    </w:p>
    <w:p w14:paraId="134CF360" w14:textId="77777777" w:rsidR="003F3F40" w:rsidRPr="00AA193F" w:rsidRDefault="003F3F40" w:rsidP="003F3F40">
      <w:pPr>
        <w:pStyle w:val="affffffffffe"/>
        <w:ind w:left="420" w:hangingChars="200" w:hanging="420"/>
        <w:rPr>
          <w:rFonts w:ascii="黑体" w:eastAsia="黑体" w:hAnsi="黑体"/>
        </w:rPr>
      </w:pPr>
      <w:r w:rsidRPr="00AA193F">
        <w:rPr>
          <w:rFonts w:ascii="黑体" w:eastAsia="黑体" w:hAnsi="黑体"/>
        </w:rPr>
        <w:lastRenderedPageBreak/>
        <w:br/>
      </w:r>
      <w:r w:rsidRPr="00AA193F">
        <w:rPr>
          <w:rFonts w:ascii="黑体" w:eastAsia="黑体" w:hAnsi="黑体" w:hint="eastAsia"/>
        </w:rPr>
        <w:t>技术负责人 t</w:t>
      </w:r>
      <w:r w:rsidRPr="00AA193F">
        <w:rPr>
          <w:rFonts w:ascii="黑体" w:eastAsia="黑体" w:hAnsi="黑体"/>
        </w:rPr>
        <w:t xml:space="preserve">echnical </w:t>
      </w:r>
      <w:r w:rsidRPr="00AA193F">
        <w:rPr>
          <w:rFonts w:ascii="黑体" w:eastAsia="黑体" w:hAnsi="黑体" w:hint="eastAsia"/>
        </w:rPr>
        <w:t>l</w:t>
      </w:r>
      <w:r w:rsidRPr="00AA193F">
        <w:rPr>
          <w:rFonts w:ascii="黑体" w:eastAsia="黑体" w:hAnsi="黑体"/>
        </w:rPr>
        <w:t>eader</w:t>
      </w:r>
    </w:p>
    <w:p w14:paraId="0A21545D" w14:textId="77777777" w:rsidR="003F3F40" w:rsidRPr="00AA193F" w:rsidRDefault="003F3F40" w:rsidP="003F3F40">
      <w:pPr>
        <w:pStyle w:val="affff6"/>
        <w:ind w:firstLine="420"/>
      </w:pPr>
      <w:r w:rsidRPr="00AA193F">
        <w:rPr>
          <w:rFonts w:hint="eastAsia"/>
        </w:rPr>
        <w:t>负责对所服务的维保工程消防技术服务质量实施监督管理，对出具的维护保养书面结论文件进行技术审核，且具备一级注册消防工程师资格的维保单位人员。</w:t>
      </w:r>
    </w:p>
    <w:p w14:paraId="3BAE26E3" w14:textId="77777777" w:rsidR="003F3F40" w:rsidRPr="003F3F40" w:rsidRDefault="003F3F40" w:rsidP="003F3F40">
      <w:pPr>
        <w:pStyle w:val="affffffffffe"/>
        <w:ind w:left="420" w:hangingChars="200" w:hanging="420"/>
        <w:rPr>
          <w:rFonts w:ascii="黑体" w:eastAsia="黑体" w:hAnsi="黑体"/>
        </w:rPr>
      </w:pPr>
      <w:r w:rsidRPr="003F3F40">
        <w:rPr>
          <w:rFonts w:ascii="黑体" w:eastAsia="黑体" w:hAnsi="黑体"/>
        </w:rPr>
        <w:br/>
      </w:r>
      <w:r w:rsidRPr="003F3F40">
        <w:rPr>
          <w:rFonts w:ascii="黑体" w:eastAsia="黑体" w:hAnsi="黑体" w:hint="eastAsia"/>
        </w:rPr>
        <w:t>项目负责人 p</w:t>
      </w:r>
      <w:r w:rsidRPr="003F3F40">
        <w:rPr>
          <w:rFonts w:ascii="黑体" w:eastAsia="黑体" w:hAnsi="黑体"/>
        </w:rPr>
        <w:t xml:space="preserve">roject </w:t>
      </w:r>
      <w:r w:rsidRPr="003F3F40">
        <w:rPr>
          <w:rFonts w:ascii="黑体" w:eastAsia="黑体" w:hAnsi="黑体" w:hint="eastAsia"/>
        </w:rPr>
        <w:t>l</w:t>
      </w:r>
      <w:r w:rsidRPr="003F3F40">
        <w:rPr>
          <w:rFonts w:ascii="黑体" w:eastAsia="黑体" w:hAnsi="黑体"/>
        </w:rPr>
        <w:t>eader</w:t>
      </w:r>
    </w:p>
    <w:p w14:paraId="2316A7A9" w14:textId="77777777" w:rsidR="003F3F40" w:rsidRDefault="003F3F40" w:rsidP="003F3F40">
      <w:pPr>
        <w:pStyle w:val="affffffffffe"/>
        <w:numPr>
          <w:ilvl w:val="0"/>
          <w:numId w:val="0"/>
        </w:numPr>
        <w:ind w:firstLineChars="200" w:firstLine="420"/>
      </w:pPr>
      <w:r w:rsidRPr="00AA193F">
        <w:rPr>
          <w:rFonts w:hint="eastAsia"/>
        </w:rPr>
        <w:t>专门为所服务的维保工程确定的，负责实施该维保工程的项目管理、消防技术指导和服务质量保障等，对出具的维护保养记录、书面结论等文件负责，且具备相应的注册消防工程师资格的维保单位人员。</w:t>
      </w:r>
    </w:p>
    <w:p w14:paraId="372AC607" w14:textId="77777777" w:rsidR="003F3F40" w:rsidRDefault="003F3F40" w:rsidP="003F3F40">
      <w:pPr>
        <w:pStyle w:val="affc"/>
        <w:spacing w:before="312" w:after="312"/>
      </w:pPr>
      <w:bookmarkStart w:id="78" w:name="_Toc153183942"/>
      <w:bookmarkStart w:id="79" w:name="_Toc153184169"/>
      <w:bookmarkStart w:id="80" w:name="_Toc153192817"/>
      <w:bookmarkStart w:id="81" w:name="_Toc153194057"/>
      <w:bookmarkStart w:id="82" w:name="_Toc154056181"/>
      <w:bookmarkStart w:id="83" w:name="_Toc154056227"/>
      <w:bookmarkStart w:id="84" w:name="_Hlk153190817"/>
      <w:bookmarkStart w:id="85" w:name="_Hlk153192061"/>
      <w:bookmarkEnd w:id="75"/>
      <w:r>
        <w:rPr>
          <w:rFonts w:hint="eastAsia"/>
        </w:rPr>
        <w:t>总体要求</w:t>
      </w:r>
      <w:bookmarkEnd w:id="78"/>
      <w:bookmarkEnd w:id="79"/>
      <w:bookmarkEnd w:id="80"/>
      <w:bookmarkEnd w:id="81"/>
      <w:bookmarkEnd w:id="82"/>
      <w:bookmarkEnd w:id="83"/>
    </w:p>
    <w:p w14:paraId="7EFBC6E4" w14:textId="77777777" w:rsidR="003F3F40" w:rsidRPr="00AA193F" w:rsidRDefault="003F3F40" w:rsidP="003F3F40">
      <w:pPr>
        <w:pStyle w:val="affffffff7"/>
      </w:pPr>
      <w:r w:rsidRPr="00AA193F">
        <w:rPr>
          <w:rFonts w:hint="eastAsia"/>
        </w:rPr>
        <w:t>建筑消防设施的维护保养应以确保建筑消防设施的完好有效为目标，防止火灾发生、减少火灾危害，保障人身和财产安全。</w:t>
      </w:r>
    </w:p>
    <w:p w14:paraId="1C0A1C8E" w14:textId="77777777" w:rsidR="003F3F40" w:rsidRPr="0009674B" w:rsidRDefault="003F3F40" w:rsidP="003F3F40">
      <w:pPr>
        <w:pStyle w:val="affffffff7"/>
      </w:pPr>
      <w:r w:rsidRPr="00AA193F">
        <w:rPr>
          <w:rFonts w:hint="eastAsia"/>
        </w:rPr>
        <w:t>鼓励采用先进技术和信息化手段开展消防设</w:t>
      </w:r>
      <w:r w:rsidRPr="0009674B">
        <w:rPr>
          <w:rFonts w:hint="eastAsia"/>
        </w:rPr>
        <w:t>施维护保养工作，建设消防设施物联网技术服务平台。</w:t>
      </w:r>
    </w:p>
    <w:p w14:paraId="7EA5B213" w14:textId="1399D55B" w:rsidR="003F3F40" w:rsidRPr="0009674B" w:rsidRDefault="003F3F40" w:rsidP="003F3F40">
      <w:pPr>
        <w:pStyle w:val="affffffff7"/>
      </w:pPr>
      <w:r w:rsidRPr="0009674B">
        <w:rPr>
          <w:rFonts w:hint="eastAsia"/>
        </w:rPr>
        <w:t>业主、使用人应依法落实消防安全主体责任，</w:t>
      </w:r>
      <w:r w:rsidR="00754B2D" w:rsidRPr="0009674B">
        <w:rPr>
          <w:rFonts w:hint="eastAsia"/>
        </w:rPr>
        <w:t>不应由消防技术服务机构或消防设施施工单位及其派驻人员替代履行消防安全主体责任，且</w:t>
      </w:r>
      <w:r w:rsidRPr="0009674B">
        <w:rPr>
          <w:rFonts w:hint="eastAsia"/>
        </w:rPr>
        <w:t>符合下列规定：</w:t>
      </w:r>
    </w:p>
    <w:p w14:paraId="62284CC1" w14:textId="77777777" w:rsidR="003F3F40" w:rsidRPr="0009674B" w:rsidRDefault="003F3F40" w:rsidP="003F3F40">
      <w:pPr>
        <w:pStyle w:val="af2"/>
      </w:pPr>
      <w:r w:rsidRPr="0009674B">
        <w:rPr>
          <w:rFonts w:hint="eastAsia"/>
        </w:rPr>
        <w:t>定期组织开展建筑消防设施检查、巡查、检测、建档、维修、维护保养等工作；</w:t>
      </w:r>
    </w:p>
    <w:p w14:paraId="208EF8C1" w14:textId="57CBDC1E" w:rsidR="003F3F40" w:rsidRPr="0009674B" w:rsidRDefault="003F3F40" w:rsidP="00754B2D">
      <w:pPr>
        <w:pStyle w:val="af2"/>
      </w:pPr>
      <w:r w:rsidRPr="0009674B">
        <w:rPr>
          <w:rFonts w:hint="eastAsia"/>
        </w:rPr>
        <w:t>对建筑消防设施维护保养过程中发现的火灾隐患，及时落实整改措施，消除火灾隐患；</w:t>
      </w:r>
    </w:p>
    <w:p w14:paraId="27E9C71A" w14:textId="77777777" w:rsidR="003F3F40" w:rsidRPr="0009674B" w:rsidRDefault="003F3F40" w:rsidP="003F3F40">
      <w:pPr>
        <w:pStyle w:val="af2"/>
      </w:pPr>
      <w:r w:rsidRPr="0009674B">
        <w:rPr>
          <w:rFonts w:hint="eastAsia"/>
        </w:rPr>
        <w:t>在委托维保单位开展建筑消防设施维护保养前，对建筑消防设施进行全面检查，并书面记录检查情况。</w:t>
      </w:r>
    </w:p>
    <w:p w14:paraId="4E87F2C2" w14:textId="77777777" w:rsidR="003F3F40" w:rsidRPr="0009674B" w:rsidRDefault="003F3F40" w:rsidP="003F3F40">
      <w:pPr>
        <w:pStyle w:val="affffffff7"/>
      </w:pPr>
      <w:r w:rsidRPr="0009674B">
        <w:rPr>
          <w:rFonts w:hint="eastAsia"/>
        </w:rPr>
        <w:t>业主、使用人对建筑消防设施进行维护保养，应授权或委托符合下列规定的维保单位：</w:t>
      </w:r>
    </w:p>
    <w:p w14:paraId="5078CCCD" w14:textId="77777777" w:rsidR="003F3F40" w:rsidRPr="0009674B" w:rsidRDefault="003F3F40" w:rsidP="003F3F40">
      <w:pPr>
        <w:pStyle w:val="af2"/>
      </w:pPr>
      <w:r w:rsidRPr="0009674B">
        <w:rPr>
          <w:rFonts w:hint="eastAsia"/>
        </w:rPr>
        <w:t>授权符合本文件5.1节规定的责任部门；</w:t>
      </w:r>
    </w:p>
    <w:p w14:paraId="4555A386" w14:textId="77777777" w:rsidR="003F3F40" w:rsidRPr="0009674B" w:rsidRDefault="003F3F40" w:rsidP="003F3F40">
      <w:pPr>
        <w:pStyle w:val="af2"/>
      </w:pPr>
      <w:r w:rsidRPr="0009674B">
        <w:rPr>
          <w:rFonts w:hint="eastAsia"/>
        </w:rPr>
        <w:t>委托符合本文件5.2节规定的消防技术服务机构；</w:t>
      </w:r>
    </w:p>
    <w:p w14:paraId="1DDFE96F" w14:textId="488182FE" w:rsidR="003F3F40" w:rsidRPr="0009674B" w:rsidRDefault="003F3F40" w:rsidP="001F26A0">
      <w:pPr>
        <w:pStyle w:val="af2"/>
      </w:pPr>
      <w:r w:rsidRPr="0009674B">
        <w:rPr>
          <w:rFonts w:hint="eastAsia"/>
        </w:rPr>
        <w:t>委托应</w:t>
      </w:r>
      <w:r w:rsidR="00754B2D" w:rsidRPr="0009674B">
        <w:rPr>
          <w:rFonts w:hint="eastAsia"/>
        </w:rPr>
        <w:t>具有相应资质的消防设施施工单位，且符合本文件5</w:t>
      </w:r>
      <w:r w:rsidR="00754B2D" w:rsidRPr="0009674B">
        <w:t>.2</w:t>
      </w:r>
      <w:r w:rsidR="00754B2D" w:rsidRPr="0009674B">
        <w:rPr>
          <w:rFonts w:hint="eastAsia"/>
        </w:rPr>
        <w:t>节有关消防</w:t>
      </w:r>
      <w:r w:rsidR="00010AB5" w:rsidRPr="0009674B">
        <w:rPr>
          <w:rFonts w:hint="eastAsia"/>
        </w:rPr>
        <w:t>技术</w:t>
      </w:r>
      <w:r w:rsidR="00754B2D" w:rsidRPr="0009674B">
        <w:rPr>
          <w:rFonts w:hint="eastAsia"/>
        </w:rPr>
        <w:t>服务机构的从业条件</w:t>
      </w:r>
      <w:r w:rsidRPr="0009674B">
        <w:rPr>
          <w:rFonts w:hint="eastAsia"/>
        </w:rPr>
        <w:t>。</w:t>
      </w:r>
    </w:p>
    <w:p w14:paraId="320B05F7" w14:textId="0DD6018E" w:rsidR="003F3F40" w:rsidRPr="00AA193F" w:rsidRDefault="003F3F40" w:rsidP="003F3F40">
      <w:pPr>
        <w:pStyle w:val="affffffff7"/>
      </w:pPr>
      <w:r w:rsidRPr="0009674B">
        <w:rPr>
          <w:rFonts w:hint="eastAsia"/>
        </w:rPr>
        <w:t>受委托的维保单位应依据法律法规和合同约定提供消防设施维护保养服务，在对维保工程的</w:t>
      </w:r>
      <w:r w:rsidRPr="00AA193F">
        <w:rPr>
          <w:rFonts w:hint="eastAsia"/>
        </w:rPr>
        <w:t>服务过程中发现的火灾隐患，及时提出书面整改</w:t>
      </w:r>
      <w:r w:rsidR="00010AB5">
        <w:rPr>
          <w:rFonts w:hint="eastAsia"/>
        </w:rPr>
        <w:t>意见</w:t>
      </w:r>
      <w:r w:rsidRPr="00AA193F">
        <w:rPr>
          <w:rFonts w:hint="eastAsia"/>
        </w:rPr>
        <w:t>，并协助业主、使用人消除火灾隐患。</w:t>
      </w:r>
    </w:p>
    <w:p w14:paraId="6BF0B460" w14:textId="06F6714F" w:rsidR="003F3F40" w:rsidRPr="00AA193F" w:rsidRDefault="003F3F40" w:rsidP="003F3F40">
      <w:pPr>
        <w:pStyle w:val="affffffff7"/>
      </w:pPr>
      <w:r w:rsidRPr="00AA193F">
        <w:rPr>
          <w:rFonts w:hint="eastAsia"/>
        </w:rPr>
        <w:t>业主、使用人应定期开展维护保养的建筑消防设施</w:t>
      </w:r>
      <w:r w:rsidR="00010AB5">
        <w:rPr>
          <w:rFonts w:hint="eastAsia"/>
        </w:rPr>
        <w:t>，</w:t>
      </w:r>
      <w:r w:rsidRPr="00AA193F">
        <w:rPr>
          <w:rFonts w:hint="eastAsia"/>
        </w:rPr>
        <w:t>包括但不限于：</w:t>
      </w:r>
    </w:p>
    <w:p w14:paraId="0C44AEB1" w14:textId="77777777" w:rsidR="003F3F40" w:rsidRPr="00AA193F" w:rsidRDefault="003F3F40" w:rsidP="003F3F40">
      <w:pPr>
        <w:pStyle w:val="af2"/>
      </w:pPr>
      <w:r w:rsidRPr="00AA193F">
        <w:rPr>
          <w:rFonts w:hint="eastAsia"/>
        </w:rPr>
        <w:t>消防电源及供配电设施；</w:t>
      </w:r>
    </w:p>
    <w:p w14:paraId="41EE7612" w14:textId="77777777" w:rsidR="003F3F40" w:rsidRPr="00AA193F" w:rsidRDefault="003F3F40" w:rsidP="003F3F40">
      <w:pPr>
        <w:pStyle w:val="af2"/>
      </w:pPr>
      <w:r w:rsidRPr="00AA193F">
        <w:rPr>
          <w:rFonts w:hint="eastAsia"/>
        </w:rPr>
        <w:t>消防控制室的消防设备；</w:t>
      </w:r>
    </w:p>
    <w:p w14:paraId="74346C19" w14:textId="77777777" w:rsidR="003F3F40" w:rsidRPr="00AA193F" w:rsidRDefault="003F3F40" w:rsidP="003F3F40">
      <w:pPr>
        <w:pStyle w:val="af2"/>
      </w:pPr>
      <w:r w:rsidRPr="00AA193F">
        <w:rPr>
          <w:rFonts w:hint="eastAsia"/>
        </w:rPr>
        <w:t>火灾自动报警系统；</w:t>
      </w:r>
    </w:p>
    <w:p w14:paraId="1A23F9F0" w14:textId="77777777" w:rsidR="003F3F40" w:rsidRPr="00AA193F" w:rsidRDefault="003F3F40" w:rsidP="003F3F40">
      <w:pPr>
        <w:pStyle w:val="af2"/>
      </w:pPr>
      <w:r w:rsidRPr="00AA193F">
        <w:rPr>
          <w:rFonts w:hint="eastAsia"/>
        </w:rPr>
        <w:t>消防联动控制系统；</w:t>
      </w:r>
    </w:p>
    <w:p w14:paraId="71383397" w14:textId="77777777" w:rsidR="003F3F40" w:rsidRPr="00AA193F" w:rsidRDefault="003F3F40" w:rsidP="003F3F40">
      <w:pPr>
        <w:pStyle w:val="af2"/>
      </w:pPr>
      <w:r w:rsidRPr="00AA193F">
        <w:rPr>
          <w:rFonts w:hint="eastAsia"/>
        </w:rPr>
        <w:t>电气火灾监控系统；</w:t>
      </w:r>
    </w:p>
    <w:p w14:paraId="14202C08" w14:textId="5DD17A88" w:rsidR="003F3F40" w:rsidRPr="00AA193F" w:rsidRDefault="003F3F40" w:rsidP="003F3F40">
      <w:pPr>
        <w:pStyle w:val="af2"/>
      </w:pPr>
      <w:r w:rsidRPr="00AA193F">
        <w:rPr>
          <w:rFonts w:hint="eastAsia"/>
        </w:rPr>
        <w:t>消防应急照明和疏散指示系统；</w:t>
      </w:r>
    </w:p>
    <w:p w14:paraId="3145F245" w14:textId="7490C604" w:rsidR="003F3F40" w:rsidRPr="00AA193F" w:rsidRDefault="003F3F40" w:rsidP="003F3F40">
      <w:pPr>
        <w:pStyle w:val="af2"/>
      </w:pPr>
      <w:r w:rsidRPr="00AA193F">
        <w:rPr>
          <w:rFonts w:hint="eastAsia"/>
        </w:rPr>
        <w:t>消防给水</w:t>
      </w:r>
      <w:r w:rsidR="00010AB5">
        <w:rPr>
          <w:rFonts w:hint="eastAsia"/>
        </w:rPr>
        <w:t>和</w:t>
      </w:r>
      <w:r w:rsidRPr="00AA193F">
        <w:rPr>
          <w:rFonts w:hint="eastAsia"/>
        </w:rPr>
        <w:t>消火栓系统；</w:t>
      </w:r>
    </w:p>
    <w:p w14:paraId="636BFFDB" w14:textId="77777777" w:rsidR="003F3F40" w:rsidRPr="00AA193F" w:rsidRDefault="003F3F40" w:rsidP="003F3F40">
      <w:pPr>
        <w:pStyle w:val="af2"/>
      </w:pPr>
      <w:r w:rsidRPr="00AA193F">
        <w:rPr>
          <w:rFonts w:hint="eastAsia"/>
        </w:rPr>
        <w:t>自动喷水灭火系统；</w:t>
      </w:r>
    </w:p>
    <w:p w14:paraId="414356A4" w14:textId="77777777" w:rsidR="003F3F40" w:rsidRPr="00AA193F" w:rsidRDefault="003F3F40" w:rsidP="003F3F40">
      <w:pPr>
        <w:pStyle w:val="af2"/>
      </w:pPr>
      <w:r w:rsidRPr="00AA193F">
        <w:rPr>
          <w:rFonts w:hint="eastAsia"/>
        </w:rPr>
        <w:t>气体灭火系统；</w:t>
      </w:r>
    </w:p>
    <w:p w14:paraId="4F5FA280" w14:textId="77777777" w:rsidR="003F3F40" w:rsidRPr="00AA193F" w:rsidRDefault="003F3F40" w:rsidP="003F3F40">
      <w:pPr>
        <w:pStyle w:val="af2"/>
      </w:pPr>
      <w:r w:rsidRPr="00AA193F">
        <w:rPr>
          <w:rFonts w:hint="eastAsia"/>
        </w:rPr>
        <w:t>干粉灭火系统；</w:t>
      </w:r>
    </w:p>
    <w:p w14:paraId="22E9E8EF" w14:textId="77777777" w:rsidR="003F3F40" w:rsidRPr="00AA193F" w:rsidRDefault="003F3F40" w:rsidP="003F3F40">
      <w:pPr>
        <w:pStyle w:val="af2"/>
      </w:pPr>
      <w:r w:rsidRPr="00AA193F">
        <w:rPr>
          <w:rFonts w:hint="eastAsia"/>
        </w:rPr>
        <w:t>水喷雾灭火系统；</w:t>
      </w:r>
    </w:p>
    <w:p w14:paraId="0299E9E7" w14:textId="77777777" w:rsidR="003F3F40" w:rsidRPr="00AA193F" w:rsidRDefault="003F3F40" w:rsidP="003F3F40">
      <w:pPr>
        <w:pStyle w:val="af2"/>
      </w:pPr>
      <w:r w:rsidRPr="00AA193F">
        <w:rPr>
          <w:rFonts w:hint="eastAsia"/>
        </w:rPr>
        <w:t>泡沫灭火系统；</w:t>
      </w:r>
    </w:p>
    <w:p w14:paraId="65AEE48F" w14:textId="77777777" w:rsidR="003F3F40" w:rsidRPr="00AA193F" w:rsidRDefault="003F3F40" w:rsidP="003F3F40">
      <w:pPr>
        <w:pStyle w:val="af2"/>
      </w:pPr>
      <w:r w:rsidRPr="00AA193F">
        <w:rPr>
          <w:rFonts w:hint="eastAsia"/>
        </w:rPr>
        <w:t>细水雾灭火系统；</w:t>
      </w:r>
    </w:p>
    <w:p w14:paraId="01833126" w14:textId="77777777" w:rsidR="003F3F40" w:rsidRPr="00AA193F" w:rsidRDefault="003F3F40" w:rsidP="003F3F40">
      <w:pPr>
        <w:pStyle w:val="af2"/>
      </w:pPr>
      <w:r w:rsidRPr="00AA193F">
        <w:rPr>
          <w:rFonts w:hint="eastAsia"/>
        </w:rPr>
        <w:t>自动跟踪定位射流灭火系统；</w:t>
      </w:r>
    </w:p>
    <w:p w14:paraId="21013834" w14:textId="77777777" w:rsidR="003F3F40" w:rsidRPr="00AA193F" w:rsidRDefault="003F3F40" w:rsidP="003F3F40">
      <w:pPr>
        <w:pStyle w:val="af2"/>
      </w:pPr>
      <w:r w:rsidRPr="00AA193F">
        <w:rPr>
          <w:rFonts w:hint="eastAsia"/>
        </w:rPr>
        <w:t>固定消防炮灭火系统；</w:t>
      </w:r>
    </w:p>
    <w:p w14:paraId="46D5DB9D" w14:textId="77777777" w:rsidR="003F3F40" w:rsidRPr="00AA193F" w:rsidRDefault="003F3F40" w:rsidP="003F3F40">
      <w:pPr>
        <w:pStyle w:val="af2"/>
      </w:pPr>
      <w:r w:rsidRPr="00AA193F">
        <w:rPr>
          <w:rFonts w:hint="eastAsia"/>
        </w:rPr>
        <w:lastRenderedPageBreak/>
        <w:t>防烟、排烟系统；</w:t>
      </w:r>
    </w:p>
    <w:p w14:paraId="1556E846" w14:textId="77777777" w:rsidR="003F3F40" w:rsidRPr="00AA193F" w:rsidRDefault="003F3F40" w:rsidP="003F3F40">
      <w:pPr>
        <w:pStyle w:val="af2"/>
      </w:pPr>
      <w:r w:rsidRPr="00AA193F">
        <w:rPr>
          <w:rFonts w:hint="eastAsia"/>
        </w:rPr>
        <w:t>防火分隔设施；</w:t>
      </w:r>
    </w:p>
    <w:p w14:paraId="42197323" w14:textId="77777777" w:rsidR="003F3F40" w:rsidRPr="00AA193F" w:rsidRDefault="003F3F40" w:rsidP="003F3F40">
      <w:pPr>
        <w:pStyle w:val="af2"/>
      </w:pPr>
      <w:r w:rsidRPr="00AA193F">
        <w:rPr>
          <w:rFonts w:hint="eastAsia"/>
        </w:rPr>
        <w:t>灭火器及灭火装置。</w:t>
      </w:r>
    </w:p>
    <w:p w14:paraId="6562D7E9" w14:textId="77777777" w:rsidR="003F3F40" w:rsidRPr="00AA193F" w:rsidRDefault="003F3F40" w:rsidP="003F3F40">
      <w:pPr>
        <w:pStyle w:val="affffffff7"/>
      </w:pPr>
      <w:r w:rsidRPr="00AA193F">
        <w:rPr>
          <w:rFonts w:hint="eastAsia"/>
        </w:rPr>
        <w:t>维保工程根据建筑类型、规模和火灾危险性等因素，可分为A、B、C三类，并应符合表1的规定。</w:t>
      </w:r>
    </w:p>
    <w:p w14:paraId="1C01E974" w14:textId="77777777" w:rsidR="003F3F40" w:rsidRPr="0005526A" w:rsidRDefault="003F3F40" w:rsidP="003F3F40">
      <w:pPr>
        <w:pStyle w:val="aff2"/>
        <w:spacing w:before="156" w:after="156"/>
      </w:pPr>
      <w:r w:rsidRPr="0005526A">
        <w:rPr>
          <w:rFonts w:hint="eastAsia"/>
        </w:rPr>
        <w:t>维保工程分类</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8493"/>
      </w:tblGrid>
      <w:tr w:rsidR="003F3F40" w14:paraId="12A923FE" w14:textId="77777777" w:rsidTr="006F0618">
        <w:trPr>
          <w:tblHeader/>
          <w:jc w:val="center"/>
        </w:trPr>
        <w:tc>
          <w:tcPr>
            <w:tcW w:w="841" w:type="dxa"/>
            <w:tcBorders>
              <w:top w:val="single" w:sz="8" w:space="0" w:color="auto"/>
              <w:bottom w:val="single" w:sz="8" w:space="0" w:color="auto"/>
            </w:tcBorders>
            <w:shd w:val="clear" w:color="auto" w:fill="auto"/>
            <w:vAlign w:val="center"/>
          </w:tcPr>
          <w:p w14:paraId="1065B886" w14:textId="77777777" w:rsidR="003F3F40" w:rsidRDefault="003F3F40" w:rsidP="006F0618">
            <w:pPr>
              <w:pStyle w:val="afffffffff2"/>
            </w:pPr>
            <w:r>
              <w:rPr>
                <w:rFonts w:hint="eastAsia"/>
              </w:rPr>
              <w:t>分类</w:t>
            </w:r>
          </w:p>
        </w:tc>
        <w:tc>
          <w:tcPr>
            <w:tcW w:w="8493" w:type="dxa"/>
            <w:tcBorders>
              <w:top w:val="single" w:sz="8" w:space="0" w:color="auto"/>
              <w:bottom w:val="single" w:sz="8" w:space="0" w:color="auto"/>
            </w:tcBorders>
            <w:shd w:val="clear" w:color="auto" w:fill="auto"/>
            <w:vAlign w:val="center"/>
          </w:tcPr>
          <w:p w14:paraId="296494B1" w14:textId="77777777" w:rsidR="003F3F40" w:rsidRDefault="003F3F40" w:rsidP="006F0618">
            <w:pPr>
              <w:pStyle w:val="afffffffff2"/>
            </w:pPr>
            <w:r>
              <w:rPr>
                <w:rFonts w:hint="eastAsia"/>
              </w:rPr>
              <w:t>工程类型</w:t>
            </w:r>
          </w:p>
        </w:tc>
      </w:tr>
      <w:tr w:rsidR="003F3F40" w14:paraId="6EB7A2CA" w14:textId="77777777" w:rsidTr="006F0618">
        <w:trPr>
          <w:jc w:val="center"/>
        </w:trPr>
        <w:tc>
          <w:tcPr>
            <w:tcW w:w="841" w:type="dxa"/>
            <w:tcBorders>
              <w:top w:val="single" w:sz="8" w:space="0" w:color="auto"/>
            </w:tcBorders>
            <w:shd w:val="clear" w:color="auto" w:fill="auto"/>
            <w:vAlign w:val="center"/>
          </w:tcPr>
          <w:p w14:paraId="7DD68B01" w14:textId="77777777" w:rsidR="003F3F40" w:rsidRDefault="003F3F40" w:rsidP="006F0618">
            <w:pPr>
              <w:pStyle w:val="afffffffff2"/>
            </w:pPr>
            <w:r>
              <w:rPr>
                <w:rFonts w:hint="eastAsia"/>
              </w:rPr>
              <w:t>A类</w:t>
            </w:r>
          </w:p>
        </w:tc>
        <w:tc>
          <w:tcPr>
            <w:tcW w:w="8493" w:type="dxa"/>
            <w:tcBorders>
              <w:top w:val="single" w:sz="8" w:space="0" w:color="auto"/>
            </w:tcBorders>
            <w:shd w:val="clear" w:color="auto" w:fill="auto"/>
            <w:vAlign w:val="center"/>
          </w:tcPr>
          <w:p w14:paraId="2A9FAD5C" w14:textId="77777777" w:rsidR="003F3F40" w:rsidRPr="00AA193F" w:rsidRDefault="003F3F40" w:rsidP="006F0618">
            <w:pPr>
              <w:pStyle w:val="afffffffff2"/>
              <w:jc w:val="left"/>
            </w:pPr>
            <w:r w:rsidRPr="00AA193F">
              <w:rPr>
                <w:rFonts w:hint="eastAsia"/>
              </w:rPr>
              <w:t>设有自动消防设施的下列工程：</w:t>
            </w:r>
          </w:p>
          <w:p w14:paraId="4ACA6FF9" w14:textId="77777777" w:rsidR="003F3F40" w:rsidRPr="00AA193F" w:rsidRDefault="003F3F40" w:rsidP="006F0618">
            <w:pPr>
              <w:pStyle w:val="afffffffff2"/>
              <w:jc w:val="left"/>
            </w:pPr>
            <w:r w:rsidRPr="00AA193F">
              <w:rPr>
                <w:rFonts w:hint="eastAsia"/>
              </w:rPr>
              <w:t>1）建筑高度超过250 m的高层公共建筑；</w:t>
            </w:r>
          </w:p>
          <w:p w14:paraId="53367D38" w14:textId="532DD143" w:rsidR="003F3F40" w:rsidRPr="00AA193F" w:rsidRDefault="003F3F40" w:rsidP="006F0618">
            <w:pPr>
              <w:pStyle w:val="afffffffff2"/>
              <w:jc w:val="left"/>
            </w:pPr>
            <w:r w:rsidRPr="00AA193F">
              <w:t>2</w:t>
            </w:r>
            <w:r w:rsidRPr="00AA193F">
              <w:rPr>
                <w:rFonts w:hint="eastAsia"/>
              </w:rPr>
              <w:t>）</w:t>
            </w:r>
            <w:r w:rsidR="000760E1">
              <w:rPr>
                <w:rFonts w:hint="eastAsia"/>
              </w:rPr>
              <w:t>单体</w:t>
            </w:r>
            <w:r w:rsidRPr="00AA193F">
              <w:rPr>
                <w:rFonts w:hint="eastAsia"/>
              </w:rPr>
              <w:t>建筑面积超过</w:t>
            </w:r>
            <w:r w:rsidRPr="00AA193F">
              <w:t>4</w:t>
            </w:r>
            <w:r w:rsidRPr="00AA193F">
              <w:rPr>
                <w:rFonts w:hint="eastAsia"/>
              </w:rPr>
              <w:t>000</w:t>
            </w:r>
            <w:r w:rsidRPr="00AA193F">
              <w:t>0</w:t>
            </w:r>
            <w:r w:rsidRPr="00AA193F">
              <w:rPr>
                <w:rFonts w:hint="eastAsia"/>
              </w:rPr>
              <w:t xml:space="preserve"> ㎡的地下或半地下人员密集场所；</w:t>
            </w:r>
          </w:p>
          <w:p w14:paraId="6C6EBE68" w14:textId="77777777" w:rsidR="003F3F40" w:rsidRPr="00AA193F" w:rsidRDefault="003F3F40" w:rsidP="006F0618">
            <w:pPr>
              <w:pStyle w:val="afffffffff2"/>
              <w:jc w:val="left"/>
            </w:pPr>
            <w:r w:rsidRPr="00AA193F">
              <w:t>3</w:t>
            </w:r>
            <w:r w:rsidRPr="00AA193F">
              <w:rPr>
                <w:rFonts w:hint="eastAsia"/>
              </w:rPr>
              <w:t>）民用机场航站楼，二级及以上的城市客运交通枢纽；</w:t>
            </w:r>
          </w:p>
          <w:p w14:paraId="6F8B9FA7" w14:textId="53D2C1C0" w:rsidR="003F3F40" w:rsidRPr="00AA193F" w:rsidRDefault="003F3F40" w:rsidP="006F0618">
            <w:pPr>
              <w:pStyle w:val="afffffffff2"/>
              <w:jc w:val="left"/>
            </w:pPr>
            <w:r w:rsidRPr="00AA193F">
              <w:rPr>
                <w:rFonts w:hint="eastAsia"/>
              </w:rPr>
              <w:t>4）</w:t>
            </w:r>
            <w:r w:rsidR="000760E1">
              <w:rPr>
                <w:rFonts w:hint="eastAsia"/>
              </w:rPr>
              <w:t>单体</w:t>
            </w:r>
            <w:r w:rsidRPr="00AA193F">
              <w:rPr>
                <w:rFonts w:hint="eastAsia"/>
              </w:rPr>
              <w:t>建筑面积大于100000 ㎡的商业综合体；</w:t>
            </w:r>
          </w:p>
          <w:p w14:paraId="5A78BDE1" w14:textId="77777777" w:rsidR="003F3F40" w:rsidRPr="00AA193F" w:rsidRDefault="003F3F40" w:rsidP="006F0618">
            <w:pPr>
              <w:pStyle w:val="afffffffff2"/>
              <w:jc w:val="left"/>
            </w:pPr>
            <w:r w:rsidRPr="00AA193F">
              <w:t>5</w:t>
            </w:r>
            <w:r w:rsidRPr="00AA193F">
              <w:rPr>
                <w:rFonts w:hint="eastAsia"/>
              </w:rPr>
              <w:t>）特大型展览建筑、特大型博物馆、特级体育建筑、特大型剧场建筑；</w:t>
            </w:r>
          </w:p>
          <w:p w14:paraId="65195673" w14:textId="77777777" w:rsidR="003F3F40" w:rsidRPr="00AA193F" w:rsidRDefault="003F3F40" w:rsidP="006F0618">
            <w:pPr>
              <w:pStyle w:val="afffffffff2"/>
              <w:jc w:val="left"/>
            </w:pPr>
            <w:r w:rsidRPr="00AA193F">
              <w:rPr>
                <w:rFonts w:hint="eastAsia"/>
              </w:rPr>
              <w:t>6）单体建筑面积大于</w:t>
            </w:r>
            <w:r w:rsidRPr="00AA193F">
              <w:t>10</w:t>
            </w:r>
            <w:r w:rsidRPr="00AA193F">
              <w:rPr>
                <w:rFonts w:hint="eastAsia"/>
              </w:rPr>
              <w:t>0000 ㎡的医疗建筑；</w:t>
            </w:r>
          </w:p>
          <w:p w14:paraId="18166155" w14:textId="77777777" w:rsidR="003F3F40" w:rsidRPr="00AA193F" w:rsidRDefault="003F3F40" w:rsidP="006F0618">
            <w:pPr>
              <w:pStyle w:val="afffffffff2"/>
              <w:jc w:val="left"/>
            </w:pPr>
            <w:r w:rsidRPr="00AA193F">
              <w:t>7</w:t>
            </w:r>
            <w:r w:rsidRPr="00AA193F">
              <w:rPr>
                <w:rFonts w:hint="eastAsia"/>
              </w:rPr>
              <w:t>）长度大于5</w:t>
            </w:r>
            <w:r w:rsidRPr="00AA193F">
              <w:t xml:space="preserve">000 </w:t>
            </w:r>
            <w:r w:rsidRPr="00AA193F">
              <w:rPr>
                <w:rFonts w:hint="eastAsia"/>
              </w:rPr>
              <w:t>m的城市交通隧道；</w:t>
            </w:r>
          </w:p>
          <w:p w14:paraId="2DA0AE68" w14:textId="77777777" w:rsidR="003F3F40" w:rsidRDefault="003F3F40" w:rsidP="006F0618">
            <w:pPr>
              <w:pStyle w:val="afffffffff2"/>
              <w:jc w:val="left"/>
            </w:pPr>
            <w:r w:rsidRPr="00AA193F">
              <w:t>8</w:t>
            </w:r>
            <w:r w:rsidRPr="00AA193F">
              <w:rPr>
                <w:rFonts w:hint="eastAsia"/>
              </w:rPr>
              <w:t>）安全等级为一级的物流建筑；</w:t>
            </w:r>
          </w:p>
          <w:p w14:paraId="084F8BEC" w14:textId="77777777" w:rsidR="003F3F40" w:rsidRDefault="003F3F40" w:rsidP="006F0618">
            <w:pPr>
              <w:pStyle w:val="afffffffff2"/>
              <w:jc w:val="left"/>
            </w:pPr>
            <w:r w:rsidRPr="00AA193F">
              <w:rPr>
                <w:rFonts w:hint="eastAsia"/>
              </w:rPr>
              <w:t>9）曾采用消防性能化设计或依据相关法律法规规定进行专家评审的建设项目。</w:t>
            </w:r>
          </w:p>
        </w:tc>
      </w:tr>
      <w:tr w:rsidR="0009674B" w:rsidRPr="0009674B" w14:paraId="5273D69C" w14:textId="77777777" w:rsidTr="006F0618">
        <w:trPr>
          <w:jc w:val="center"/>
        </w:trPr>
        <w:tc>
          <w:tcPr>
            <w:tcW w:w="841" w:type="dxa"/>
            <w:shd w:val="clear" w:color="auto" w:fill="auto"/>
            <w:vAlign w:val="center"/>
          </w:tcPr>
          <w:p w14:paraId="15ED1938" w14:textId="77777777" w:rsidR="003F3F40" w:rsidRPr="0009674B" w:rsidRDefault="003F3F40" w:rsidP="006F0618">
            <w:pPr>
              <w:pStyle w:val="afffffffff2"/>
            </w:pPr>
            <w:r w:rsidRPr="0009674B">
              <w:rPr>
                <w:rFonts w:hint="eastAsia"/>
              </w:rPr>
              <w:t>B类</w:t>
            </w:r>
          </w:p>
        </w:tc>
        <w:tc>
          <w:tcPr>
            <w:tcW w:w="8493" w:type="dxa"/>
            <w:shd w:val="clear" w:color="auto" w:fill="auto"/>
            <w:vAlign w:val="center"/>
          </w:tcPr>
          <w:p w14:paraId="43ED3A4F" w14:textId="77777777" w:rsidR="003F3F40" w:rsidRPr="0009674B" w:rsidRDefault="003F3F40" w:rsidP="006F0618">
            <w:pPr>
              <w:pStyle w:val="afffffffff2"/>
              <w:jc w:val="left"/>
            </w:pPr>
            <w:r w:rsidRPr="0009674B">
              <w:rPr>
                <w:rFonts w:hint="eastAsia"/>
              </w:rPr>
              <w:t>设有自动消防设施的下列工程：</w:t>
            </w:r>
          </w:p>
          <w:p w14:paraId="7EE2AEAE" w14:textId="77777777" w:rsidR="003F3F40" w:rsidRPr="0009674B" w:rsidRDefault="003F3F40" w:rsidP="006F0618">
            <w:pPr>
              <w:pStyle w:val="afffffffff2"/>
              <w:jc w:val="left"/>
            </w:pPr>
            <w:r w:rsidRPr="0009674B">
              <w:rPr>
                <w:rFonts w:hint="eastAsia"/>
              </w:rPr>
              <w:t>1）建筑高度超过1</w:t>
            </w:r>
            <w:r w:rsidRPr="0009674B">
              <w:t>0</w:t>
            </w:r>
            <w:r w:rsidRPr="0009674B">
              <w:rPr>
                <w:rFonts w:hint="eastAsia"/>
              </w:rPr>
              <w:t>0 m的高层公共建筑；</w:t>
            </w:r>
          </w:p>
          <w:p w14:paraId="59543C13" w14:textId="5941D238" w:rsidR="003F3F40" w:rsidRPr="0009674B" w:rsidRDefault="003F3F40" w:rsidP="006F0618">
            <w:pPr>
              <w:pStyle w:val="afffffffff2"/>
              <w:jc w:val="left"/>
            </w:pPr>
            <w:r w:rsidRPr="0009674B">
              <w:rPr>
                <w:rFonts w:hint="eastAsia"/>
              </w:rPr>
              <w:t>2）</w:t>
            </w:r>
            <w:r w:rsidR="000760E1" w:rsidRPr="0009674B">
              <w:rPr>
                <w:rFonts w:hint="eastAsia"/>
              </w:rPr>
              <w:t>单体</w:t>
            </w:r>
            <w:r w:rsidRPr="0009674B">
              <w:rPr>
                <w:rFonts w:hint="eastAsia"/>
              </w:rPr>
              <w:t>建筑面积超过</w:t>
            </w:r>
            <w:r w:rsidRPr="0009674B">
              <w:t>2</w:t>
            </w:r>
            <w:r w:rsidRPr="0009674B">
              <w:rPr>
                <w:rFonts w:hint="eastAsia"/>
              </w:rPr>
              <w:t>000</w:t>
            </w:r>
            <w:r w:rsidRPr="0009674B">
              <w:t xml:space="preserve">0 </w:t>
            </w:r>
            <w:r w:rsidRPr="0009674B">
              <w:rPr>
                <w:rFonts w:hint="eastAsia"/>
              </w:rPr>
              <w:t>㎡的地下或半地下人员密集场所；</w:t>
            </w:r>
          </w:p>
          <w:p w14:paraId="0F919047" w14:textId="77777777" w:rsidR="003F3F40" w:rsidRPr="0009674B" w:rsidRDefault="003F3F40" w:rsidP="006F0618">
            <w:pPr>
              <w:pStyle w:val="afffffffff2"/>
              <w:ind w:left="180" w:hangingChars="100" w:hanging="180"/>
              <w:jc w:val="left"/>
            </w:pPr>
            <w:r w:rsidRPr="0009674B">
              <w:t>3</w:t>
            </w:r>
            <w:r w:rsidRPr="0009674B">
              <w:rPr>
                <w:rFonts w:hint="eastAsia"/>
              </w:rPr>
              <w:t>）总建筑面积大于1</w:t>
            </w:r>
            <w:r w:rsidRPr="0009674B">
              <w:t>5000</w:t>
            </w:r>
            <w:r w:rsidRPr="0009674B">
              <w:rPr>
                <w:rFonts w:hint="eastAsia"/>
              </w:rPr>
              <w:t>㎡的客运车站候车室、客运码头候船厅；</w:t>
            </w:r>
          </w:p>
          <w:p w14:paraId="5E58B26E" w14:textId="22A121B2" w:rsidR="003F3F40" w:rsidRPr="0009674B" w:rsidRDefault="003F3F40" w:rsidP="006F0618">
            <w:pPr>
              <w:pStyle w:val="afffffffff2"/>
              <w:jc w:val="left"/>
            </w:pPr>
            <w:r w:rsidRPr="0009674B">
              <w:t>4</w:t>
            </w:r>
            <w:r w:rsidRPr="0009674B">
              <w:rPr>
                <w:rFonts w:hint="eastAsia"/>
              </w:rPr>
              <w:t>）</w:t>
            </w:r>
            <w:r w:rsidR="000760E1" w:rsidRPr="0009674B">
              <w:rPr>
                <w:rFonts w:hint="eastAsia"/>
              </w:rPr>
              <w:t>单体</w:t>
            </w:r>
            <w:r w:rsidRPr="0009674B">
              <w:rPr>
                <w:rFonts w:hint="eastAsia"/>
              </w:rPr>
              <w:t>建筑面积大于</w:t>
            </w:r>
            <w:r w:rsidRPr="0009674B">
              <w:t>5</w:t>
            </w:r>
            <w:r w:rsidRPr="0009674B">
              <w:rPr>
                <w:rFonts w:hint="eastAsia"/>
              </w:rPr>
              <w:t>0000 ㎡的商业综合体；</w:t>
            </w:r>
          </w:p>
          <w:p w14:paraId="0BC22079" w14:textId="77777777" w:rsidR="003F3F40" w:rsidRPr="0009674B" w:rsidRDefault="003F3F40" w:rsidP="006F0618">
            <w:pPr>
              <w:pStyle w:val="afffffffff2"/>
              <w:jc w:val="left"/>
            </w:pPr>
            <w:r w:rsidRPr="0009674B">
              <w:t>5</w:t>
            </w:r>
            <w:r w:rsidRPr="0009674B">
              <w:rPr>
                <w:rFonts w:hint="eastAsia"/>
              </w:rPr>
              <w:t>）大型展览建筑、大型博物馆、甲级体育建筑、大型剧场建筑；</w:t>
            </w:r>
          </w:p>
          <w:p w14:paraId="316474C2" w14:textId="77777777" w:rsidR="003F3F40" w:rsidRPr="0009674B" w:rsidRDefault="003F3F40" w:rsidP="006F0618">
            <w:pPr>
              <w:pStyle w:val="afffffffff2"/>
              <w:jc w:val="left"/>
            </w:pPr>
            <w:r w:rsidRPr="0009674B">
              <w:t>6</w:t>
            </w:r>
            <w:r w:rsidRPr="0009674B">
              <w:rPr>
                <w:rFonts w:hint="eastAsia"/>
              </w:rPr>
              <w:t>）单体建筑面积大于20000 ㎡的医疗建筑；</w:t>
            </w:r>
          </w:p>
          <w:p w14:paraId="75E01628" w14:textId="77777777" w:rsidR="003F3F40" w:rsidRPr="0009674B" w:rsidRDefault="003F3F40" w:rsidP="006F0618">
            <w:pPr>
              <w:pStyle w:val="afffffffff2"/>
              <w:jc w:val="left"/>
            </w:pPr>
            <w:r w:rsidRPr="0009674B">
              <w:rPr>
                <w:rFonts w:hint="eastAsia"/>
              </w:rPr>
              <w:t>7）高层老年人照料设施建筑；</w:t>
            </w:r>
          </w:p>
          <w:p w14:paraId="30BEFB03" w14:textId="77777777" w:rsidR="003F3F40" w:rsidRPr="0009674B" w:rsidRDefault="003F3F40" w:rsidP="006F0618">
            <w:pPr>
              <w:pStyle w:val="afffffffff2"/>
              <w:jc w:val="left"/>
            </w:pPr>
            <w:r w:rsidRPr="0009674B">
              <w:t>8</w:t>
            </w:r>
            <w:r w:rsidRPr="0009674B">
              <w:rPr>
                <w:rFonts w:hint="eastAsia"/>
              </w:rPr>
              <w:t>）长度大于</w:t>
            </w:r>
            <w:r w:rsidRPr="0009674B">
              <w:t xml:space="preserve">3000 </w:t>
            </w:r>
            <w:r w:rsidRPr="0009674B">
              <w:rPr>
                <w:rFonts w:hint="eastAsia"/>
              </w:rPr>
              <w:t>m的城市交通隧道；</w:t>
            </w:r>
          </w:p>
          <w:p w14:paraId="29B06CF2" w14:textId="77777777" w:rsidR="003F3F40" w:rsidRPr="0009674B" w:rsidRDefault="003F3F40" w:rsidP="006F0618">
            <w:pPr>
              <w:pStyle w:val="afffffffff2"/>
              <w:jc w:val="left"/>
            </w:pPr>
            <w:r w:rsidRPr="0009674B">
              <w:rPr>
                <w:rFonts w:hint="eastAsia"/>
              </w:rPr>
              <w:t>9）城市轨道交通工程，大型发电、变配电工程；</w:t>
            </w:r>
          </w:p>
          <w:p w14:paraId="705044FF" w14:textId="77777777" w:rsidR="003F3F40" w:rsidRPr="0009674B" w:rsidRDefault="003F3F40" w:rsidP="006F0618">
            <w:pPr>
              <w:pStyle w:val="afffffffff2"/>
              <w:jc w:val="left"/>
            </w:pPr>
            <w:r w:rsidRPr="0009674B">
              <w:t>10</w:t>
            </w:r>
            <w:r w:rsidRPr="0009674B">
              <w:rPr>
                <w:rFonts w:hint="eastAsia"/>
              </w:rPr>
              <w:t>）石油化工项目，甲、乙类火灾危险性工业项目，单体建筑面积大于</w:t>
            </w:r>
            <w:r w:rsidRPr="0009674B">
              <w:t xml:space="preserve">20000 </w:t>
            </w:r>
            <w:r w:rsidRPr="0009674B">
              <w:rPr>
                <w:rFonts w:hint="eastAsia"/>
              </w:rPr>
              <w:t>㎡的丙类火灾危险性工业项目。</w:t>
            </w:r>
          </w:p>
        </w:tc>
      </w:tr>
      <w:tr w:rsidR="0009674B" w:rsidRPr="0009674B" w14:paraId="18E79CF2" w14:textId="77777777" w:rsidTr="006F0618">
        <w:trPr>
          <w:jc w:val="center"/>
        </w:trPr>
        <w:tc>
          <w:tcPr>
            <w:tcW w:w="841" w:type="dxa"/>
            <w:shd w:val="clear" w:color="auto" w:fill="auto"/>
            <w:vAlign w:val="center"/>
          </w:tcPr>
          <w:p w14:paraId="40FCEEC5" w14:textId="77777777" w:rsidR="003F3F40" w:rsidRPr="0009674B" w:rsidRDefault="003F3F40" w:rsidP="006F0618">
            <w:pPr>
              <w:pStyle w:val="afffffffff2"/>
            </w:pPr>
            <w:r w:rsidRPr="0009674B">
              <w:rPr>
                <w:rFonts w:hint="eastAsia"/>
              </w:rPr>
              <w:t>C类</w:t>
            </w:r>
          </w:p>
        </w:tc>
        <w:tc>
          <w:tcPr>
            <w:tcW w:w="8493" w:type="dxa"/>
            <w:shd w:val="clear" w:color="auto" w:fill="auto"/>
            <w:vAlign w:val="center"/>
          </w:tcPr>
          <w:p w14:paraId="4260DC13" w14:textId="77777777" w:rsidR="003F3F40" w:rsidRPr="0009674B" w:rsidRDefault="003F3F40" w:rsidP="006F0618">
            <w:pPr>
              <w:pStyle w:val="afffffffff2"/>
              <w:jc w:val="left"/>
            </w:pPr>
            <w:r w:rsidRPr="0009674B">
              <w:rPr>
                <w:rFonts w:hint="eastAsia"/>
              </w:rPr>
              <w:t>除A类和B类以外的其他工程</w:t>
            </w:r>
          </w:p>
        </w:tc>
      </w:tr>
      <w:tr w:rsidR="0009674B" w:rsidRPr="0009674B" w14:paraId="330A88AE" w14:textId="77777777" w:rsidTr="006F0618">
        <w:trPr>
          <w:jc w:val="center"/>
        </w:trPr>
        <w:tc>
          <w:tcPr>
            <w:tcW w:w="9334" w:type="dxa"/>
            <w:gridSpan w:val="2"/>
            <w:tcBorders>
              <w:top w:val="single" w:sz="8" w:space="0" w:color="auto"/>
              <w:bottom w:val="single" w:sz="8" w:space="0" w:color="auto"/>
            </w:tcBorders>
            <w:shd w:val="clear" w:color="auto" w:fill="auto"/>
            <w:vAlign w:val="center"/>
          </w:tcPr>
          <w:p w14:paraId="087CB3CE" w14:textId="77777777" w:rsidR="003F3F40" w:rsidRPr="0009674B" w:rsidRDefault="003F3F40" w:rsidP="006F0618">
            <w:pPr>
              <w:pStyle w:val="af4"/>
            </w:pPr>
            <w:r w:rsidRPr="0009674B">
              <w:t>物流建筑、体育建筑、剧场建筑、博物馆建筑、展览建筑的分类按GB 51157、JGJ 31、JGJ 57、JGJ 66、JGJ 218的规定执行。</w:t>
            </w:r>
          </w:p>
        </w:tc>
      </w:tr>
    </w:tbl>
    <w:p w14:paraId="362A4072" w14:textId="0479AA8C" w:rsidR="003F3F40" w:rsidRPr="0009674B" w:rsidRDefault="003F3F40" w:rsidP="003F3F40">
      <w:pPr>
        <w:pStyle w:val="affffffff7"/>
      </w:pPr>
      <w:r w:rsidRPr="0009674B">
        <w:rPr>
          <w:rFonts w:hint="eastAsia"/>
        </w:rPr>
        <w:t>业主、使用人是单位的，应明确建筑消防设施维护保养的归口管理部门和负责人，负责组织实施建筑消防设施维护保养工作，</w:t>
      </w:r>
      <w:r w:rsidR="00C378A0" w:rsidRPr="0009674B">
        <w:rPr>
          <w:rFonts w:hint="eastAsia"/>
        </w:rPr>
        <w:t>且</w:t>
      </w:r>
      <w:r w:rsidRPr="0009674B">
        <w:rPr>
          <w:rFonts w:hint="eastAsia"/>
        </w:rPr>
        <w:t>符合下列规定：</w:t>
      </w:r>
    </w:p>
    <w:p w14:paraId="0DF728F6" w14:textId="69B28DA7" w:rsidR="003F3F40" w:rsidRPr="0009674B" w:rsidRDefault="003F3F40" w:rsidP="003F3F40">
      <w:pPr>
        <w:pStyle w:val="af2"/>
      </w:pPr>
      <w:r w:rsidRPr="0009674B">
        <w:rPr>
          <w:rFonts w:hint="eastAsia"/>
        </w:rPr>
        <w:t>建立建筑消防设施维护保养等管理制度，建筑物内所有消防设施均</w:t>
      </w:r>
      <w:proofErr w:type="gramStart"/>
      <w:r w:rsidRPr="0009674B">
        <w:rPr>
          <w:rFonts w:hint="eastAsia"/>
        </w:rPr>
        <w:t>明确维保单位及其</w:t>
      </w:r>
      <w:proofErr w:type="gramEnd"/>
      <w:r w:rsidRPr="0009674B">
        <w:rPr>
          <w:rFonts w:hint="eastAsia"/>
        </w:rPr>
        <w:t>职责，对日常值班、巡查、检查、检测、维护保养等过程中发现的问题及时进行整改，确保建筑消防设施正常运行；</w:t>
      </w:r>
    </w:p>
    <w:p w14:paraId="5DEB2D26" w14:textId="5C44CAE3" w:rsidR="003F3F40" w:rsidRPr="00AA193F" w:rsidRDefault="003F3F40" w:rsidP="003F3F40">
      <w:pPr>
        <w:pStyle w:val="af2"/>
      </w:pPr>
      <w:r w:rsidRPr="00AA193F">
        <w:rPr>
          <w:rFonts w:hint="eastAsia"/>
        </w:rPr>
        <w:t>同一建筑物、构筑物</w:t>
      </w:r>
      <w:r w:rsidR="00010AB5">
        <w:rPr>
          <w:rFonts w:hint="eastAsia"/>
        </w:rPr>
        <w:t>由</w:t>
      </w:r>
      <w:r w:rsidRPr="00AA193F">
        <w:rPr>
          <w:rFonts w:hint="eastAsia"/>
        </w:rPr>
        <w:t>两个或两个以上业主、使用人时，以合同方式约定各自对建筑消防设施维护保养的范围以及权利和义务，并确定责任人对共用的建筑消防设施进行统一管理和维护保养；</w:t>
      </w:r>
    </w:p>
    <w:p w14:paraId="222FE518" w14:textId="2EA1B01E" w:rsidR="003F3F40" w:rsidRPr="00AA193F" w:rsidRDefault="003F3F40" w:rsidP="003F3F40">
      <w:pPr>
        <w:pStyle w:val="af2"/>
      </w:pPr>
      <w:r w:rsidRPr="00AA193F">
        <w:rPr>
          <w:rFonts w:hint="eastAsia"/>
        </w:rPr>
        <w:t>委托物业服务企业或确定统一管理人进行统一管理的，受委托管理单位按法律法规规定或合同约定履行建筑消防设施维护保养的管理职责；</w:t>
      </w:r>
    </w:p>
    <w:p w14:paraId="22749ED7" w14:textId="4D2ADC46" w:rsidR="003F3F40" w:rsidRPr="00AA193F" w:rsidRDefault="003F3F40" w:rsidP="003F3F40">
      <w:pPr>
        <w:pStyle w:val="af2"/>
      </w:pPr>
      <w:r w:rsidRPr="00AA193F">
        <w:rPr>
          <w:rFonts w:hint="eastAsia"/>
        </w:rPr>
        <w:t>未委托物业服务企业或确定统一管理人进行统一管理的，乡镇街道、村民委员会、居民委员会等组织业主、使用人签订防火协议，明确建筑消防设施维护保养的范围及其职责；</w:t>
      </w:r>
      <w:r w:rsidRPr="00AA193F">
        <w:t xml:space="preserve"> </w:t>
      </w:r>
    </w:p>
    <w:p w14:paraId="6EFE5EC4" w14:textId="1DE2F705" w:rsidR="003F3F40" w:rsidRPr="00AA193F" w:rsidRDefault="003F3F40" w:rsidP="003F3F40">
      <w:pPr>
        <w:pStyle w:val="af2"/>
      </w:pPr>
      <w:r w:rsidRPr="00AA193F">
        <w:rPr>
          <w:rFonts w:hint="eastAsia"/>
        </w:rPr>
        <w:lastRenderedPageBreak/>
        <w:t>同一建筑物、构筑物的消防设施</w:t>
      </w:r>
      <w:r w:rsidR="00010AB5">
        <w:rPr>
          <w:rFonts w:hint="eastAsia"/>
        </w:rPr>
        <w:t>由</w:t>
      </w:r>
      <w:r w:rsidRPr="00AA193F">
        <w:rPr>
          <w:rFonts w:hint="eastAsia"/>
        </w:rPr>
        <w:t>两个或两个</w:t>
      </w:r>
      <w:proofErr w:type="gramStart"/>
      <w:r w:rsidRPr="00AA193F">
        <w:rPr>
          <w:rFonts w:hint="eastAsia"/>
        </w:rPr>
        <w:t>以上维</w:t>
      </w:r>
      <w:proofErr w:type="gramEnd"/>
      <w:r w:rsidRPr="00AA193F">
        <w:rPr>
          <w:rFonts w:hint="eastAsia"/>
        </w:rPr>
        <w:t>保单位负责维护保养时，确定负责共用消防设施和消防系统整体联动功能维护保养的维保单</w:t>
      </w:r>
      <w:proofErr w:type="gramStart"/>
      <w:r w:rsidRPr="00AA193F">
        <w:rPr>
          <w:rFonts w:hint="eastAsia"/>
        </w:rPr>
        <w:t>位及其</w:t>
      </w:r>
      <w:proofErr w:type="gramEnd"/>
      <w:r w:rsidRPr="00AA193F">
        <w:rPr>
          <w:rFonts w:hint="eastAsia"/>
        </w:rPr>
        <w:t>职责；</w:t>
      </w:r>
    </w:p>
    <w:p w14:paraId="2F867C0A" w14:textId="7A5B2EA1" w:rsidR="003F3F40" w:rsidRPr="00AA193F" w:rsidRDefault="003F3F40" w:rsidP="003F3F40">
      <w:pPr>
        <w:pStyle w:val="af2"/>
      </w:pPr>
      <w:r w:rsidRPr="00AA193F">
        <w:rPr>
          <w:rFonts w:hint="eastAsia"/>
        </w:rPr>
        <w:t>不同建筑物、构筑物或建筑群共用消防设施时，确定负责共用消防设施维护保养的维保单</w:t>
      </w:r>
      <w:proofErr w:type="gramStart"/>
      <w:r w:rsidRPr="00AA193F">
        <w:rPr>
          <w:rFonts w:hint="eastAsia"/>
        </w:rPr>
        <w:t>位及其</w:t>
      </w:r>
      <w:proofErr w:type="gramEnd"/>
      <w:r w:rsidRPr="00AA193F">
        <w:rPr>
          <w:rFonts w:hint="eastAsia"/>
        </w:rPr>
        <w:t>职责；</w:t>
      </w:r>
    </w:p>
    <w:p w14:paraId="555168C5" w14:textId="167F3707" w:rsidR="003F3F40" w:rsidRPr="0009674B" w:rsidRDefault="003F3F40" w:rsidP="003F3F40">
      <w:pPr>
        <w:pStyle w:val="af2"/>
      </w:pPr>
      <w:r w:rsidRPr="00AA193F">
        <w:rPr>
          <w:rFonts w:hint="eastAsia"/>
        </w:rPr>
        <w:t>业主、使用人为建筑消防设施维护保养工作开展提供相应条件，并负责督促维保单位、物业服务企业</w:t>
      </w:r>
      <w:r w:rsidRPr="0009674B">
        <w:rPr>
          <w:rFonts w:hint="eastAsia"/>
        </w:rPr>
        <w:t>等落实相关职责。</w:t>
      </w:r>
    </w:p>
    <w:p w14:paraId="2F2D1EF1" w14:textId="77777777" w:rsidR="003F3F40" w:rsidRPr="0009674B" w:rsidRDefault="003F3F40" w:rsidP="003F3F40">
      <w:pPr>
        <w:pStyle w:val="affffffff7"/>
      </w:pPr>
      <w:r w:rsidRPr="0009674B">
        <w:rPr>
          <w:rFonts w:hint="eastAsia"/>
        </w:rPr>
        <w:t>当同一建筑物、构筑物的建筑消防设施由两个或两个</w:t>
      </w:r>
      <w:proofErr w:type="gramStart"/>
      <w:r w:rsidRPr="0009674B">
        <w:rPr>
          <w:rFonts w:hint="eastAsia"/>
        </w:rPr>
        <w:t>以上维保单位承担</w:t>
      </w:r>
      <w:proofErr w:type="gramEnd"/>
      <w:r w:rsidRPr="0009674B">
        <w:rPr>
          <w:rFonts w:hint="eastAsia"/>
        </w:rPr>
        <w:t>时，消防设施联动控制功能的维护保养应符合下列规定：</w:t>
      </w:r>
    </w:p>
    <w:p w14:paraId="7108C110" w14:textId="4A64AF06" w:rsidR="003F3F40" w:rsidRPr="0009674B" w:rsidRDefault="003F3F40" w:rsidP="003F3F40">
      <w:pPr>
        <w:pStyle w:val="af2"/>
      </w:pPr>
      <w:r w:rsidRPr="0009674B">
        <w:rPr>
          <w:rFonts w:hint="eastAsia"/>
        </w:rPr>
        <w:t>各类消防设施系统的维护保养，包</w:t>
      </w:r>
      <w:r w:rsidR="00C378A0" w:rsidRPr="0009674B">
        <w:rPr>
          <w:rFonts w:hint="eastAsia"/>
        </w:rPr>
        <w:t>括</w:t>
      </w:r>
      <w:r w:rsidRPr="0009674B">
        <w:rPr>
          <w:rFonts w:hint="eastAsia"/>
        </w:rPr>
        <w:t>其</w:t>
      </w:r>
      <w:r w:rsidR="006A19EC" w:rsidRPr="0009674B">
        <w:rPr>
          <w:rFonts w:hint="eastAsia"/>
        </w:rPr>
        <w:t>在</w:t>
      </w:r>
      <w:r w:rsidR="00C378A0" w:rsidRPr="0009674B">
        <w:rPr>
          <w:rFonts w:hint="eastAsia"/>
        </w:rPr>
        <w:t>消防控制室显示和手动控制功能，以及消防联动控制功能</w:t>
      </w:r>
      <w:r w:rsidRPr="0009674B">
        <w:rPr>
          <w:rFonts w:hint="eastAsia"/>
        </w:rPr>
        <w:t>的检查和测试，且符合GB</w:t>
      </w:r>
      <w:r w:rsidRPr="0009674B">
        <w:t xml:space="preserve"> 50116</w:t>
      </w:r>
      <w:r w:rsidRPr="0009674B">
        <w:rPr>
          <w:rFonts w:hint="eastAsia"/>
        </w:rPr>
        <w:t>的相关规定；</w:t>
      </w:r>
    </w:p>
    <w:p w14:paraId="77E387E2" w14:textId="02531DCB" w:rsidR="003F3F40" w:rsidRPr="00AA193F" w:rsidRDefault="003F3F40" w:rsidP="003F3F40">
      <w:pPr>
        <w:pStyle w:val="af2"/>
      </w:pPr>
      <w:r w:rsidRPr="0009674B">
        <w:rPr>
          <w:rFonts w:hint="eastAsia"/>
        </w:rPr>
        <w:t>消防控制室的维护保养，以及自动消防系统的</w:t>
      </w:r>
      <w:r w:rsidRPr="00AA193F">
        <w:rPr>
          <w:rFonts w:hint="eastAsia"/>
        </w:rPr>
        <w:t>整体联动控制功能检查和测试，由火灾自动报警系统维护保养的维保单位负责。</w:t>
      </w:r>
    </w:p>
    <w:p w14:paraId="6EE0D9B7" w14:textId="539D1809" w:rsidR="003F3F40" w:rsidRPr="00AA193F" w:rsidRDefault="003F3F40" w:rsidP="003F3F40">
      <w:pPr>
        <w:pStyle w:val="affffffff7"/>
      </w:pPr>
      <w:r w:rsidRPr="00AA193F">
        <w:rPr>
          <w:rFonts w:hint="eastAsia"/>
        </w:rPr>
        <w:t>建筑消防设施的维护保养应符合GB</w:t>
      </w:r>
      <w:r w:rsidRPr="00AA193F">
        <w:t xml:space="preserve"> 50151</w:t>
      </w:r>
      <w:r w:rsidRPr="00AA193F">
        <w:rPr>
          <w:rFonts w:hint="eastAsia"/>
        </w:rPr>
        <w:t>、GB</w:t>
      </w:r>
      <w:r w:rsidRPr="00AA193F">
        <w:t xml:space="preserve"> 50166</w:t>
      </w:r>
      <w:r w:rsidRPr="00AA193F">
        <w:rPr>
          <w:rFonts w:hint="eastAsia"/>
        </w:rPr>
        <w:t>、GB</w:t>
      </w:r>
      <w:r w:rsidRPr="00AA193F">
        <w:t xml:space="preserve"> 50219</w:t>
      </w:r>
      <w:r w:rsidRPr="00AA193F">
        <w:rPr>
          <w:rFonts w:hint="eastAsia"/>
        </w:rPr>
        <w:t>、GB</w:t>
      </w:r>
      <w:r w:rsidRPr="00AA193F">
        <w:t xml:space="preserve"> 50261</w:t>
      </w:r>
      <w:r w:rsidRPr="00AA193F">
        <w:rPr>
          <w:rFonts w:hint="eastAsia"/>
        </w:rPr>
        <w:t>、GB</w:t>
      </w:r>
      <w:r w:rsidRPr="00AA193F">
        <w:t xml:space="preserve"> 50263</w:t>
      </w:r>
      <w:r w:rsidRPr="00AA193F">
        <w:rPr>
          <w:rFonts w:hint="eastAsia"/>
        </w:rPr>
        <w:t>、GB</w:t>
      </w:r>
      <w:r w:rsidRPr="00AA193F">
        <w:t xml:space="preserve"> 50347</w:t>
      </w:r>
      <w:r w:rsidRPr="00AA193F">
        <w:rPr>
          <w:rFonts w:hint="eastAsia"/>
        </w:rPr>
        <w:t>、GB</w:t>
      </w:r>
      <w:r w:rsidRPr="00AA193F">
        <w:t xml:space="preserve"> 50444</w:t>
      </w:r>
      <w:r w:rsidRPr="00AA193F">
        <w:rPr>
          <w:rFonts w:hint="eastAsia"/>
        </w:rPr>
        <w:t>、GB</w:t>
      </w:r>
      <w:r w:rsidRPr="00AA193F">
        <w:t xml:space="preserve"> 50498</w:t>
      </w:r>
      <w:r w:rsidRPr="00AA193F">
        <w:rPr>
          <w:rFonts w:hint="eastAsia"/>
        </w:rPr>
        <w:t>、GB</w:t>
      </w:r>
      <w:r w:rsidRPr="00AA193F">
        <w:t xml:space="preserve"> 50877</w:t>
      </w:r>
      <w:r w:rsidRPr="00AA193F">
        <w:rPr>
          <w:rFonts w:hint="eastAsia"/>
        </w:rPr>
        <w:t>、GB</w:t>
      </w:r>
      <w:r w:rsidRPr="00AA193F">
        <w:t xml:space="preserve"> 50898</w:t>
      </w:r>
      <w:r w:rsidRPr="00AA193F">
        <w:rPr>
          <w:rFonts w:hint="eastAsia"/>
        </w:rPr>
        <w:t>、GB</w:t>
      </w:r>
      <w:r w:rsidRPr="00AA193F">
        <w:t xml:space="preserve"> 50974</w:t>
      </w:r>
      <w:r w:rsidRPr="00AA193F">
        <w:rPr>
          <w:rFonts w:hint="eastAsia"/>
        </w:rPr>
        <w:t>、GB</w:t>
      </w:r>
      <w:r w:rsidRPr="00AA193F">
        <w:t xml:space="preserve"> 51251</w:t>
      </w:r>
      <w:r w:rsidRPr="00AA193F">
        <w:rPr>
          <w:rFonts w:hint="eastAsia"/>
        </w:rPr>
        <w:t>、GB</w:t>
      </w:r>
      <w:r w:rsidRPr="00AA193F">
        <w:t xml:space="preserve"> 51309</w:t>
      </w:r>
      <w:r w:rsidRPr="00AA193F">
        <w:rPr>
          <w:rFonts w:hint="eastAsia"/>
        </w:rPr>
        <w:t>、GB</w:t>
      </w:r>
      <w:r w:rsidRPr="00AA193F">
        <w:t xml:space="preserve"> 51427</w:t>
      </w:r>
      <w:r w:rsidRPr="00AA193F">
        <w:rPr>
          <w:rFonts w:hint="eastAsia"/>
        </w:rPr>
        <w:t>、GB</w:t>
      </w:r>
      <w:r w:rsidRPr="00AA193F">
        <w:t xml:space="preserve"> 55036</w:t>
      </w:r>
      <w:r w:rsidRPr="00AA193F">
        <w:rPr>
          <w:rFonts w:hint="eastAsia"/>
        </w:rPr>
        <w:t>、GB</w:t>
      </w:r>
      <w:r w:rsidRPr="00AA193F">
        <w:t xml:space="preserve"> 55037</w:t>
      </w:r>
      <w:r w:rsidRPr="00AA193F">
        <w:rPr>
          <w:rFonts w:hint="eastAsia"/>
        </w:rPr>
        <w:t>、XF</w:t>
      </w:r>
      <w:r w:rsidRPr="00AA193F">
        <w:t>95</w:t>
      </w:r>
      <w:r w:rsidRPr="00AA193F">
        <w:rPr>
          <w:rFonts w:hint="eastAsia"/>
        </w:rPr>
        <w:t>等的规定，</w:t>
      </w:r>
      <w:r w:rsidR="00754B2D">
        <w:rPr>
          <w:rFonts w:hint="eastAsia"/>
        </w:rPr>
        <w:t>且</w:t>
      </w:r>
      <w:r w:rsidRPr="00AA193F">
        <w:rPr>
          <w:rFonts w:hint="eastAsia"/>
        </w:rPr>
        <w:t>符合下列规定：</w:t>
      </w:r>
    </w:p>
    <w:p w14:paraId="430D41FC" w14:textId="77777777" w:rsidR="003F3F40" w:rsidRPr="00AA193F" w:rsidRDefault="003F3F40" w:rsidP="003F3F40">
      <w:pPr>
        <w:pStyle w:val="af2"/>
      </w:pPr>
      <w:r w:rsidRPr="00AA193F">
        <w:rPr>
          <w:rFonts w:hint="eastAsia"/>
        </w:rPr>
        <w:t>对消防设施的外观和工作状态进行检查维护，存在破损、变形、锈蚀、渗漏、缺失等状态异常情况，可能导致设施无法正常运行或不及时处置可能导致情况加重</w:t>
      </w:r>
      <w:r>
        <w:rPr>
          <w:rFonts w:hint="eastAsia"/>
        </w:rPr>
        <w:t>的</w:t>
      </w:r>
      <w:r w:rsidRPr="00AA193F">
        <w:rPr>
          <w:rFonts w:hint="eastAsia"/>
        </w:rPr>
        <w:t>，及时采取措施恢复正常；</w:t>
      </w:r>
    </w:p>
    <w:p w14:paraId="6EA927CD" w14:textId="77777777" w:rsidR="003F3F40" w:rsidRPr="00AA193F" w:rsidRDefault="003F3F40" w:rsidP="003F3F40">
      <w:pPr>
        <w:pStyle w:val="af2"/>
      </w:pPr>
      <w:r w:rsidRPr="00AA193F">
        <w:rPr>
          <w:rFonts w:hint="eastAsia"/>
        </w:rPr>
        <w:t>对消防设施线路、管道、阀门及控制阀门的铅封、锁链等进行检查维护，存在破损、松动、锈蚀、渗漏、缺失等情况</w:t>
      </w:r>
      <w:r>
        <w:rPr>
          <w:rFonts w:hint="eastAsia"/>
        </w:rPr>
        <w:t>的</w:t>
      </w:r>
      <w:r w:rsidRPr="00AA193F">
        <w:rPr>
          <w:rFonts w:hint="eastAsia"/>
        </w:rPr>
        <w:t>，及时采取措施恢复正常；</w:t>
      </w:r>
    </w:p>
    <w:p w14:paraId="6A68D9B5" w14:textId="77777777" w:rsidR="003F3F40" w:rsidRPr="0009674B" w:rsidRDefault="003F3F40" w:rsidP="003F3F40">
      <w:pPr>
        <w:pStyle w:val="af2"/>
      </w:pPr>
      <w:r w:rsidRPr="00AA193F">
        <w:rPr>
          <w:rFonts w:hint="eastAsia"/>
        </w:rPr>
        <w:t>对各类消防设施的标识进行检查维护，存在破损、不齐全、不清晰等情况</w:t>
      </w:r>
      <w:r>
        <w:rPr>
          <w:rFonts w:hint="eastAsia"/>
        </w:rPr>
        <w:t>的</w:t>
      </w:r>
      <w:r w:rsidRPr="00AA193F">
        <w:rPr>
          <w:rFonts w:hint="eastAsia"/>
        </w:rPr>
        <w:t>，及时进行更换和补齐；</w:t>
      </w:r>
    </w:p>
    <w:p w14:paraId="5374E6DE" w14:textId="6D9F151C" w:rsidR="003F3F40" w:rsidRPr="0009674B" w:rsidRDefault="003F3F40" w:rsidP="003F3F40">
      <w:pPr>
        <w:pStyle w:val="af2"/>
        <w:rPr>
          <w:rFonts w:ascii="Times New Roman" w:hAnsi="宋体"/>
          <w:szCs w:val="21"/>
        </w:rPr>
      </w:pPr>
      <w:r w:rsidRPr="0009674B">
        <w:rPr>
          <w:rFonts w:hint="eastAsia"/>
        </w:rPr>
        <w:t>按相关标准或产品说明书等</w:t>
      </w:r>
      <w:r w:rsidR="00754B2D" w:rsidRPr="0009674B">
        <w:rPr>
          <w:rFonts w:hint="eastAsia"/>
        </w:rPr>
        <w:t>规定</w:t>
      </w:r>
      <w:r w:rsidRPr="0009674B">
        <w:rPr>
          <w:rFonts w:hint="eastAsia"/>
        </w:rPr>
        <w:t>，对消防设备进行定期清洗、校验；</w:t>
      </w:r>
    </w:p>
    <w:p w14:paraId="46C9C4FD" w14:textId="212E1DA5" w:rsidR="003F3F40" w:rsidRPr="0009674B" w:rsidRDefault="003F3F40" w:rsidP="003F3F40">
      <w:pPr>
        <w:pStyle w:val="af2"/>
        <w:rPr>
          <w:rFonts w:ascii="Times New Roman" w:hAnsi="宋体"/>
          <w:szCs w:val="21"/>
        </w:rPr>
      </w:pPr>
      <w:r w:rsidRPr="0009674B">
        <w:rPr>
          <w:rFonts w:hint="eastAsia"/>
        </w:rPr>
        <w:t>按相关标准和产品说明书等</w:t>
      </w:r>
      <w:r w:rsidR="00754B2D" w:rsidRPr="0009674B">
        <w:rPr>
          <w:rFonts w:hint="eastAsia"/>
        </w:rPr>
        <w:t>规定</w:t>
      </w:r>
      <w:r w:rsidRPr="0009674B">
        <w:rPr>
          <w:rFonts w:ascii="Times New Roman" w:hAnsi="宋体" w:hint="eastAsia"/>
          <w:szCs w:val="21"/>
        </w:rPr>
        <w:t>需要报废</w:t>
      </w:r>
      <w:r w:rsidR="00754B2D" w:rsidRPr="0009674B">
        <w:rPr>
          <w:rFonts w:ascii="Times New Roman" w:hAnsi="宋体" w:hint="eastAsia"/>
          <w:szCs w:val="21"/>
        </w:rPr>
        <w:t>，或</w:t>
      </w:r>
      <w:r w:rsidRPr="0009674B">
        <w:rPr>
          <w:rFonts w:ascii="Times New Roman" w:hAnsi="宋体"/>
          <w:szCs w:val="21"/>
        </w:rPr>
        <w:t>经</w:t>
      </w:r>
      <w:r w:rsidRPr="0009674B">
        <w:rPr>
          <w:rFonts w:ascii="Times New Roman" w:hAnsi="宋体" w:hint="eastAsia"/>
          <w:szCs w:val="21"/>
        </w:rPr>
        <w:t>检查</w:t>
      </w:r>
      <w:r w:rsidRPr="0009674B">
        <w:rPr>
          <w:rFonts w:ascii="Times New Roman" w:hAnsi="宋体"/>
          <w:szCs w:val="21"/>
        </w:rPr>
        <w:t>已不能正常使用的</w:t>
      </w:r>
      <w:r w:rsidRPr="0009674B">
        <w:rPr>
          <w:rFonts w:ascii="Times New Roman" w:hAnsi="宋体" w:hint="eastAsia"/>
          <w:szCs w:val="21"/>
        </w:rPr>
        <w:t>消防</w:t>
      </w:r>
      <w:r w:rsidRPr="0009674B">
        <w:rPr>
          <w:rFonts w:ascii="Times New Roman" w:hAnsi="宋体"/>
          <w:szCs w:val="21"/>
        </w:rPr>
        <w:t>设备</w:t>
      </w:r>
      <w:r w:rsidRPr="0009674B">
        <w:rPr>
          <w:rFonts w:ascii="Times New Roman" w:hAnsi="宋体" w:hint="eastAsia"/>
          <w:szCs w:val="21"/>
        </w:rPr>
        <w:t>，</w:t>
      </w:r>
      <w:r w:rsidRPr="0009674B">
        <w:rPr>
          <w:rFonts w:ascii="Times New Roman" w:hAnsi="宋体"/>
          <w:szCs w:val="21"/>
        </w:rPr>
        <w:t>及时</w:t>
      </w:r>
      <w:r w:rsidRPr="0009674B">
        <w:rPr>
          <w:rFonts w:ascii="Times New Roman" w:hAnsi="宋体" w:hint="eastAsia"/>
          <w:szCs w:val="21"/>
        </w:rPr>
        <w:t>报废和</w:t>
      </w:r>
      <w:r w:rsidRPr="0009674B">
        <w:rPr>
          <w:rFonts w:ascii="Times New Roman" w:hAnsi="宋体"/>
          <w:szCs w:val="21"/>
        </w:rPr>
        <w:t>更换。</w:t>
      </w:r>
    </w:p>
    <w:p w14:paraId="4596FECB" w14:textId="505DE7E4" w:rsidR="003F3F40" w:rsidRPr="0009674B" w:rsidRDefault="003F3F40" w:rsidP="003F3F40">
      <w:pPr>
        <w:pStyle w:val="affffffff7"/>
      </w:pPr>
      <w:r w:rsidRPr="0009674B">
        <w:rPr>
          <w:rFonts w:hint="eastAsia"/>
        </w:rPr>
        <w:t>建筑消防设施的维护保养可采用物联网技术感知消防设施运行信息，及时处置故障、预警和报警</w:t>
      </w:r>
      <w:r w:rsidR="00010AB5" w:rsidRPr="0009674B">
        <w:rPr>
          <w:rFonts w:hint="eastAsia"/>
        </w:rPr>
        <w:t>等</w:t>
      </w:r>
      <w:r w:rsidRPr="0009674B">
        <w:rPr>
          <w:rFonts w:hint="eastAsia"/>
        </w:rPr>
        <w:t>信息，且符合DB3</w:t>
      </w:r>
      <w:r w:rsidRPr="0009674B">
        <w:t>2/</w:t>
      </w:r>
      <w:r w:rsidRPr="0009674B">
        <w:rPr>
          <w:rFonts w:hint="eastAsia"/>
        </w:rPr>
        <w:t>T</w:t>
      </w:r>
      <w:r w:rsidRPr="0009674B">
        <w:t xml:space="preserve"> 4220</w:t>
      </w:r>
      <w:r w:rsidRPr="0009674B">
        <w:rPr>
          <w:rFonts w:hint="eastAsia"/>
        </w:rPr>
        <w:t>的规定。</w:t>
      </w:r>
    </w:p>
    <w:p w14:paraId="4CB98644" w14:textId="77777777" w:rsidR="003F3F40" w:rsidRPr="0009674B" w:rsidRDefault="003F3F40" w:rsidP="003F3F40">
      <w:pPr>
        <w:pStyle w:val="affffffff7"/>
      </w:pPr>
      <w:r w:rsidRPr="0009674B">
        <w:rPr>
          <w:rFonts w:hint="eastAsia"/>
        </w:rPr>
        <w:t>维保单位开展维护保养工作应包括合同或授权约定、信息公示、技术交底、制定方案、维护保养、应急处置等步骤，且包括但不限于：</w:t>
      </w:r>
    </w:p>
    <w:p w14:paraId="0460B45A" w14:textId="77777777" w:rsidR="003F3F40" w:rsidRPr="0009674B" w:rsidRDefault="003F3F40" w:rsidP="003F3F40">
      <w:pPr>
        <w:pStyle w:val="af2"/>
      </w:pPr>
      <w:r w:rsidRPr="0009674B">
        <w:rPr>
          <w:rFonts w:hint="eastAsia"/>
        </w:rPr>
        <w:t>确定维保工程和维保范围；</w:t>
      </w:r>
    </w:p>
    <w:p w14:paraId="0CF3856A" w14:textId="77777777" w:rsidR="003F3F40" w:rsidRPr="0009674B" w:rsidRDefault="003F3F40" w:rsidP="003F3F40">
      <w:pPr>
        <w:pStyle w:val="af2"/>
      </w:pPr>
      <w:r w:rsidRPr="0009674B">
        <w:rPr>
          <w:rFonts w:hint="eastAsia"/>
        </w:rPr>
        <w:t>签订维护保养合同或责任书；</w:t>
      </w:r>
    </w:p>
    <w:p w14:paraId="7551E721" w14:textId="68B5877D" w:rsidR="003F3F40" w:rsidRPr="0009674B" w:rsidRDefault="003F3F40" w:rsidP="003F3F40">
      <w:pPr>
        <w:pStyle w:val="af2"/>
      </w:pPr>
      <w:r w:rsidRPr="0009674B">
        <w:rPr>
          <w:rFonts w:hint="eastAsia"/>
        </w:rPr>
        <w:t>确定维保工程的技术负责人、项目负责人、操作人员，并按本文件4.1</w:t>
      </w:r>
      <w:r w:rsidRPr="0009674B">
        <w:t>7</w:t>
      </w:r>
      <w:r w:rsidRPr="0009674B">
        <w:rPr>
          <w:rFonts w:hint="eastAsia"/>
        </w:rPr>
        <w:t>条规定进行公示；</w:t>
      </w:r>
    </w:p>
    <w:p w14:paraId="621CE2F5" w14:textId="77777777" w:rsidR="003F3F40" w:rsidRPr="0009674B" w:rsidRDefault="003F3F40" w:rsidP="003F3F40">
      <w:pPr>
        <w:pStyle w:val="af2"/>
      </w:pPr>
      <w:r w:rsidRPr="0009674B">
        <w:rPr>
          <w:rFonts w:hint="eastAsia"/>
        </w:rPr>
        <w:t>收集和核查维保工程消防技术资料，并开展技术交底；</w:t>
      </w:r>
    </w:p>
    <w:p w14:paraId="093BC885" w14:textId="77777777" w:rsidR="003F3F40" w:rsidRPr="0009674B" w:rsidRDefault="003F3F40" w:rsidP="003F3F40">
      <w:pPr>
        <w:pStyle w:val="af2"/>
      </w:pPr>
      <w:r w:rsidRPr="0009674B">
        <w:rPr>
          <w:rFonts w:hint="eastAsia"/>
        </w:rPr>
        <w:t>制定维护保养方案，细化分解年度维护保养任务；</w:t>
      </w:r>
    </w:p>
    <w:p w14:paraId="55883EED" w14:textId="77777777" w:rsidR="003F3F40" w:rsidRPr="0009674B" w:rsidRDefault="003F3F40" w:rsidP="003F3F40">
      <w:pPr>
        <w:pStyle w:val="af2"/>
      </w:pPr>
      <w:r w:rsidRPr="0009674B">
        <w:rPr>
          <w:rFonts w:hint="eastAsia"/>
        </w:rPr>
        <w:t xml:space="preserve">实施和完成维护保养任务，并进行记录；   </w:t>
      </w:r>
    </w:p>
    <w:p w14:paraId="66E2F52B" w14:textId="77777777" w:rsidR="003F3F40" w:rsidRPr="0009674B" w:rsidRDefault="003F3F40" w:rsidP="003F3F40">
      <w:pPr>
        <w:pStyle w:val="af2"/>
      </w:pPr>
      <w:r w:rsidRPr="0009674B">
        <w:rPr>
          <w:rFonts w:hint="eastAsia"/>
        </w:rPr>
        <w:t>建立和管理维保工程档案；</w:t>
      </w:r>
    </w:p>
    <w:p w14:paraId="2BE4621E" w14:textId="77777777" w:rsidR="003F3F40" w:rsidRPr="0009674B" w:rsidRDefault="003F3F40" w:rsidP="003F3F40">
      <w:pPr>
        <w:pStyle w:val="af2"/>
      </w:pPr>
      <w:r w:rsidRPr="0009674B">
        <w:rPr>
          <w:rFonts w:hint="eastAsia"/>
        </w:rPr>
        <w:t>建立应急处置机制，并实施应急响应。</w:t>
      </w:r>
    </w:p>
    <w:p w14:paraId="7394D729" w14:textId="77777777" w:rsidR="003F3F40" w:rsidRPr="0009674B" w:rsidRDefault="003F3F40" w:rsidP="003F3F40">
      <w:pPr>
        <w:pStyle w:val="affffffff7"/>
      </w:pPr>
      <w:r w:rsidRPr="0009674B">
        <w:rPr>
          <w:rFonts w:hint="eastAsia"/>
        </w:rPr>
        <w:t>建筑消防设施维护保养工作现场应符合下列规定：</w:t>
      </w:r>
    </w:p>
    <w:p w14:paraId="300F3DED" w14:textId="0CDAEEA9" w:rsidR="003F3F40" w:rsidRPr="0009674B" w:rsidRDefault="003F3F40" w:rsidP="003F3F40">
      <w:pPr>
        <w:pStyle w:val="af2"/>
      </w:pPr>
      <w:r w:rsidRPr="0009674B">
        <w:rPr>
          <w:rFonts w:hint="eastAsia"/>
        </w:rPr>
        <w:t>维保单位派往现场的工作人员不应少于2人（含项目负责人</w:t>
      </w:r>
      <w:r w:rsidRPr="0009674B">
        <w:t>1</w:t>
      </w:r>
      <w:r w:rsidRPr="0009674B">
        <w:rPr>
          <w:rFonts w:hint="eastAsia"/>
        </w:rPr>
        <w:t>人），且佩戴标志，便于核查；</w:t>
      </w:r>
    </w:p>
    <w:p w14:paraId="53C774A7" w14:textId="77777777" w:rsidR="003F3F40" w:rsidRPr="0009674B" w:rsidRDefault="003F3F40" w:rsidP="003F3F40">
      <w:pPr>
        <w:pStyle w:val="af2"/>
      </w:pPr>
      <w:r w:rsidRPr="0009674B">
        <w:rPr>
          <w:rFonts w:hint="eastAsia"/>
        </w:rPr>
        <w:t>现场操作人员，项目负责人、技术负责人如实填写和审核维护保养记录；</w:t>
      </w:r>
    </w:p>
    <w:p w14:paraId="25D3166B" w14:textId="77777777" w:rsidR="003F3F40" w:rsidRPr="0009674B" w:rsidRDefault="003F3F40" w:rsidP="003F3F40">
      <w:pPr>
        <w:pStyle w:val="af2"/>
      </w:pPr>
      <w:r w:rsidRPr="0009674B">
        <w:rPr>
          <w:rFonts w:hint="eastAsia"/>
        </w:rPr>
        <w:t>维保工程所属单位委派相关人员参与和配合现场检查维护，核实建筑消防设施维护保养原始记录并签名；</w:t>
      </w:r>
    </w:p>
    <w:p w14:paraId="2E0FC1FE" w14:textId="77777777" w:rsidR="003F3F40" w:rsidRPr="0009674B" w:rsidRDefault="003F3F40" w:rsidP="003F3F40">
      <w:pPr>
        <w:pStyle w:val="af2"/>
      </w:pPr>
      <w:r w:rsidRPr="0009674B">
        <w:rPr>
          <w:rFonts w:hint="eastAsia"/>
        </w:rPr>
        <w:lastRenderedPageBreak/>
        <w:t>维保单</w:t>
      </w:r>
      <w:proofErr w:type="gramStart"/>
      <w:r w:rsidRPr="0009674B">
        <w:rPr>
          <w:rFonts w:hint="eastAsia"/>
        </w:rPr>
        <w:t>位结束</w:t>
      </w:r>
      <w:proofErr w:type="gramEnd"/>
      <w:r w:rsidRPr="0009674B">
        <w:rPr>
          <w:rFonts w:hint="eastAsia"/>
        </w:rPr>
        <w:t>当日维保工作后，应将所测试或维护保养的相关设备进行复位，保证其处于正常运行状态。</w:t>
      </w:r>
    </w:p>
    <w:p w14:paraId="2D91ECD0" w14:textId="77777777" w:rsidR="003F3F40" w:rsidRPr="0009674B" w:rsidRDefault="003F3F40" w:rsidP="003F3F40">
      <w:pPr>
        <w:pStyle w:val="affffffff7"/>
      </w:pPr>
      <w:r w:rsidRPr="0009674B">
        <w:rPr>
          <w:rFonts w:hint="eastAsia"/>
        </w:rPr>
        <w:t>维保单位在建筑消防设施的维护保养过程中发现问题应及时处置，并应符合下列规定：</w:t>
      </w:r>
    </w:p>
    <w:p w14:paraId="5236C299" w14:textId="77777777" w:rsidR="003F3F40" w:rsidRPr="0009674B" w:rsidRDefault="003F3F40" w:rsidP="003F3F40">
      <w:pPr>
        <w:pStyle w:val="af2"/>
      </w:pPr>
      <w:r w:rsidRPr="0009674B">
        <w:rPr>
          <w:rFonts w:hint="eastAsia"/>
        </w:rPr>
        <w:t>当场修复，保证消防设施正常运行，对不能当场修复的采取应急措施；</w:t>
      </w:r>
    </w:p>
    <w:p w14:paraId="19D45C06" w14:textId="77777777" w:rsidR="003F3F40" w:rsidRPr="0009674B" w:rsidRDefault="003F3F40" w:rsidP="003F3F40">
      <w:pPr>
        <w:pStyle w:val="af2"/>
      </w:pPr>
      <w:r w:rsidRPr="0009674B">
        <w:rPr>
          <w:rFonts w:hint="eastAsia"/>
        </w:rPr>
        <w:t>详实记录处理意见和处理结果，书面反馈维保工程所属单位的消防安全责任人或消防安全管理人；</w:t>
      </w:r>
    </w:p>
    <w:p w14:paraId="02DB1000" w14:textId="77777777" w:rsidR="003F3F40" w:rsidRPr="0009674B" w:rsidRDefault="003F3F40" w:rsidP="003F3F40">
      <w:pPr>
        <w:pStyle w:val="af2"/>
      </w:pPr>
      <w:r w:rsidRPr="0009674B">
        <w:rPr>
          <w:rFonts w:hint="eastAsia"/>
        </w:rPr>
        <w:t>对问题处理过程进行跟踪服务，并配合维保工程所属单位确保闭环管理和具备相关记录；</w:t>
      </w:r>
    </w:p>
    <w:p w14:paraId="29017DDC" w14:textId="03A75F58" w:rsidR="003F3F40" w:rsidRPr="0009674B" w:rsidRDefault="003F3F40" w:rsidP="003F3F40">
      <w:pPr>
        <w:pStyle w:val="af2"/>
      </w:pPr>
      <w:r w:rsidRPr="0009674B">
        <w:rPr>
          <w:rFonts w:hint="eastAsia"/>
        </w:rPr>
        <w:t>需要临时关闭或停用消防设施时，及时告知业主、使用人，并经其确认。</w:t>
      </w:r>
    </w:p>
    <w:p w14:paraId="39461AB2" w14:textId="77777777" w:rsidR="003F3F40" w:rsidRPr="0009674B" w:rsidRDefault="003F3F40" w:rsidP="003F3F40">
      <w:pPr>
        <w:pStyle w:val="affffffff7"/>
      </w:pPr>
      <w:r w:rsidRPr="0009674B">
        <w:rPr>
          <w:rFonts w:hint="eastAsia"/>
        </w:rPr>
        <w:t>建筑消防设施的维护保养过程中涉及特种作业岗位的人员应持有相应的执业资格证书。</w:t>
      </w:r>
    </w:p>
    <w:p w14:paraId="517AEADE" w14:textId="6C90DC6E" w:rsidR="003F3F40" w:rsidRPr="0009674B" w:rsidRDefault="003F3F40" w:rsidP="003F3F40">
      <w:pPr>
        <w:pStyle w:val="affffffff7"/>
      </w:pPr>
      <w:r w:rsidRPr="0009674B">
        <w:rPr>
          <w:rFonts w:hint="eastAsia"/>
        </w:rPr>
        <w:t>石油和天然气工程、新能源、火力发电与变电站等的消防设施维护保养，当有专门的法律法规和标准规定时，宜从其规定。石油化工企业消防设施维护保养</w:t>
      </w:r>
      <w:r w:rsidR="000A6901" w:rsidRPr="0009674B">
        <w:rPr>
          <w:rFonts w:hint="eastAsia"/>
        </w:rPr>
        <w:t>的</w:t>
      </w:r>
      <w:r w:rsidRPr="0009674B">
        <w:rPr>
          <w:rFonts w:hint="eastAsia"/>
        </w:rPr>
        <w:t>技术要求</w:t>
      </w:r>
      <w:r w:rsidR="000A6901" w:rsidRPr="0009674B">
        <w:rPr>
          <w:rFonts w:hint="eastAsia"/>
        </w:rPr>
        <w:t>应按</w:t>
      </w:r>
      <w:r w:rsidRPr="0009674B">
        <w:rPr>
          <w:rFonts w:hint="eastAsia"/>
        </w:rPr>
        <w:t>SH</w:t>
      </w:r>
      <w:r w:rsidRPr="0009674B">
        <w:t>/</w:t>
      </w:r>
      <w:r w:rsidRPr="0009674B">
        <w:rPr>
          <w:rFonts w:hint="eastAsia"/>
        </w:rPr>
        <w:t>T</w:t>
      </w:r>
      <w:r w:rsidRPr="0009674B">
        <w:t xml:space="preserve"> </w:t>
      </w:r>
      <w:r w:rsidRPr="0009674B">
        <w:rPr>
          <w:rFonts w:hint="eastAsia"/>
        </w:rPr>
        <w:t>3218</w:t>
      </w:r>
      <w:r w:rsidR="000A6901" w:rsidRPr="0009674B">
        <w:rPr>
          <w:rFonts w:hint="eastAsia"/>
        </w:rPr>
        <w:t>执行</w:t>
      </w:r>
      <w:r w:rsidRPr="0009674B">
        <w:rPr>
          <w:rFonts w:hint="eastAsia"/>
        </w:rPr>
        <w:t>。</w:t>
      </w:r>
    </w:p>
    <w:p w14:paraId="73911612" w14:textId="0CD14408" w:rsidR="003F3F40" w:rsidRPr="0009674B" w:rsidRDefault="003F3F40" w:rsidP="003F3F40">
      <w:pPr>
        <w:pStyle w:val="affffffff7"/>
      </w:pPr>
      <w:r w:rsidRPr="0009674B">
        <w:rPr>
          <w:rFonts w:hint="eastAsia"/>
        </w:rPr>
        <w:t>维保工程应在消防控制室或自动消防设施相对集中区域</w:t>
      </w:r>
      <w:r w:rsidR="00010AB5" w:rsidRPr="0009674B">
        <w:rPr>
          <w:rFonts w:hint="eastAsia"/>
        </w:rPr>
        <w:t>等醒目位置</w:t>
      </w:r>
      <w:r w:rsidRPr="0009674B">
        <w:rPr>
          <w:rFonts w:hint="eastAsia"/>
        </w:rPr>
        <w:t>设立公示牌，公示维保工程、维保单位、相关人员等信息，并确保实施消防设施维护保养人员信息和相关证书真实有效。公示牌的内容和式样见附录A。公示牌所公示信息内容包括但不限于：</w:t>
      </w:r>
    </w:p>
    <w:p w14:paraId="20089F10" w14:textId="77777777" w:rsidR="003F3F40" w:rsidRPr="0009674B" w:rsidRDefault="003F3F40" w:rsidP="003F3F40">
      <w:pPr>
        <w:pStyle w:val="af2"/>
      </w:pPr>
      <w:r w:rsidRPr="0009674B">
        <w:rPr>
          <w:rFonts w:hint="eastAsia"/>
        </w:rPr>
        <w:t>维保工程基本信息；</w:t>
      </w:r>
    </w:p>
    <w:p w14:paraId="05CAD94C" w14:textId="77777777" w:rsidR="003F3F40" w:rsidRPr="0009674B" w:rsidRDefault="003F3F40" w:rsidP="003F3F40">
      <w:pPr>
        <w:pStyle w:val="af2"/>
      </w:pPr>
      <w:r w:rsidRPr="0009674B">
        <w:rPr>
          <w:rFonts w:hint="eastAsia"/>
        </w:rPr>
        <w:t>维保单位基本信息；</w:t>
      </w:r>
    </w:p>
    <w:p w14:paraId="51FED9BA" w14:textId="77777777" w:rsidR="003F3F40" w:rsidRPr="00AA193F" w:rsidRDefault="003F3F40" w:rsidP="003F3F40">
      <w:pPr>
        <w:pStyle w:val="af2"/>
      </w:pPr>
      <w:r w:rsidRPr="0009674B">
        <w:rPr>
          <w:rFonts w:hint="eastAsia"/>
        </w:rPr>
        <w:t>技术负责人、项目负责人、操</w:t>
      </w:r>
      <w:r w:rsidRPr="00AA193F">
        <w:rPr>
          <w:rFonts w:hint="eastAsia"/>
        </w:rPr>
        <w:t>作人员信息及相应资质证书照片；</w:t>
      </w:r>
    </w:p>
    <w:p w14:paraId="38F3995A" w14:textId="62DEFCF6" w:rsidR="003F3F40" w:rsidRDefault="003F3F40" w:rsidP="003F3F40">
      <w:pPr>
        <w:pStyle w:val="af2"/>
      </w:pPr>
      <w:r w:rsidRPr="00AA193F">
        <w:rPr>
          <w:rFonts w:hint="eastAsia"/>
        </w:rPr>
        <w:t>维保单位应急服务电话、服务质量监督电话等；</w:t>
      </w:r>
    </w:p>
    <w:p w14:paraId="13A01032" w14:textId="3FBAFA8E" w:rsidR="00681230" w:rsidRPr="00AA193F" w:rsidRDefault="00681230" w:rsidP="003F3F40">
      <w:pPr>
        <w:pStyle w:val="af2"/>
      </w:pPr>
      <w:r w:rsidRPr="00AA193F">
        <w:rPr>
          <w:rFonts w:hint="eastAsia"/>
        </w:rPr>
        <w:t>合同期限</w:t>
      </w:r>
      <w:r>
        <w:rPr>
          <w:rFonts w:hint="eastAsia"/>
        </w:rPr>
        <w:t>；</w:t>
      </w:r>
    </w:p>
    <w:p w14:paraId="744ED0EF" w14:textId="77777777" w:rsidR="003F3F40" w:rsidRDefault="003F3F40" w:rsidP="003F3F40">
      <w:pPr>
        <w:pStyle w:val="af2"/>
      </w:pPr>
      <w:r w:rsidRPr="00AA193F">
        <w:rPr>
          <w:rFonts w:hint="eastAsia"/>
        </w:rPr>
        <w:t>维护保养时间。</w:t>
      </w:r>
    </w:p>
    <w:p w14:paraId="0EB2465B" w14:textId="77777777" w:rsidR="003F3F40" w:rsidRDefault="003F3F40" w:rsidP="00355DA9">
      <w:pPr>
        <w:pStyle w:val="affffffff7"/>
      </w:pPr>
      <w:r>
        <w:rPr>
          <w:rFonts w:hint="eastAsia"/>
        </w:rPr>
        <w:t>维保单位应按附录B规定的内容和周期，定期开展建筑消防设施</w:t>
      </w:r>
      <w:r w:rsidRPr="00BF432A">
        <w:rPr>
          <w:rFonts w:hint="eastAsia"/>
        </w:rPr>
        <w:t>维护保养</w:t>
      </w:r>
      <w:r>
        <w:rPr>
          <w:rFonts w:hint="eastAsia"/>
        </w:rPr>
        <w:t>工作，且符合下列规定</w:t>
      </w:r>
      <w:r w:rsidRPr="00BF432A">
        <w:rPr>
          <w:rFonts w:hint="eastAsia"/>
        </w:rPr>
        <w:t>。</w:t>
      </w:r>
    </w:p>
    <w:p w14:paraId="6841C954" w14:textId="1FE9058E" w:rsidR="003F3F40" w:rsidRDefault="003F3F40" w:rsidP="003F3F40">
      <w:pPr>
        <w:pStyle w:val="af2"/>
      </w:pPr>
      <w:r>
        <w:rPr>
          <w:rFonts w:hint="eastAsia"/>
        </w:rPr>
        <w:t>对消防设施（设备）的清洁和</w:t>
      </w:r>
      <w:r w:rsidR="001C19D6">
        <w:rPr>
          <w:rFonts w:hint="eastAsia"/>
        </w:rPr>
        <w:t>保养</w:t>
      </w:r>
      <w:r>
        <w:rPr>
          <w:rFonts w:hint="eastAsia"/>
        </w:rPr>
        <w:t>至少每年一次，并符合本文件</w:t>
      </w:r>
      <w:r w:rsidRPr="00BF432A">
        <w:rPr>
          <w:rFonts w:hint="eastAsia"/>
          <w:color w:val="FF0000"/>
        </w:rPr>
        <w:t>7</w:t>
      </w:r>
      <w:r w:rsidRPr="00BF432A">
        <w:rPr>
          <w:color w:val="FF0000"/>
        </w:rPr>
        <w:t>.1</w:t>
      </w:r>
      <w:r w:rsidR="008F4C22">
        <w:rPr>
          <w:rFonts w:hint="eastAsia"/>
          <w:color w:val="FF0000"/>
        </w:rPr>
        <w:t>节</w:t>
      </w:r>
      <w:r>
        <w:rPr>
          <w:rFonts w:hint="eastAsia"/>
        </w:rPr>
        <w:t>的规定；</w:t>
      </w:r>
    </w:p>
    <w:p w14:paraId="3ED5852A" w14:textId="77777777" w:rsidR="003F3F40" w:rsidRDefault="003F3F40" w:rsidP="003F3F40">
      <w:pPr>
        <w:pStyle w:val="af2"/>
      </w:pPr>
      <w:r>
        <w:rPr>
          <w:rFonts w:hint="eastAsia"/>
        </w:rPr>
        <w:t>对消防设施（设备）工作和保护接地检查和接地电阻测试至少每年一次；</w:t>
      </w:r>
    </w:p>
    <w:p w14:paraId="20627A72" w14:textId="77777777" w:rsidR="003F3F40" w:rsidRPr="00E01597" w:rsidRDefault="003F3F40" w:rsidP="003F3F40">
      <w:pPr>
        <w:pStyle w:val="af2"/>
      </w:pPr>
      <w:r w:rsidRPr="00E01597">
        <w:rPr>
          <w:rFonts w:hint="eastAsia"/>
        </w:rPr>
        <w:t>符合国家和地方标准有关维护管理和检查的规定，以及产品使用说明的相关要求</w:t>
      </w:r>
      <w:r>
        <w:rPr>
          <w:rFonts w:hint="eastAsia"/>
        </w:rPr>
        <w:t>；</w:t>
      </w:r>
    </w:p>
    <w:p w14:paraId="7D002740" w14:textId="63AE179F" w:rsidR="003F3F40" w:rsidRPr="00AA193F" w:rsidRDefault="003F3F40" w:rsidP="003F3F40">
      <w:pPr>
        <w:pStyle w:val="af2"/>
      </w:pPr>
      <w:r w:rsidRPr="00E01597">
        <w:rPr>
          <w:rFonts w:hint="eastAsia"/>
        </w:rPr>
        <w:t>石油化工企业消防设施维护</w:t>
      </w:r>
      <w:r>
        <w:rPr>
          <w:rFonts w:hint="eastAsia"/>
        </w:rPr>
        <w:t>内容和周期按</w:t>
      </w:r>
      <w:r w:rsidRPr="00E01597">
        <w:t>SH</w:t>
      </w:r>
      <w:r>
        <w:t>/</w:t>
      </w:r>
      <w:r w:rsidRPr="00E01597">
        <w:t>T</w:t>
      </w:r>
      <w:r>
        <w:t xml:space="preserve"> </w:t>
      </w:r>
      <w:r w:rsidRPr="00E01597">
        <w:t>3218</w:t>
      </w:r>
      <w:r>
        <w:rPr>
          <w:rFonts w:hint="eastAsia"/>
        </w:rPr>
        <w:t>执行。</w:t>
      </w:r>
    </w:p>
    <w:p w14:paraId="09EEB92A" w14:textId="77777777" w:rsidR="003F3F40" w:rsidRPr="00590060" w:rsidRDefault="003F3F40" w:rsidP="003F3F40">
      <w:pPr>
        <w:pStyle w:val="affc"/>
        <w:spacing w:before="312" w:after="312"/>
      </w:pPr>
      <w:bookmarkStart w:id="86" w:name="_Toc153183943"/>
      <w:bookmarkStart w:id="87" w:name="_Toc153184170"/>
      <w:bookmarkStart w:id="88" w:name="_Toc153192818"/>
      <w:bookmarkStart w:id="89" w:name="_Toc153194058"/>
      <w:bookmarkStart w:id="90" w:name="_Toc154056182"/>
      <w:bookmarkStart w:id="91" w:name="_Toc154056228"/>
      <w:r>
        <w:rPr>
          <w:rFonts w:hint="eastAsia"/>
        </w:rPr>
        <w:t>从业条件</w:t>
      </w:r>
      <w:bookmarkEnd w:id="86"/>
      <w:bookmarkEnd w:id="87"/>
      <w:bookmarkEnd w:id="88"/>
      <w:bookmarkEnd w:id="89"/>
      <w:bookmarkEnd w:id="90"/>
      <w:bookmarkEnd w:id="91"/>
    </w:p>
    <w:p w14:paraId="26423DED" w14:textId="77777777" w:rsidR="003F3F40" w:rsidRPr="00AA193F" w:rsidRDefault="003F3F40" w:rsidP="003F3F40">
      <w:pPr>
        <w:pStyle w:val="affd"/>
        <w:spacing w:before="156" w:after="156"/>
      </w:pPr>
      <w:bookmarkStart w:id="92" w:name="_Toc145586462"/>
      <w:bookmarkStart w:id="93" w:name="_Toc145590896"/>
      <w:bookmarkStart w:id="94" w:name="_Toc153183944"/>
      <w:bookmarkStart w:id="95" w:name="_Toc153192819"/>
      <w:bookmarkStart w:id="96" w:name="_Toc153194059"/>
      <w:bookmarkStart w:id="97" w:name="_Toc154056183"/>
      <w:bookmarkStart w:id="98" w:name="_Toc154056229"/>
      <w:r w:rsidRPr="00AA193F">
        <w:rPr>
          <w:rFonts w:hint="eastAsia"/>
        </w:rPr>
        <w:t>业主和使用人</w:t>
      </w:r>
      <w:bookmarkEnd w:id="92"/>
      <w:bookmarkEnd w:id="93"/>
      <w:bookmarkEnd w:id="94"/>
      <w:bookmarkEnd w:id="95"/>
      <w:bookmarkEnd w:id="96"/>
      <w:bookmarkEnd w:id="97"/>
      <w:bookmarkEnd w:id="98"/>
    </w:p>
    <w:p w14:paraId="564E7361" w14:textId="77777777" w:rsidR="003F3F40" w:rsidRPr="00AA193F" w:rsidRDefault="003F3F40" w:rsidP="00A667E4">
      <w:pPr>
        <w:pStyle w:val="affffffffa"/>
        <w:ind w:left="0"/>
      </w:pPr>
      <w:bookmarkStart w:id="99" w:name="_Hlk119653869"/>
      <w:r w:rsidRPr="00AA193F">
        <w:rPr>
          <w:rFonts w:hint="eastAsia"/>
        </w:rPr>
        <w:t>业主、使用人自行开展消防设施维护保养时，应符合下列规定：</w:t>
      </w:r>
    </w:p>
    <w:p w14:paraId="1AAD389E" w14:textId="77777777" w:rsidR="003F3F40" w:rsidRPr="00AA193F" w:rsidRDefault="003F3F40" w:rsidP="003F3F40">
      <w:pPr>
        <w:pStyle w:val="af2"/>
      </w:pPr>
      <w:r w:rsidRPr="00AA193F">
        <w:rPr>
          <w:rFonts w:hint="eastAsia"/>
        </w:rPr>
        <w:t>业主、使用人是单位，消防安全责任人与负责实施消防设施维护保养的部门签订责任书，明确消防设施维护保养任务授权、双方责任和义务等；</w:t>
      </w:r>
    </w:p>
    <w:p w14:paraId="0261B9DA" w14:textId="77777777" w:rsidR="003F3F40" w:rsidRPr="00AA193F" w:rsidRDefault="003F3F40" w:rsidP="003F3F40">
      <w:pPr>
        <w:pStyle w:val="af2"/>
      </w:pPr>
      <w:r w:rsidRPr="00AA193F">
        <w:rPr>
          <w:rFonts w:hint="eastAsia"/>
        </w:rPr>
        <w:t>明确负责实施消防设施维护保养的部门，确定技术负责、项目负责和操作人员，且技术能力符合表</w:t>
      </w:r>
      <w:r w:rsidRPr="00AA193F">
        <w:t>2</w:t>
      </w:r>
      <w:r w:rsidRPr="00AA193F">
        <w:rPr>
          <w:rFonts w:hint="eastAsia"/>
        </w:rPr>
        <w:t>的规定；</w:t>
      </w:r>
    </w:p>
    <w:p w14:paraId="7A23995D" w14:textId="77B0751C" w:rsidR="003F3F40" w:rsidRPr="00AA193F" w:rsidRDefault="00773037" w:rsidP="003F3F40">
      <w:pPr>
        <w:pStyle w:val="af2"/>
      </w:pPr>
      <w:r>
        <w:rPr>
          <w:rFonts w:hint="eastAsia"/>
        </w:rPr>
        <w:t>质量管理、工作和技术要求</w:t>
      </w:r>
      <w:r w:rsidR="003F3F40" w:rsidRPr="00AA193F">
        <w:rPr>
          <w:rFonts w:hint="eastAsia"/>
        </w:rPr>
        <w:t>、记录</w:t>
      </w:r>
      <w:r>
        <w:rPr>
          <w:rFonts w:hint="eastAsia"/>
        </w:rPr>
        <w:t>和结论</w:t>
      </w:r>
      <w:r w:rsidR="003F3F40" w:rsidRPr="00AA193F">
        <w:rPr>
          <w:rFonts w:hint="eastAsia"/>
        </w:rPr>
        <w:t>等均执行本文件的规定</w:t>
      </w:r>
      <w:bookmarkEnd w:id="99"/>
      <w:r w:rsidR="003F3F40" w:rsidRPr="00AA193F">
        <w:rPr>
          <w:rFonts w:hint="eastAsia"/>
        </w:rPr>
        <w:t>。</w:t>
      </w:r>
    </w:p>
    <w:p w14:paraId="42BF7554" w14:textId="77777777" w:rsidR="003F3F40" w:rsidRDefault="003F3F40" w:rsidP="003F3F40">
      <w:pPr>
        <w:pStyle w:val="aff2"/>
        <w:spacing w:before="156" w:after="156"/>
      </w:pPr>
      <w:r w:rsidRPr="00AA193F">
        <w:rPr>
          <w:rFonts w:hint="eastAsia"/>
        </w:rPr>
        <w:t>业主、使用人自行开展消防设施维护保养应配备的人员和技术能力</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992"/>
        <w:gridCol w:w="1418"/>
        <w:gridCol w:w="992"/>
        <w:gridCol w:w="1276"/>
        <w:gridCol w:w="992"/>
        <w:gridCol w:w="1417"/>
        <w:gridCol w:w="1406"/>
      </w:tblGrid>
      <w:tr w:rsidR="003F3F40" w14:paraId="37C1687D" w14:textId="77777777" w:rsidTr="006F0618">
        <w:trPr>
          <w:tblHeader/>
          <w:jc w:val="center"/>
        </w:trPr>
        <w:tc>
          <w:tcPr>
            <w:tcW w:w="841" w:type="dxa"/>
            <w:vMerge w:val="restart"/>
            <w:tcBorders>
              <w:top w:val="single" w:sz="8" w:space="0" w:color="auto"/>
            </w:tcBorders>
            <w:shd w:val="clear" w:color="auto" w:fill="auto"/>
            <w:vAlign w:val="center"/>
          </w:tcPr>
          <w:p w14:paraId="460501B0" w14:textId="77777777" w:rsidR="003F3F40" w:rsidRDefault="003F3F40" w:rsidP="006F0618">
            <w:pPr>
              <w:pStyle w:val="afffffffff2"/>
            </w:pPr>
            <w:r>
              <w:rPr>
                <w:rFonts w:hint="eastAsia"/>
              </w:rPr>
              <w:t>维保工程分类</w:t>
            </w:r>
          </w:p>
        </w:tc>
        <w:tc>
          <w:tcPr>
            <w:tcW w:w="8493" w:type="dxa"/>
            <w:gridSpan w:val="7"/>
            <w:tcBorders>
              <w:top w:val="single" w:sz="8" w:space="0" w:color="auto"/>
              <w:bottom w:val="single" w:sz="8" w:space="0" w:color="auto"/>
            </w:tcBorders>
            <w:shd w:val="clear" w:color="auto" w:fill="auto"/>
            <w:vAlign w:val="center"/>
          </w:tcPr>
          <w:p w14:paraId="491EA58A" w14:textId="77777777" w:rsidR="003F3F40" w:rsidRPr="0009674B" w:rsidRDefault="003F3F40" w:rsidP="006F0618">
            <w:pPr>
              <w:pStyle w:val="afffffffff2"/>
            </w:pPr>
            <w:r w:rsidRPr="0009674B">
              <w:rPr>
                <w:rFonts w:hint="eastAsia"/>
              </w:rPr>
              <w:t>实施消防设施维护保养的人员</w:t>
            </w:r>
          </w:p>
        </w:tc>
      </w:tr>
      <w:tr w:rsidR="003F3F40" w14:paraId="4AAC501B" w14:textId="77777777" w:rsidTr="006F0618">
        <w:trPr>
          <w:jc w:val="center"/>
        </w:trPr>
        <w:tc>
          <w:tcPr>
            <w:tcW w:w="841" w:type="dxa"/>
            <w:vMerge/>
            <w:shd w:val="clear" w:color="auto" w:fill="auto"/>
            <w:vAlign w:val="center"/>
          </w:tcPr>
          <w:p w14:paraId="11D25695" w14:textId="77777777" w:rsidR="003F3F40" w:rsidRDefault="003F3F40" w:rsidP="006F0618">
            <w:pPr>
              <w:pStyle w:val="afffffffff2"/>
            </w:pPr>
          </w:p>
        </w:tc>
        <w:tc>
          <w:tcPr>
            <w:tcW w:w="2410" w:type="dxa"/>
            <w:gridSpan w:val="2"/>
            <w:tcBorders>
              <w:top w:val="single" w:sz="8" w:space="0" w:color="auto"/>
            </w:tcBorders>
            <w:shd w:val="clear" w:color="auto" w:fill="auto"/>
            <w:vAlign w:val="center"/>
          </w:tcPr>
          <w:p w14:paraId="4D505D6E" w14:textId="77777777" w:rsidR="003F3F40" w:rsidRDefault="003F3F40" w:rsidP="006F0618">
            <w:pPr>
              <w:pStyle w:val="afffffffff2"/>
            </w:pPr>
            <w:r>
              <w:rPr>
                <w:rFonts w:hint="eastAsia"/>
              </w:rPr>
              <w:t>技术负责人</w:t>
            </w:r>
          </w:p>
        </w:tc>
        <w:tc>
          <w:tcPr>
            <w:tcW w:w="3260" w:type="dxa"/>
            <w:gridSpan w:val="3"/>
            <w:tcBorders>
              <w:top w:val="single" w:sz="8" w:space="0" w:color="auto"/>
            </w:tcBorders>
            <w:shd w:val="clear" w:color="auto" w:fill="auto"/>
            <w:vAlign w:val="center"/>
          </w:tcPr>
          <w:p w14:paraId="1F1D33DB" w14:textId="77777777" w:rsidR="003F3F40" w:rsidRPr="0009674B" w:rsidRDefault="003F3F40" w:rsidP="006F0618">
            <w:pPr>
              <w:pStyle w:val="afffffffff2"/>
            </w:pPr>
            <w:r w:rsidRPr="0009674B">
              <w:rPr>
                <w:rFonts w:hint="eastAsia"/>
              </w:rPr>
              <w:t>项目负责人</w:t>
            </w:r>
          </w:p>
        </w:tc>
        <w:tc>
          <w:tcPr>
            <w:tcW w:w="2823" w:type="dxa"/>
            <w:gridSpan w:val="2"/>
            <w:tcBorders>
              <w:top w:val="single" w:sz="8" w:space="0" w:color="auto"/>
            </w:tcBorders>
            <w:shd w:val="clear" w:color="auto" w:fill="auto"/>
            <w:vAlign w:val="center"/>
          </w:tcPr>
          <w:p w14:paraId="3E5B2BCE" w14:textId="77777777" w:rsidR="003F3F40" w:rsidRPr="0009674B" w:rsidRDefault="003F3F40" w:rsidP="006F0618">
            <w:pPr>
              <w:pStyle w:val="afffffffff2"/>
            </w:pPr>
            <w:r w:rsidRPr="0009674B">
              <w:rPr>
                <w:rFonts w:hint="eastAsia"/>
              </w:rPr>
              <w:t>操作人员</w:t>
            </w:r>
          </w:p>
        </w:tc>
      </w:tr>
      <w:tr w:rsidR="003F3F40" w14:paraId="1AB5A14A" w14:textId="77777777" w:rsidTr="006F0618">
        <w:trPr>
          <w:jc w:val="center"/>
        </w:trPr>
        <w:tc>
          <w:tcPr>
            <w:tcW w:w="841" w:type="dxa"/>
            <w:vMerge/>
            <w:shd w:val="clear" w:color="auto" w:fill="auto"/>
            <w:vAlign w:val="center"/>
          </w:tcPr>
          <w:p w14:paraId="4F8A0695" w14:textId="77777777" w:rsidR="003F3F40" w:rsidRDefault="003F3F40" w:rsidP="006F0618">
            <w:pPr>
              <w:pStyle w:val="afffffffff2"/>
            </w:pPr>
          </w:p>
        </w:tc>
        <w:tc>
          <w:tcPr>
            <w:tcW w:w="992" w:type="dxa"/>
            <w:shd w:val="clear" w:color="auto" w:fill="auto"/>
            <w:vAlign w:val="center"/>
          </w:tcPr>
          <w:p w14:paraId="7D2B55BF" w14:textId="77777777" w:rsidR="003F3F40" w:rsidRDefault="003F3F40" w:rsidP="006F0618">
            <w:pPr>
              <w:pStyle w:val="afffffffff2"/>
            </w:pPr>
            <w:r w:rsidRPr="00AA193F">
              <w:rPr>
                <w:rFonts w:hint="eastAsia"/>
              </w:rPr>
              <w:t>职业资格证书</w:t>
            </w:r>
          </w:p>
        </w:tc>
        <w:tc>
          <w:tcPr>
            <w:tcW w:w="1418" w:type="dxa"/>
            <w:shd w:val="clear" w:color="auto" w:fill="auto"/>
            <w:vAlign w:val="center"/>
          </w:tcPr>
          <w:p w14:paraId="02857581" w14:textId="77777777" w:rsidR="003F3F40" w:rsidRDefault="003F3F40" w:rsidP="006F0618">
            <w:pPr>
              <w:pStyle w:val="afffffffff2"/>
            </w:pPr>
            <w:r w:rsidRPr="00AA193F">
              <w:rPr>
                <w:rFonts w:hint="eastAsia"/>
              </w:rPr>
              <w:t>具备职业资格人员数量（人）</w:t>
            </w:r>
          </w:p>
        </w:tc>
        <w:tc>
          <w:tcPr>
            <w:tcW w:w="992" w:type="dxa"/>
            <w:shd w:val="clear" w:color="auto" w:fill="auto"/>
            <w:vAlign w:val="center"/>
          </w:tcPr>
          <w:p w14:paraId="54F985BE" w14:textId="77777777" w:rsidR="003F3F40" w:rsidRDefault="003F3F40" w:rsidP="006F0618">
            <w:pPr>
              <w:pStyle w:val="afffffffff2"/>
            </w:pPr>
            <w:r w:rsidRPr="00AA193F">
              <w:rPr>
                <w:rFonts w:hint="eastAsia"/>
              </w:rPr>
              <w:t>职业资格证书</w:t>
            </w:r>
          </w:p>
        </w:tc>
        <w:tc>
          <w:tcPr>
            <w:tcW w:w="1276" w:type="dxa"/>
            <w:shd w:val="clear" w:color="auto" w:fill="auto"/>
            <w:vAlign w:val="center"/>
          </w:tcPr>
          <w:p w14:paraId="038CA67E" w14:textId="77777777" w:rsidR="003F3F40" w:rsidRPr="0009674B" w:rsidRDefault="003F3F40" w:rsidP="006F0618">
            <w:pPr>
              <w:pStyle w:val="afffffffff2"/>
            </w:pPr>
            <w:r w:rsidRPr="0009674B">
              <w:rPr>
                <w:rFonts w:hint="eastAsia"/>
              </w:rPr>
              <w:t>具备职业资格人员数量（人）</w:t>
            </w:r>
          </w:p>
        </w:tc>
        <w:tc>
          <w:tcPr>
            <w:tcW w:w="992" w:type="dxa"/>
            <w:shd w:val="clear" w:color="auto" w:fill="auto"/>
            <w:vAlign w:val="center"/>
          </w:tcPr>
          <w:p w14:paraId="45DBD96F" w14:textId="77777777" w:rsidR="003F3F40" w:rsidRPr="0009674B" w:rsidRDefault="003F3F40" w:rsidP="006F0618">
            <w:pPr>
              <w:pStyle w:val="afffffffff2"/>
            </w:pPr>
            <w:r w:rsidRPr="0009674B">
              <w:rPr>
                <w:rFonts w:hint="eastAsia"/>
              </w:rPr>
              <w:t>从业时间（年）</w:t>
            </w:r>
          </w:p>
        </w:tc>
        <w:tc>
          <w:tcPr>
            <w:tcW w:w="1417" w:type="dxa"/>
            <w:shd w:val="clear" w:color="auto" w:fill="auto"/>
            <w:vAlign w:val="center"/>
          </w:tcPr>
          <w:p w14:paraId="1E3150DE" w14:textId="77777777" w:rsidR="003F3F40" w:rsidRPr="0009674B" w:rsidRDefault="003F3F40" w:rsidP="006F0618">
            <w:pPr>
              <w:pStyle w:val="afffffffff2"/>
            </w:pPr>
            <w:r w:rsidRPr="0009674B">
              <w:rPr>
                <w:rFonts w:hint="eastAsia"/>
              </w:rPr>
              <w:t>具备职业资格人员总数量（人）</w:t>
            </w:r>
          </w:p>
        </w:tc>
        <w:tc>
          <w:tcPr>
            <w:tcW w:w="1406" w:type="dxa"/>
            <w:shd w:val="clear" w:color="auto" w:fill="auto"/>
            <w:vAlign w:val="center"/>
          </w:tcPr>
          <w:p w14:paraId="64F80A72" w14:textId="77777777" w:rsidR="003F3F40" w:rsidRPr="0009674B" w:rsidRDefault="003F3F40" w:rsidP="006F0618">
            <w:pPr>
              <w:pStyle w:val="afffffffff2"/>
            </w:pPr>
            <w:r w:rsidRPr="0009674B">
              <w:rPr>
                <w:rFonts w:hint="eastAsia"/>
              </w:rPr>
              <w:t>中级及以上技能等级人员（人）</w:t>
            </w:r>
          </w:p>
        </w:tc>
      </w:tr>
      <w:tr w:rsidR="003F3F40" w14:paraId="285286E5" w14:textId="77777777" w:rsidTr="006F0618">
        <w:trPr>
          <w:jc w:val="center"/>
        </w:trPr>
        <w:tc>
          <w:tcPr>
            <w:tcW w:w="841" w:type="dxa"/>
            <w:shd w:val="clear" w:color="auto" w:fill="auto"/>
            <w:vAlign w:val="center"/>
          </w:tcPr>
          <w:p w14:paraId="44F9609C" w14:textId="77777777" w:rsidR="003F3F40" w:rsidRDefault="003F3F40" w:rsidP="006F0618">
            <w:pPr>
              <w:pStyle w:val="afffffffff2"/>
            </w:pPr>
            <w:r>
              <w:rPr>
                <w:rFonts w:hint="eastAsia"/>
              </w:rPr>
              <w:t>A类</w:t>
            </w:r>
          </w:p>
        </w:tc>
        <w:tc>
          <w:tcPr>
            <w:tcW w:w="992" w:type="dxa"/>
            <w:shd w:val="clear" w:color="auto" w:fill="auto"/>
            <w:vAlign w:val="center"/>
          </w:tcPr>
          <w:p w14:paraId="2DFC1A83" w14:textId="77777777" w:rsidR="003F3F40" w:rsidRDefault="003F3F40" w:rsidP="006F0618">
            <w:pPr>
              <w:pStyle w:val="afffffffff2"/>
            </w:pPr>
            <w:r>
              <w:rPr>
                <w:rFonts w:hint="eastAsia"/>
              </w:rPr>
              <w:t>一</w:t>
            </w:r>
            <w:r w:rsidRPr="00AA193F">
              <w:rPr>
                <w:rFonts w:hint="eastAsia"/>
              </w:rPr>
              <w:t>级注册消</w:t>
            </w:r>
            <w:r w:rsidRPr="00AA193F">
              <w:rPr>
                <w:rFonts w:hint="eastAsia"/>
              </w:rPr>
              <w:lastRenderedPageBreak/>
              <w:t>防工程师</w:t>
            </w:r>
          </w:p>
        </w:tc>
        <w:tc>
          <w:tcPr>
            <w:tcW w:w="1418" w:type="dxa"/>
            <w:shd w:val="clear" w:color="auto" w:fill="auto"/>
            <w:vAlign w:val="center"/>
          </w:tcPr>
          <w:p w14:paraId="3B91E543" w14:textId="77777777" w:rsidR="003F3F40" w:rsidRDefault="003F3F40" w:rsidP="006F0618">
            <w:pPr>
              <w:pStyle w:val="afffffffff2"/>
            </w:pPr>
            <w:r w:rsidRPr="00AA193F">
              <w:rPr>
                <w:rFonts w:hAnsi="宋体" w:hint="eastAsia"/>
              </w:rPr>
              <w:lastRenderedPageBreak/>
              <w:t>≥</w:t>
            </w:r>
            <w:r w:rsidRPr="00AA193F">
              <w:rPr>
                <w:rFonts w:hint="eastAsia"/>
              </w:rPr>
              <w:t>1</w:t>
            </w:r>
          </w:p>
        </w:tc>
        <w:tc>
          <w:tcPr>
            <w:tcW w:w="992" w:type="dxa"/>
            <w:shd w:val="clear" w:color="auto" w:fill="auto"/>
            <w:vAlign w:val="center"/>
          </w:tcPr>
          <w:p w14:paraId="671514BA" w14:textId="77777777" w:rsidR="003F3F40" w:rsidRDefault="003F3F40" w:rsidP="006F0618">
            <w:pPr>
              <w:pStyle w:val="afffffffff2"/>
            </w:pPr>
            <w:r>
              <w:rPr>
                <w:rFonts w:hint="eastAsia"/>
              </w:rPr>
              <w:t>一</w:t>
            </w:r>
            <w:r w:rsidRPr="00AA193F">
              <w:rPr>
                <w:rFonts w:hint="eastAsia"/>
              </w:rPr>
              <w:t>级注册消</w:t>
            </w:r>
            <w:r w:rsidRPr="00AA193F">
              <w:rPr>
                <w:rFonts w:hint="eastAsia"/>
              </w:rPr>
              <w:lastRenderedPageBreak/>
              <w:t>防工程师</w:t>
            </w:r>
          </w:p>
        </w:tc>
        <w:tc>
          <w:tcPr>
            <w:tcW w:w="1276" w:type="dxa"/>
            <w:shd w:val="clear" w:color="auto" w:fill="auto"/>
            <w:vAlign w:val="center"/>
          </w:tcPr>
          <w:p w14:paraId="2EC91829" w14:textId="77777777" w:rsidR="003F3F40" w:rsidRPr="0009674B" w:rsidRDefault="003F3F40" w:rsidP="006F0618">
            <w:pPr>
              <w:pStyle w:val="afffffffff2"/>
            </w:pPr>
            <w:r w:rsidRPr="0009674B">
              <w:rPr>
                <w:rFonts w:hAnsi="宋体" w:hint="eastAsia"/>
              </w:rPr>
              <w:lastRenderedPageBreak/>
              <w:t>≥</w:t>
            </w:r>
            <w:r w:rsidRPr="0009674B">
              <w:rPr>
                <w:rFonts w:hint="eastAsia"/>
              </w:rPr>
              <w:t>1</w:t>
            </w:r>
          </w:p>
        </w:tc>
        <w:tc>
          <w:tcPr>
            <w:tcW w:w="992" w:type="dxa"/>
            <w:shd w:val="clear" w:color="auto" w:fill="auto"/>
            <w:vAlign w:val="center"/>
          </w:tcPr>
          <w:p w14:paraId="73B0A8A5" w14:textId="77777777" w:rsidR="003F3F40" w:rsidRPr="0009674B" w:rsidRDefault="003F3F40" w:rsidP="006F0618">
            <w:pPr>
              <w:pStyle w:val="afffffffff2"/>
            </w:pPr>
            <w:r w:rsidRPr="0009674B">
              <w:rPr>
                <w:rFonts w:hAnsi="宋体" w:hint="eastAsia"/>
              </w:rPr>
              <w:t>≥</w:t>
            </w:r>
            <w:r w:rsidRPr="0009674B">
              <w:t>3</w:t>
            </w:r>
          </w:p>
        </w:tc>
        <w:tc>
          <w:tcPr>
            <w:tcW w:w="1417" w:type="dxa"/>
            <w:shd w:val="clear" w:color="auto" w:fill="auto"/>
            <w:vAlign w:val="center"/>
          </w:tcPr>
          <w:p w14:paraId="5B42B448" w14:textId="77777777" w:rsidR="003F3F40" w:rsidRPr="0009674B" w:rsidRDefault="003F3F40" w:rsidP="006F0618">
            <w:pPr>
              <w:pStyle w:val="afffffffff2"/>
            </w:pPr>
            <w:r w:rsidRPr="0009674B">
              <w:rPr>
                <w:rFonts w:hAnsi="宋体" w:hint="eastAsia"/>
              </w:rPr>
              <w:t>≥</w:t>
            </w:r>
            <w:r w:rsidRPr="0009674B">
              <w:t>12</w:t>
            </w:r>
          </w:p>
        </w:tc>
        <w:tc>
          <w:tcPr>
            <w:tcW w:w="1406" w:type="dxa"/>
            <w:shd w:val="clear" w:color="auto" w:fill="auto"/>
            <w:vAlign w:val="center"/>
          </w:tcPr>
          <w:p w14:paraId="290B0F31" w14:textId="640E1ACC" w:rsidR="003F3F40" w:rsidRPr="0009674B" w:rsidRDefault="003F3F40" w:rsidP="006F0618">
            <w:pPr>
              <w:pStyle w:val="afffffffff2"/>
            </w:pPr>
            <w:r w:rsidRPr="0009674B">
              <w:rPr>
                <w:rFonts w:hAnsi="宋体" w:hint="eastAsia"/>
              </w:rPr>
              <w:t>≥</w:t>
            </w:r>
            <w:r w:rsidR="002849C7" w:rsidRPr="0009674B">
              <w:t>6</w:t>
            </w:r>
          </w:p>
        </w:tc>
      </w:tr>
      <w:tr w:rsidR="003F3F40" w14:paraId="530B89D7" w14:textId="77777777" w:rsidTr="006F0618">
        <w:trPr>
          <w:jc w:val="center"/>
        </w:trPr>
        <w:tc>
          <w:tcPr>
            <w:tcW w:w="841" w:type="dxa"/>
            <w:shd w:val="clear" w:color="auto" w:fill="auto"/>
            <w:vAlign w:val="center"/>
          </w:tcPr>
          <w:p w14:paraId="010DCC99" w14:textId="77777777" w:rsidR="003F3F40" w:rsidRDefault="003F3F40" w:rsidP="006F0618">
            <w:pPr>
              <w:pStyle w:val="afffffffff2"/>
            </w:pPr>
            <w:r>
              <w:rPr>
                <w:rFonts w:hint="eastAsia"/>
              </w:rPr>
              <w:lastRenderedPageBreak/>
              <w:t>B类</w:t>
            </w:r>
          </w:p>
        </w:tc>
        <w:tc>
          <w:tcPr>
            <w:tcW w:w="992" w:type="dxa"/>
            <w:shd w:val="clear" w:color="auto" w:fill="auto"/>
            <w:vAlign w:val="center"/>
          </w:tcPr>
          <w:p w14:paraId="096EAF0D" w14:textId="77777777" w:rsidR="003F3F40" w:rsidRDefault="003F3F40" w:rsidP="006F0618">
            <w:pPr>
              <w:pStyle w:val="afffffffff2"/>
            </w:pPr>
            <w:r>
              <w:rPr>
                <w:rFonts w:hint="eastAsia"/>
              </w:rPr>
              <w:t>一</w:t>
            </w:r>
            <w:r w:rsidRPr="00AA193F">
              <w:rPr>
                <w:rFonts w:hint="eastAsia"/>
              </w:rPr>
              <w:t>级注册消防工程师</w:t>
            </w:r>
          </w:p>
        </w:tc>
        <w:tc>
          <w:tcPr>
            <w:tcW w:w="1418" w:type="dxa"/>
            <w:shd w:val="clear" w:color="auto" w:fill="auto"/>
            <w:vAlign w:val="center"/>
          </w:tcPr>
          <w:p w14:paraId="763E324E" w14:textId="77777777" w:rsidR="003F3F40" w:rsidRDefault="003F3F40" w:rsidP="006F0618">
            <w:pPr>
              <w:pStyle w:val="afffffffff2"/>
            </w:pPr>
            <w:r w:rsidRPr="00AA193F">
              <w:rPr>
                <w:rFonts w:hAnsi="宋体" w:hint="eastAsia"/>
              </w:rPr>
              <w:t>≥</w:t>
            </w:r>
            <w:r w:rsidRPr="00AA193F">
              <w:rPr>
                <w:rFonts w:hint="eastAsia"/>
              </w:rPr>
              <w:t>1</w:t>
            </w:r>
          </w:p>
        </w:tc>
        <w:tc>
          <w:tcPr>
            <w:tcW w:w="992" w:type="dxa"/>
            <w:shd w:val="clear" w:color="auto" w:fill="auto"/>
            <w:vAlign w:val="center"/>
          </w:tcPr>
          <w:p w14:paraId="4B1CC299" w14:textId="77777777" w:rsidR="003F3F40" w:rsidRDefault="003F3F40" w:rsidP="006F0618">
            <w:pPr>
              <w:pStyle w:val="afffffffff2"/>
            </w:pPr>
            <w:r w:rsidRPr="00AA193F">
              <w:rPr>
                <w:rFonts w:hint="eastAsia"/>
              </w:rPr>
              <w:t>注册消防工程师</w:t>
            </w:r>
          </w:p>
        </w:tc>
        <w:tc>
          <w:tcPr>
            <w:tcW w:w="1276" w:type="dxa"/>
            <w:shd w:val="clear" w:color="auto" w:fill="auto"/>
            <w:vAlign w:val="center"/>
          </w:tcPr>
          <w:p w14:paraId="29624B2A" w14:textId="77777777" w:rsidR="003F3F40" w:rsidRPr="0009674B" w:rsidRDefault="003F3F40" w:rsidP="006F0618">
            <w:pPr>
              <w:pStyle w:val="afffffffff2"/>
            </w:pPr>
            <w:r w:rsidRPr="0009674B">
              <w:rPr>
                <w:rFonts w:hAnsi="宋体" w:hint="eastAsia"/>
              </w:rPr>
              <w:t>≥</w:t>
            </w:r>
            <w:r w:rsidRPr="0009674B">
              <w:rPr>
                <w:rFonts w:hint="eastAsia"/>
              </w:rPr>
              <w:t>1</w:t>
            </w:r>
          </w:p>
        </w:tc>
        <w:tc>
          <w:tcPr>
            <w:tcW w:w="992" w:type="dxa"/>
            <w:shd w:val="clear" w:color="auto" w:fill="auto"/>
            <w:vAlign w:val="center"/>
          </w:tcPr>
          <w:p w14:paraId="3AEA4D18" w14:textId="77777777" w:rsidR="003F3F40" w:rsidRPr="0009674B" w:rsidRDefault="003F3F40" w:rsidP="006F0618">
            <w:pPr>
              <w:pStyle w:val="afffffffff2"/>
            </w:pPr>
            <w:r w:rsidRPr="0009674B">
              <w:rPr>
                <w:rFonts w:hAnsi="宋体" w:hint="eastAsia"/>
              </w:rPr>
              <w:t>≥</w:t>
            </w:r>
            <w:r w:rsidRPr="0009674B">
              <w:rPr>
                <w:rFonts w:hint="eastAsia"/>
              </w:rPr>
              <w:t>1</w:t>
            </w:r>
          </w:p>
        </w:tc>
        <w:tc>
          <w:tcPr>
            <w:tcW w:w="1417" w:type="dxa"/>
            <w:shd w:val="clear" w:color="auto" w:fill="auto"/>
            <w:vAlign w:val="center"/>
          </w:tcPr>
          <w:p w14:paraId="499C6C75" w14:textId="77777777" w:rsidR="003F3F40" w:rsidRPr="0009674B" w:rsidRDefault="003F3F40" w:rsidP="006F0618">
            <w:pPr>
              <w:pStyle w:val="afffffffff2"/>
            </w:pPr>
            <w:r w:rsidRPr="0009674B">
              <w:rPr>
                <w:rFonts w:hAnsi="宋体" w:hint="eastAsia"/>
              </w:rPr>
              <w:t>≥</w:t>
            </w:r>
            <w:r w:rsidRPr="0009674B">
              <w:rPr>
                <w:rFonts w:hint="eastAsia"/>
              </w:rPr>
              <w:t>6</w:t>
            </w:r>
          </w:p>
        </w:tc>
        <w:tc>
          <w:tcPr>
            <w:tcW w:w="1406" w:type="dxa"/>
            <w:shd w:val="clear" w:color="auto" w:fill="auto"/>
            <w:vAlign w:val="center"/>
          </w:tcPr>
          <w:p w14:paraId="10F99D13" w14:textId="78DFAAB5" w:rsidR="003F3F40" w:rsidRPr="0009674B" w:rsidRDefault="003F3F40" w:rsidP="006F0618">
            <w:pPr>
              <w:pStyle w:val="afffffffff2"/>
            </w:pPr>
            <w:r w:rsidRPr="0009674B">
              <w:rPr>
                <w:rFonts w:hAnsi="宋体" w:hint="eastAsia"/>
              </w:rPr>
              <w:t>≥</w:t>
            </w:r>
            <w:r w:rsidR="002849C7" w:rsidRPr="0009674B">
              <w:t>3</w:t>
            </w:r>
          </w:p>
        </w:tc>
      </w:tr>
      <w:tr w:rsidR="003F3F40" w14:paraId="113E9BFC" w14:textId="77777777" w:rsidTr="006F0618">
        <w:trPr>
          <w:jc w:val="center"/>
        </w:trPr>
        <w:tc>
          <w:tcPr>
            <w:tcW w:w="841" w:type="dxa"/>
            <w:shd w:val="clear" w:color="auto" w:fill="auto"/>
            <w:vAlign w:val="center"/>
          </w:tcPr>
          <w:p w14:paraId="7CB3CFD3" w14:textId="77777777" w:rsidR="003F3F40" w:rsidRDefault="003F3F40" w:rsidP="006F0618">
            <w:pPr>
              <w:pStyle w:val="afffffffff2"/>
            </w:pPr>
            <w:r>
              <w:rPr>
                <w:rFonts w:hint="eastAsia"/>
              </w:rPr>
              <w:t>C类</w:t>
            </w:r>
          </w:p>
        </w:tc>
        <w:tc>
          <w:tcPr>
            <w:tcW w:w="992" w:type="dxa"/>
            <w:shd w:val="clear" w:color="auto" w:fill="auto"/>
            <w:vAlign w:val="center"/>
          </w:tcPr>
          <w:p w14:paraId="1938BFE0" w14:textId="77777777" w:rsidR="003F3F40" w:rsidRDefault="003F3F40" w:rsidP="006F0618">
            <w:pPr>
              <w:pStyle w:val="afffffffff2"/>
            </w:pPr>
            <w:r>
              <w:rPr>
                <w:rFonts w:hint="eastAsia"/>
              </w:rPr>
              <w:t>一</w:t>
            </w:r>
            <w:r w:rsidRPr="00AA193F">
              <w:rPr>
                <w:rFonts w:hint="eastAsia"/>
              </w:rPr>
              <w:t>级注册消防工程师</w:t>
            </w:r>
          </w:p>
        </w:tc>
        <w:tc>
          <w:tcPr>
            <w:tcW w:w="1418" w:type="dxa"/>
            <w:shd w:val="clear" w:color="auto" w:fill="auto"/>
            <w:vAlign w:val="center"/>
          </w:tcPr>
          <w:p w14:paraId="3125AF58" w14:textId="77777777" w:rsidR="003F3F40" w:rsidRDefault="003F3F40" w:rsidP="006F0618">
            <w:pPr>
              <w:pStyle w:val="afffffffff2"/>
            </w:pPr>
            <w:r w:rsidRPr="00AA193F">
              <w:rPr>
                <w:rFonts w:hAnsi="宋体" w:hint="eastAsia"/>
              </w:rPr>
              <w:t>≥</w:t>
            </w:r>
            <w:r w:rsidRPr="00AA193F">
              <w:rPr>
                <w:rFonts w:hint="eastAsia"/>
              </w:rPr>
              <w:t>1</w:t>
            </w:r>
          </w:p>
        </w:tc>
        <w:tc>
          <w:tcPr>
            <w:tcW w:w="992" w:type="dxa"/>
            <w:shd w:val="clear" w:color="auto" w:fill="auto"/>
            <w:vAlign w:val="center"/>
          </w:tcPr>
          <w:p w14:paraId="0DC49AF0" w14:textId="77777777" w:rsidR="003F3F40" w:rsidRDefault="003F3F40" w:rsidP="006F0618">
            <w:pPr>
              <w:pStyle w:val="afffffffff2"/>
            </w:pPr>
            <w:r w:rsidRPr="00AA193F">
              <w:rPr>
                <w:rFonts w:hint="eastAsia"/>
              </w:rPr>
              <w:t>注册消防工程师</w:t>
            </w:r>
          </w:p>
        </w:tc>
        <w:tc>
          <w:tcPr>
            <w:tcW w:w="1276" w:type="dxa"/>
            <w:shd w:val="clear" w:color="auto" w:fill="auto"/>
            <w:vAlign w:val="center"/>
          </w:tcPr>
          <w:p w14:paraId="4A78A61B" w14:textId="77777777" w:rsidR="003F3F40" w:rsidRPr="0009674B" w:rsidRDefault="003F3F40" w:rsidP="006F0618">
            <w:pPr>
              <w:pStyle w:val="afffffffff2"/>
            </w:pPr>
            <w:r w:rsidRPr="0009674B">
              <w:rPr>
                <w:rFonts w:hAnsi="宋体" w:hint="eastAsia"/>
              </w:rPr>
              <w:t>≥</w:t>
            </w:r>
            <w:r w:rsidRPr="0009674B">
              <w:rPr>
                <w:rFonts w:hint="eastAsia"/>
              </w:rPr>
              <w:t>1</w:t>
            </w:r>
          </w:p>
        </w:tc>
        <w:tc>
          <w:tcPr>
            <w:tcW w:w="992" w:type="dxa"/>
            <w:shd w:val="clear" w:color="auto" w:fill="auto"/>
            <w:vAlign w:val="center"/>
          </w:tcPr>
          <w:p w14:paraId="11892723" w14:textId="77777777" w:rsidR="003F3F40" w:rsidRPr="0009674B" w:rsidRDefault="003F3F40" w:rsidP="006F0618">
            <w:pPr>
              <w:pStyle w:val="afffffffff2"/>
            </w:pPr>
            <w:r w:rsidRPr="0009674B">
              <w:rPr>
                <w:rFonts w:hint="eastAsia"/>
              </w:rPr>
              <w:t>-</w:t>
            </w:r>
            <w:r w:rsidRPr="0009674B">
              <w:t>-</w:t>
            </w:r>
          </w:p>
        </w:tc>
        <w:tc>
          <w:tcPr>
            <w:tcW w:w="1417" w:type="dxa"/>
            <w:shd w:val="clear" w:color="auto" w:fill="auto"/>
            <w:vAlign w:val="center"/>
          </w:tcPr>
          <w:p w14:paraId="55AF2E93" w14:textId="77777777" w:rsidR="003F3F40" w:rsidRPr="0009674B" w:rsidRDefault="003F3F40" w:rsidP="006F0618">
            <w:pPr>
              <w:pStyle w:val="afffffffff2"/>
            </w:pPr>
            <w:r w:rsidRPr="0009674B">
              <w:rPr>
                <w:rFonts w:hAnsi="宋体" w:hint="eastAsia"/>
              </w:rPr>
              <w:t>≥</w:t>
            </w:r>
            <w:r w:rsidRPr="0009674B">
              <w:rPr>
                <w:rFonts w:hint="eastAsia"/>
              </w:rPr>
              <w:t>4</w:t>
            </w:r>
          </w:p>
        </w:tc>
        <w:tc>
          <w:tcPr>
            <w:tcW w:w="1406" w:type="dxa"/>
            <w:shd w:val="clear" w:color="auto" w:fill="auto"/>
            <w:vAlign w:val="center"/>
          </w:tcPr>
          <w:p w14:paraId="3C9A9478" w14:textId="77777777" w:rsidR="003F3F40" w:rsidRPr="0009674B" w:rsidRDefault="003F3F40" w:rsidP="006F0618">
            <w:pPr>
              <w:pStyle w:val="afffffffff2"/>
            </w:pPr>
            <w:r w:rsidRPr="0009674B">
              <w:rPr>
                <w:rFonts w:hAnsi="宋体" w:hint="eastAsia"/>
              </w:rPr>
              <w:t>≥</w:t>
            </w:r>
            <w:r w:rsidRPr="0009674B">
              <w:rPr>
                <w:rFonts w:hint="eastAsia"/>
              </w:rPr>
              <w:t>2</w:t>
            </w:r>
          </w:p>
        </w:tc>
      </w:tr>
      <w:tr w:rsidR="003F3F40" w14:paraId="2EE499AA" w14:textId="77777777" w:rsidTr="006F0618">
        <w:trPr>
          <w:jc w:val="center"/>
        </w:trPr>
        <w:tc>
          <w:tcPr>
            <w:tcW w:w="9334" w:type="dxa"/>
            <w:gridSpan w:val="8"/>
            <w:tcBorders>
              <w:bottom w:val="single" w:sz="8" w:space="0" w:color="auto"/>
            </w:tcBorders>
            <w:shd w:val="clear" w:color="auto" w:fill="auto"/>
            <w:vAlign w:val="center"/>
          </w:tcPr>
          <w:p w14:paraId="29F2C49A" w14:textId="77777777" w:rsidR="003F3F40" w:rsidRPr="0009674B" w:rsidRDefault="003F3F40" w:rsidP="006F0618">
            <w:pPr>
              <w:pStyle w:val="a5"/>
            </w:pPr>
            <w:r w:rsidRPr="0009674B">
              <w:t>C类维保工程的技术负责人可兼任项目负责人，且应具备一级注册消防工程师资格</w:t>
            </w:r>
            <w:r w:rsidRPr="0009674B">
              <w:rPr>
                <w:rFonts w:hint="eastAsia"/>
              </w:rPr>
              <w:t>；</w:t>
            </w:r>
          </w:p>
          <w:p w14:paraId="616D084F" w14:textId="77777777" w:rsidR="003F3F40" w:rsidRPr="0009674B" w:rsidRDefault="003F3F40" w:rsidP="006F0618">
            <w:pPr>
              <w:pStyle w:val="a5"/>
            </w:pPr>
            <w:r w:rsidRPr="0009674B">
              <w:rPr>
                <w:rFonts w:hint="eastAsia"/>
              </w:rPr>
              <w:t>技术负责人、项目负责人、操作人员应为隶属于本单位社会保险登记人员。</w:t>
            </w:r>
          </w:p>
        </w:tc>
      </w:tr>
      <w:tr w:rsidR="003F3F40" w14:paraId="63046795" w14:textId="77777777" w:rsidTr="006F0618">
        <w:trPr>
          <w:jc w:val="center"/>
        </w:trPr>
        <w:tc>
          <w:tcPr>
            <w:tcW w:w="9334" w:type="dxa"/>
            <w:gridSpan w:val="8"/>
            <w:tcBorders>
              <w:top w:val="single" w:sz="8" w:space="0" w:color="auto"/>
              <w:bottom w:val="single" w:sz="12" w:space="0" w:color="auto"/>
            </w:tcBorders>
            <w:shd w:val="clear" w:color="auto" w:fill="auto"/>
            <w:vAlign w:val="center"/>
          </w:tcPr>
          <w:p w14:paraId="12E7D5DE" w14:textId="632EBD30" w:rsidR="001F26A0" w:rsidRPr="0009674B" w:rsidRDefault="003F3F40" w:rsidP="001F26A0">
            <w:pPr>
              <w:pStyle w:val="af4"/>
              <w:numPr>
                <w:ilvl w:val="0"/>
                <w:numId w:val="0"/>
              </w:numPr>
              <w:ind w:left="539"/>
            </w:pPr>
            <w:r w:rsidRPr="0009674B">
              <w:rPr>
                <w:vertAlign w:val="superscript"/>
              </w:rPr>
              <w:t>a</w:t>
            </w:r>
            <w:r w:rsidRPr="0009674B">
              <w:rPr>
                <w:rFonts w:hint="eastAsia"/>
              </w:rPr>
              <w:t>具备职业资格人员是指取得消防设施操作员国家职业资格证书的人员</w:t>
            </w:r>
            <w:r w:rsidR="000A6901" w:rsidRPr="0009674B">
              <w:rPr>
                <w:rFonts w:hint="eastAsia"/>
              </w:rPr>
              <w:t>，职业方向</w:t>
            </w:r>
            <w:r w:rsidR="00010AB5" w:rsidRPr="0009674B">
              <w:rPr>
                <w:rFonts w:hint="eastAsia"/>
              </w:rPr>
              <w:t>宜为</w:t>
            </w:r>
            <w:r w:rsidR="000A6901" w:rsidRPr="0009674B">
              <w:rPr>
                <w:rFonts w:hint="eastAsia"/>
              </w:rPr>
              <w:t>消防设施维保操作</w:t>
            </w:r>
            <w:r w:rsidRPr="0009674B">
              <w:rPr>
                <w:rFonts w:hint="eastAsia"/>
              </w:rPr>
              <w:t>。</w:t>
            </w:r>
          </w:p>
        </w:tc>
      </w:tr>
    </w:tbl>
    <w:p w14:paraId="3B06B956" w14:textId="77777777" w:rsidR="003F3F40" w:rsidRPr="00AA193F" w:rsidRDefault="003F3F40" w:rsidP="00A667E4">
      <w:pPr>
        <w:pStyle w:val="affffffffa"/>
        <w:ind w:left="0"/>
      </w:pPr>
      <w:r w:rsidRPr="00AA193F">
        <w:rPr>
          <w:rFonts w:hint="eastAsia"/>
        </w:rPr>
        <w:t>具备隶属关系的连锁型、集团型企业总部可对所属单位的维保工程开展建筑消防设施维护保养，所配备的人员和技术力量，应按所属单位维保工程最高类别对应本文件5</w:t>
      </w:r>
      <w:r w:rsidRPr="00AA193F">
        <w:t>.1.1</w:t>
      </w:r>
      <w:r w:rsidRPr="00AA193F">
        <w:rPr>
          <w:rFonts w:hint="eastAsia"/>
        </w:rPr>
        <w:t>条规定确定，且不应低于B类，均应为隶属于本企业的社会保险登记人员。</w:t>
      </w:r>
    </w:p>
    <w:p w14:paraId="0C00FBE6" w14:textId="77777777" w:rsidR="003F3F40" w:rsidRPr="00AA193F" w:rsidRDefault="003F3F40" w:rsidP="003F3F40">
      <w:pPr>
        <w:pStyle w:val="affd"/>
        <w:spacing w:before="156" w:after="156"/>
      </w:pPr>
      <w:bookmarkStart w:id="100" w:name="_Toc145586463"/>
      <w:bookmarkStart w:id="101" w:name="_Toc145590897"/>
      <w:bookmarkStart w:id="102" w:name="_Toc153183945"/>
      <w:bookmarkStart w:id="103" w:name="_Toc153192820"/>
      <w:bookmarkStart w:id="104" w:name="_Toc153194060"/>
      <w:bookmarkStart w:id="105" w:name="_Toc154056184"/>
      <w:bookmarkStart w:id="106" w:name="_Toc154056230"/>
      <w:r w:rsidRPr="00AA193F">
        <w:rPr>
          <w:rFonts w:hint="eastAsia"/>
        </w:rPr>
        <w:t>消防技术服务机构</w:t>
      </w:r>
      <w:bookmarkEnd w:id="100"/>
      <w:bookmarkEnd w:id="101"/>
      <w:bookmarkEnd w:id="102"/>
      <w:bookmarkEnd w:id="103"/>
      <w:bookmarkEnd w:id="104"/>
      <w:bookmarkEnd w:id="105"/>
      <w:bookmarkEnd w:id="106"/>
    </w:p>
    <w:p w14:paraId="1CCC705D" w14:textId="77777777" w:rsidR="003F3F40" w:rsidRPr="00AA193F" w:rsidRDefault="003F3F40" w:rsidP="00A667E4">
      <w:pPr>
        <w:pStyle w:val="affffffffa"/>
        <w:ind w:left="0"/>
      </w:pPr>
      <w:r w:rsidRPr="00AA193F">
        <w:rPr>
          <w:rFonts w:hint="eastAsia"/>
        </w:rPr>
        <w:t>从事建筑消防设施维护保养的消防技术服务机构，除符合相关法律法规的规定外，还应符合下列规定：</w:t>
      </w:r>
    </w:p>
    <w:p w14:paraId="69FF5009" w14:textId="2590BE6F" w:rsidR="003F3F40" w:rsidRPr="00AA193F" w:rsidRDefault="003F3F40" w:rsidP="003F3F40">
      <w:pPr>
        <w:pStyle w:val="af2"/>
      </w:pPr>
      <w:r w:rsidRPr="00AA193F">
        <w:rPr>
          <w:rFonts w:hint="eastAsia"/>
        </w:rPr>
        <w:t>企业法人营业执照的经营范围明确包含“消防设施维护保养”</w:t>
      </w:r>
      <w:r w:rsidR="00EF7972">
        <w:rPr>
          <w:rFonts w:hint="eastAsia"/>
        </w:rPr>
        <w:t>或</w:t>
      </w:r>
      <w:r w:rsidRPr="00AA193F">
        <w:rPr>
          <w:rFonts w:hint="eastAsia"/>
        </w:rPr>
        <w:t>“消防技术服务”</w:t>
      </w:r>
      <w:r>
        <w:rPr>
          <w:rFonts w:hint="eastAsia"/>
        </w:rPr>
        <w:t>；</w:t>
      </w:r>
    </w:p>
    <w:p w14:paraId="02AE6894" w14:textId="6CEF328C" w:rsidR="003F3F40" w:rsidRPr="00AA193F" w:rsidRDefault="003F3F40" w:rsidP="003F3F40">
      <w:pPr>
        <w:pStyle w:val="af2"/>
      </w:pPr>
      <w:r w:rsidRPr="00AA193F">
        <w:rPr>
          <w:rFonts w:hint="eastAsia"/>
        </w:rPr>
        <w:t>企业经营场所建筑面积以房屋产权证</w:t>
      </w:r>
      <w:r w:rsidR="00EF7972">
        <w:rPr>
          <w:rFonts w:hint="eastAsia"/>
        </w:rPr>
        <w:t>或</w:t>
      </w:r>
      <w:r w:rsidRPr="00AA193F">
        <w:rPr>
          <w:rFonts w:hint="eastAsia"/>
        </w:rPr>
        <w:t>租赁合同记载的面积为准；</w:t>
      </w:r>
    </w:p>
    <w:p w14:paraId="77EE9A2D" w14:textId="3B9C6027" w:rsidR="003F3F40" w:rsidRPr="00AA193F" w:rsidRDefault="00773037" w:rsidP="003F3F40">
      <w:pPr>
        <w:pStyle w:val="af2"/>
      </w:pPr>
      <w:r>
        <w:rPr>
          <w:rFonts w:hint="eastAsia"/>
        </w:rPr>
        <w:t>按</w:t>
      </w:r>
      <w:r>
        <w:rPr>
          <w:rFonts w:hint="eastAsia"/>
          <w:color w:val="FF0000"/>
        </w:rPr>
        <w:t>要求在相关</w:t>
      </w:r>
      <w:r w:rsidR="003F3F40" w:rsidRPr="00AA193F">
        <w:rPr>
          <w:rFonts w:hint="eastAsia"/>
        </w:rPr>
        <w:t>信息系统中如实报备相关消防技术服务信息；</w:t>
      </w:r>
    </w:p>
    <w:p w14:paraId="179DBB32" w14:textId="6C9028F1" w:rsidR="003F3F40" w:rsidRPr="00AA193F" w:rsidRDefault="003F3F40" w:rsidP="003F3F40">
      <w:pPr>
        <w:pStyle w:val="af2"/>
      </w:pPr>
      <w:r w:rsidRPr="00AA193F">
        <w:rPr>
          <w:rFonts w:hint="eastAsia"/>
        </w:rPr>
        <w:t>注册消防工程师或消防设施操作员的任职，以劳动合同和单位缴纳社保为准，缴纳社保情况以系统打印的带有二维码、社保中心电子章权益单</w:t>
      </w:r>
      <w:r w:rsidR="00EF7972">
        <w:rPr>
          <w:rFonts w:hint="eastAsia"/>
        </w:rPr>
        <w:t>或</w:t>
      </w:r>
      <w:r w:rsidRPr="00AA193F">
        <w:rPr>
          <w:rFonts w:hint="eastAsia"/>
        </w:rPr>
        <w:t>有社保中心盖章及单位公章的花名册为准；</w:t>
      </w:r>
    </w:p>
    <w:p w14:paraId="19232789" w14:textId="77777777" w:rsidR="003F3F40" w:rsidRPr="00AA193F" w:rsidRDefault="003F3F40" w:rsidP="003F3F40">
      <w:pPr>
        <w:pStyle w:val="af2"/>
      </w:pPr>
      <w:r w:rsidRPr="00AA193F">
        <w:rPr>
          <w:rFonts w:hint="eastAsia"/>
        </w:rPr>
        <w:t>在企业经营场所的醒目位置公示营业执照、工作程序、收费标准、从业守则、注册消防工程师注册证书、投诉电话等事项。</w:t>
      </w:r>
    </w:p>
    <w:p w14:paraId="74B07959" w14:textId="36387775" w:rsidR="003F3F40" w:rsidRDefault="003F3F40" w:rsidP="00A667E4">
      <w:pPr>
        <w:pStyle w:val="affffffffa"/>
        <w:ind w:left="0"/>
      </w:pPr>
      <w:r w:rsidRPr="00AA193F">
        <w:rPr>
          <w:rFonts w:hint="eastAsia"/>
        </w:rPr>
        <w:t>不同类型维保工程应委托</w:t>
      </w:r>
      <w:r w:rsidR="00773037" w:rsidRPr="00AA193F">
        <w:rPr>
          <w:rFonts w:hint="eastAsia"/>
        </w:rPr>
        <w:t>具备</w:t>
      </w:r>
      <w:r w:rsidRPr="00AA193F">
        <w:rPr>
          <w:rFonts w:hint="eastAsia"/>
        </w:rPr>
        <w:t>相应技术能力的消防技术服务机构承担</w:t>
      </w:r>
      <w:r w:rsidR="00773037">
        <w:rPr>
          <w:rFonts w:hint="eastAsia"/>
        </w:rPr>
        <w:t>，且</w:t>
      </w:r>
      <w:r w:rsidR="00773037" w:rsidRPr="00AA193F">
        <w:rPr>
          <w:rFonts w:hint="eastAsia"/>
        </w:rPr>
        <w:t>符合表</w:t>
      </w:r>
      <w:r w:rsidR="00773037" w:rsidRPr="00AA193F">
        <w:t>3</w:t>
      </w:r>
      <w:r w:rsidR="00773037" w:rsidRPr="00AA193F">
        <w:rPr>
          <w:rFonts w:hint="eastAsia"/>
        </w:rPr>
        <w:t>规定</w:t>
      </w:r>
      <w:r w:rsidRPr="00AA193F">
        <w:rPr>
          <w:rFonts w:hint="eastAsia"/>
        </w:rPr>
        <w:t>。</w:t>
      </w:r>
    </w:p>
    <w:p w14:paraId="312C4F95" w14:textId="77777777" w:rsidR="003F3F40" w:rsidRPr="00AA193F" w:rsidRDefault="003F3F40" w:rsidP="003F3F40">
      <w:pPr>
        <w:pStyle w:val="aff2"/>
        <w:spacing w:before="156" w:after="156"/>
      </w:pPr>
      <w:r w:rsidRPr="00AA193F">
        <w:rPr>
          <w:rFonts w:hint="eastAsia"/>
        </w:rPr>
        <w:t>不同类型维保工程对消防技术服务机构的</w:t>
      </w:r>
      <w:r>
        <w:rPr>
          <w:rFonts w:hint="eastAsia"/>
        </w:rPr>
        <w:t>能力要求</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10"/>
        <w:gridCol w:w="856"/>
        <w:gridCol w:w="812"/>
        <w:gridCol w:w="1031"/>
        <w:gridCol w:w="925"/>
        <w:gridCol w:w="776"/>
        <w:gridCol w:w="850"/>
        <w:gridCol w:w="851"/>
        <w:gridCol w:w="850"/>
        <w:gridCol w:w="993"/>
        <w:gridCol w:w="980"/>
      </w:tblGrid>
      <w:tr w:rsidR="003F3F40" w14:paraId="3558121E" w14:textId="77777777" w:rsidTr="006F0618">
        <w:trPr>
          <w:tblHeader/>
          <w:jc w:val="center"/>
        </w:trPr>
        <w:tc>
          <w:tcPr>
            <w:tcW w:w="410" w:type="dxa"/>
            <w:vMerge w:val="restart"/>
            <w:tcBorders>
              <w:top w:val="single" w:sz="8" w:space="0" w:color="auto"/>
            </w:tcBorders>
            <w:shd w:val="clear" w:color="auto" w:fill="auto"/>
            <w:vAlign w:val="center"/>
          </w:tcPr>
          <w:p w14:paraId="0BF5D189" w14:textId="77777777" w:rsidR="003F3F40" w:rsidRDefault="003F3F40" w:rsidP="006F0618">
            <w:pPr>
              <w:pStyle w:val="afffffffff2"/>
            </w:pPr>
            <w:r>
              <w:rPr>
                <w:rFonts w:hint="eastAsia"/>
              </w:rPr>
              <w:t>维保工程分类</w:t>
            </w:r>
          </w:p>
        </w:tc>
        <w:tc>
          <w:tcPr>
            <w:tcW w:w="8924" w:type="dxa"/>
            <w:gridSpan w:val="10"/>
            <w:tcBorders>
              <w:top w:val="single" w:sz="8" w:space="0" w:color="auto"/>
              <w:bottom w:val="single" w:sz="8" w:space="0" w:color="auto"/>
            </w:tcBorders>
            <w:shd w:val="clear" w:color="auto" w:fill="auto"/>
            <w:vAlign w:val="center"/>
          </w:tcPr>
          <w:p w14:paraId="70743667" w14:textId="77777777" w:rsidR="003F3F40" w:rsidRDefault="003F3F40" w:rsidP="006F0618">
            <w:pPr>
              <w:pStyle w:val="afffffffff2"/>
            </w:pPr>
            <w:r w:rsidRPr="00AA193F">
              <w:rPr>
                <w:rFonts w:hint="eastAsia"/>
              </w:rPr>
              <w:t>实施消防设施维护保养的人员</w:t>
            </w:r>
          </w:p>
        </w:tc>
      </w:tr>
      <w:tr w:rsidR="003F3F40" w14:paraId="555BD8F2" w14:textId="77777777" w:rsidTr="006F0618">
        <w:trPr>
          <w:jc w:val="center"/>
        </w:trPr>
        <w:tc>
          <w:tcPr>
            <w:tcW w:w="410" w:type="dxa"/>
            <w:vMerge/>
            <w:shd w:val="clear" w:color="auto" w:fill="auto"/>
            <w:vAlign w:val="center"/>
          </w:tcPr>
          <w:p w14:paraId="0EBBD6C1" w14:textId="77777777" w:rsidR="003F3F40" w:rsidRDefault="003F3F40" w:rsidP="006F0618">
            <w:pPr>
              <w:pStyle w:val="afffffffff2"/>
            </w:pPr>
          </w:p>
        </w:tc>
        <w:tc>
          <w:tcPr>
            <w:tcW w:w="3624" w:type="dxa"/>
            <w:gridSpan w:val="4"/>
            <w:tcBorders>
              <w:top w:val="single" w:sz="8" w:space="0" w:color="auto"/>
            </w:tcBorders>
            <w:shd w:val="clear" w:color="auto" w:fill="auto"/>
            <w:vAlign w:val="center"/>
          </w:tcPr>
          <w:p w14:paraId="572A5306" w14:textId="77777777" w:rsidR="003F3F40" w:rsidRDefault="003F3F40" w:rsidP="006F0618">
            <w:pPr>
              <w:pStyle w:val="afffffffff2"/>
            </w:pPr>
            <w:r w:rsidRPr="00AA193F">
              <w:rPr>
                <w:rFonts w:hint="eastAsia"/>
              </w:rPr>
              <w:t>消防技术服务机构技术力量</w:t>
            </w:r>
          </w:p>
        </w:tc>
        <w:tc>
          <w:tcPr>
            <w:tcW w:w="1626" w:type="dxa"/>
            <w:gridSpan w:val="2"/>
            <w:tcBorders>
              <w:top w:val="single" w:sz="8" w:space="0" w:color="auto"/>
            </w:tcBorders>
            <w:shd w:val="clear" w:color="auto" w:fill="auto"/>
            <w:vAlign w:val="center"/>
          </w:tcPr>
          <w:p w14:paraId="0DBFEDC4" w14:textId="77777777" w:rsidR="003F3F40" w:rsidRDefault="003F3F40" w:rsidP="006F0618">
            <w:pPr>
              <w:pStyle w:val="afffffffff2"/>
            </w:pPr>
            <w:r>
              <w:rPr>
                <w:rFonts w:hint="eastAsia"/>
              </w:rPr>
              <w:t>技术负责人</w:t>
            </w:r>
          </w:p>
        </w:tc>
        <w:tc>
          <w:tcPr>
            <w:tcW w:w="1701" w:type="dxa"/>
            <w:gridSpan w:val="2"/>
            <w:tcBorders>
              <w:top w:val="single" w:sz="8" w:space="0" w:color="auto"/>
            </w:tcBorders>
            <w:shd w:val="clear" w:color="auto" w:fill="auto"/>
            <w:vAlign w:val="center"/>
          </w:tcPr>
          <w:p w14:paraId="171130DA" w14:textId="77777777" w:rsidR="003F3F40" w:rsidRDefault="003F3F40" w:rsidP="006F0618">
            <w:pPr>
              <w:pStyle w:val="afffffffff2"/>
            </w:pPr>
            <w:r>
              <w:rPr>
                <w:rFonts w:hint="eastAsia"/>
              </w:rPr>
              <w:t>项目负责人</w:t>
            </w:r>
          </w:p>
        </w:tc>
        <w:tc>
          <w:tcPr>
            <w:tcW w:w="1973" w:type="dxa"/>
            <w:gridSpan w:val="2"/>
            <w:tcBorders>
              <w:top w:val="single" w:sz="8" w:space="0" w:color="auto"/>
            </w:tcBorders>
            <w:shd w:val="clear" w:color="auto" w:fill="auto"/>
            <w:vAlign w:val="center"/>
          </w:tcPr>
          <w:p w14:paraId="098BDAF7" w14:textId="77777777" w:rsidR="003F3F40" w:rsidRDefault="003F3F40" w:rsidP="006F0618">
            <w:pPr>
              <w:pStyle w:val="afffffffff2"/>
            </w:pPr>
            <w:r w:rsidRPr="00AA193F">
              <w:rPr>
                <w:rFonts w:hint="eastAsia"/>
              </w:rPr>
              <w:t>负责所维保工程的操作人员</w:t>
            </w:r>
          </w:p>
        </w:tc>
      </w:tr>
      <w:tr w:rsidR="0009674B" w:rsidRPr="0009674B" w14:paraId="018361BE" w14:textId="77777777" w:rsidTr="006F0618">
        <w:trPr>
          <w:jc w:val="center"/>
        </w:trPr>
        <w:tc>
          <w:tcPr>
            <w:tcW w:w="410" w:type="dxa"/>
            <w:vMerge/>
            <w:shd w:val="clear" w:color="auto" w:fill="auto"/>
            <w:vAlign w:val="center"/>
          </w:tcPr>
          <w:p w14:paraId="3F9EA3FD" w14:textId="77777777" w:rsidR="003F3F40" w:rsidRPr="0009674B" w:rsidRDefault="003F3F40" w:rsidP="006F0618">
            <w:pPr>
              <w:pStyle w:val="afffffffff2"/>
            </w:pPr>
          </w:p>
        </w:tc>
        <w:tc>
          <w:tcPr>
            <w:tcW w:w="856" w:type="dxa"/>
            <w:shd w:val="clear" w:color="auto" w:fill="auto"/>
            <w:vAlign w:val="center"/>
          </w:tcPr>
          <w:p w14:paraId="44060637" w14:textId="77777777" w:rsidR="003F3F40" w:rsidRPr="0009674B" w:rsidRDefault="003F3F40" w:rsidP="006F0618">
            <w:pPr>
              <w:pStyle w:val="afffffffff2"/>
            </w:pPr>
            <w:r w:rsidRPr="0009674B">
              <w:rPr>
                <w:rFonts w:hint="eastAsia"/>
              </w:rPr>
              <w:t>注册消防工程师（人）</w:t>
            </w:r>
          </w:p>
        </w:tc>
        <w:tc>
          <w:tcPr>
            <w:tcW w:w="812" w:type="dxa"/>
            <w:shd w:val="clear" w:color="auto" w:fill="auto"/>
            <w:vAlign w:val="center"/>
          </w:tcPr>
          <w:p w14:paraId="362935A3" w14:textId="77777777" w:rsidR="003F3F40" w:rsidRPr="0009674B" w:rsidRDefault="003F3F40" w:rsidP="006F0618">
            <w:pPr>
              <w:pStyle w:val="afffffffff2"/>
            </w:pPr>
            <w:r w:rsidRPr="0009674B">
              <w:rPr>
                <w:rFonts w:hint="eastAsia"/>
              </w:rPr>
              <w:t>一级注册消防工程师（人）</w:t>
            </w:r>
          </w:p>
        </w:tc>
        <w:tc>
          <w:tcPr>
            <w:tcW w:w="1031" w:type="dxa"/>
            <w:shd w:val="clear" w:color="auto" w:fill="auto"/>
            <w:vAlign w:val="center"/>
          </w:tcPr>
          <w:p w14:paraId="65FB76E5" w14:textId="77777777" w:rsidR="003F3F40" w:rsidRPr="0009674B" w:rsidRDefault="003F3F40" w:rsidP="006F0618">
            <w:pPr>
              <w:pStyle w:val="afffffffff2"/>
            </w:pPr>
            <w:r w:rsidRPr="0009674B">
              <w:rPr>
                <w:rFonts w:hint="eastAsia"/>
              </w:rPr>
              <w:t>具备职业资格人员总数量(人)</w:t>
            </w:r>
          </w:p>
        </w:tc>
        <w:tc>
          <w:tcPr>
            <w:tcW w:w="925" w:type="dxa"/>
            <w:shd w:val="clear" w:color="auto" w:fill="auto"/>
            <w:vAlign w:val="center"/>
          </w:tcPr>
          <w:p w14:paraId="7B0D105F" w14:textId="77777777" w:rsidR="003F3F40" w:rsidRPr="0009674B" w:rsidRDefault="003F3F40" w:rsidP="006F0618">
            <w:pPr>
              <w:pStyle w:val="afffffffff2"/>
            </w:pPr>
            <w:r w:rsidRPr="0009674B">
              <w:rPr>
                <w:rFonts w:hint="eastAsia"/>
              </w:rPr>
              <w:t>中级及以上技能等级人员（人）</w:t>
            </w:r>
          </w:p>
        </w:tc>
        <w:tc>
          <w:tcPr>
            <w:tcW w:w="776" w:type="dxa"/>
            <w:shd w:val="clear" w:color="auto" w:fill="auto"/>
            <w:vAlign w:val="center"/>
          </w:tcPr>
          <w:p w14:paraId="3F39FCE8" w14:textId="77777777" w:rsidR="003F3F40" w:rsidRPr="0009674B" w:rsidRDefault="003F3F40" w:rsidP="006F0618">
            <w:pPr>
              <w:pStyle w:val="afffffffff2"/>
            </w:pPr>
            <w:r w:rsidRPr="0009674B">
              <w:rPr>
                <w:rFonts w:hint="eastAsia"/>
              </w:rPr>
              <w:t>职业资格证书</w:t>
            </w:r>
          </w:p>
        </w:tc>
        <w:tc>
          <w:tcPr>
            <w:tcW w:w="850" w:type="dxa"/>
            <w:shd w:val="clear" w:color="auto" w:fill="auto"/>
            <w:vAlign w:val="center"/>
          </w:tcPr>
          <w:p w14:paraId="2EA81571" w14:textId="77777777" w:rsidR="003F3F40" w:rsidRPr="0009674B" w:rsidRDefault="003F3F40" w:rsidP="006F0618">
            <w:pPr>
              <w:pStyle w:val="afffffffff2"/>
            </w:pPr>
            <w:r w:rsidRPr="0009674B">
              <w:rPr>
                <w:rFonts w:hint="eastAsia"/>
              </w:rPr>
              <w:t>从业时间（年）</w:t>
            </w:r>
          </w:p>
        </w:tc>
        <w:tc>
          <w:tcPr>
            <w:tcW w:w="851" w:type="dxa"/>
            <w:shd w:val="clear" w:color="auto" w:fill="auto"/>
            <w:vAlign w:val="center"/>
          </w:tcPr>
          <w:p w14:paraId="014B5CA2" w14:textId="77777777" w:rsidR="003F3F40" w:rsidRPr="0009674B" w:rsidRDefault="003F3F40" w:rsidP="006F0618">
            <w:pPr>
              <w:pStyle w:val="afffffffff2"/>
            </w:pPr>
            <w:r w:rsidRPr="0009674B">
              <w:rPr>
                <w:rFonts w:hint="eastAsia"/>
              </w:rPr>
              <w:t>职业资格证书</w:t>
            </w:r>
          </w:p>
        </w:tc>
        <w:tc>
          <w:tcPr>
            <w:tcW w:w="850" w:type="dxa"/>
            <w:shd w:val="clear" w:color="auto" w:fill="auto"/>
            <w:vAlign w:val="center"/>
          </w:tcPr>
          <w:p w14:paraId="432D5864" w14:textId="77777777" w:rsidR="003F3F40" w:rsidRPr="0009674B" w:rsidRDefault="003F3F40" w:rsidP="006F0618">
            <w:pPr>
              <w:pStyle w:val="afffffffff2"/>
            </w:pPr>
            <w:r w:rsidRPr="0009674B">
              <w:rPr>
                <w:rFonts w:hint="eastAsia"/>
              </w:rPr>
              <w:t>从业时间（年）</w:t>
            </w:r>
          </w:p>
        </w:tc>
        <w:tc>
          <w:tcPr>
            <w:tcW w:w="993" w:type="dxa"/>
            <w:shd w:val="clear" w:color="auto" w:fill="auto"/>
            <w:vAlign w:val="center"/>
          </w:tcPr>
          <w:p w14:paraId="3DA4CE3E" w14:textId="77777777" w:rsidR="003F3F40" w:rsidRPr="0009674B" w:rsidRDefault="003F3F40" w:rsidP="006F0618">
            <w:pPr>
              <w:pStyle w:val="afffffffff2"/>
            </w:pPr>
            <w:r w:rsidRPr="0009674B">
              <w:rPr>
                <w:rFonts w:hint="eastAsia"/>
              </w:rPr>
              <w:t>具备职业资格人员数量（人）</w:t>
            </w:r>
          </w:p>
        </w:tc>
        <w:tc>
          <w:tcPr>
            <w:tcW w:w="980" w:type="dxa"/>
            <w:shd w:val="clear" w:color="auto" w:fill="auto"/>
            <w:vAlign w:val="center"/>
          </w:tcPr>
          <w:p w14:paraId="768904A0" w14:textId="77777777" w:rsidR="003F3F40" w:rsidRPr="0009674B" w:rsidRDefault="003F3F40" w:rsidP="006F0618">
            <w:pPr>
              <w:pStyle w:val="afffffffff2"/>
            </w:pPr>
            <w:r w:rsidRPr="0009674B">
              <w:rPr>
                <w:rFonts w:hAnsi="宋体" w:hint="eastAsia"/>
              </w:rPr>
              <w:t>中级及以上技能等级人员（人）</w:t>
            </w:r>
          </w:p>
        </w:tc>
      </w:tr>
      <w:tr w:rsidR="0009674B" w:rsidRPr="0009674B" w14:paraId="50548665" w14:textId="77777777" w:rsidTr="006F0618">
        <w:trPr>
          <w:jc w:val="center"/>
        </w:trPr>
        <w:tc>
          <w:tcPr>
            <w:tcW w:w="410" w:type="dxa"/>
            <w:shd w:val="clear" w:color="auto" w:fill="auto"/>
            <w:vAlign w:val="center"/>
          </w:tcPr>
          <w:p w14:paraId="284973FE" w14:textId="77777777" w:rsidR="003F3F40" w:rsidRPr="0009674B" w:rsidRDefault="003F3F40" w:rsidP="006F0618">
            <w:pPr>
              <w:pStyle w:val="afffffffff2"/>
            </w:pPr>
            <w:r w:rsidRPr="0009674B">
              <w:rPr>
                <w:rFonts w:hint="eastAsia"/>
              </w:rPr>
              <w:t>A类</w:t>
            </w:r>
          </w:p>
        </w:tc>
        <w:tc>
          <w:tcPr>
            <w:tcW w:w="856" w:type="dxa"/>
            <w:shd w:val="clear" w:color="auto" w:fill="auto"/>
            <w:vAlign w:val="center"/>
          </w:tcPr>
          <w:p w14:paraId="24F39312" w14:textId="77777777" w:rsidR="003F3F40" w:rsidRPr="0009674B" w:rsidRDefault="003F3F40" w:rsidP="006F0618">
            <w:pPr>
              <w:pStyle w:val="afffffffff2"/>
            </w:pPr>
            <w:r w:rsidRPr="0009674B">
              <w:rPr>
                <w:rFonts w:hAnsi="宋体" w:hint="eastAsia"/>
              </w:rPr>
              <w:t>≥</w:t>
            </w:r>
            <w:r w:rsidRPr="0009674B">
              <w:rPr>
                <w:rFonts w:hint="eastAsia"/>
              </w:rPr>
              <w:t>3</w:t>
            </w:r>
          </w:p>
        </w:tc>
        <w:tc>
          <w:tcPr>
            <w:tcW w:w="812" w:type="dxa"/>
            <w:shd w:val="clear" w:color="auto" w:fill="auto"/>
            <w:vAlign w:val="center"/>
          </w:tcPr>
          <w:p w14:paraId="2F5DD692" w14:textId="77777777" w:rsidR="003F3F40" w:rsidRPr="0009674B" w:rsidRDefault="003F3F40" w:rsidP="006F0618">
            <w:pPr>
              <w:pStyle w:val="afffffffff2"/>
            </w:pPr>
            <w:r w:rsidRPr="0009674B">
              <w:rPr>
                <w:rFonts w:hAnsi="宋体" w:hint="eastAsia"/>
              </w:rPr>
              <w:t>≥</w:t>
            </w:r>
            <w:r w:rsidRPr="0009674B">
              <w:rPr>
                <w:rFonts w:hint="eastAsia"/>
              </w:rPr>
              <w:t>2</w:t>
            </w:r>
          </w:p>
        </w:tc>
        <w:tc>
          <w:tcPr>
            <w:tcW w:w="1031" w:type="dxa"/>
            <w:shd w:val="clear" w:color="auto" w:fill="auto"/>
            <w:vAlign w:val="center"/>
          </w:tcPr>
          <w:p w14:paraId="3DFD63A3" w14:textId="77777777" w:rsidR="003F3F40" w:rsidRPr="0009674B" w:rsidRDefault="003F3F40" w:rsidP="006F0618">
            <w:pPr>
              <w:pStyle w:val="afffffffff2"/>
            </w:pPr>
            <w:r w:rsidRPr="0009674B">
              <w:rPr>
                <w:rFonts w:hAnsi="宋体" w:hint="eastAsia"/>
              </w:rPr>
              <w:t>≥</w:t>
            </w:r>
            <w:r w:rsidRPr="0009674B">
              <w:rPr>
                <w:rFonts w:hint="eastAsia"/>
              </w:rPr>
              <w:t>1</w:t>
            </w:r>
            <w:r w:rsidRPr="0009674B">
              <w:t>2</w:t>
            </w:r>
          </w:p>
        </w:tc>
        <w:tc>
          <w:tcPr>
            <w:tcW w:w="925" w:type="dxa"/>
            <w:shd w:val="clear" w:color="auto" w:fill="auto"/>
            <w:vAlign w:val="center"/>
          </w:tcPr>
          <w:p w14:paraId="3CE43613" w14:textId="40BD1BED" w:rsidR="003F3F40" w:rsidRPr="0009674B" w:rsidRDefault="003F3F40" w:rsidP="006F0618">
            <w:pPr>
              <w:pStyle w:val="afffffffff2"/>
            </w:pPr>
            <w:r w:rsidRPr="0009674B">
              <w:rPr>
                <w:rFonts w:hAnsi="宋体" w:hint="eastAsia"/>
              </w:rPr>
              <w:t>≥</w:t>
            </w:r>
            <w:r w:rsidR="002849C7" w:rsidRPr="0009674B">
              <w:t>6</w:t>
            </w:r>
          </w:p>
        </w:tc>
        <w:tc>
          <w:tcPr>
            <w:tcW w:w="776" w:type="dxa"/>
            <w:shd w:val="clear" w:color="auto" w:fill="auto"/>
            <w:vAlign w:val="center"/>
          </w:tcPr>
          <w:p w14:paraId="19FB4E92" w14:textId="77777777" w:rsidR="003F3F40" w:rsidRPr="0009674B" w:rsidRDefault="003F3F40" w:rsidP="006F0618">
            <w:pPr>
              <w:pStyle w:val="afffffffff2"/>
            </w:pPr>
            <w:r w:rsidRPr="0009674B">
              <w:rPr>
                <w:rFonts w:hint="eastAsia"/>
              </w:rPr>
              <w:t>一级注册消防工程师</w:t>
            </w:r>
          </w:p>
        </w:tc>
        <w:tc>
          <w:tcPr>
            <w:tcW w:w="850" w:type="dxa"/>
            <w:shd w:val="clear" w:color="auto" w:fill="auto"/>
            <w:vAlign w:val="center"/>
          </w:tcPr>
          <w:p w14:paraId="5901FE72" w14:textId="77777777" w:rsidR="003F3F40" w:rsidRPr="0009674B" w:rsidRDefault="003F3F40" w:rsidP="006F0618">
            <w:pPr>
              <w:pStyle w:val="afffffffff2"/>
            </w:pPr>
            <w:r w:rsidRPr="0009674B">
              <w:rPr>
                <w:rFonts w:hAnsi="宋体" w:hint="eastAsia"/>
              </w:rPr>
              <w:t>≥</w:t>
            </w:r>
            <w:r w:rsidRPr="0009674B">
              <w:t>3</w:t>
            </w:r>
          </w:p>
        </w:tc>
        <w:tc>
          <w:tcPr>
            <w:tcW w:w="851" w:type="dxa"/>
            <w:shd w:val="clear" w:color="auto" w:fill="auto"/>
            <w:vAlign w:val="center"/>
          </w:tcPr>
          <w:p w14:paraId="3C8B393A" w14:textId="77777777" w:rsidR="003F3F40" w:rsidRPr="0009674B" w:rsidRDefault="003F3F40" w:rsidP="006F0618">
            <w:pPr>
              <w:pStyle w:val="afffffffff2"/>
            </w:pPr>
            <w:r w:rsidRPr="0009674B">
              <w:rPr>
                <w:rFonts w:hint="eastAsia"/>
              </w:rPr>
              <w:t>一级注册消防工程师</w:t>
            </w:r>
          </w:p>
        </w:tc>
        <w:tc>
          <w:tcPr>
            <w:tcW w:w="850" w:type="dxa"/>
            <w:shd w:val="clear" w:color="auto" w:fill="auto"/>
            <w:vAlign w:val="center"/>
          </w:tcPr>
          <w:p w14:paraId="441F296E" w14:textId="77777777" w:rsidR="003F3F40" w:rsidRPr="0009674B" w:rsidRDefault="003F3F40" w:rsidP="006F0618">
            <w:pPr>
              <w:pStyle w:val="afffffffff2"/>
            </w:pPr>
            <w:r w:rsidRPr="0009674B">
              <w:rPr>
                <w:rFonts w:hAnsi="宋体" w:hint="eastAsia"/>
              </w:rPr>
              <w:t>≥</w:t>
            </w:r>
            <w:r w:rsidRPr="0009674B">
              <w:t>3</w:t>
            </w:r>
          </w:p>
        </w:tc>
        <w:tc>
          <w:tcPr>
            <w:tcW w:w="993" w:type="dxa"/>
            <w:shd w:val="clear" w:color="auto" w:fill="auto"/>
            <w:vAlign w:val="center"/>
          </w:tcPr>
          <w:p w14:paraId="7A85461C" w14:textId="77777777" w:rsidR="003F3F40" w:rsidRPr="0009674B" w:rsidRDefault="003F3F40" w:rsidP="006F0618">
            <w:pPr>
              <w:pStyle w:val="afffffffff2"/>
            </w:pPr>
            <w:r w:rsidRPr="0009674B">
              <w:rPr>
                <w:rFonts w:hAnsi="宋体" w:hint="eastAsia"/>
              </w:rPr>
              <w:t>≥</w:t>
            </w:r>
            <w:r w:rsidRPr="0009674B">
              <w:rPr>
                <w:rFonts w:hint="eastAsia"/>
              </w:rPr>
              <w:t>4</w:t>
            </w:r>
          </w:p>
        </w:tc>
        <w:tc>
          <w:tcPr>
            <w:tcW w:w="980" w:type="dxa"/>
            <w:shd w:val="clear" w:color="auto" w:fill="auto"/>
            <w:vAlign w:val="center"/>
          </w:tcPr>
          <w:p w14:paraId="65DFA89D" w14:textId="79808EED" w:rsidR="003F3F40" w:rsidRPr="0009674B" w:rsidRDefault="003F3F40" w:rsidP="006F0618">
            <w:pPr>
              <w:pStyle w:val="afffffffff2"/>
            </w:pPr>
            <w:r w:rsidRPr="0009674B">
              <w:rPr>
                <w:rFonts w:hAnsi="宋体" w:hint="eastAsia"/>
              </w:rPr>
              <w:t>≥</w:t>
            </w:r>
            <w:r w:rsidR="002849C7" w:rsidRPr="0009674B">
              <w:t>3</w:t>
            </w:r>
          </w:p>
        </w:tc>
      </w:tr>
      <w:tr w:rsidR="0009674B" w:rsidRPr="0009674B" w14:paraId="6BCECF6E" w14:textId="77777777" w:rsidTr="006F0618">
        <w:trPr>
          <w:jc w:val="center"/>
        </w:trPr>
        <w:tc>
          <w:tcPr>
            <w:tcW w:w="410" w:type="dxa"/>
            <w:shd w:val="clear" w:color="auto" w:fill="auto"/>
            <w:vAlign w:val="center"/>
          </w:tcPr>
          <w:p w14:paraId="55B4B817" w14:textId="77777777" w:rsidR="003F3F40" w:rsidRPr="0009674B" w:rsidRDefault="003F3F40" w:rsidP="006F0618">
            <w:pPr>
              <w:pStyle w:val="afffffffff2"/>
            </w:pPr>
            <w:r w:rsidRPr="0009674B">
              <w:rPr>
                <w:rFonts w:hint="eastAsia"/>
              </w:rPr>
              <w:t>B类</w:t>
            </w:r>
          </w:p>
        </w:tc>
        <w:tc>
          <w:tcPr>
            <w:tcW w:w="856" w:type="dxa"/>
            <w:shd w:val="clear" w:color="auto" w:fill="auto"/>
            <w:vAlign w:val="center"/>
          </w:tcPr>
          <w:p w14:paraId="11073DAC" w14:textId="77777777" w:rsidR="003F3F40" w:rsidRPr="0009674B" w:rsidRDefault="003F3F40" w:rsidP="006F0618">
            <w:pPr>
              <w:pStyle w:val="afffffffff2"/>
            </w:pPr>
            <w:r w:rsidRPr="0009674B">
              <w:rPr>
                <w:rFonts w:hAnsi="宋体" w:hint="eastAsia"/>
              </w:rPr>
              <w:t>≥</w:t>
            </w:r>
            <w:r w:rsidRPr="0009674B">
              <w:rPr>
                <w:rFonts w:hint="eastAsia"/>
              </w:rPr>
              <w:t>2</w:t>
            </w:r>
          </w:p>
        </w:tc>
        <w:tc>
          <w:tcPr>
            <w:tcW w:w="812" w:type="dxa"/>
            <w:shd w:val="clear" w:color="auto" w:fill="auto"/>
            <w:vAlign w:val="center"/>
          </w:tcPr>
          <w:p w14:paraId="5DD5B7DD" w14:textId="77777777" w:rsidR="003F3F40" w:rsidRPr="0009674B" w:rsidRDefault="003F3F40" w:rsidP="006F0618">
            <w:pPr>
              <w:pStyle w:val="afffffffff2"/>
            </w:pPr>
            <w:r w:rsidRPr="0009674B">
              <w:rPr>
                <w:rFonts w:hAnsi="宋体" w:hint="eastAsia"/>
              </w:rPr>
              <w:t>≥</w:t>
            </w:r>
            <w:r w:rsidRPr="0009674B">
              <w:rPr>
                <w:rFonts w:hint="eastAsia"/>
              </w:rPr>
              <w:t>1</w:t>
            </w:r>
          </w:p>
        </w:tc>
        <w:tc>
          <w:tcPr>
            <w:tcW w:w="1031" w:type="dxa"/>
            <w:shd w:val="clear" w:color="auto" w:fill="auto"/>
            <w:vAlign w:val="center"/>
          </w:tcPr>
          <w:p w14:paraId="6AFB84F4" w14:textId="77777777" w:rsidR="003F3F40" w:rsidRPr="0009674B" w:rsidRDefault="003F3F40" w:rsidP="006F0618">
            <w:pPr>
              <w:pStyle w:val="afffffffff2"/>
            </w:pPr>
            <w:r w:rsidRPr="0009674B">
              <w:rPr>
                <w:rFonts w:hAnsi="宋体" w:hint="eastAsia"/>
              </w:rPr>
              <w:t>≥</w:t>
            </w:r>
            <w:r w:rsidRPr="0009674B">
              <w:rPr>
                <w:rFonts w:hint="eastAsia"/>
              </w:rPr>
              <w:t>9</w:t>
            </w:r>
          </w:p>
        </w:tc>
        <w:tc>
          <w:tcPr>
            <w:tcW w:w="925" w:type="dxa"/>
            <w:shd w:val="clear" w:color="auto" w:fill="auto"/>
            <w:vAlign w:val="center"/>
          </w:tcPr>
          <w:p w14:paraId="4E288584" w14:textId="0D761B82" w:rsidR="003F3F40" w:rsidRPr="0009674B" w:rsidRDefault="003F3F40" w:rsidP="006F0618">
            <w:pPr>
              <w:pStyle w:val="afffffffff2"/>
            </w:pPr>
            <w:r w:rsidRPr="0009674B">
              <w:rPr>
                <w:rFonts w:hAnsi="宋体" w:hint="eastAsia"/>
              </w:rPr>
              <w:t>≥</w:t>
            </w:r>
            <w:r w:rsidR="002849C7" w:rsidRPr="0009674B">
              <w:t>4</w:t>
            </w:r>
          </w:p>
        </w:tc>
        <w:tc>
          <w:tcPr>
            <w:tcW w:w="776" w:type="dxa"/>
            <w:shd w:val="clear" w:color="auto" w:fill="auto"/>
            <w:vAlign w:val="center"/>
          </w:tcPr>
          <w:p w14:paraId="039702FB" w14:textId="77777777" w:rsidR="003F3F40" w:rsidRPr="0009674B" w:rsidRDefault="003F3F40" w:rsidP="006F0618">
            <w:pPr>
              <w:pStyle w:val="afffffffff2"/>
            </w:pPr>
            <w:r w:rsidRPr="0009674B">
              <w:rPr>
                <w:rFonts w:hint="eastAsia"/>
              </w:rPr>
              <w:t>一级注册消防工程师</w:t>
            </w:r>
          </w:p>
        </w:tc>
        <w:tc>
          <w:tcPr>
            <w:tcW w:w="850" w:type="dxa"/>
            <w:shd w:val="clear" w:color="auto" w:fill="auto"/>
            <w:vAlign w:val="center"/>
          </w:tcPr>
          <w:p w14:paraId="535A0B7C" w14:textId="77777777" w:rsidR="003F3F40" w:rsidRPr="0009674B" w:rsidRDefault="003F3F40" w:rsidP="006F0618">
            <w:pPr>
              <w:pStyle w:val="afffffffff2"/>
            </w:pPr>
            <w:r w:rsidRPr="0009674B">
              <w:rPr>
                <w:rFonts w:hAnsi="宋体" w:hint="eastAsia"/>
              </w:rPr>
              <w:t>≥</w:t>
            </w:r>
            <w:r w:rsidRPr="0009674B">
              <w:rPr>
                <w:rFonts w:hint="eastAsia"/>
              </w:rPr>
              <w:t>1</w:t>
            </w:r>
          </w:p>
        </w:tc>
        <w:tc>
          <w:tcPr>
            <w:tcW w:w="851" w:type="dxa"/>
            <w:shd w:val="clear" w:color="auto" w:fill="auto"/>
            <w:vAlign w:val="center"/>
          </w:tcPr>
          <w:p w14:paraId="407765A5" w14:textId="77777777" w:rsidR="003F3F40" w:rsidRPr="0009674B" w:rsidRDefault="003F3F40" w:rsidP="006F0618">
            <w:pPr>
              <w:pStyle w:val="afffffffff2"/>
            </w:pPr>
            <w:r w:rsidRPr="0009674B">
              <w:rPr>
                <w:rFonts w:hint="eastAsia"/>
              </w:rPr>
              <w:t>一级注册消防工程师</w:t>
            </w:r>
          </w:p>
        </w:tc>
        <w:tc>
          <w:tcPr>
            <w:tcW w:w="850" w:type="dxa"/>
            <w:shd w:val="clear" w:color="auto" w:fill="auto"/>
            <w:vAlign w:val="center"/>
          </w:tcPr>
          <w:p w14:paraId="3F833D5D" w14:textId="77777777" w:rsidR="003F3F40" w:rsidRPr="0009674B" w:rsidRDefault="003F3F40" w:rsidP="006F0618">
            <w:pPr>
              <w:pStyle w:val="afffffffff2"/>
            </w:pPr>
            <w:r w:rsidRPr="0009674B">
              <w:rPr>
                <w:rFonts w:hAnsi="宋体" w:hint="eastAsia"/>
              </w:rPr>
              <w:t>≥</w:t>
            </w:r>
            <w:r w:rsidRPr="0009674B">
              <w:rPr>
                <w:rFonts w:hint="eastAsia"/>
              </w:rPr>
              <w:t>1</w:t>
            </w:r>
          </w:p>
        </w:tc>
        <w:tc>
          <w:tcPr>
            <w:tcW w:w="993" w:type="dxa"/>
            <w:shd w:val="clear" w:color="auto" w:fill="auto"/>
            <w:vAlign w:val="center"/>
          </w:tcPr>
          <w:p w14:paraId="28D5EB22" w14:textId="647C1288" w:rsidR="003F3F40" w:rsidRPr="0009674B" w:rsidRDefault="003F3F40" w:rsidP="006F0618">
            <w:pPr>
              <w:pStyle w:val="afffffffff2"/>
            </w:pPr>
            <w:r w:rsidRPr="0009674B">
              <w:rPr>
                <w:rFonts w:hAnsi="宋体" w:hint="eastAsia"/>
              </w:rPr>
              <w:t>≥</w:t>
            </w:r>
            <w:r w:rsidR="002849C7" w:rsidRPr="0009674B">
              <w:t>3</w:t>
            </w:r>
          </w:p>
        </w:tc>
        <w:tc>
          <w:tcPr>
            <w:tcW w:w="980" w:type="dxa"/>
            <w:shd w:val="clear" w:color="auto" w:fill="auto"/>
            <w:vAlign w:val="center"/>
          </w:tcPr>
          <w:p w14:paraId="31AA42BB" w14:textId="76AD709A" w:rsidR="003F3F40" w:rsidRPr="0009674B" w:rsidRDefault="003F3F40" w:rsidP="006F0618">
            <w:pPr>
              <w:pStyle w:val="afffffffff2"/>
            </w:pPr>
            <w:r w:rsidRPr="0009674B">
              <w:rPr>
                <w:rFonts w:hAnsi="宋体" w:hint="eastAsia"/>
              </w:rPr>
              <w:t>≥</w:t>
            </w:r>
            <w:r w:rsidR="002849C7" w:rsidRPr="0009674B">
              <w:t>2</w:t>
            </w:r>
          </w:p>
        </w:tc>
      </w:tr>
      <w:tr w:rsidR="0009674B" w:rsidRPr="0009674B" w14:paraId="06DA02AF" w14:textId="77777777" w:rsidTr="006F0618">
        <w:trPr>
          <w:jc w:val="center"/>
        </w:trPr>
        <w:tc>
          <w:tcPr>
            <w:tcW w:w="410" w:type="dxa"/>
            <w:tcBorders>
              <w:bottom w:val="single" w:sz="8" w:space="0" w:color="auto"/>
            </w:tcBorders>
            <w:shd w:val="clear" w:color="auto" w:fill="auto"/>
            <w:vAlign w:val="center"/>
          </w:tcPr>
          <w:p w14:paraId="77F8A472" w14:textId="77777777" w:rsidR="003F3F40" w:rsidRPr="0009674B" w:rsidRDefault="003F3F40" w:rsidP="006F0618">
            <w:pPr>
              <w:pStyle w:val="afffffffff2"/>
            </w:pPr>
            <w:r w:rsidRPr="0009674B">
              <w:rPr>
                <w:rFonts w:hint="eastAsia"/>
              </w:rPr>
              <w:t>C类</w:t>
            </w:r>
          </w:p>
        </w:tc>
        <w:tc>
          <w:tcPr>
            <w:tcW w:w="856" w:type="dxa"/>
            <w:tcBorders>
              <w:bottom w:val="single" w:sz="8" w:space="0" w:color="auto"/>
            </w:tcBorders>
            <w:shd w:val="clear" w:color="auto" w:fill="auto"/>
            <w:vAlign w:val="center"/>
          </w:tcPr>
          <w:p w14:paraId="18C9A26D" w14:textId="77777777" w:rsidR="003F3F40" w:rsidRPr="0009674B" w:rsidRDefault="003F3F40" w:rsidP="006F0618">
            <w:pPr>
              <w:pStyle w:val="afffffffff2"/>
            </w:pPr>
            <w:r w:rsidRPr="0009674B">
              <w:rPr>
                <w:rFonts w:hAnsi="宋体" w:hint="eastAsia"/>
              </w:rPr>
              <w:t>≥</w:t>
            </w:r>
            <w:r w:rsidRPr="0009674B">
              <w:rPr>
                <w:rFonts w:hint="eastAsia"/>
              </w:rPr>
              <w:t>2</w:t>
            </w:r>
          </w:p>
        </w:tc>
        <w:tc>
          <w:tcPr>
            <w:tcW w:w="812" w:type="dxa"/>
            <w:tcBorders>
              <w:bottom w:val="single" w:sz="8" w:space="0" w:color="auto"/>
            </w:tcBorders>
            <w:shd w:val="clear" w:color="auto" w:fill="auto"/>
            <w:vAlign w:val="center"/>
          </w:tcPr>
          <w:p w14:paraId="0A68F090" w14:textId="77777777" w:rsidR="003F3F40" w:rsidRPr="0009674B" w:rsidRDefault="003F3F40" w:rsidP="006F0618">
            <w:pPr>
              <w:pStyle w:val="afffffffff2"/>
            </w:pPr>
            <w:r w:rsidRPr="0009674B">
              <w:rPr>
                <w:rFonts w:hAnsi="宋体" w:hint="eastAsia"/>
              </w:rPr>
              <w:t>≥</w:t>
            </w:r>
            <w:r w:rsidRPr="0009674B">
              <w:rPr>
                <w:rFonts w:hint="eastAsia"/>
              </w:rPr>
              <w:t>1</w:t>
            </w:r>
          </w:p>
        </w:tc>
        <w:tc>
          <w:tcPr>
            <w:tcW w:w="1031" w:type="dxa"/>
            <w:tcBorders>
              <w:bottom w:val="single" w:sz="8" w:space="0" w:color="auto"/>
            </w:tcBorders>
            <w:shd w:val="clear" w:color="auto" w:fill="auto"/>
            <w:vAlign w:val="center"/>
          </w:tcPr>
          <w:p w14:paraId="76E18A4B" w14:textId="77777777" w:rsidR="003F3F40" w:rsidRPr="0009674B" w:rsidRDefault="003F3F40" w:rsidP="006F0618">
            <w:pPr>
              <w:pStyle w:val="afffffffff2"/>
            </w:pPr>
            <w:r w:rsidRPr="0009674B">
              <w:rPr>
                <w:rFonts w:hAnsi="宋体" w:hint="eastAsia"/>
              </w:rPr>
              <w:t>≥</w:t>
            </w:r>
            <w:r w:rsidRPr="0009674B">
              <w:rPr>
                <w:rFonts w:hint="eastAsia"/>
              </w:rPr>
              <w:t>6</w:t>
            </w:r>
          </w:p>
        </w:tc>
        <w:tc>
          <w:tcPr>
            <w:tcW w:w="925" w:type="dxa"/>
            <w:tcBorders>
              <w:bottom w:val="single" w:sz="8" w:space="0" w:color="auto"/>
            </w:tcBorders>
            <w:shd w:val="clear" w:color="auto" w:fill="auto"/>
            <w:vAlign w:val="center"/>
          </w:tcPr>
          <w:p w14:paraId="4583521C" w14:textId="36982D8F" w:rsidR="003F3F40" w:rsidRPr="0009674B" w:rsidRDefault="003F3F40" w:rsidP="006F0618">
            <w:pPr>
              <w:pStyle w:val="afffffffff2"/>
            </w:pPr>
            <w:r w:rsidRPr="0009674B">
              <w:rPr>
                <w:rFonts w:hAnsi="宋体" w:hint="eastAsia"/>
              </w:rPr>
              <w:t>≥</w:t>
            </w:r>
            <w:r w:rsidR="002849C7" w:rsidRPr="0009674B">
              <w:t>3</w:t>
            </w:r>
          </w:p>
        </w:tc>
        <w:tc>
          <w:tcPr>
            <w:tcW w:w="776" w:type="dxa"/>
            <w:tcBorders>
              <w:bottom w:val="single" w:sz="8" w:space="0" w:color="auto"/>
            </w:tcBorders>
            <w:shd w:val="clear" w:color="auto" w:fill="auto"/>
            <w:vAlign w:val="center"/>
          </w:tcPr>
          <w:p w14:paraId="59F1E78B" w14:textId="77777777" w:rsidR="003F3F40" w:rsidRPr="0009674B" w:rsidRDefault="003F3F40" w:rsidP="006F0618">
            <w:pPr>
              <w:pStyle w:val="afffffffff2"/>
            </w:pPr>
            <w:r w:rsidRPr="0009674B">
              <w:rPr>
                <w:rFonts w:hint="eastAsia"/>
              </w:rPr>
              <w:t>一级注册消防工程师</w:t>
            </w:r>
          </w:p>
        </w:tc>
        <w:tc>
          <w:tcPr>
            <w:tcW w:w="850" w:type="dxa"/>
            <w:tcBorders>
              <w:bottom w:val="single" w:sz="8" w:space="0" w:color="auto"/>
            </w:tcBorders>
            <w:shd w:val="clear" w:color="auto" w:fill="auto"/>
            <w:vAlign w:val="center"/>
          </w:tcPr>
          <w:p w14:paraId="304CA480" w14:textId="77777777" w:rsidR="003F3F40" w:rsidRPr="0009674B" w:rsidRDefault="003F3F40" w:rsidP="006F0618">
            <w:pPr>
              <w:pStyle w:val="afffffffff2"/>
            </w:pPr>
            <w:r w:rsidRPr="0009674B">
              <w:rPr>
                <w:rFonts w:hAnsi="宋体" w:hint="eastAsia"/>
              </w:rPr>
              <w:t>≥</w:t>
            </w:r>
            <w:r w:rsidRPr="0009674B">
              <w:rPr>
                <w:rFonts w:hint="eastAsia"/>
              </w:rPr>
              <w:t>1</w:t>
            </w:r>
          </w:p>
        </w:tc>
        <w:tc>
          <w:tcPr>
            <w:tcW w:w="851" w:type="dxa"/>
            <w:tcBorders>
              <w:bottom w:val="single" w:sz="8" w:space="0" w:color="auto"/>
            </w:tcBorders>
            <w:shd w:val="clear" w:color="auto" w:fill="auto"/>
            <w:vAlign w:val="center"/>
          </w:tcPr>
          <w:p w14:paraId="074F96A6" w14:textId="77777777" w:rsidR="003F3F40" w:rsidRPr="0009674B" w:rsidRDefault="003F3F40" w:rsidP="006F0618">
            <w:pPr>
              <w:pStyle w:val="afffffffff2"/>
            </w:pPr>
            <w:r w:rsidRPr="0009674B">
              <w:rPr>
                <w:rFonts w:hint="eastAsia"/>
              </w:rPr>
              <w:t>注册消防工程师</w:t>
            </w:r>
          </w:p>
        </w:tc>
        <w:tc>
          <w:tcPr>
            <w:tcW w:w="850" w:type="dxa"/>
            <w:tcBorders>
              <w:bottom w:val="single" w:sz="8" w:space="0" w:color="auto"/>
            </w:tcBorders>
            <w:shd w:val="clear" w:color="auto" w:fill="auto"/>
            <w:vAlign w:val="center"/>
          </w:tcPr>
          <w:p w14:paraId="1353111C" w14:textId="77777777" w:rsidR="003F3F40" w:rsidRPr="0009674B" w:rsidRDefault="003F3F40" w:rsidP="006F0618">
            <w:pPr>
              <w:pStyle w:val="afffffffff2"/>
            </w:pPr>
            <w:r w:rsidRPr="0009674B">
              <w:rPr>
                <w:rFonts w:hint="eastAsia"/>
              </w:rPr>
              <w:t>-</w:t>
            </w:r>
            <w:r w:rsidRPr="0009674B">
              <w:t>-</w:t>
            </w:r>
          </w:p>
        </w:tc>
        <w:tc>
          <w:tcPr>
            <w:tcW w:w="993" w:type="dxa"/>
            <w:tcBorders>
              <w:bottom w:val="single" w:sz="8" w:space="0" w:color="auto"/>
            </w:tcBorders>
            <w:shd w:val="clear" w:color="auto" w:fill="auto"/>
            <w:vAlign w:val="center"/>
          </w:tcPr>
          <w:p w14:paraId="74C4187D" w14:textId="77777777" w:rsidR="003F3F40" w:rsidRPr="0009674B" w:rsidRDefault="003F3F40" w:rsidP="006F0618">
            <w:pPr>
              <w:pStyle w:val="afffffffff2"/>
            </w:pPr>
            <w:r w:rsidRPr="0009674B">
              <w:rPr>
                <w:rFonts w:hAnsi="宋体" w:hint="eastAsia"/>
              </w:rPr>
              <w:t>≥</w:t>
            </w:r>
            <w:r w:rsidRPr="0009674B">
              <w:rPr>
                <w:rFonts w:hint="eastAsia"/>
              </w:rPr>
              <w:t>1</w:t>
            </w:r>
          </w:p>
        </w:tc>
        <w:tc>
          <w:tcPr>
            <w:tcW w:w="980" w:type="dxa"/>
            <w:tcBorders>
              <w:bottom w:val="single" w:sz="8" w:space="0" w:color="auto"/>
            </w:tcBorders>
            <w:shd w:val="clear" w:color="auto" w:fill="auto"/>
            <w:vAlign w:val="center"/>
          </w:tcPr>
          <w:p w14:paraId="21EC71E4" w14:textId="77777777" w:rsidR="003F3F40" w:rsidRPr="0009674B" w:rsidRDefault="003F3F40" w:rsidP="006F0618">
            <w:pPr>
              <w:pStyle w:val="afffffffff2"/>
            </w:pPr>
            <w:r w:rsidRPr="0009674B">
              <w:rPr>
                <w:rFonts w:hAnsi="宋体" w:hint="eastAsia"/>
              </w:rPr>
              <w:t>≥</w:t>
            </w:r>
            <w:r w:rsidRPr="0009674B">
              <w:rPr>
                <w:rFonts w:hint="eastAsia"/>
              </w:rPr>
              <w:t>1</w:t>
            </w:r>
          </w:p>
        </w:tc>
      </w:tr>
      <w:tr w:rsidR="0009674B" w:rsidRPr="0009674B" w14:paraId="6DA208C0" w14:textId="77777777" w:rsidTr="00661B9C">
        <w:trPr>
          <w:jc w:val="center"/>
        </w:trPr>
        <w:tc>
          <w:tcPr>
            <w:tcW w:w="9334" w:type="dxa"/>
            <w:gridSpan w:val="11"/>
            <w:tcBorders>
              <w:bottom w:val="single" w:sz="8" w:space="0" w:color="auto"/>
            </w:tcBorders>
            <w:shd w:val="clear" w:color="auto" w:fill="auto"/>
            <w:vAlign w:val="center"/>
          </w:tcPr>
          <w:p w14:paraId="39397DF6" w14:textId="56457F5E" w:rsidR="00C0033D" w:rsidRPr="0009674B" w:rsidRDefault="00C0033D">
            <w:pPr>
              <w:pStyle w:val="a5"/>
              <w:numPr>
                <w:ilvl w:val="0"/>
                <w:numId w:val="38"/>
              </w:numPr>
              <w:rPr>
                <w:rFonts w:hAnsi="宋体"/>
              </w:rPr>
            </w:pPr>
            <w:r w:rsidRPr="0009674B">
              <w:rPr>
                <w:rFonts w:hint="eastAsia"/>
              </w:rPr>
              <w:lastRenderedPageBreak/>
              <w:t>技术负责人、项目负责人、操作人员应为隶属于本单位社会保险登记人员。</w:t>
            </w:r>
          </w:p>
        </w:tc>
      </w:tr>
      <w:tr w:rsidR="0009674B" w:rsidRPr="0009674B" w14:paraId="14A9F102" w14:textId="77777777" w:rsidTr="006F0618">
        <w:trPr>
          <w:jc w:val="center"/>
        </w:trPr>
        <w:tc>
          <w:tcPr>
            <w:tcW w:w="9334" w:type="dxa"/>
            <w:gridSpan w:val="11"/>
            <w:tcBorders>
              <w:top w:val="single" w:sz="8" w:space="0" w:color="auto"/>
              <w:bottom w:val="single" w:sz="8" w:space="0" w:color="auto"/>
            </w:tcBorders>
            <w:shd w:val="clear" w:color="auto" w:fill="auto"/>
            <w:vAlign w:val="center"/>
          </w:tcPr>
          <w:p w14:paraId="74A5B8A8" w14:textId="7AA3031C" w:rsidR="001F26A0" w:rsidRPr="0009674B" w:rsidRDefault="003F3F40" w:rsidP="001F26A0">
            <w:pPr>
              <w:pStyle w:val="af4"/>
              <w:numPr>
                <w:ilvl w:val="0"/>
                <w:numId w:val="0"/>
              </w:numPr>
              <w:ind w:left="539"/>
            </w:pPr>
            <w:r w:rsidRPr="0009674B">
              <w:rPr>
                <w:vertAlign w:val="superscript"/>
              </w:rPr>
              <w:t>a</w:t>
            </w:r>
            <w:r w:rsidRPr="0009674B">
              <w:rPr>
                <w:rFonts w:hint="eastAsia"/>
              </w:rPr>
              <w:t>具备职业资格人员是指取得消防设施操作员国家职业资格证书的人员</w:t>
            </w:r>
            <w:r w:rsidR="000A6901" w:rsidRPr="0009674B">
              <w:rPr>
                <w:rFonts w:hint="eastAsia"/>
              </w:rPr>
              <w:t>，职业方向</w:t>
            </w:r>
            <w:r w:rsidR="00010AB5" w:rsidRPr="0009674B">
              <w:rPr>
                <w:rFonts w:hint="eastAsia"/>
              </w:rPr>
              <w:t>宜为</w:t>
            </w:r>
            <w:r w:rsidR="000A6901" w:rsidRPr="0009674B">
              <w:rPr>
                <w:rFonts w:hint="eastAsia"/>
              </w:rPr>
              <w:t>消防设施维保操作。</w:t>
            </w:r>
          </w:p>
        </w:tc>
      </w:tr>
    </w:tbl>
    <w:p w14:paraId="568F8376" w14:textId="33FBB591" w:rsidR="003F3F40" w:rsidRPr="0009674B" w:rsidRDefault="003F3F40" w:rsidP="00A667E4">
      <w:pPr>
        <w:pStyle w:val="affffffffa"/>
        <w:ind w:left="0"/>
      </w:pPr>
      <w:r w:rsidRPr="0009674B">
        <w:rPr>
          <w:rFonts w:hint="eastAsia"/>
        </w:rPr>
        <w:t>消防技术服务机构应根据所服务维保工程的分类配备相应技术能力人员和数量</w:t>
      </w:r>
      <w:r w:rsidR="002849C7" w:rsidRPr="0009674B">
        <w:rPr>
          <w:rFonts w:hint="eastAsia"/>
        </w:rPr>
        <w:t>，且</w:t>
      </w:r>
      <w:r w:rsidRPr="0009674B">
        <w:rPr>
          <w:rFonts w:hint="eastAsia"/>
        </w:rPr>
        <w:t>符合下列规定：</w:t>
      </w:r>
    </w:p>
    <w:p w14:paraId="5AB32660" w14:textId="20CF1AD6" w:rsidR="003F3F40" w:rsidRPr="0009674B" w:rsidRDefault="003F3F40" w:rsidP="003F3F40">
      <w:pPr>
        <w:pStyle w:val="af2"/>
      </w:pPr>
      <w:r w:rsidRPr="0009674B">
        <w:rPr>
          <w:rFonts w:hint="eastAsia"/>
        </w:rPr>
        <w:t>同一维保项目的技术负责人不兼任项目负责人；</w:t>
      </w:r>
    </w:p>
    <w:p w14:paraId="25D408EB" w14:textId="77777777" w:rsidR="003F3F40" w:rsidRPr="0009674B" w:rsidRDefault="003F3F40" w:rsidP="003F3F40">
      <w:pPr>
        <w:pStyle w:val="af2"/>
      </w:pPr>
      <w:r w:rsidRPr="0009674B">
        <w:rPr>
          <w:rFonts w:hint="eastAsia"/>
        </w:rPr>
        <w:t>每个项目负责人同时负责维保工程总建筑面积不宜超过</w:t>
      </w:r>
      <w:r w:rsidRPr="0009674B">
        <w:t xml:space="preserve">50 </w:t>
      </w:r>
      <w:r w:rsidRPr="0009674B">
        <w:rPr>
          <w:rFonts w:hint="eastAsia"/>
        </w:rPr>
        <w:t>万㎡（住宅建筑的建筑面积可按</w:t>
      </w:r>
      <w:r w:rsidRPr="0009674B">
        <w:t>50 %</w:t>
      </w:r>
      <w:r w:rsidRPr="0009674B">
        <w:rPr>
          <w:rFonts w:hint="eastAsia"/>
        </w:rPr>
        <w:t>折算），或项目总数不宜超过3</w:t>
      </w:r>
      <w:r w:rsidRPr="0009674B">
        <w:t>0</w:t>
      </w:r>
      <w:r w:rsidRPr="0009674B">
        <w:rPr>
          <w:rFonts w:hint="eastAsia"/>
        </w:rPr>
        <w:t>个；</w:t>
      </w:r>
    </w:p>
    <w:p w14:paraId="5266E341" w14:textId="4244EE50" w:rsidR="003F3F40" w:rsidRPr="0009674B" w:rsidRDefault="003F3F40" w:rsidP="003F3F40">
      <w:pPr>
        <w:pStyle w:val="af2"/>
      </w:pPr>
      <w:r w:rsidRPr="0009674B">
        <w:rPr>
          <w:rFonts w:hint="eastAsia"/>
        </w:rPr>
        <w:t>项目负责人和操作人员具备独立开展合同项目消防设施维护保养的能力。</w:t>
      </w:r>
    </w:p>
    <w:p w14:paraId="5029242E" w14:textId="77777777" w:rsidR="003F3F40" w:rsidRPr="0009674B" w:rsidRDefault="003F3F40" w:rsidP="003F3F40">
      <w:pPr>
        <w:pStyle w:val="affd"/>
        <w:spacing w:before="156" w:after="156"/>
      </w:pPr>
      <w:bookmarkStart w:id="107" w:name="_Toc114755810"/>
      <w:bookmarkStart w:id="108" w:name="_Toc114755866"/>
      <w:bookmarkStart w:id="109" w:name="_Toc120796653"/>
      <w:bookmarkStart w:id="110" w:name="_Toc120803977"/>
      <w:bookmarkStart w:id="111" w:name="_Toc120804237"/>
      <w:bookmarkStart w:id="112" w:name="_Toc130201696"/>
      <w:bookmarkStart w:id="113" w:name="_Toc130201858"/>
      <w:bookmarkStart w:id="114" w:name="_Toc130202931"/>
      <w:bookmarkStart w:id="115" w:name="_Toc130283318"/>
      <w:bookmarkStart w:id="116" w:name="_Toc132708803"/>
      <w:bookmarkStart w:id="117" w:name="_Toc139546908"/>
      <w:bookmarkStart w:id="118" w:name="_Toc139548902"/>
      <w:bookmarkStart w:id="119" w:name="_Toc145515945"/>
      <w:bookmarkStart w:id="120" w:name="_Toc145586464"/>
      <w:bookmarkStart w:id="121" w:name="_Toc145590898"/>
      <w:bookmarkStart w:id="122" w:name="_Toc153183946"/>
      <w:bookmarkStart w:id="123" w:name="_Toc153192821"/>
      <w:bookmarkStart w:id="124" w:name="_Toc153194061"/>
      <w:bookmarkStart w:id="125" w:name="_Toc154056185"/>
      <w:bookmarkStart w:id="126" w:name="_Toc154056231"/>
      <w:r w:rsidRPr="0009674B">
        <w:rPr>
          <w:rFonts w:hint="eastAsia"/>
        </w:rPr>
        <w:t>维护保养仪器设备</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55DE44F" w14:textId="0D65AD3B" w:rsidR="003F3F40" w:rsidRPr="0009674B" w:rsidRDefault="003F3F40" w:rsidP="00A667E4">
      <w:pPr>
        <w:pStyle w:val="affffffffa"/>
        <w:ind w:left="0"/>
      </w:pPr>
      <w:r w:rsidRPr="0009674B">
        <w:rPr>
          <w:rFonts w:hint="eastAsia"/>
        </w:rPr>
        <w:t>维保单位应配备必要的办公、照相、录像等功能设备，以及符合附录C规定的</w:t>
      </w:r>
      <w:r w:rsidR="00B8786C" w:rsidRPr="0009674B">
        <w:rPr>
          <w:rFonts w:hint="eastAsia"/>
        </w:rPr>
        <w:t>消防设施维护保养</w:t>
      </w:r>
      <w:r w:rsidRPr="0009674B">
        <w:rPr>
          <w:rFonts w:hint="eastAsia"/>
        </w:rPr>
        <w:t>仪器设备，且符合下列规定：</w:t>
      </w:r>
    </w:p>
    <w:p w14:paraId="0E0C7E3F" w14:textId="1DCC8AA2" w:rsidR="003F3F40" w:rsidRPr="00AA193F" w:rsidRDefault="003F3F40" w:rsidP="003F3F40">
      <w:pPr>
        <w:pStyle w:val="af2"/>
      </w:pPr>
      <w:r w:rsidRPr="00AA193F">
        <w:rPr>
          <w:rFonts w:hint="eastAsia"/>
        </w:rPr>
        <w:t>消防设施施工单位，以及业主、使用人统一对下属单位开展消防设施维护保养时，其设备配置执行附录</w:t>
      </w:r>
      <w:r>
        <w:rPr>
          <w:rFonts w:hint="eastAsia"/>
        </w:rPr>
        <w:t>C</w:t>
      </w:r>
      <w:r w:rsidRPr="00AA193F">
        <w:rPr>
          <w:rFonts w:hint="eastAsia"/>
        </w:rPr>
        <w:t>有关消防技术服务机构的规定；</w:t>
      </w:r>
    </w:p>
    <w:p w14:paraId="1053FEAC" w14:textId="77777777" w:rsidR="003F3F40" w:rsidRPr="00AA193F" w:rsidRDefault="003F3F40" w:rsidP="003F3F40">
      <w:pPr>
        <w:pStyle w:val="af2"/>
      </w:pPr>
      <w:r w:rsidRPr="00AA193F">
        <w:rPr>
          <w:rFonts w:hint="eastAsia"/>
        </w:rPr>
        <w:t>结合维保工程实际状况</w:t>
      </w:r>
      <w:r>
        <w:rPr>
          <w:rFonts w:hint="eastAsia"/>
        </w:rPr>
        <w:t>确定</w:t>
      </w:r>
      <w:r w:rsidRPr="00AA193F">
        <w:rPr>
          <w:rFonts w:hint="eastAsia"/>
        </w:rPr>
        <w:t>仪器设备选型，鼓励选择技术先进的设备；</w:t>
      </w:r>
    </w:p>
    <w:p w14:paraId="015DC06A" w14:textId="77777777" w:rsidR="003F3F40" w:rsidRPr="00AA193F" w:rsidRDefault="003F3F40" w:rsidP="003F3F40">
      <w:pPr>
        <w:pStyle w:val="af2"/>
      </w:pPr>
      <w:r w:rsidRPr="00AA193F">
        <w:rPr>
          <w:rFonts w:hint="eastAsia"/>
        </w:rPr>
        <w:t>仪器设备归属维保单位所有，并明确专人负责管理</w:t>
      </w:r>
      <w:r>
        <w:rPr>
          <w:rFonts w:hint="eastAsia"/>
        </w:rPr>
        <w:t>，</w:t>
      </w:r>
      <w:r w:rsidRPr="00AA193F">
        <w:rPr>
          <w:rFonts w:hint="eastAsia"/>
        </w:rPr>
        <w:t>确保处于正常状态。</w:t>
      </w:r>
    </w:p>
    <w:p w14:paraId="04AB5144" w14:textId="77777777" w:rsidR="003F3F40" w:rsidRPr="00AA193F" w:rsidRDefault="003F3F40" w:rsidP="00A667E4">
      <w:pPr>
        <w:pStyle w:val="affffffffa"/>
        <w:ind w:left="0"/>
      </w:pPr>
      <w:r w:rsidRPr="00AA193F">
        <w:rPr>
          <w:rFonts w:hint="eastAsia"/>
        </w:rPr>
        <w:t>仪器设备的检定和计量校准应符合下列规定：</w:t>
      </w:r>
    </w:p>
    <w:p w14:paraId="3B595E5E" w14:textId="77777777" w:rsidR="003F3F40" w:rsidRPr="00AA193F" w:rsidRDefault="003F3F40" w:rsidP="003F3F40">
      <w:pPr>
        <w:pStyle w:val="af2"/>
      </w:pPr>
      <w:r w:rsidRPr="00AA193F">
        <w:rPr>
          <w:rFonts w:hint="eastAsia"/>
        </w:rPr>
        <w:t>按</w:t>
      </w:r>
      <w:r w:rsidRPr="00AA193F">
        <w:t>《实施强制管理的</w:t>
      </w:r>
      <w:hyperlink r:id="rId19" w:tgtFrame="_blank" w:history="1">
        <w:r w:rsidRPr="00AA193F">
          <w:rPr>
            <w:rStyle w:val="affffff7"/>
          </w:rPr>
          <w:t>计量器具</w:t>
        </w:r>
      </w:hyperlink>
      <w:r w:rsidRPr="00AA193F">
        <w:t>目录》的规定</w:t>
      </w:r>
      <w:r w:rsidRPr="00AA193F">
        <w:rPr>
          <w:rFonts w:hint="eastAsia"/>
        </w:rPr>
        <w:t>进行</w:t>
      </w:r>
      <w:r w:rsidRPr="00AA193F">
        <w:t>强制检定</w:t>
      </w:r>
      <w:r w:rsidRPr="00AA193F">
        <w:rPr>
          <w:rFonts w:hint="eastAsia"/>
        </w:rPr>
        <w:t>；</w:t>
      </w:r>
    </w:p>
    <w:p w14:paraId="6E86181E" w14:textId="77777777" w:rsidR="003F3F40" w:rsidRPr="00AA193F" w:rsidRDefault="003F3F40" w:rsidP="003F3F40">
      <w:pPr>
        <w:pStyle w:val="af2"/>
      </w:pPr>
      <w:r w:rsidRPr="00AA193F">
        <w:rPr>
          <w:rFonts w:hint="eastAsia"/>
        </w:rPr>
        <w:t>根据仪器设备的使用说明书、使用环境、使用频率等，制定定期计量校准制度；</w:t>
      </w:r>
    </w:p>
    <w:p w14:paraId="29581AEE" w14:textId="458B49A1" w:rsidR="003F3F40" w:rsidRPr="00AA193F" w:rsidRDefault="003F3F40" w:rsidP="003F3F40">
      <w:pPr>
        <w:pStyle w:val="af2"/>
      </w:pPr>
      <w:r w:rsidRPr="00AA193F">
        <w:rPr>
          <w:rFonts w:hint="eastAsia"/>
        </w:rPr>
        <w:t>计量校准方式符合相关技术标准规定；</w:t>
      </w:r>
    </w:p>
    <w:p w14:paraId="340DE2D2" w14:textId="4BEB4365" w:rsidR="003F3F40" w:rsidRPr="00AA193F" w:rsidRDefault="003F3F40" w:rsidP="003F3F40">
      <w:pPr>
        <w:pStyle w:val="af2"/>
      </w:pPr>
      <w:r w:rsidRPr="00AA193F">
        <w:rPr>
          <w:rFonts w:hint="eastAsia"/>
        </w:rPr>
        <w:t>计量校准周期符合相关仪器设备的规定。</w:t>
      </w:r>
    </w:p>
    <w:p w14:paraId="13C35B46" w14:textId="77777777" w:rsidR="003F3F40" w:rsidRPr="00AA193F" w:rsidRDefault="003F3F40" w:rsidP="003F3F40">
      <w:pPr>
        <w:pStyle w:val="affd"/>
        <w:spacing w:before="156" w:after="156"/>
      </w:pPr>
      <w:bookmarkStart w:id="127" w:name="_Toc145586465"/>
      <w:bookmarkStart w:id="128" w:name="_Toc145590899"/>
      <w:bookmarkStart w:id="129" w:name="_Toc153183947"/>
      <w:bookmarkStart w:id="130" w:name="_Toc153192822"/>
      <w:bookmarkStart w:id="131" w:name="_Toc153194062"/>
      <w:bookmarkStart w:id="132" w:name="_Toc154056186"/>
      <w:bookmarkStart w:id="133" w:name="_Toc154056232"/>
      <w:r w:rsidRPr="00AA193F">
        <w:rPr>
          <w:rFonts w:hint="eastAsia"/>
        </w:rPr>
        <w:t>质量管理</w:t>
      </w:r>
      <w:bookmarkEnd w:id="127"/>
      <w:bookmarkEnd w:id="128"/>
      <w:r>
        <w:rPr>
          <w:rFonts w:hint="eastAsia"/>
        </w:rPr>
        <w:t>体系</w:t>
      </w:r>
      <w:bookmarkEnd w:id="129"/>
      <w:bookmarkEnd w:id="130"/>
      <w:bookmarkEnd w:id="131"/>
      <w:bookmarkEnd w:id="132"/>
      <w:bookmarkEnd w:id="133"/>
    </w:p>
    <w:p w14:paraId="48913CC2" w14:textId="77777777" w:rsidR="003F3F40" w:rsidRPr="00AA193F" w:rsidRDefault="003F3F40" w:rsidP="00A667E4">
      <w:pPr>
        <w:pStyle w:val="affffffffa"/>
        <w:ind w:left="0"/>
      </w:pPr>
      <w:r w:rsidRPr="00AA193F">
        <w:rPr>
          <w:rFonts w:hint="eastAsia"/>
        </w:rPr>
        <w:t>维保单位应</w:t>
      </w:r>
      <w:r w:rsidRPr="00AA193F">
        <w:t>明确人员</w:t>
      </w:r>
      <w:r w:rsidRPr="00AA193F">
        <w:rPr>
          <w:rFonts w:hint="eastAsia"/>
        </w:rPr>
        <w:t>分工和</w:t>
      </w:r>
      <w:r w:rsidRPr="00AA193F">
        <w:t>职责</w:t>
      </w:r>
      <w:r>
        <w:rPr>
          <w:rFonts w:hint="eastAsia"/>
        </w:rPr>
        <w:t>；</w:t>
      </w:r>
      <w:r w:rsidRPr="00AA193F">
        <w:rPr>
          <w:rFonts w:hint="eastAsia"/>
        </w:rPr>
        <w:t>根据维保工程的实际，制定维护保养操作指南，明确维护保养的内容、维护保养流程、操作方法、标准要求等。</w:t>
      </w:r>
    </w:p>
    <w:p w14:paraId="06D4BE63" w14:textId="77777777" w:rsidR="003F3F40" w:rsidRPr="00AA193F" w:rsidRDefault="003F3F40" w:rsidP="00A667E4">
      <w:pPr>
        <w:pStyle w:val="affffffffa"/>
        <w:ind w:left="0"/>
      </w:pPr>
      <w:r w:rsidRPr="00AA193F">
        <w:rPr>
          <w:rFonts w:hint="eastAsia"/>
        </w:rPr>
        <w:t>维保单位应建立健全</w:t>
      </w:r>
      <w:r w:rsidRPr="00AA193F">
        <w:t>维护保养工作</w:t>
      </w:r>
      <w:r w:rsidRPr="00AA193F">
        <w:rPr>
          <w:rFonts w:hint="eastAsia"/>
        </w:rPr>
        <w:t>质量管理</w:t>
      </w:r>
      <w:r w:rsidRPr="00AA193F">
        <w:t>制度</w:t>
      </w:r>
      <w:r w:rsidRPr="00AA193F">
        <w:rPr>
          <w:rFonts w:hint="eastAsia"/>
        </w:rPr>
        <w:t>，</w:t>
      </w:r>
      <w:r w:rsidRPr="00AA193F">
        <w:t>包括</w:t>
      </w:r>
      <w:r w:rsidRPr="00AA193F">
        <w:rPr>
          <w:rFonts w:hint="eastAsia"/>
        </w:rPr>
        <w:t>但不限于：</w:t>
      </w:r>
    </w:p>
    <w:p w14:paraId="2A98A2A0" w14:textId="77777777" w:rsidR="003F3F40" w:rsidRPr="00AA193F" w:rsidRDefault="003F3F40" w:rsidP="003F3F40">
      <w:pPr>
        <w:pStyle w:val="af2"/>
      </w:pPr>
      <w:r w:rsidRPr="00AA193F">
        <w:rPr>
          <w:rFonts w:hint="eastAsia"/>
        </w:rPr>
        <w:t>消防设施维护保养人员分工和责任制度；</w:t>
      </w:r>
    </w:p>
    <w:p w14:paraId="3CA3929E" w14:textId="77777777" w:rsidR="003F3F40" w:rsidRPr="00AA193F" w:rsidRDefault="003F3F40" w:rsidP="003F3F40">
      <w:pPr>
        <w:pStyle w:val="af2"/>
      </w:pPr>
      <w:r w:rsidRPr="00AA193F">
        <w:rPr>
          <w:rFonts w:hint="eastAsia"/>
        </w:rPr>
        <w:t>消防设施维护保养人员业务能力考核制度；</w:t>
      </w:r>
    </w:p>
    <w:p w14:paraId="6A3C7D9B" w14:textId="77777777" w:rsidR="003F3F40" w:rsidRPr="00AA193F" w:rsidRDefault="003F3F40" w:rsidP="003F3F40">
      <w:pPr>
        <w:pStyle w:val="af2"/>
      </w:pPr>
      <w:r w:rsidRPr="00AA193F">
        <w:rPr>
          <w:rFonts w:hint="eastAsia"/>
        </w:rPr>
        <w:t>消防设施维护保养操作规程；</w:t>
      </w:r>
    </w:p>
    <w:p w14:paraId="2DAB84B8" w14:textId="77777777" w:rsidR="003F3F40" w:rsidRPr="00AA193F" w:rsidRDefault="003F3F40" w:rsidP="003F3F40">
      <w:pPr>
        <w:pStyle w:val="af2"/>
      </w:pPr>
      <w:r w:rsidRPr="00AA193F">
        <w:rPr>
          <w:rFonts w:hint="eastAsia"/>
        </w:rPr>
        <w:t>消防设施维护保养现场安全作业制度；</w:t>
      </w:r>
    </w:p>
    <w:p w14:paraId="280F3F6B" w14:textId="77777777" w:rsidR="003F3F40" w:rsidRPr="00AA193F" w:rsidRDefault="003F3F40" w:rsidP="003F3F40">
      <w:pPr>
        <w:pStyle w:val="af2"/>
      </w:pPr>
      <w:r w:rsidRPr="00AA193F">
        <w:rPr>
          <w:rFonts w:hint="eastAsia"/>
        </w:rPr>
        <w:t>消防设施维护保养问题处理反馈制度；</w:t>
      </w:r>
    </w:p>
    <w:p w14:paraId="6C00A4AA" w14:textId="77777777" w:rsidR="003F3F40" w:rsidRPr="0009674B" w:rsidRDefault="003F3F40" w:rsidP="003F3F40">
      <w:pPr>
        <w:pStyle w:val="af2"/>
      </w:pPr>
      <w:r w:rsidRPr="00AA193F">
        <w:rPr>
          <w:rFonts w:hint="eastAsia"/>
        </w:rPr>
        <w:t>消防设施故</w:t>
      </w:r>
      <w:r w:rsidRPr="0009674B">
        <w:rPr>
          <w:rFonts w:hint="eastAsia"/>
        </w:rPr>
        <w:t>障维修处置制度；</w:t>
      </w:r>
    </w:p>
    <w:p w14:paraId="6FBA01D2" w14:textId="77777777" w:rsidR="003F3F40" w:rsidRPr="0009674B" w:rsidRDefault="003F3F40" w:rsidP="003F3F40">
      <w:pPr>
        <w:pStyle w:val="af2"/>
      </w:pPr>
      <w:r w:rsidRPr="0009674B">
        <w:rPr>
          <w:rFonts w:hint="eastAsia"/>
        </w:rPr>
        <w:t>消防设施维护保养记录审核和管理制度；</w:t>
      </w:r>
    </w:p>
    <w:p w14:paraId="4DE4BD10" w14:textId="77777777" w:rsidR="003F3F40" w:rsidRPr="0009674B" w:rsidRDefault="003F3F40" w:rsidP="003F3F40">
      <w:pPr>
        <w:pStyle w:val="af2"/>
      </w:pPr>
      <w:r w:rsidRPr="0009674B">
        <w:rPr>
          <w:rFonts w:hint="eastAsia"/>
        </w:rPr>
        <w:t>仪器设备管理制度；</w:t>
      </w:r>
    </w:p>
    <w:p w14:paraId="5B35FEAE" w14:textId="77777777" w:rsidR="003F3F40" w:rsidRPr="0009674B" w:rsidRDefault="003F3F40" w:rsidP="003F3F40">
      <w:pPr>
        <w:pStyle w:val="af2"/>
      </w:pPr>
      <w:r w:rsidRPr="0009674B">
        <w:rPr>
          <w:rFonts w:hint="eastAsia"/>
        </w:rPr>
        <w:t>档案管理制度；</w:t>
      </w:r>
    </w:p>
    <w:p w14:paraId="41783A51" w14:textId="77777777" w:rsidR="003F3F40" w:rsidRPr="0009674B" w:rsidRDefault="003F3F40" w:rsidP="003F3F40">
      <w:pPr>
        <w:pStyle w:val="af2"/>
      </w:pPr>
      <w:r w:rsidRPr="0009674B">
        <w:rPr>
          <w:rFonts w:hint="eastAsia"/>
        </w:rPr>
        <w:t>员工职业技术教育和培训制度；</w:t>
      </w:r>
    </w:p>
    <w:p w14:paraId="3C621EDA" w14:textId="77777777" w:rsidR="003F3F40" w:rsidRPr="0009674B" w:rsidRDefault="003F3F40" w:rsidP="003F3F40">
      <w:pPr>
        <w:pStyle w:val="af2"/>
      </w:pPr>
      <w:r w:rsidRPr="0009674B">
        <w:rPr>
          <w:rFonts w:hint="eastAsia"/>
        </w:rPr>
        <w:t>应急处置预案和管理制度。</w:t>
      </w:r>
    </w:p>
    <w:p w14:paraId="1B465A7A" w14:textId="77777777" w:rsidR="003F3F40" w:rsidRPr="0009674B" w:rsidRDefault="003F3F40" w:rsidP="00A667E4">
      <w:pPr>
        <w:pStyle w:val="affffffffa"/>
        <w:ind w:left="0"/>
      </w:pPr>
      <w:r w:rsidRPr="0009674B">
        <w:rPr>
          <w:rFonts w:hint="eastAsia"/>
        </w:rPr>
        <w:t>维保单位应设立应急服务、服务质量监督电话，并及时处理和反馈。</w:t>
      </w:r>
    </w:p>
    <w:p w14:paraId="7509C685" w14:textId="26365611" w:rsidR="003F3F40" w:rsidRPr="0009674B" w:rsidRDefault="003F3F40" w:rsidP="00A667E4">
      <w:pPr>
        <w:pStyle w:val="affffffffa"/>
        <w:ind w:left="0"/>
      </w:pPr>
      <w:r w:rsidRPr="0009674B">
        <w:t>技术负责人应履行</w:t>
      </w:r>
      <w:r w:rsidRPr="0009674B">
        <w:rPr>
          <w:rFonts w:hint="eastAsia"/>
        </w:rPr>
        <w:t>下列</w:t>
      </w:r>
      <w:r w:rsidRPr="0009674B">
        <w:t>职责：</w:t>
      </w:r>
    </w:p>
    <w:p w14:paraId="1311D21B" w14:textId="77777777" w:rsidR="003F3F40" w:rsidRPr="0009674B" w:rsidRDefault="003F3F40" w:rsidP="003F3F40">
      <w:pPr>
        <w:pStyle w:val="af2"/>
      </w:pPr>
      <w:r w:rsidRPr="0009674B">
        <w:t>全面负责</w:t>
      </w:r>
      <w:r w:rsidRPr="0009674B">
        <w:rPr>
          <w:rFonts w:hint="eastAsia"/>
        </w:rPr>
        <w:t>消防设施维护保养</w:t>
      </w:r>
      <w:r w:rsidRPr="0009674B">
        <w:t>的技术管理工作，对消防技术服务质量进行检查和督导；</w:t>
      </w:r>
    </w:p>
    <w:p w14:paraId="2DB61DF7" w14:textId="77777777" w:rsidR="003F3F40" w:rsidRPr="00AA193F" w:rsidRDefault="003F3F40" w:rsidP="003F3F40">
      <w:pPr>
        <w:pStyle w:val="af2"/>
      </w:pPr>
      <w:r w:rsidRPr="0009674B">
        <w:rPr>
          <w:rFonts w:hAnsi="宋体"/>
        </w:rPr>
        <w:t>熟悉掌握</w:t>
      </w:r>
      <w:r w:rsidRPr="0009674B">
        <w:rPr>
          <w:rFonts w:hAnsi="宋体" w:hint="eastAsia"/>
        </w:rPr>
        <w:t>消防法律法规和国家标准</w:t>
      </w:r>
      <w:r w:rsidRPr="0009674B">
        <w:rPr>
          <w:rFonts w:hint="eastAsia"/>
        </w:rPr>
        <w:t>，</w:t>
      </w:r>
      <w:r w:rsidRPr="0009674B">
        <w:t>以及仪器设备</w:t>
      </w:r>
      <w:r w:rsidRPr="0009674B">
        <w:rPr>
          <w:rFonts w:hint="eastAsia"/>
        </w:rPr>
        <w:t>性能和操</w:t>
      </w:r>
      <w:r w:rsidRPr="00AA193F">
        <w:rPr>
          <w:rFonts w:hint="eastAsia"/>
        </w:rPr>
        <w:t>作</w:t>
      </w:r>
      <w:r w:rsidRPr="00AA193F">
        <w:t>；</w:t>
      </w:r>
    </w:p>
    <w:p w14:paraId="3EA8637F" w14:textId="77777777" w:rsidR="003F3F40" w:rsidRPr="00AA193F" w:rsidRDefault="003F3F40" w:rsidP="003F3F40">
      <w:pPr>
        <w:pStyle w:val="af2"/>
      </w:pPr>
      <w:r w:rsidRPr="00AA193F">
        <w:rPr>
          <w:rFonts w:hint="eastAsia"/>
        </w:rPr>
        <w:t>负责对消防设施维护保养记录、问题处理反馈等</w:t>
      </w:r>
      <w:r w:rsidRPr="00AA193F">
        <w:t>各类技术文件进行审核；</w:t>
      </w:r>
    </w:p>
    <w:p w14:paraId="5CFDE603" w14:textId="77777777" w:rsidR="003F3F40" w:rsidRPr="00AA193F" w:rsidRDefault="003F3F40" w:rsidP="003F3F40">
      <w:pPr>
        <w:pStyle w:val="af2"/>
      </w:pPr>
      <w:r w:rsidRPr="00AA193F">
        <w:rPr>
          <w:rFonts w:hint="eastAsia"/>
        </w:rPr>
        <w:lastRenderedPageBreak/>
        <w:t>负责对消防设施维护保养工作方案进行审核；</w:t>
      </w:r>
    </w:p>
    <w:p w14:paraId="136DE9FE" w14:textId="77777777" w:rsidR="003F3F40" w:rsidRPr="00AA193F" w:rsidRDefault="003F3F40" w:rsidP="003F3F40">
      <w:pPr>
        <w:pStyle w:val="af2"/>
      </w:pPr>
      <w:r w:rsidRPr="00AA193F">
        <w:rPr>
          <w:rFonts w:hAnsi="宋体"/>
        </w:rPr>
        <w:t>组织</w:t>
      </w:r>
      <w:r w:rsidRPr="00AA193F">
        <w:rPr>
          <w:rFonts w:hAnsi="宋体" w:hint="eastAsia"/>
        </w:rPr>
        <w:t>对</w:t>
      </w:r>
      <w:r w:rsidRPr="00AA193F">
        <w:rPr>
          <w:rFonts w:hAnsi="宋体"/>
        </w:rPr>
        <w:t>项目负责人、</w:t>
      </w:r>
      <w:r w:rsidRPr="00AA193F">
        <w:rPr>
          <w:rFonts w:hint="eastAsia"/>
        </w:rPr>
        <w:t>操作</w:t>
      </w:r>
      <w:r w:rsidRPr="00AA193F">
        <w:t>人员的技术培训和考核。</w:t>
      </w:r>
    </w:p>
    <w:p w14:paraId="7AB67423" w14:textId="43BC36FF" w:rsidR="003F3F40" w:rsidRPr="00AA193F" w:rsidRDefault="003F3F40" w:rsidP="00A667E4">
      <w:pPr>
        <w:pStyle w:val="affffffffa"/>
        <w:ind w:left="0"/>
      </w:pPr>
      <w:r w:rsidRPr="00AA193F">
        <w:t>项目负责人应履行</w:t>
      </w:r>
      <w:r w:rsidRPr="00AA193F">
        <w:rPr>
          <w:rFonts w:hint="eastAsia"/>
        </w:rPr>
        <w:t>下列</w:t>
      </w:r>
      <w:r w:rsidRPr="00AA193F">
        <w:t>职责：</w:t>
      </w:r>
    </w:p>
    <w:p w14:paraId="44924BC4" w14:textId="77777777" w:rsidR="003F3F40" w:rsidRPr="00AA193F" w:rsidRDefault="003F3F40" w:rsidP="003F3F40">
      <w:pPr>
        <w:pStyle w:val="af2"/>
      </w:pPr>
      <w:r w:rsidRPr="00AA193F">
        <w:rPr>
          <w:rFonts w:hint="eastAsia"/>
        </w:rPr>
        <w:t>负责</w:t>
      </w:r>
      <w:r w:rsidRPr="00AA193F">
        <w:t>与</w:t>
      </w:r>
      <w:r w:rsidRPr="00AA193F">
        <w:rPr>
          <w:rFonts w:hint="eastAsia"/>
        </w:rPr>
        <w:t>工程项目相关人员</w:t>
      </w:r>
      <w:r w:rsidRPr="00AA193F">
        <w:t>沟通</w:t>
      </w:r>
      <w:r w:rsidRPr="00AA193F">
        <w:rPr>
          <w:rFonts w:hint="eastAsia"/>
        </w:rPr>
        <w:t>和</w:t>
      </w:r>
      <w:r w:rsidRPr="00AA193F">
        <w:t>联系，确保</w:t>
      </w:r>
      <w:r w:rsidRPr="00AA193F">
        <w:rPr>
          <w:rFonts w:hint="eastAsia"/>
        </w:rPr>
        <w:t>维护保养</w:t>
      </w:r>
      <w:r w:rsidRPr="00AA193F">
        <w:t>工作顺利进行；</w:t>
      </w:r>
    </w:p>
    <w:p w14:paraId="3B716B28" w14:textId="77777777" w:rsidR="003F3F40" w:rsidRPr="00AA193F" w:rsidRDefault="003F3F40" w:rsidP="003F3F40">
      <w:pPr>
        <w:pStyle w:val="af2"/>
      </w:pPr>
      <w:r w:rsidRPr="00AA193F">
        <w:t>收集、整理</w:t>
      </w:r>
      <w:r w:rsidRPr="00AA193F">
        <w:rPr>
          <w:rFonts w:hint="eastAsia"/>
        </w:rPr>
        <w:t>所</w:t>
      </w:r>
      <w:r w:rsidRPr="00AA193F">
        <w:t>服务</w:t>
      </w:r>
      <w:r w:rsidRPr="00AA193F">
        <w:rPr>
          <w:rFonts w:hint="eastAsia"/>
        </w:rPr>
        <w:t>工程项目相关技术</w:t>
      </w:r>
      <w:r w:rsidRPr="00AA193F">
        <w:t>资料</w:t>
      </w:r>
      <w:r w:rsidRPr="00AA193F">
        <w:rPr>
          <w:rFonts w:hint="eastAsia"/>
        </w:rPr>
        <w:t>，制定维护保养工作方案；</w:t>
      </w:r>
    </w:p>
    <w:p w14:paraId="0928A5EA" w14:textId="77777777" w:rsidR="003F3F40" w:rsidRPr="00AA193F" w:rsidRDefault="003F3F40" w:rsidP="003F3F40">
      <w:pPr>
        <w:pStyle w:val="af2"/>
      </w:pPr>
      <w:r w:rsidRPr="00AA193F">
        <w:t>监督</w:t>
      </w:r>
      <w:r w:rsidRPr="00AA193F">
        <w:rPr>
          <w:rFonts w:hint="eastAsia"/>
        </w:rPr>
        <w:t>和</w:t>
      </w:r>
      <w:r w:rsidRPr="00AA193F">
        <w:t>指导</w:t>
      </w:r>
      <w:r w:rsidRPr="00AA193F">
        <w:rPr>
          <w:rFonts w:hint="eastAsia"/>
        </w:rPr>
        <w:t>操作人员落实维护保养方案，</w:t>
      </w:r>
      <w:r w:rsidRPr="00AA193F">
        <w:t>完成各阶段</w:t>
      </w:r>
      <w:r w:rsidRPr="00AA193F">
        <w:rPr>
          <w:rFonts w:hint="eastAsia"/>
        </w:rPr>
        <w:t>工作任务</w:t>
      </w:r>
      <w:r w:rsidRPr="00AA193F">
        <w:t>；</w:t>
      </w:r>
    </w:p>
    <w:p w14:paraId="7771C750" w14:textId="77777777" w:rsidR="003F3F40" w:rsidRPr="00AA193F" w:rsidRDefault="003F3F40" w:rsidP="003F3F40">
      <w:pPr>
        <w:pStyle w:val="af2"/>
      </w:pPr>
      <w:r w:rsidRPr="00AA193F">
        <w:rPr>
          <w:rFonts w:hint="eastAsia"/>
        </w:rPr>
        <w:t>负责对消防设施维护保养问题处理反馈、故障维修处理、</w:t>
      </w:r>
      <w:r w:rsidRPr="00AA193F">
        <w:t>维护保养报告</w:t>
      </w:r>
      <w:r w:rsidRPr="00AA193F">
        <w:rPr>
          <w:rFonts w:hint="eastAsia"/>
        </w:rPr>
        <w:t>等</w:t>
      </w:r>
      <w:r w:rsidRPr="00AA193F">
        <w:t>进行质量审核</w:t>
      </w:r>
      <w:r w:rsidRPr="00AA193F">
        <w:rPr>
          <w:rFonts w:hint="eastAsia"/>
        </w:rPr>
        <w:t>。</w:t>
      </w:r>
    </w:p>
    <w:p w14:paraId="62F848F0" w14:textId="448E6015" w:rsidR="003F3F40" w:rsidRPr="00AA193F" w:rsidRDefault="003F3F40" w:rsidP="00A667E4">
      <w:pPr>
        <w:pStyle w:val="affffffffa"/>
        <w:ind w:left="0"/>
      </w:pPr>
      <w:r w:rsidRPr="00AA193F">
        <w:t>消防设施维护保养</w:t>
      </w:r>
      <w:r w:rsidRPr="00AA193F">
        <w:rPr>
          <w:rFonts w:hint="eastAsia"/>
        </w:rPr>
        <w:t>的操作</w:t>
      </w:r>
      <w:r w:rsidRPr="00AA193F">
        <w:t>人员应履行以下职责：</w:t>
      </w:r>
    </w:p>
    <w:p w14:paraId="6A130935" w14:textId="77777777" w:rsidR="003F3F40" w:rsidRPr="00AA193F" w:rsidRDefault="003F3F40" w:rsidP="003F3F40">
      <w:pPr>
        <w:pStyle w:val="af2"/>
      </w:pPr>
      <w:r w:rsidRPr="00AA193F">
        <w:rPr>
          <w:rFonts w:hint="eastAsia"/>
        </w:rPr>
        <w:t>掌握消防法律法规和国家标准，认真学习提高业务能力；</w:t>
      </w:r>
    </w:p>
    <w:p w14:paraId="77553747" w14:textId="77777777" w:rsidR="003F3F40" w:rsidRPr="00AA193F" w:rsidRDefault="003F3F40" w:rsidP="003F3F40">
      <w:pPr>
        <w:pStyle w:val="af2"/>
      </w:pPr>
      <w:r w:rsidRPr="00AA193F">
        <w:rPr>
          <w:rFonts w:hint="eastAsia"/>
        </w:rPr>
        <w:t>遵守各项制度和操作规程，按时完成消防设施维护保养任务；</w:t>
      </w:r>
    </w:p>
    <w:p w14:paraId="1B3696C1" w14:textId="77777777" w:rsidR="003F3F40" w:rsidRPr="00AA193F" w:rsidRDefault="003F3F40" w:rsidP="003F3F40">
      <w:pPr>
        <w:pStyle w:val="af2"/>
      </w:pPr>
      <w:r w:rsidRPr="00AA193F">
        <w:rPr>
          <w:rFonts w:hint="eastAsia"/>
        </w:rPr>
        <w:t>真实记录和反馈维护保养操作过程和处理情况，及时出具各类维护保养记录；</w:t>
      </w:r>
    </w:p>
    <w:p w14:paraId="18423C9D" w14:textId="77777777" w:rsidR="003F3F40" w:rsidRPr="00B8646F" w:rsidRDefault="003F3F40" w:rsidP="003F3F40">
      <w:pPr>
        <w:pStyle w:val="af2"/>
        <w:rPr>
          <w:rFonts w:hAnsi="宋体"/>
        </w:rPr>
      </w:pPr>
      <w:r w:rsidRPr="00AA193F">
        <w:rPr>
          <w:rFonts w:hAnsi="宋体" w:hint="eastAsia"/>
        </w:rPr>
        <w:t>及时处理和反馈维护保养中发现问题或故障维修，</w:t>
      </w:r>
      <w:r w:rsidRPr="00B8646F">
        <w:rPr>
          <w:rFonts w:hAnsi="宋体"/>
        </w:rPr>
        <w:t>确保系统正常</w:t>
      </w:r>
      <w:r w:rsidRPr="00B8646F">
        <w:rPr>
          <w:rFonts w:hAnsi="宋体" w:hint="eastAsia"/>
        </w:rPr>
        <w:t>运行</w:t>
      </w:r>
      <w:r w:rsidRPr="00AA193F">
        <w:rPr>
          <w:rFonts w:hAnsi="宋体" w:hint="eastAsia"/>
        </w:rPr>
        <w:t>；</w:t>
      </w:r>
    </w:p>
    <w:p w14:paraId="401C05FD" w14:textId="77777777" w:rsidR="003F3F40" w:rsidRPr="00B8646F" w:rsidRDefault="003F3F40" w:rsidP="003F3F40">
      <w:pPr>
        <w:pStyle w:val="af2"/>
        <w:rPr>
          <w:rFonts w:hAnsi="宋体"/>
        </w:rPr>
      </w:pPr>
      <w:r w:rsidRPr="00B8646F">
        <w:rPr>
          <w:rFonts w:hAnsi="宋体"/>
        </w:rPr>
        <w:t>服从</w:t>
      </w:r>
      <w:r w:rsidRPr="00B8646F">
        <w:rPr>
          <w:rFonts w:hAnsi="宋体" w:hint="eastAsia"/>
        </w:rPr>
        <w:t>调度和安排，完成故障维修和应急处置</w:t>
      </w:r>
      <w:r w:rsidRPr="00B8646F">
        <w:rPr>
          <w:rFonts w:hAnsi="宋体"/>
        </w:rPr>
        <w:t>任务</w:t>
      </w:r>
      <w:r w:rsidRPr="00B8646F">
        <w:rPr>
          <w:rFonts w:hAnsi="宋体" w:hint="eastAsia"/>
        </w:rPr>
        <w:t>。</w:t>
      </w:r>
    </w:p>
    <w:p w14:paraId="0E1E822C" w14:textId="5D9728CF" w:rsidR="003F3F40" w:rsidRDefault="003F3F40" w:rsidP="003F3F40">
      <w:pPr>
        <w:pStyle w:val="affc"/>
        <w:spacing w:before="312" w:after="312"/>
      </w:pPr>
      <w:bookmarkStart w:id="134" w:name="_Toc153183948"/>
      <w:bookmarkStart w:id="135" w:name="_Toc153184171"/>
      <w:bookmarkStart w:id="136" w:name="_Toc153192823"/>
      <w:bookmarkStart w:id="137" w:name="_Toc153194063"/>
      <w:bookmarkStart w:id="138" w:name="_Toc154056187"/>
      <w:bookmarkStart w:id="139" w:name="_Toc154056233"/>
      <w:r>
        <w:rPr>
          <w:rFonts w:hint="eastAsia"/>
        </w:rPr>
        <w:t>工作要求</w:t>
      </w:r>
      <w:bookmarkEnd w:id="134"/>
      <w:bookmarkEnd w:id="135"/>
      <w:bookmarkEnd w:id="136"/>
      <w:bookmarkEnd w:id="137"/>
      <w:bookmarkEnd w:id="138"/>
      <w:bookmarkEnd w:id="139"/>
    </w:p>
    <w:p w14:paraId="43747B7F" w14:textId="77777777" w:rsidR="003F3F40" w:rsidRPr="00AA193F" w:rsidRDefault="003F3F40" w:rsidP="003F3F40">
      <w:pPr>
        <w:pStyle w:val="affd"/>
        <w:spacing w:before="156" w:after="156"/>
      </w:pPr>
      <w:bookmarkStart w:id="140" w:name="_Toc120796655"/>
      <w:bookmarkStart w:id="141" w:name="_Toc120803979"/>
      <w:bookmarkStart w:id="142" w:name="_Toc120804239"/>
      <w:bookmarkStart w:id="143" w:name="_Toc130201698"/>
      <w:bookmarkStart w:id="144" w:name="_Toc130201860"/>
      <w:bookmarkStart w:id="145" w:name="_Toc130202933"/>
      <w:bookmarkStart w:id="146" w:name="_Toc130283320"/>
      <w:bookmarkStart w:id="147" w:name="_Toc132708805"/>
      <w:bookmarkStart w:id="148" w:name="_Toc139546910"/>
      <w:bookmarkStart w:id="149" w:name="_Toc139548904"/>
      <w:bookmarkStart w:id="150" w:name="_Toc145515947"/>
      <w:bookmarkStart w:id="151" w:name="_Toc145586466"/>
      <w:bookmarkStart w:id="152" w:name="_Toc145590900"/>
      <w:bookmarkStart w:id="153" w:name="_Toc153183949"/>
      <w:bookmarkStart w:id="154" w:name="_Toc153192824"/>
      <w:bookmarkStart w:id="155" w:name="_Toc153194064"/>
      <w:bookmarkStart w:id="156" w:name="_Toc154056188"/>
      <w:bookmarkStart w:id="157" w:name="_Toc154056234"/>
      <w:r w:rsidRPr="00AA193F">
        <w:rPr>
          <w:rFonts w:hint="eastAsia"/>
        </w:rPr>
        <w:t>签订合同</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6B282BD" w14:textId="2B1F324E" w:rsidR="003F3F40" w:rsidRPr="00AA193F" w:rsidRDefault="003F3F40" w:rsidP="00A667E4">
      <w:pPr>
        <w:pStyle w:val="affffffffa"/>
        <w:ind w:left="0"/>
      </w:pPr>
      <w:r w:rsidRPr="00AA193F">
        <w:rPr>
          <w:rFonts w:hint="eastAsia"/>
        </w:rPr>
        <w:t>业主、使用人委托消防技术服务机构</w:t>
      </w:r>
      <w:bookmarkStart w:id="158" w:name="_Hlk141449063"/>
      <w:r w:rsidRPr="00AA193F">
        <w:rPr>
          <w:rFonts w:hint="eastAsia"/>
        </w:rPr>
        <w:t>或消防设施施工单位</w:t>
      </w:r>
      <w:bookmarkEnd w:id="158"/>
      <w:r w:rsidRPr="00AA193F">
        <w:rPr>
          <w:rFonts w:hint="eastAsia"/>
        </w:rPr>
        <w:t>开展建筑消防设施维护保养时，应书面签订委托合同</w:t>
      </w:r>
      <w:r w:rsidR="001F33EC">
        <w:rPr>
          <w:rFonts w:hint="eastAsia"/>
        </w:rPr>
        <w:t>，并</w:t>
      </w:r>
      <w:r w:rsidRPr="00AA193F">
        <w:rPr>
          <w:rFonts w:hint="eastAsia"/>
        </w:rPr>
        <w:t>符合</w:t>
      </w:r>
      <w:r>
        <w:rPr>
          <w:rFonts w:hint="eastAsia"/>
        </w:rPr>
        <w:t>相关法律法规的</w:t>
      </w:r>
      <w:r w:rsidRPr="00AA193F">
        <w:rPr>
          <w:rFonts w:hint="eastAsia"/>
        </w:rPr>
        <w:t>规定</w:t>
      </w:r>
      <w:r w:rsidR="001F33EC">
        <w:rPr>
          <w:rFonts w:hint="eastAsia"/>
        </w:rPr>
        <w:t>。委托合同应</w:t>
      </w:r>
      <w:r w:rsidRPr="00AA193F">
        <w:rPr>
          <w:rFonts w:hint="eastAsia"/>
        </w:rPr>
        <w:t>明确双方</w:t>
      </w:r>
      <w:r w:rsidR="001F33EC">
        <w:rPr>
          <w:rFonts w:hint="eastAsia"/>
        </w:rPr>
        <w:t>的法律</w:t>
      </w:r>
      <w:r w:rsidRPr="00AA193F">
        <w:rPr>
          <w:rFonts w:hint="eastAsia"/>
        </w:rPr>
        <w:t>责任</w:t>
      </w:r>
      <w:r w:rsidR="001F33EC">
        <w:rPr>
          <w:rFonts w:hint="eastAsia"/>
        </w:rPr>
        <w:t>和</w:t>
      </w:r>
      <w:r w:rsidRPr="00AA193F">
        <w:rPr>
          <w:rFonts w:hint="eastAsia"/>
        </w:rPr>
        <w:t>义务</w:t>
      </w:r>
      <w:r w:rsidR="001F33EC">
        <w:rPr>
          <w:rFonts w:hint="eastAsia"/>
        </w:rPr>
        <w:t>，</w:t>
      </w:r>
      <w:r w:rsidRPr="00AA193F">
        <w:rPr>
          <w:rFonts w:hint="eastAsia"/>
        </w:rPr>
        <w:t>包</w:t>
      </w:r>
      <w:r>
        <w:rPr>
          <w:rFonts w:hint="eastAsia"/>
        </w:rPr>
        <w:t>括</w:t>
      </w:r>
      <w:r w:rsidRPr="00AA193F">
        <w:rPr>
          <w:rFonts w:hint="eastAsia"/>
        </w:rPr>
        <w:t>但不限于：</w:t>
      </w:r>
    </w:p>
    <w:p w14:paraId="694E7110" w14:textId="77777777" w:rsidR="003F3F40" w:rsidRPr="00AA193F" w:rsidRDefault="003F3F40" w:rsidP="003F3F40">
      <w:pPr>
        <w:pStyle w:val="af2"/>
      </w:pPr>
      <w:r w:rsidRPr="00AA193F">
        <w:rPr>
          <w:rFonts w:hint="eastAsia"/>
        </w:rPr>
        <w:t>委托项目的地址、名称、服务范围；</w:t>
      </w:r>
    </w:p>
    <w:p w14:paraId="01545BF1" w14:textId="77777777" w:rsidR="003F3F40" w:rsidRPr="00AA193F" w:rsidRDefault="003F3F40" w:rsidP="003F3F40">
      <w:pPr>
        <w:pStyle w:val="af2"/>
      </w:pPr>
      <w:r w:rsidRPr="00AA193F">
        <w:rPr>
          <w:rFonts w:hint="eastAsia"/>
        </w:rPr>
        <w:t>建（构）筑物的基本情况、火灾危险性类别；</w:t>
      </w:r>
    </w:p>
    <w:p w14:paraId="1C57D9F6" w14:textId="77777777" w:rsidR="003F3F40" w:rsidRPr="00AA193F" w:rsidRDefault="003F3F40" w:rsidP="003F3F40">
      <w:pPr>
        <w:pStyle w:val="af2"/>
      </w:pPr>
      <w:r w:rsidRPr="00AA193F">
        <w:rPr>
          <w:rFonts w:hint="eastAsia"/>
        </w:rPr>
        <w:t>建筑消防设施系统名称、维护保养内容；</w:t>
      </w:r>
    </w:p>
    <w:p w14:paraId="715168B0" w14:textId="77777777" w:rsidR="003F3F40" w:rsidRPr="00AA193F" w:rsidRDefault="003F3F40" w:rsidP="003F3F40">
      <w:pPr>
        <w:pStyle w:val="af2"/>
      </w:pPr>
      <w:r w:rsidRPr="00AA193F">
        <w:rPr>
          <w:rFonts w:hint="eastAsia"/>
        </w:rPr>
        <w:t>合同服务期限、履行时间；</w:t>
      </w:r>
    </w:p>
    <w:p w14:paraId="5B2A27BA" w14:textId="77777777" w:rsidR="003F3F40" w:rsidRPr="00AA193F" w:rsidRDefault="003F3F40" w:rsidP="003F3F40">
      <w:pPr>
        <w:pStyle w:val="af2"/>
      </w:pPr>
      <w:r w:rsidRPr="00AA193F">
        <w:rPr>
          <w:rFonts w:hint="eastAsia"/>
        </w:rPr>
        <w:t>执行的消防技术标准；</w:t>
      </w:r>
    </w:p>
    <w:p w14:paraId="7B42EF7F" w14:textId="77777777" w:rsidR="003F3F40" w:rsidRPr="00AA193F" w:rsidRDefault="003F3F40" w:rsidP="003F3F40">
      <w:pPr>
        <w:pStyle w:val="af2"/>
      </w:pPr>
      <w:r w:rsidRPr="00AA193F">
        <w:rPr>
          <w:rFonts w:hint="eastAsia"/>
        </w:rPr>
        <w:t>质量管理要求；</w:t>
      </w:r>
    </w:p>
    <w:p w14:paraId="51EACEAD" w14:textId="77777777" w:rsidR="003F3F40" w:rsidRPr="0009674B" w:rsidRDefault="003F3F40" w:rsidP="003F3F40">
      <w:pPr>
        <w:pStyle w:val="af2"/>
      </w:pPr>
      <w:r w:rsidRPr="00AA193F">
        <w:rPr>
          <w:rFonts w:hint="eastAsia"/>
        </w:rPr>
        <w:t>消防设施</w:t>
      </w:r>
      <w:r w:rsidRPr="0009674B">
        <w:rPr>
          <w:rFonts w:hint="eastAsia"/>
        </w:rPr>
        <w:t>整改、损伤部件维修和</w:t>
      </w:r>
      <w:proofErr w:type="gramStart"/>
      <w:r w:rsidRPr="0009674B">
        <w:rPr>
          <w:rFonts w:hint="eastAsia"/>
        </w:rPr>
        <w:t>及</w:t>
      </w:r>
      <w:proofErr w:type="gramEnd"/>
      <w:r w:rsidRPr="0009674B">
        <w:rPr>
          <w:rFonts w:hint="eastAsia"/>
        </w:rPr>
        <w:t>更换的责任单位、处置方式；</w:t>
      </w:r>
    </w:p>
    <w:p w14:paraId="3807A049" w14:textId="55683EF0" w:rsidR="003F3F40" w:rsidRPr="0009674B" w:rsidRDefault="001413B6" w:rsidP="003F3F40">
      <w:pPr>
        <w:pStyle w:val="af2"/>
      </w:pPr>
      <w:r w:rsidRPr="0009674B">
        <w:rPr>
          <w:rFonts w:hint="eastAsia"/>
        </w:rPr>
        <w:t>明确</w:t>
      </w:r>
      <w:r w:rsidR="003F3F40" w:rsidRPr="0009674B">
        <w:rPr>
          <w:rFonts w:hint="eastAsia"/>
        </w:rPr>
        <w:t>项目负责人</w:t>
      </w:r>
      <w:r w:rsidRPr="0009674B">
        <w:rPr>
          <w:rFonts w:hint="eastAsia"/>
        </w:rPr>
        <w:t>，且记录</w:t>
      </w:r>
      <w:r w:rsidR="003F3F40" w:rsidRPr="0009674B">
        <w:rPr>
          <w:rFonts w:hint="eastAsia"/>
        </w:rPr>
        <w:t>姓名、联系电话</w:t>
      </w:r>
      <w:r w:rsidRPr="0009674B">
        <w:rPr>
          <w:rFonts w:hint="eastAsia"/>
        </w:rPr>
        <w:t>等相关信息</w:t>
      </w:r>
      <w:r w:rsidR="003F3F40" w:rsidRPr="0009674B">
        <w:rPr>
          <w:rFonts w:hint="eastAsia"/>
        </w:rPr>
        <w:t>；</w:t>
      </w:r>
    </w:p>
    <w:p w14:paraId="179CD768" w14:textId="77777777" w:rsidR="003F3F40" w:rsidRPr="0009674B" w:rsidRDefault="003F3F40" w:rsidP="003F3F40">
      <w:pPr>
        <w:pStyle w:val="af2"/>
      </w:pPr>
      <w:r w:rsidRPr="0009674B">
        <w:rPr>
          <w:rFonts w:hint="eastAsia"/>
        </w:rPr>
        <w:t>双方的消防安全责任、权利和义务；</w:t>
      </w:r>
    </w:p>
    <w:p w14:paraId="77005DCF" w14:textId="77777777" w:rsidR="003F3F40" w:rsidRPr="0009674B" w:rsidRDefault="003F3F40" w:rsidP="003F3F40">
      <w:pPr>
        <w:pStyle w:val="af2"/>
        <w:rPr>
          <w:rFonts w:asciiTheme="minorEastAsia" w:hAnsiTheme="minorEastAsia"/>
        </w:rPr>
      </w:pPr>
      <w:r w:rsidRPr="0009674B">
        <w:rPr>
          <w:rFonts w:hint="eastAsia"/>
        </w:rPr>
        <w:t>违约责任、处理方式；</w:t>
      </w:r>
    </w:p>
    <w:p w14:paraId="641BD4C5" w14:textId="327A8741" w:rsidR="003F3F40" w:rsidRPr="0009674B" w:rsidRDefault="001F33EC" w:rsidP="003F3F40">
      <w:pPr>
        <w:pStyle w:val="af2"/>
      </w:pPr>
      <w:r w:rsidRPr="0009674B">
        <w:rPr>
          <w:rFonts w:hint="eastAsia"/>
        </w:rPr>
        <w:t>在符合要求的信息系统</w:t>
      </w:r>
      <w:r w:rsidR="003F3F40" w:rsidRPr="0009674B">
        <w:rPr>
          <w:rFonts w:hint="eastAsia"/>
        </w:rPr>
        <w:t>中，消防技术服务机构基本信息</w:t>
      </w:r>
      <w:r w:rsidRPr="0009674B">
        <w:rPr>
          <w:rFonts w:hint="eastAsia"/>
        </w:rPr>
        <w:t>的</w:t>
      </w:r>
      <w:r w:rsidR="003F3F40" w:rsidRPr="0009674B">
        <w:rPr>
          <w:rFonts w:hint="eastAsia"/>
        </w:rPr>
        <w:t>截图；</w:t>
      </w:r>
    </w:p>
    <w:p w14:paraId="1ABE6C1A" w14:textId="5B09A126" w:rsidR="003F3F40" w:rsidRPr="0009674B" w:rsidRDefault="001413B6" w:rsidP="003F3F40">
      <w:pPr>
        <w:pStyle w:val="af2"/>
      </w:pPr>
      <w:r w:rsidRPr="0009674B">
        <w:rPr>
          <w:rFonts w:hint="eastAsia"/>
        </w:rPr>
        <w:t>技术负责人、</w:t>
      </w:r>
      <w:r w:rsidR="003F3F40" w:rsidRPr="0009674B">
        <w:rPr>
          <w:rFonts w:hint="eastAsia"/>
        </w:rPr>
        <w:t>项目负责人、操作人员的</w:t>
      </w:r>
      <w:r w:rsidRPr="0009674B">
        <w:rPr>
          <w:rFonts w:hint="eastAsia"/>
        </w:rPr>
        <w:t>职业</w:t>
      </w:r>
      <w:r w:rsidR="003F3F40" w:rsidRPr="0009674B">
        <w:rPr>
          <w:rFonts w:hint="eastAsia"/>
        </w:rPr>
        <w:t>资格证书。</w:t>
      </w:r>
    </w:p>
    <w:p w14:paraId="1645CF74" w14:textId="77777777" w:rsidR="003F3F40" w:rsidRPr="00AA193F" w:rsidRDefault="003F3F40" w:rsidP="00A667E4">
      <w:pPr>
        <w:pStyle w:val="affffffffa"/>
        <w:ind w:left="0"/>
      </w:pPr>
      <w:r w:rsidRPr="0009674B">
        <w:rPr>
          <w:rFonts w:hint="eastAsia"/>
        </w:rPr>
        <w:t>委托合同及相关附件应加盖合同双方单位公章或合</w:t>
      </w:r>
      <w:r w:rsidRPr="00AA193F">
        <w:rPr>
          <w:rFonts w:hint="eastAsia"/>
        </w:rPr>
        <w:t>同专用章，由法定代表人、个体工商户经营者</w:t>
      </w:r>
      <w:r>
        <w:rPr>
          <w:rFonts w:hint="eastAsia"/>
        </w:rPr>
        <w:t>，或</w:t>
      </w:r>
      <w:r w:rsidRPr="00AA193F">
        <w:rPr>
          <w:rFonts w:hint="eastAsia"/>
        </w:rPr>
        <w:t>授权委托人签字。</w:t>
      </w:r>
      <w:r>
        <w:rPr>
          <w:rFonts w:hint="eastAsia"/>
        </w:rPr>
        <w:t>被委托方在</w:t>
      </w:r>
      <w:r w:rsidRPr="00AA193F">
        <w:rPr>
          <w:rFonts w:hint="eastAsia"/>
        </w:rPr>
        <w:t>合同</w:t>
      </w:r>
      <w:r>
        <w:rPr>
          <w:rFonts w:hint="eastAsia"/>
        </w:rPr>
        <w:t>中</w:t>
      </w:r>
      <w:r w:rsidRPr="00AA193F">
        <w:rPr>
          <w:rFonts w:hint="eastAsia"/>
        </w:rPr>
        <w:t>所盖公章应</w:t>
      </w:r>
      <w:r>
        <w:rPr>
          <w:rFonts w:hint="eastAsia"/>
        </w:rPr>
        <w:t>为</w:t>
      </w:r>
      <w:r w:rsidRPr="00AA193F">
        <w:rPr>
          <w:rFonts w:hint="eastAsia"/>
        </w:rPr>
        <w:t>具备从业条件的消防技术服务机构或消防设施施工单位。</w:t>
      </w:r>
    </w:p>
    <w:p w14:paraId="0F345CDA" w14:textId="0D5BB915" w:rsidR="003F3F40" w:rsidRPr="00AA193F" w:rsidRDefault="003F3F40" w:rsidP="00A667E4">
      <w:pPr>
        <w:pStyle w:val="affffffffa"/>
        <w:ind w:left="0"/>
      </w:pPr>
      <w:r w:rsidRPr="00AA193F">
        <w:rPr>
          <w:rFonts w:hint="eastAsia"/>
        </w:rPr>
        <w:t>消防设施施工单位对其施工质量保证期内工程开展消防设施维护保养时，应在与业主、使用人签订的书面合同中明确消防设施维护保养责任。</w:t>
      </w:r>
    </w:p>
    <w:p w14:paraId="66DAC426" w14:textId="4859AA53" w:rsidR="003F3F40" w:rsidRPr="00AA193F" w:rsidRDefault="003F3F40" w:rsidP="00A667E4">
      <w:pPr>
        <w:pStyle w:val="affffffffa"/>
        <w:ind w:left="0"/>
      </w:pPr>
      <w:r w:rsidRPr="00AA193F">
        <w:rPr>
          <w:rFonts w:hint="eastAsia"/>
        </w:rPr>
        <w:t>同一建（构）筑物消防设施由两个或两个</w:t>
      </w:r>
      <w:proofErr w:type="gramStart"/>
      <w:r w:rsidRPr="00AA193F">
        <w:rPr>
          <w:rFonts w:hint="eastAsia"/>
        </w:rPr>
        <w:t>以上维</w:t>
      </w:r>
      <w:proofErr w:type="gramEnd"/>
      <w:r w:rsidRPr="00AA193F">
        <w:rPr>
          <w:rFonts w:hint="eastAsia"/>
        </w:rPr>
        <w:t>保单位等开展消防设施维护保养时，应在书面合同中明确各单位所负责的消防设施系统类别或平面区域划分，以及消防配电（控制）箱（柜）、消防供水设施、</w:t>
      </w:r>
      <w:r w:rsidR="001F33EC">
        <w:rPr>
          <w:rFonts w:hint="eastAsia"/>
        </w:rPr>
        <w:t>消防控制室及其显示和手动控制功能、</w:t>
      </w:r>
      <w:r w:rsidRPr="00AA193F">
        <w:rPr>
          <w:rFonts w:hint="eastAsia"/>
        </w:rPr>
        <w:t>消防联动控制功能等的维护保养责任。</w:t>
      </w:r>
    </w:p>
    <w:p w14:paraId="71A3E568" w14:textId="77777777" w:rsidR="003F3F40" w:rsidRDefault="003F3F40" w:rsidP="00A667E4">
      <w:pPr>
        <w:pStyle w:val="affffffffa"/>
        <w:ind w:left="0"/>
      </w:pPr>
      <w:r w:rsidRPr="00AA193F">
        <w:rPr>
          <w:rFonts w:hint="eastAsia"/>
        </w:rPr>
        <w:t>委托合同中应明确对日常值班、巡查、检查、检测、维护保养等过程中发现问题的</w:t>
      </w:r>
      <w:r>
        <w:rPr>
          <w:rFonts w:hint="eastAsia"/>
        </w:rPr>
        <w:t>整改</w:t>
      </w:r>
      <w:r w:rsidRPr="00AA193F">
        <w:rPr>
          <w:rFonts w:hint="eastAsia"/>
        </w:rPr>
        <w:t>责任。</w:t>
      </w:r>
    </w:p>
    <w:p w14:paraId="37A4AD6F" w14:textId="77777777" w:rsidR="003F3F40" w:rsidRPr="00AA193F" w:rsidRDefault="003F3F40" w:rsidP="003F3F40">
      <w:pPr>
        <w:pStyle w:val="affd"/>
        <w:spacing w:before="156" w:after="156"/>
      </w:pPr>
      <w:bookmarkStart w:id="159" w:name="_Toc120796658"/>
      <w:bookmarkStart w:id="160" w:name="_Toc120803982"/>
      <w:bookmarkStart w:id="161" w:name="_Toc120804242"/>
      <w:bookmarkStart w:id="162" w:name="_Toc130201701"/>
      <w:bookmarkStart w:id="163" w:name="_Toc130201863"/>
      <w:bookmarkStart w:id="164" w:name="_Toc130202936"/>
      <w:bookmarkStart w:id="165" w:name="_Toc130283323"/>
      <w:bookmarkStart w:id="166" w:name="_Toc132708808"/>
      <w:bookmarkStart w:id="167" w:name="_Toc139546913"/>
      <w:bookmarkStart w:id="168" w:name="_Toc139548907"/>
      <w:bookmarkStart w:id="169" w:name="_Toc145515950"/>
      <w:bookmarkStart w:id="170" w:name="_Toc145586469"/>
      <w:bookmarkStart w:id="171" w:name="_Toc145590903"/>
      <w:bookmarkStart w:id="172" w:name="_Toc153183950"/>
      <w:bookmarkStart w:id="173" w:name="_Toc153192825"/>
      <w:bookmarkStart w:id="174" w:name="_Toc153194065"/>
      <w:bookmarkStart w:id="175" w:name="_Toc154056189"/>
      <w:bookmarkStart w:id="176" w:name="_Toc154056235"/>
      <w:r w:rsidRPr="00AA193F">
        <w:rPr>
          <w:rFonts w:hint="eastAsia"/>
        </w:rPr>
        <w:t>技术交底和核查</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39E4F78" w14:textId="77777777" w:rsidR="003F3F40" w:rsidRPr="00AA193F" w:rsidRDefault="003F3F40" w:rsidP="00A667E4">
      <w:pPr>
        <w:pStyle w:val="affffffffa"/>
        <w:ind w:left="0"/>
      </w:pPr>
      <w:r w:rsidRPr="00AA193F">
        <w:rPr>
          <w:rFonts w:hint="eastAsia"/>
        </w:rPr>
        <w:lastRenderedPageBreak/>
        <w:t>业主和使用人与维保单位之间应</w:t>
      </w:r>
      <w:r>
        <w:rPr>
          <w:rFonts w:hint="eastAsia"/>
        </w:rPr>
        <w:t>对</w:t>
      </w:r>
      <w:r w:rsidRPr="00AA193F">
        <w:rPr>
          <w:rFonts w:hint="eastAsia"/>
        </w:rPr>
        <w:t>维保工程开展技术交底，并符合下列规定：</w:t>
      </w:r>
    </w:p>
    <w:p w14:paraId="2B5B87C3" w14:textId="77777777" w:rsidR="003F3F40" w:rsidRPr="00AA193F" w:rsidRDefault="003F3F40" w:rsidP="003F3F40">
      <w:pPr>
        <w:pStyle w:val="af2"/>
      </w:pPr>
      <w:r w:rsidRPr="00AA193F">
        <w:rPr>
          <w:rFonts w:hint="eastAsia"/>
        </w:rPr>
        <w:t>明确消防设施维护保养的范围、内容、方法、工作标准；</w:t>
      </w:r>
    </w:p>
    <w:p w14:paraId="7173FD28" w14:textId="77777777" w:rsidR="003F3F40" w:rsidRPr="00AA193F" w:rsidRDefault="003F3F40" w:rsidP="003F3F40">
      <w:pPr>
        <w:pStyle w:val="af2"/>
      </w:pPr>
      <w:r w:rsidRPr="00AA193F">
        <w:rPr>
          <w:rFonts w:hint="eastAsia"/>
        </w:rPr>
        <w:t>交接维保工程的消防技术资料</w:t>
      </w:r>
      <w:r>
        <w:rPr>
          <w:rFonts w:hint="eastAsia"/>
        </w:rPr>
        <w:t>，并进行</w:t>
      </w:r>
      <w:r w:rsidRPr="00AA193F">
        <w:rPr>
          <w:rFonts w:hint="eastAsia"/>
        </w:rPr>
        <w:t>现场核查；</w:t>
      </w:r>
    </w:p>
    <w:p w14:paraId="09C3E604" w14:textId="77777777" w:rsidR="003F3F40" w:rsidRDefault="003F3F40" w:rsidP="003F3F40">
      <w:pPr>
        <w:pStyle w:val="af2"/>
      </w:pPr>
      <w:r>
        <w:rPr>
          <w:rFonts w:hint="eastAsia"/>
        </w:rPr>
        <w:t>明确</w:t>
      </w:r>
      <w:r w:rsidRPr="00AA193F">
        <w:rPr>
          <w:rFonts w:hint="eastAsia"/>
        </w:rPr>
        <w:t>特殊情况的处理和</w:t>
      </w:r>
      <w:r>
        <w:rPr>
          <w:rFonts w:hint="eastAsia"/>
        </w:rPr>
        <w:t>应急处置要求。</w:t>
      </w:r>
    </w:p>
    <w:p w14:paraId="3B5BCBF2" w14:textId="77777777" w:rsidR="003F3F40" w:rsidRPr="00AA193F" w:rsidRDefault="003F3F40" w:rsidP="00A667E4">
      <w:pPr>
        <w:pStyle w:val="affffffffa"/>
        <w:ind w:left="0"/>
      </w:pPr>
      <w:r w:rsidRPr="00AA193F">
        <w:rPr>
          <w:rFonts w:hint="eastAsia"/>
        </w:rPr>
        <w:t>维保单位应对所承接的维保工程进行消防设施资料的收集、核查和分析，并向业主和使用人做出保密承诺。</w:t>
      </w:r>
    </w:p>
    <w:p w14:paraId="4BABC7FF" w14:textId="77777777" w:rsidR="003F3F40" w:rsidRPr="00AA193F" w:rsidRDefault="003F3F40" w:rsidP="00A667E4">
      <w:pPr>
        <w:pStyle w:val="affffffffa"/>
        <w:ind w:left="0"/>
      </w:pPr>
      <w:r w:rsidRPr="00AA193F">
        <w:rPr>
          <w:rFonts w:hint="eastAsia"/>
        </w:rPr>
        <w:t>业主和使用人应详实提供维保工程的消防技术资料，并符合下列规定：</w:t>
      </w:r>
    </w:p>
    <w:p w14:paraId="18246D9C" w14:textId="77777777" w:rsidR="003F3F40" w:rsidRPr="00AA193F" w:rsidRDefault="003F3F40" w:rsidP="003F3F40">
      <w:pPr>
        <w:pStyle w:val="af2"/>
      </w:pPr>
      <w:r w:rsidRPr="00AA193F">
        <w:rPr>
          <w:rFonts w:hint="eastAsia"/>
        </w:rPr>
        <w:t>提供维保工程的消防设计审查和验收相关资料，以及竣工验收报告、竣工图、系统逻辑编程记录、系统调试记录等；</w:t>
      </w:r>
    </w:p>
    <w:p w14:paraId="488DC9B2" w14:textId="77777777" w:rsidR="003F3F40" w:rsidRPr="00AA193F" w:rsidRDefault="003F3F40" w:rsidP="003F3F40">
      <w:pPr>
        <w:pStyle w:val="af2"/>
      </w:pPr>
      <w:r w:rsidRPr="00AA193F">
        <w:rPr>
          <w:rFonts w:hint="eastAsia"/>
        </w:rPr>
        <w:t>提供维保工程各部位现状</w:t>
      </w:r>
      <w:r>
        <w:rPr>
          <w:rFonts w:hint="eastAsia"/>
        </w:rPr>
        <w:t>及</w:t>
      </w:r>
      <w:r w:rsidRPr="00AA193F">
        <w:rPr>
          <w:rFonts w:hint="eastAsia"/>
        </w:rPr>
        <w:t>使用功能、设计变更、消防安全管理等情况说明；</w:t>
      </w:r>
    </w:p>
    <w:p w14:paraId="027F8B35" w14:textId="77777777" w:rsidR="003F3F40" w:rsidRPr="00AA193F" w:rsidRDefault="003F3F40" w:rsidP="003F3F40">
      <w:pPr>
        <w:pStyle w:val="af2"/>
      </w:pPr>
      <w:r w:rsidRPr="00AA193F">
        <w:rPr>
          <w:rFonts w:hint="eastAsia"/>
        </w:rPr>
        <w:t>提供消防设施巡查、检查、故障维修、维护保养等记录，且不少于6个月，以及上一年度维护保养报告或消防设施检测报告；</w:t>
      </w:r>
    </w:p>
    <w:p w14:paraId="720C260D" w14:textId="77777777" w:rsidR="003F3F40" w:rsidRPr="00AA193F" w:rsidRDefault="003F3F40" w:rsidP="003F3F40">
      <w:pPr>
        <w:pStyle w:val="af2"/>
      </w:pPr>
      <w:r w:rsidRPr="00AA193F">
        <w:rPr>
          <w:rFonts w:hint="eastAsia"/>
        </w:rPr>
        <w:t>委派熟悉维保工程消防设施状况或有经验的人员配合技术交底。</w:t>
      </w:r>
    </w:p>
    <w:p w14:paraId="571CAA99" w14:textId="77777777" w:rsidR="003F3F40" w:rsidRPr="00AA193F" w:rsidRDefault="003F3F40" w:rsidP="00A667E4">
      <w:pPr>
        <w:pStyle w:val="affffffffa"/>
        <w:ind w:left="0"/>
      </w:pPr>
      <w:r w:rsidRPr="00AA193F">
        <w:rPr>
          <w:rFonts w:hint="eastAsia"/>
        </w:rPr>
        <w:t>维保单位在开展维护保养任务前，应对所服务维保工程的消防设施进行现场核查，并符合下列规定：</w:t>
      </w:r>
    </w:p>
    <w:p w14:paraId="01C99351" w14:textId="77777777" w:rsidR="003F3F40" w:rsidRPr="00AA193F" w:rsidRDefault="003F3F40" w:rsidP="003F3F40">
      <w:pPr>
        <w:pStyle w:val="af2"/>
      </w:pPr>
      <w:r w:rsidRPr="00AA193F">
        <w:rPr>
          <w:rFonts w:hint="eastAsia"/>
        </w:rPr>
        <w:t>由该维保工程的项目负责人负责组织实施消防设施现场核查；</w:t>
      </w:r>
    </w:p>
    <w:p w14:paraId="2D2534D6" w14:textId="77777777" w:rsidR="003F3F40" w:rsidRPr="00AA193F" w:rsidRDefault="003F3F40" w:rsidP="003F3F40">
      <w:pPr>
        <w:pStyle w:val="af2"/>
      </w:pPr>
      <w:r w:rsidRPr="00AA193F">
        <w:rPr>
          <w:rFonts w:hint="eastAsia"/>
        </w:rPr>
        <w:t>核查维护保养范围和内容，以及消防技术资料的完整性、准确性；</w:t>
      </w:r>
    </w:p>
    <w:p w14:paraId="0768C83F" w14:textId="77777777" w:rsidR="003F3F40" w:rsidRPr="00AA193F" w:rsidRDefault="003F3F40" w:rsidP="003F3F40">
      <w:pPr>
        <w:pStyle w:val="af2"/>
      </w:pPr>
      <w:r w:rsidRPr="00AA193F">
        <w:rPr>
          <w:rFonts w:hint="eastAsia"/>
        </w:rPr>
        <w:t>对无法提供的消防技术资料进行现场调查和收集；</w:t>
      </w:r>
    </w:p>
    <w:p w14:paraId="59D6BC7A" w14:textId="737111D6" w:rsidR="003F3F40" w:rsidRPr="00AA193F" w:rsidRDefault="003F3F40" w:rsidP="00355DA9">
      <w:pPr>
        <w:pStyle w:val="af2"/>
      </w:pPr>
      <w:r w:rsidRPr="00AA193F">
        <w:rPr>
          <w:rFonts w:hint="eastAsia"/>
          <w:shd w:val="clear" w:color="auto" w:fill="FFFFFF"/>
        </w:rPr>
        <w:t>现场核实和</w:t>
      </w:r>
      <w:r w:rsidRPr="00AA193F">
        <w:rPr>
          <w:shd w:val="clear" w:color="auto" w:fill="FFFFFF"/>
        </w:rPr>
        <w:t>统计</w:t>
      </w:r>
      <w:r w:rsidRPr="00AA193F">
        <w:rPr>
          <w:rFonts w:hint="eastAsia"/>
          <w:shd w:val="clear" w:color="auto" w:fill="FFFFFF"/>
        </w:rPr>
        <w:t>各类</w:t>
      </w:r>
      <w:r w:rsidRPr="00AA193F">
        <w:rPr>
          <w:shd w:val="clear" w:color="auto" w:fill="FFFFFF"/>
        </w:rPr>
        <w:t>消防设备的规格型号和数量</w:t>
      </w:r>
      <w:r w:rsidRPr="00AA193F">
        <w:rPr>
          <w:rFonts w:hint="eastAsia"/>
          <w:shd w:val="clear" w:color="auto" w:fill="FFFFFF"/>
        </w:rPr>
        <w:t>，设置标志或电子标签，并填写《建筑消防设施现状统计表</w:t>
      </w:r>
      <w:r>
        <w:rPr>
          <w:rFonts w:hint="eastAsia"/>
          <w:shd w:val="clear" w:color="auto" w:fill="FFFFFF"/>
        </w:rPr>
        <w:t>》</w:t>
      </w:r>
      <w:r w:rsidR="00F0455E">
        <w:rPr>
          <w:rFonts w:hint="eastAsia"/>
          <w:shd w:val="clear" w:color="auto" w:fill="FFFFFF"/>
        </w:rPr>
        <w:t>，示例</w:t>
      </w:r>
      <w:r w:rsidRPr="00AA193F">
        <w:rPr>
          <w:rFonts w:hint="eastAsia"/>
          <w:shd w:val="clear" w:color="auto" w:fill="FFFFFF"/>
        </w:rPr>
        <w:t>见附录</w:t>
      </w:r>
      <w:r w:rsidR="00902CE6">
        <w:rPr>
          <w:rFonts w:hint="eastAsia"/>
          <w:shd w:val="clear" w:color="auto" w:fill="FFFFFF"/>
        </w:rPr>
        <w:t>D</w:t>
      </w:r>
      <w:r w:rsidRPr="00AA193F">
        <w:rPr>
          <w:rFonts w:hint="eastAsia"/>
          <w:shd w:val="clear" w:color="auto" w:fill="FFFFFF"/>
        </w:rPr>
        <w:t>；</w:t>
      </w:r>
    </w:p>
    <w:p w14:paraId="1E0978E0" w14:textId="77777777" w:rsidR="003F3F40" w:rsidRPr="00AA193F" w:rsidRDefault="003F3F40" w:rsidP="00355DA9">
      <w:pPr>
        <w:pStyle w:val="af2"/>
      </w:pPr>
      <w:r w:rsidRPr="00AA193F">
        <w:rPr>
          <w:rFonts w:hint="eastAsia"/>
        </w:rPr>
        <w:t>核查消防设施运行状态。</w:t>
      </w:r>
    </w:p>
    <w:p w14:paraId="6C6EFA12" w14:textId="77777777" w:rsidR="003F3F40" w:rsidRPr="00AA193F" w:rsidRDefault="003F3F40" w:rsidP="003F3F40">
      <w:pPr>
        <w:pStyle w:val="affffffffa"/>
      </w:pPr>
      <w:r w:rsidRPr="00AA193F">
        <w:rPr>
          <w:rFonts w:hint="eastAsia"/>
          <w:shd w:val="clear" w:color="auto" w:fill="FFFFFF"/>
        </w:rPr>
        <w:t>维保单位应对消防设施技术资料收集和现场核查中发现问题进行分析和提出解决方案，书面记录备查，</w:t>
      </w:r>
      <w:r>
        <w:rPr>
          <w:rFonts w:hint="eastAsia"/>
          <w:shd w:val="clear" w:color="auto" w:fill="FFFFFF"/>
        </w:rPr>
        <w:t>并</w:t>
      </w:r>
      <w:r w:rsidRPr="00AA193F">
        <w:rPr>
          <w:rFonts w:hint="eastAsia"/>
          <w:shd w:val="clear" w:color="auto" w:fill="FFFFFF"/>
        </w:rPr>
        <w:t>提交维保工程所属单位的消防安全管理人。</w:t>
      </w:r>
    </w:p>
    <w:p w14:paraId="787C766D" w14:textId="77777777" w:rsidR="003F3F40" w:rsidRPr="00AA193F" w:rsidRDefault="003F3F40" w:rsidP="003F3F40">
      <w:pPr>
        <w:pStyle w:val="affd"/>
        <w:spacing w:before="156" w:after="156"/>
      </w:pPr>
      <w:bookmarkStart w:id="177" w:name="_Toc114755815"/>
      <w:bookmarkStart w:id="178" w:name="_Toc114755871"/>
      <w:bookmarkStart w:id="179" w:name="_Toc120796659"/>
      <w:bookmarkStart w:id="180" w:name="_Toc120803983"/>
      <w:bookmarkStart w:id="181" w:name="_Toc120804243"/>
      <w:bookmarkStart w:id="182" w:name="_Toc130201702"/>
      <w:bookmarkStart w:id="183" w:name="_Toc130201864"/>
      <w:bookmarkStart w:id="184" w:name="_Toc130202937"/>
      <w:bookmarkStart w:id="185" w:name="_Toc130283324"/>
      <w:bookmarkStart w:id="186" w:name="_Toc132708809"/>
      <w:bookmarkStart w:id="187" w:name="_Toc139546914"/>
      <w:bookmarkStart w:id="188" w:name="_Toc139548908"/>
      <w:bookmarkStart w:id="189" w:name="_Toc145515951"/>
      <w:bookmarkStart w:id="190" w:name="_Toc145586470"/>
      <w:bookmarkStart w:id="191" w:name="_Toc145590904"/>
      <w:bookmarkStart w:id="192" w:name="_Toc153183951"/>
      <w:bookmarkStart w:id="193" w:name="_Toc153192826"/>
      <w:bookmarkStart w:id="194" w:name="_Toc153194066"/>
      <w:bookmarkStart w:id="195" w:name="_Toc154056190"/>
      <w:bookmarkStart w:id="196" w:name="_Toc154056236"/>
      <w:r w:rsidRPr="00AA193F">
        <w:rPr>
          <w:rFonts w:hint="eastAsia"/>
        </w:rPr>
        <w:t>维护保养方案</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9D83765" w14:textId="77777777" w:rsidR="003F3F40" w:rsidRPr="0009674B" w:rsidRDefault="003F3F40" w:rsidP="00A667E4">
      <w:pPr>
        <w:pStyle w:val="affffffffa"/>
        <w:ind w:left="0"/>
      </w:pPr>
      <w:r w:rsidRPr="00AA193F">
        <w:rPr>
          <w:rFonts w:hint="eastAsia"/>
        </w:rPr>
        <w:t>维保单位应对维保</w:t>
      </w:r>
      <w:r w:rsidRPr="0009674B">
        <w:rPr>
          <w:rFonts w:hint="eastAsia"/>
        </w:rPr>
        <w:t>工程制定维护保养方案，并应符合下列规定：</w:t>
      </w:r>
    </w:p>
    <w:p w14:paraId="56D20B03" w14:textId="77777777" w:rsidR="003F3F40" w:rsidRPr="0009674B" w:rsidRDefault="003F3F40" w:rsidP="003F3F40">
      <w:pPr>
        <w:pStyle w:val="af2"/>
      </w:pPr>
      <w:r w:rsidRPr="0009674B">
        <w:rPr>
          <w:rFonts w:hint="eastAsia"/>
        </w:rPr>
        <w:t>对承接的每个维保工程分别制定维护保养方案；</w:t>
      </w:r>
    </w:p>
    <w:p w14:paraId="52FD4C74" w14:textId="77777777" w:rsidR="003F3F40" w:rsidRPr="0009674B" w:rsidRDefault="003F3F40" w:rsidP="003F3F40">
      <w:pPr>
        <w:pStyle w:val="af2"/>
      </w:pPr>
      <w:r w:rsidRPr="0009674B">
        <w:rPr>
          <w:rFonts w:hint="eastAsia"/>
        </w:rPr>
        <w:t>经维保单位技术负责人、业主和使用人审核同意后，由该维保工程项目负责人和操作人员具体实施；</w:t>
      </w:r>
    </w:p>
    <w:p w14:paraId="5A6ADA3A" w14:textId="77777777" w:rsidR="003F3F40" w:rsidRPr="0009674B" w:rsidRDefault="003F3F40" w:rsidP="003F3F40">
      <w:pPr>
        <w:pStyle w:val="af2"/>
      </w:pPr>
      <w:r w:rsidRPr="0009674B">
        <w:rPr>
          <w:rFonts w:hint="eastAsia"/>
        </w:rPr>
        <w:t>消防技术服务机构的维护保养方案按要求上</w:t>
      </w:r>
      <w:proofErr w:type="gramStart"/>
      <w:r w:rsidRPr="0009674B">
        <w:rPr>
          <w:rFonts w:hint="eastAsia"/>
        </w:rPr>
        <w:t>传相关</w:t>
      </w:r>
      <w:proofErr w:type="gramEnd"/>
      <w:r w:rsidRPr="0009674B">
        <w:rPr>
          <w:rFonts w:hint="eastAsia"/>
        </w:rPr>
        <w:t>信息系统。</w:t>
      </w:r>
    </w:p>
    <w:p w14:paraId="5042C5FA" w14:textId="77777777" w:rsidR="003F3F40" w:rsidRPr="0009674B" w:rsidRDefault="003F3F40" w:rsidP="00A667E4">
      <w:pPr>
        <w:pStyle w:val="affffffffa"/>
        <w:ind w:left="0"/>
      </w:pPr>
      <w:r w:rsidRPr="0009674B">
        <w:rPr>
          <w:rFonts w:hint="eastAsia"/>
        </w:rPr>
        <w:t>维护保养方案应包括但不限于：</w:t>
      </w:r>
    </w:p>
    <w:p w14:paraId="2CB1D8AB" w14:textId="77777777" w:rsidR="003F3F40" w:rsidRPr="0009674B" w:rsidRDefault="003F3F40" w:rsidP="003F3F40">
      <w:pPr>
        <w:pStyle w:val="af2"/>
      </w:pPr>
      <w:r w:rsidRPr="0009674B">
        <w:rPr>
          <w:rFonts w:hint="eastAsia"/>
        </w:rPr>
        <w:t>维保工程基本情况，以及消防设施的系统类型、设备数量和分布情况；</w:t>
      </w:r>
    </w:p>
    <w:p w14:paraId="3DD1F196" w14:textId="77777777" w:rsidR="003F3F40" w:rsidRPr="0009674B" w:rsidRDefault="003F3F40" w:rsidP="003F3F40">
      <w:pPr>
        <w:pStyle w:val="af2"/>
      </w:pPr>
      <w:r w:rsidRPr="0009674B">
        <w:rPr>
          <w:rFonts w:hint="eastAsia"/>
        </w:rPr>
        <w:t>各类型消防设施维护保养的检查内容；</w:t>
      </w:r>
    </w:p>
    <w:p w14:paraId="3A2DDCB0" w14:textId="54D73AAB" w:rsidR="003F3F40" w:rsidRPr="00AA193F" w:rsidRDefault="003F3F40" w:rsidP="003F3F40">
      <w:pPr>
        <w:pStyle w:val="af2"/>
      </w:pPr>
      <w:r w:rsidRPr="00AA193F">
        <w:rPr>
          <w:rFonts w:hint="eastAsia"/>
        </w:rPr>
        <w:t>维保工程的设计依据和设计参数，明确各项检查内容的标准要求，</w:t>
      </w:r>
      <w:r w:rsidR="0035649D">
        <w:rPr>
          <w:rFonts w:hint="eastAsia"/>
        </w:rPr>
        <w:t>结合工程实际制定</w:t>
      </w:r>
      <w:r w:rsidR="002849C7">
        <w:rPr>
          <w:rFonts w:hint="eastAsia"/>
        </w:rPr>
        <w:t>《</w:t>
      </w:r>
      <w:r w:rsidR="0035649D">
        <w:rPr>
          <w:rFonts w:hint="eastAsia"/>
        </w:rPr>
        <w:t>建筑消防设施</w:t>
      </w:r>
      <w:r w:rsidRPr="00AA193F">
        <w:rPr>
          <w:rFonts w:hint="eastAsia"/>
        </w:rPr>
        <w:t>维护保养检查</w:t>
      </w:r>
      <w:r w:rsidR="00EF7972">
        <w:rPr>
          <w:rFonts w:hint="eastAsia"/>
        </w:rPr>
        <w:t>和测试</w:t>
      </w:r>
      <w:r w:rsidRPr="00AA193F">
        <w:rPr>
          <w:rFonts w:hint="eastAsia"/>
        </w:rPr>
        <w:t>记录</w:t>
      </w:r>
      <w:r w:rsidR="002849C7">
        <w:rPr>
          <w:rFonts w:hint="eastAsia"/>
        </w:rPr>
        <w:t>》</w:t>
      </w:r>
      <w:r w:rsidR="0035649D">
        <w:rPr>
          <w:rFonts w:hint="eastAsia"/>
        </w:rPr>
        <w:t>，示例见附录J.</w:t>
      </w:r>
      <w:r w:rsidR="0035649D">
        <w:t>6</w:t>
      </w:r>
      <w:r w:rsidRPr="00AA193F">
        <w:rPr>
          <w:rFonts w:hint="eastAsia"/>
        </w:rPr>
        <w:t>；</w:t>
      </w:r>
    </w:p>
    <w:p w14:paraId="0C781393" w14:textId="77777777" w:rsidR="003F3F40" w:rsidRPr="00AA193F" w:rsidRDefault="003F3F40" w:rsidP="003F3F40">
      <w:pPr>
        <w:pStyle w:val="af2"/>
      </w:pPr>
      <w:r w:rsidRPr="00AA193F">
        <w:rPr>
          <w:rFonts w:hint="eastAsia"/>
        </w:rPr>
        <w:t>维保工程的项目负责人、操作人员信息和责任分工；</w:t>
      </w:r>
    </w:p>
    <w:p w14:paraId="75939463" w14:textId="77777777" w:rsidR="003F3F40" w:rsidRPr="00AA193F" w:rsidRDefault="003F3F40" w:rsidP="003F3F40">
      <w:pPr>
        <w:pStyle w:val="af2"/>
      </w:pPr>
      <w:r w:rsidRPr="00AA193F">
        <w:rPr>
          <w:rFonts w:hint="eastAsia"/>
        </w:rPr>
        <w:t>维护保养服务程序、仪器设备清单；</w:t>
      </w:r>
    </w:p>
    <w:p w14:paraId="39B09DB1" w14:textId="77777777" w:rsidR="003F3F40" w:rsidRPr="00AA193F" w:rsidRDefault="003F3F40" w:rsidP="003F3F40">
      <w:pPr>
        <w:pStyle w:val="af2"/>
      </w:pPr>
      <w:r w:rsidRPr="00AA193F">
        <w:rPr>
          <w:rFonts w:hint="eastAsia"/>
        </w:rPr>
        <w:t>维护保养过程中安全防护方案；</w:t>
      </w:r>
    </w:p>
    <w:p w14:paraId="479E4F5D" w14:textId="16C8F911" w:rsidR="003F3F40" w:rsidRPr="00AA193F" w:rsidRDefault="003F3F40" w:rsidP="003F3F40">
      <w:pPr>
        <w:pStyle w:val="af2"/>
      </w:pPr>
      <w:r w:rsidRPr="00AA193F">
        <w:rPr>
          <w:rFonts w:hint="eastAsia"/>
        </w:rPr>
        <w:t>年度消防设施</w:t>
      </w:r>
      <w:r w:rsidR="00F0455E">
        <w:rPr>
          <w:rFonts w:hint="eastAsia"/>
        </w:rPr>
        <w:t>维护</w:t>
      </w:r>
      <w:r w:rsidRPr="00AA193F">
        <w:rPr>
          <w:rFonts w:hint="eastAsia"/>
        </w:rPr>
        <w:t>保养计划，包括保养时间、内容、方法和责任人等</w:t>
      </w:r>
      <w:r w:rsidR="00F0455E">
        <w:rPr>
          <w:rFonts w:hint="eastAsia"/>
        </w:rPr>
        <w:t>，示例</w:t>
      </w:r>
      <w:r w:rsidRPr="00AA193F">
        <w:rPr>
          <w:rFonts w:hint="eastAsia"/>
        </w:rPr>
        <w:t>见附录</w:t>
      </w:r>
      <w:r w:rsidR="00F0455E">
        <w:rPr>
          <w:rFonts w:hint="eastAsia"/>
        </w:rPr>
        <w:t>E</w:t>
      </w:r>
      <w:r w:rsidRPr="00AA193F">
        <w:rPr>
          <w:rFonts w:hint="eastAsia"/>
        </w:rPr>
        <w:t>；</w:t>
      </w:r>
    </w:p>
    <w:p w14:paraId="1F57883E" w14:textId="77777777" w:rsidR="003F3F40" w:rsidRPr="00AA193F" w:rsidRDefault="003F3F40" w:rsidP="003F3F40">
      <w:pPr>
        <w:pStyle w:val="af2"/>
      </w:pPr>
      <w:r w:rsidRPr="00AA193F">
        <w:rPr>
          <w:rFonts w:hint="eastAsia"/>
        </w:rPr>
        <w:t>消防设施的系统联动控制功能测试方案。</w:t>
      </w:r>
    </w:p>
    <w:p w14:paraId="7C1263BF" w14:textId="77777777" w:rsidR="003F3F40" w:rsidRPr="00AA193F" w:rsidRDefault="003F3F40" w:rsidP="00A667E4">
      <w:pPr>
        <w:pStyle w:val="affffffffa"/>
        <w:ind w:left="0"/>
      </w:pPr>
      <w:r w:rsidRPr="00AA193F">
        <w:rPr>
          <w:rFonts w:hint="eastAsia"/>
        </w:rPr>
        <w:t>年度消防设施保养计划应符合下列规定：</w:t>
      </w:r>
    </w:p>
    <w:p w14:paraId="6889A38D" w14:textId="77777777" w:rsidR="003F3F40" w:rsidRPr="00AA193F" w:rsidRDefault="003F3F40" w:rsidP="003F3F40">
      <w:pPr>
        <w:pStyle w:val="af2"/>
      </w:pPr>
      <w:r w:rsidRPr="00AA193F">
        <w:rPr>
          <w:rFonts w:hint="eastAsia"/>
        </w:rPr>
        <w:t>包含维保单位所负责维护保养范围内消防设施的全部内容；</w:t>
      </w:r>
    </w:p>
    <w:p w14:paraId="03543A28" w14:textId="77777777" w:rsidR="003F3F40" w:rsidRPr="00AA193F" w:rsidRDefault="003F3F40" w:rsidP="003F3F40">
      <w:pPr>
        <w:pStyle w:val="af2"/>
      </w:pPr>
      <w:r w:rsidRPr="00AA193F">
        <w:rPr>
          <w:rFonts w:hint="eastAsia"/>
        </w:rPr>
        <w:t>按相关国家标准规定的消防设施维护管理周期，按月度分解保养任务。</w:t>
      </w:r>
    </w:p>
    <w:p w14:paraId="5147D384" w14:textId="77777777" w:rsidR="003F3F40" w:rsidRPr="00AA193F" w:rsidRDefault="003F3F40" w:rsidP="00A667E4">
      <w:pPr>
        <w:pStyle w:val="affffffffa"/>
        <w:ind w:left="0"/>
      </w:pPr>
      <w:r w:rsidRPr="00AA193F">
        <w:rPr>
          <w:rFonts w:hint="eastAsia"/>
        </w:rPr>
        <w:lastRenderedPageBreak/>
        <w:t>当维保工程的消防设施维护保养由两个或两个</w:t>
      </w:r>
      <w:proofErr w:type="gramStart"/>
      <w:r w:rsidRPr="00AA193F">
        <w:rPr>
          <w:rFonts w:hint="eastAsia"/>
        </w:rPr>
        <w:t>以上维</w:t>
      </w:r>
      <w:proofErr w:type="gramEnd"/>
      <w:r w:rsidRPr="00AA193F">
        <w:rPr>
          <w:rFonts w:hint="eastAsia"/>
        </w:rPr>
        <w:t>保单位负责时，各维保单位的维护保养方案中均应包含所涉及消防设施的整体联动控制功能。</w:t>
      </w:r>
    </w:p>
    <w:p w14:paraId="4B8A57A1" w14:textId="4959E1E2" w:rsidR="003F3F40" w:rsidRPr="00AA193F" w:rsidRDefault="00081B6F" w:rsidP="003F3F40">
      <w:pPr>
        <w:pStyle w:val="affd"/>
        <w:spacing w:before="156" w:after="156"/>
      </w:pPr>
      <w:bookmarkStart w:id="197" w:name="_Toc120796660"/>
      <w:bookmarkStart w:id="198" w:name="_Toc120803984"/>
      <w:bookmarkStart w:id="199" w:name="_Toc120804244"/>
      <w:bookmarkStart w:id="200" w:name="_Toc130201703"/>
      <w:bookmarkStart w:id="201" w:name="_Toc130201865"/>
      <w:bookmarkStart w:id="202" w:name="_Toc130202938"/>
      <w:bookmarkStart w:id="203" w:name="_Toc130283325"/>
      <w:bookmarkStart w:id="204" w:name="_Toc132708810"/>
      <w:bookmarkStart w:id="205" w:name="_Toc139546915"/>
      <w:bookmarkStart w:id="206" w:name="_Toc139548909"/>
      <w:bookmarkStart w:id="207" w:name="_Toc145515952"/>
      <w:bookmarkStart w:id="208" w:name="_Toc145586471"/>
      <w:bookmarkStart w:id="209" w:name="_Toc145590905"/>
      <w:bookmarkStart w:id="210" w:name="_Toc153183952"/>
      <w:bookmarkStart w:id="211" w:name="_Toc153192827"/>
      <w:bookmarkStart w:id="212" w:name="_Toc153194067"/>
      <w:bookmarkStart w:id="213" w:name="_Toc154056191"/>
      <w:bookmarkStart w:id="214" w:name="_Toc154056237"/>
      <w:r>
        <w:rPr>
          <w:rFonts w:hint="eastAsia"/>
        </w:rPr>
        <w:t>维护工程</w:t>
      </w:r>
      <w:r w:rsidR="003F3F40" w:rsidRPr="00AA193F">
        <w:rPr>
          <w:rFonts w:hint="eastAsia"/>
        </w:rPr>
        <w:t>档案管理</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550A2D1" w14:textId="77777777" w:rsidR="003F3F40" w:rsidRPr="00AA193F" w:rsidRDefault="003F3F40" w:rsidP="00A667E4">
      <w:pPr>
        <w:pStyle w:val="affffffffa"/>
        <w:ind w:left="0"/>
      </w:pPr>
      <w:r w:rsidRPr="00AA193F">
        <w:rPr>
          <w:rFonts w:hint="eastAsia"/>
        </w:rPr>
        <w:t>维保单位应制定档案管理制度，对每个维保工程建立档案，开展档案收集、整理、归档、分类编目等工作，并指定专人负责管理。</w:t>
      </w:r>
    </w:p>
    <w:p w14:paraId="5182F1E8" w14:textId="0140CDFD" w:rsidR="003F3F40" w:rsidRPr="00AA193F" w:rsidRDefault="003F3F40" w:rsidP="00A667E4">
      <w:pPr>
        <w:pStyle w:val="affffffffa"/>
        <w:ind w:left="0"/>
      </w:pPr>
      <w:r w:rsidRPr="00AA193F">
        <w:rPr>
          <w:rFonts w:hint="eastAsia"/>
        </w:rPr>
        <w:t>维保工程档案应采用纸质或电子文件形式，</w:t>
      </w:r>
      <w:r w:rsidR="002849C7">
        <w:rPr>
          <w:rFonts w:hint="eastAsia"/>
        </w:rPr>
        <w:t>其</w:t>
      </w:r>
      <w:r w:rsidRPr="00AA193F">
        <w:rPr>
          <w:rFonts w:hint="eastAsia"/>
        </w:rPr>
        <w:t>内容应包括但不限于：</w:t>
      </w:r>
    </w:p>
    <w:p w14:paraId="27874426" w14:textId="77777777" w:rsidR="003F3F40" w:rsidRPr="00AA193F" w:rsidRDefault="003F3F40" w:rsidP="003F3F40">
      <w:pPr>
        <w:pStyle w:val="af2"/>
      </w:pPr>
      <w:r w:rsidRPr="00AA193F">
        <w:rPr>
          <w:rFonts w:hint="eastAsia"/>
        </w:rPr>
        <w:t>维护保养合同或责任书；</w:t>
      </w:r>
    </w:p>
    <w:p w14:paraId="0B4E2ABE" w14:textId="77777777" w:rsidR="003F3F40" w:rsidRPr="00AA193F" w:rsidRDefault="003F3F40" w:rsidP="003F3F40">
      <w:pPr>
        <w:pStyle w:val="af2"/>
      </w:pPr>
      <w:r w:rsidRPr="00AA193F">
        <w:rPr>
          <w:rFonts w:hint="eastAsia"/>
        </w:rPr>
        <w:t>项目负责人等相关人员信息；</w:t>
      </w:r>
    </w:p>
    <w:p w14:paraId="50CA72B2" w14:textId="77777777" w:rsidR="003F3F40" w:rsidRPr="00AA193F" w:rsidRDefault="003F3F40" w:rsidP="003F3F40">
      <w:pPr>
        <w:pStyle w:val="af2"/>
      </w:pPr>
      <w:r w:rsidRPr="00AA193F">
        <w:rPr>
          <w:rFonts w:hint="eastAsia"/>
        </w:rPr>
        <w:t>所收集的维保工程消防技术资料；</w:t>
      </w:r>
    </w:p>
    <w:p w14:paraId="019EEEEF" w14:textId="77777777" w:rsidR="003F3F40" w:rsidRPr="00AA193F" w:rsidRDefault="003F3F40" w:rsidP="003F3F40">
      <w:pPr>
        <w:pStyle w:val="af2"/>
      </w:pPr>
      <w:r w:rsidRPr="00AA193F">
        <w:rPr>
          <w:rFonts w:hint="eastAsia"/>
        </w:rPr>
        <w:t>消防设施现状统计表；</w:t>
      </w:r>
    </w:p>
    <w:p w14:paraId="4940F940" w14:textId="77777777" w:rsidR="003F3F40" w:rsidRPr="00AA193F" w:rsidRDefault="003F3F40" w:rsidP="003F3F40">
      <w:pPr>
        <w:pStyle w:val="af2"/>
      </w:pPr>
      <w:r w:rsidRPr="00AA193F">
        <w:rPr>
          <w:rFonts w:hint="eastAsia"/>
        </w:rPr>
        <w:t>消防设施现场核查记录；</w:t>
      </w:r>
    </w:p>
    <w:p w14:paraId="5CA6EF74" w14:textId="77777777" w:rsidR="003F3F40" w:rsidRPr="00AA193F" w:rsidRDefault="003F3F40" w:rsidP="003F3F40">
      <w:pPr>
        <w:pStyle w:val="af2"/>
      </w:pPr>
      <w:r w:rsidRPr="00AA193F">
        <w:rPr>
          <w:rFonts w:hint="eastAsia"/>
        </w:rPr>
        <w:t>维护保养方案和工作计划；</w:t>
      </w:r>
    </w:p>
    <w:p w14:paraId="0B3D2D54" w14:textId="77777777" w:rsidR="003F3F40" w:rsidRPr="00AA193F" w:rsidRDefault="003F3F40" w:rsidP="003F3F40">
      <w:pPr>
        <w:pStyle w:val="af2"/>
      </w:pPr>
      <w:r w:rsidRPr="00AA193F">
        <w:rPr>
          <w:rFonts w:hint="eastAsia"/>
        </w:rPr>
        <w:t>有关技术交底和会议记录；</w:t>
      </w:r>
    </w:p>
    <w:p w14:paraId="4500B07A" w14:textId="77777777" w:rsidR="003F3F40" w:rsidRPr="00AA193F" w:rsidRDefault="003F3F40" w:rsidP="003F3F40">
      <w:pPr>
        <w:pStyle w:val="af2"/>
      </w:pPr>
      <w:r w:rsidRPr="00AA193F">
        <w:rPr>
          <w:rFonts w:hint="eastAsia"/>
        </w:rPr>
        <w:t>原始记录、问题处理和反馈、故障维修、维护保养报告等记录；</w:t>
      </w:r>
    </w:p>
    <w:p w14:paraId="467F24AB" w14:textId="77777777" w:rsidR="003F3F40" w:rsidRPr="00AA193F" w:rsidRDefault="003F3F40" w:rsidP="003F3F40">
      <w:pPr>
        <w:pStyle w:val="af2"/>
      </w:pPr>
      <w:r w:rsidRPr="00AA193F">
        <w:rPr>
          <w:rFonts w:hint="eastAsia"/>
        </w:rPr>
        <w:t>维保工程各部位功能或设计变更记录；</w:t>
      </w:r>
    </w:p>
    <w:p w14:paraId="16AE80A0" w14:textId="77777777" w:rsidR="003F3F40" w:rsidRPr="00AA193F" w:rsidRDefault="003F3F40" w:rsidP="003F3F40">
      <w:pPr>
        <w:pStyle w:val="af2"/>
      </w:pPr>
      <w:r w:rsidRPr="00AA193F">
        <w:rPr>
          <w:rFonts w:hint="eastAsia"/>
        </w:rPr>
        <w:t>应急处置事件记录。</w:t>
      </w:r>
    </w:p>
    <w:p w14:paraId="3F893F0F" w14:textId="77777777" w:rsidR="003F3F40" w:rsidRPr="00AA193F" w:rsidRDefault="003F3F40" w:rsidP="00A667E4">
      <w:pPr>
        <w:pStyle w:val="affffffffa"/>
        <w:ind w:left="0"/>
      </w:pPr>
      <w:r w:rsidRPr="00AA193F">
        <w:rPr>
          <w:rFonts w:hint="eastAsia"/>
        </w:rPr>
        <w:t>维保工程档案的保存期应符合下列规定：</w:t>
      </w:r>
    </w:p>
    <w:p w14:paraId="0F45007D" w14:textId="77777777" w:rsidR="003F3F40" w:rsidRPr="00AA193F" w:rsidRDefault="003F3F40" w:rsidP="003F3F40">
      <w:pPr>
        <w:pStyle w:val="af2"/>
      </w:pPr>
      <w:r w:rsidRPr="00AA193F">
        <w:rPr>
          <w:rFonts w:hint="eastAsia"/>
        </w:rPr>
        <w:t>按本文件6</w:t>
      </w:r>
      <w:r w:rsidRPr="00AA193F">
        <w:t>.2</w:t>
      </w:r>
      <w:r w:rsidRPr="00AA193F">
        <w:rPr>
          <w:rFonts w:hint="eastAsia"/>
        </w:rPr>
        <w:t>节规定收集的维保工程消防技术资料应长期保存；</w:t>
      </w:r>
    </w:p>
    <w:p w14:paraId="65306D4F" w14:textId="5FEB833D" w:rsidR="003F3F40" w:rsidRPr="00AA193F" w:rsidRDefault="003F3F40" w:rsidP="003F3F40">
      <w:pPr>
        <w:pStyle w:val="af2"/>
      </w:pPr>
      <w:r w:rsidRPr="00AA193F">
        <w:rPr>
          <w:rFonts w:hint="eastAsia"/>
        </w:rPr>
        <w:t>《年度消防设施</w:t>
      </w:r>
      <w:r w:rsidR="00355DA9">
        <w:rPr>
          <w:rFonts w:hint="eastAsia"/>
        </w:rPr>
        <w:t>维护</w:t>
      </w:r>
      <w:r w:rsidRPr="00AA193F">
        <w:rPr>
          <w:rFonts w:hint="eastAsia"/>
        </w:rPr>
        <w:t>保养计划》《建筑消防设施维护保养原始记录》《建筑消防设施维护保养问题</w:t>
      </w:r>
      <w:r w:rsidR="00102BF1">
        <w:rPr>
          <w:rFonts w:hint="eastAsia"/>
        </w:rPr>
        <w:t>处理</w:t>
      </w:r>
      <w:r w:rsidRPr="00AA193F">
        <w:rPr>
          <w:rFonts w:hint="eastAsia"/>
        </w:rPr>
        <w:t>反馈</w:t>
      </w:r>
      <w:r w:rsidR="002A37ED">
        <w:rPr>
          <w:rFonts w:hint="eastAsia"/>
        </w:rPr>
        <w:t>记录</w:t>
      </w:r>
      <w:r w:rsidRPr="00AA193F">
        <w:rPr>
          <w:rFonts w:hint="eastAsia"/>
        </w:rPr>
        <w:t>》《建筑消防设施故障维修记录》《建筑消防设施维护保养月度报告》《建筑消防设施维护保养年度报告》等记录的保存期不应少于6年；</w:t>
      </w:r>
    </w:p>
    <w:p w14:paraId="0DDE6EDB" w14:textId="77777777" w:rsidR="003F3F40" w:rsidRPr="00AA193F" w:rsidRDefault="003F3F40" w:rsidP="003F3F40">
      <w:pPr>
        <w:pStyle w:val="af2"/>
      </w:pPr>
      <w:r w:rsidRPr="00AA193F">
        <w:rPr>
          <w:rFonts w:hint="eastAsia"/>
        </w:rPr>
        <w:t>其他档案资料存档时间不应少于</w:t>
      </w:r>
      <w:r w:rsidRPr="00AA193F">
        <w:t>1</w:t>
      </w:r>
      <w:r w:rsidRPr="00AA193F">
        <w:rPr>
          <w:rFonts w:hint="eastAsia"/>
        </w:rPr>
        <w:t>年。</w:t>
      </w:r>
    </w:p>
    <w:p w14:paraId="294F8467" w14:textId="69E3F55C" w:rsidR="003F3F40" w:rsidRPr="00AA193F" w:rsidRDefault="003F3F40" w:rsidP="00A667E4">
      <w:pPr>
        <w:pStyle w:val="affffffffa"/>
        <w:ind w:left="0"/>
      </w:pPr>
      <w:r w:rsidRPr="00AA193F">
        <w:rPr>
          <w:rFonts w:hint="eastAsia"/>
        </w:rPr>
        <w:t>维保工程合同终止后，维保单位应向业主、使用人进行档案移交，移交档案</w:t>
      </w:r>
      <w:r w:rsidR="00EF7972">
        <w:rPr>
          <w:rFonts w:hint="eastAsia"/>
        </w:rPr>
        <w:t>至少</w:t>
      </w:r>
      <w:r w:rsidRPr="00AA193F">
        <w:rPr>
          <w:rFonts w:hint="eastAsia"/>
        </w:rPr>
        <w:t>包括下列内容：</w:t>
      </w:r>
    </w:p>
    <w:p w14:paraId="6A9729C6" w14:textId="77777777" w:rsidR="003F3F40" w:rsidRPr="00AA193F" w:rsidRDefault="003F3F40" w:rsidP="003F3F40">
      <w:pPr>
        <w:pStyle w:val="af2"/>
      </w:pPr>
      <w:r w:rsidRPr="00AA193F">
        <w:rPr>
          <w:rFonts w:hint="eastAsia"/>
        </w:rPr>
        <w:t>所收集的维保工程消防技术资料；</w:t>
      </w:r>
    </w:p>
    <w:p w14:paraId="442A8046" w14:textId="77777777" w:rsidR="003F3F40" w:rsidRPr="00AA193F" w:rsidRDefault="003F3F40" w:rsidP="003F3F40">
      <w:pPr>
        <w:pStyle w:val="af2"/>
      </w:pPr>
      <w:r w:rsidRPr="00AA193F">
        <w:rPr>
          <w:rFonts w:hint="eastAsia"/>
        </w:rPr>
        <w:t>维护保养方案和工作计划；</w:t>
      </w:r>
    </w:p>
    <w:p w14:paraId="2D87D420" w14:textId="01DCBF9A" w:rsidR="003F3F40" w:rsidRPr="00AA193F" w:rsidRDefault="003F3F40" w:rsidP="003F3F40">
      <w:pPr>
        <w:pStyle w:val="af2"/>
      </w:pPr>
      <w:r w:rsidRPr="00AA193F">
        <w:rPr>
          <w:rFonts w:hint="eastAsia"/>
        </w:rPr>
        <w:t>《建筑消防设施维护保养问题反馈</w:t>
      </w:r>
      <w:r w:rsidR="00067763">
        <w:rPr>
          <w:rFonts w:hint="eastAsia"/>
        </w:rPr>
        <w:t>记录</w:t>
      </w:r>
      <w:r w:rsidRPr="00AA193F">
        <w:rPr>
          <w:rFonts w:hint="eastAsia"/>
        </w:rPr>
        <w:t>》《建筑消防设施故障维修记录》《建筑消防设施维护保养月度报告》《建筑消防设施维护保养年度报告》等记录，且不少于6个月；</w:t>
      </w:r>
    </w:p>
    <w:p w14:paraId="4EE1892B" w14:textId="77777777" w:rsidR="003F3F40" w:rsidRPr="00AA193F" w:rsidRDefault="003F3F40" w:rsidP="003F3F40">
      <w:pPr>
        <w:pStyle w:val="af2"/>
      </w:pPr>
      <w:r w:rsidRPr="00AA193F">
        <w:rPr>
          <w:rFonts w:ascii="Times New Roman" w:hAnsi="宋体" w:hint="eastAsia"/>
          <w:spacing w:val="7"/>
          <w:szCs w:val="21"/>
          <w:shd w:val="clear" w:color="auto" w:fill="FFFFFF"/>
        </w:rPr>
        <w:t>建筑消防设施现状统计表</w:t>
      </w:r>
      <w:r w:rsidRPr="00AA193F">
        <w:rPr>
          <w:rFonts w:hint="eastAsia"/>
        </w:rPr>
        <w:t>；</w:t>
      </w:r>
    </w:p>
    <w:p w14:paraId="3D5823A4" w14:textId="77777777" w:rsidR="003F3F40" w:rsidRPr="00AA193F" w:rsidRDefault="003F3F40" w:rsidP="003F3F40">
      <w:pPr>
        <w:pStyle w:val="af2"/>
      </w:pPr>
      <w:r w:rsidRPr="00AA193F">
        <w:rPr>
          <w:rFonts w:hint="eastAsia"/>
        </w:rPr>
        <w:t>应急处置事件记录；</w:t>
      </w:r>
    </w:p>
    <w:p w14:paraId="795C2F6E" w14:textId="1EAEABA2" w:rsidR="003F3F40" w:rsidRPr="00AA193F" w:rsidRDefault="003F3F40" w:rsidP="003F3F40">
      <w:pPr>
        <w:pStyle w:val="af2"/>
      </w:pPr>
      <w:r w:rsidRPr="00AA193F">
        <w:rPr>
          <w:rFonts w:hint="eastAsia"/>
        </w:rPr>
        <w:t>合同约定应移交的其他档案。</w:t>
      </w:r>
    </w:p>
    <w:p w14:paraId="60947B88" w14:textId="77777777" w:rsidR="003F3F40" w:rsidRPr="00AA193F" w:rsidRDefault="003F3F40" w:rsidP="003F3F40">
      <w:pPr>
        <w:pStyle w:val="affd"/>
        <w:spacing w:before="156" w:after="156"/>
      </w:pPr>
      <w:bookmarkStart w:id="215" w:name="_Toc130201704"/>
      <w:bookmarkStart w:id="216" w:name="_Toc130201866"/>
      <w:bookmarkStart w:id="217" w:name="_Toc130202939"/>
      <w:bookmarkStart w:id="218" w:name="_Toc130283326"/>
      <w:bookmarkStart w:id="219" w:name="_Toc132708811"/>
      <w:bookmarkStart w:id="220" w:name="_Toc139546916"/>
      <w:bookmarkStart w:id="221" w:name="_Toc139548910"/>
      <w:bookmarkStart w:id="222" w:name="_Toc145515953"/>
      <w:bookmarkStart w:id="223" w:name="_Toc145586472"/>
      <w:bookmarkStart w:id="224" w:name="_Toc145590906"/>
      <w:bookmarkStart w:id="225" w:name="_Toc153183953"/>
      <w:bookmarkStart w:id="226" w:name="_Toc153192828"/>
      <w:bookmarkStart w:id="227" w:name="_Toc153194068"/>
      <w:bookmarkStart w:id="228" w:name="_Toc154056192"/>
      <w:bookmarkStart w:id="229" w:name="_Toc154056238"/>
      <w:r w:rsidRPr="00AA193F">
        <w:rPr>
          <w:rFonts w:hint="eastAsia"/>
        </w:rPr>
        <w:t>应急处置</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B53F1E3" w14:textId="4C4B1B2C" w:rsidR="003F3F40" w:rsidRPr="00AA193F" w:rsidRDefault="003F3F40" w:rsidP="00A667E4">
      <w:pPr>
        <w:pStyle w:val="affffffffa"/>
        <w:ind w:left="0"/>
      </w:pPr>
      <w:r w:rsidRPr="00AA193F">
        <w:rPr>
          <w:rFonts w:hint="eastAsia"/>
        </w:rPr>
        <w:t>维保单位应遵循“迅速、准确”的原则，建立应急响应机制，</w:t>
      </w:r>
      <w:r w:rsidR="002849C7">
        <w:rPr>
          <w:rFonts w:hint="eastAsia"/>
        </w:rPr>
        <w:t>且</w:t>
      </w:r>
      <w:r w:rsidRPr="00AA193F">
        <w:rPr>
          <w:rFonts w:hint="eastAsia"/>
        </w:rPr>
        <w:t>包</w:t>
      </w:r>
      <w:r>
        <w:rPr>
          <w:rFonts w:hint="eastAsia"/>
        </w:rPr>
        <w:t>括</w:t>
      </w:r>
      <w:r w:rsidR="002849C7">
        <w:rPr>
          <w:rFonts w:hint="eastAsia"/>
        </w:rPr>
        <w:t>下列</w:t>
      </w:r>
      <w:r w:rsidRPr="00AA193F">
        <w:rPr>
          <w:rFonts w:hint="eastAsia"/>
        </w:rPr>
        <w:t>内容：</w:t>
      </w:r>
    </w:p>
    <w:p w14:paraId="1E73775F" w14:textId="77777777" w:rsidR="003F3F40" w:rsidRPr="00AA193F" w:rsidRDefault="003F3F40" w:rsidP="003F3F40">
      <w:pPr>
        <w:pStyle w:val="af2"/>
      </w:pPr>
      <w:r w:rsidRPr="00AA193F">
        <w:rPr>
          <w:rFonts w:hint="eastAsia"/>
        </w:rPr>
        <w:t>建立应急处置小组，确定组织负责</w:t>
      </w:r>
      <w:r>
        <w:rPr>
          <w:rFonts w:hint="eastAsia"/>
        </w:rPr>
        <w:t>领导</w:t>
      </w:r>
      <w:r w:rsidRPr="00AA193F">
        <w:rPr>
          <w:rFonts w:hint="eastAsia"/>
        </w:rPr>
        <w:t>、技术负责、抢修操作等人员，并配备必要的抢修设备和车辆；</w:t>
      </w:r>
    </w:p>
    <w:p w14:paraId="4EB72C30" w14:textId="77777777" w:rsidR="003F3F40" w:rsidRPr="00AA193F" w:rsidRDefault="003F3F40" w:rsidP="003F3F40">
      <w:pPr>
        <w:pStyle w:val="af2"/>
      </w:pPr>
      <w:r w:rsidRPr="00AA193F">
        <w:rPr>
          <w:rFonts w:hint="eastAsia"/>
        </w:rPr>
        <w:t>维保工程故障维修的响应程序和时限；</w:t>
      </w:r>
    </w:p>
    <w:p w14:paraId="6426FB83" w14:textId="77777777" w:rsidR="003F3F40" w:rsidRPr="00AA193F" w:rsidRDefault="003F3F40" w:rsidP="003F3F40">
      <w:pPr>
        <w:pStyle w:val="af2"/>
      </w:pPr>
      <w:r w:rsidRPr="00AA193F">
        <w:rPr>
          <w:rFonts w:hint="eastAsia"/>
        </w:rPr>
        <w:t>维保工程发生火灾事故的响应程序、任务分工等；</w:t>
      </w:r>
    </w:p>
    <w:p w14:paraId="468BB4C5" w14:textId="77777777" w:rsidR="003F3F40" w:rsidRPr="00AA193F" w:rsidRDefault="003F3F40" w:rsidP="003F3F40">
      <w:pPr>
        <w:pStyle w:val="af2"/>
      </w:pPr>
      <w:r w:rsidRPr="00AA193F">
        <w:rPr>
          <w:rFonts w:hint="eastAsia"/>
        </w:rPr>
        <w:t>消防设施无法立即修复的，需要采取的应急措施。</w:t>
      </w:r>
    </w:p>
    <w:p w14:paraId="78A2BDC8" w14:textId="77777777" w:rsidR="003F3F40" w:rsidRPr="00AA193F" w:rsidRDefault="003F3F40" w:rsidP="00A667E4">
      <w:pPr>
        <w:pStyle w:val="affffffffa"/>
        <w:ind w:left="0"/>
      </w:pPr>
      <w:r w:rsidRPr="00AA193F">
        <w:rPr>
          <w:rFonts w:hint="eastAsia"/>
        </w:rPr>
        <w:t>维保工程发生火灾事故时，业主和使用人应立即通知维保单位。维保单位应急处置小组负责人应立即组织相关人员赶赴现场，按任务分工配合火灾事故处置，并符合下列规定：</w:t>
      </w:r>
    </w:p>
    <w:p w14:paraId="1657A828" w14:textId="77777777" w:rsidR="003F3F40" w:rsidRPr="00AA193F" w:rsidRDefault="003F3F40" w:rsidP="003F3F40">
      <w:pPr>
        <w:pStyle w:val="af2"/>
      </w:pPr>
      <w:r w:rsidRPr="00AA193F">
        <w:rPr>
          <w:rFonts w:hint="eastAsia"/>
        </w:rPr>
        <w:t>服从现场指挥，积极配合现场救援和火灾原因调查；</w:t>
      </w:r>
    </w:p>
    <w:p w14:paraId="3BDABBCE" w14:textId="39EA527E" w:rsidR="003F3F40" w:rsidRPr="00AA193F" w:rsidRDefault="003F3F40" w:rsidP="003F3F40">
      <w:pPr>
        <w:pStyle w:val="af2"/>
      </w:pPr>
      <w:r w:rsidRPr="00AA193F">
        <w:rPr>
          <w:rFonts w:hint="eastAsia"/>
        </w:rPr>
        <w:lastRenderedPageBreak/>
        <w:t>火灾扑救</w:t>
      </w:r>
      <w:r w:rsidR="00010AB5">
        <w:rPr>
          <w:rFonts w:hint="eastAsia"/>
        </w:rPr>
        <w:t>和相关事故调查</w:t>
      </w:r>
      <w:r w:rsidRPr="00AA193F">
        <w:rPr>
          <w:rFonts w:hint="eastAsia"/>
        </w:rPr>
        <w:t>结束，</w:t>
      </w:r>
      <w:r w:rsidR="00010AB5">
        <w:rPr>
          <w:rFonts w:hint="eastAsia"/>
        </w:rPr>
        <w:t>并经相关监管部门确认后，</w:t>
      </w:r>
      <w:r w:rsidRPr="00AA193F">
        <w:rPr>
          <w:rFonts w:hint="eastAsia"/>
        </w:rPr>
        <w:t>及时对消防设施状况进行检查和分析评估，并书面提出解决方案和应急保障措施。</w:t>
      </w:r>
    </w:p>
    <w:p w14:paraId="5163AD4B" w14:textId="32D718DC" w:rsidR="003F3F40" w:rsidRPr="00AA193F" w:rsidRDefault="003F3F40" w:rsidP="00A667E4">
      <w:pPr>
        <w:pStyle w:val="affffffffa"/>
        <w:ind w:left="0"/>
      </w:pPr>
      <w:r w:rsidRPr="00AA193F">
        <w:rPr>
          <w:rFonts w:hint="eastAsia"/>
        </w:rPr>
        <w:t>维保单位可通过消防设施物联网等信息技术获取消防设施状态、故障、预警、报警信息</w:t>
      </w:r>
      <w:r>
        <w:rPr>
          <w:rFonts w:hint="eastAsia"/>
        </w:rPr>
        <w:t>。</w:t>
      </w:r>
      <w:r w:rsidRPr="00AA193F">
        <w:rPr>
          <w:rFonts w:hint="eastAsia"/>
        </w:rPr>
        <w:t>当接收并确认为火灾报警信息时，应立即通知维保单位负责人和应急处置小组负责人，</w:t>
      </w:r>
      <w:r w:rsidR="002849C7">
        <w:rPr>
          <w:rFonts w:hint="eastAsia"/>
        </w:rPr>
        <w:t>且</w:t>
      </w:r>
      <w:r w:rsidRPr="00AA193F">
        <w:rPr>
          <w:rFonts w:hint="eastAsia"/>
        </w:rPr>
        <w:t>符合本文件</w:t>
      </w:r>
      <w:r w:rsidRPr="00AA193F">
        <w:t>6.5.2</w:t>
      </w:r>
      <w:r w:rsidRPr="00AA193F">
        <w:rPr>
          <w:rFonts w:hint="eastAsia"/>
        </w:rPr>
        <w:t>条规定。</w:t>
      </w:r>
    </w:p>
    <w:p w14:paraId="77FBFFD1" w14:textId="77777777" w:rsidR="003F3F40" w:rsidRPr="00AA193F" w:rsidRDefault="003F3F40" w:rsidP="00A667E4">
      <w:pPr>
        <w:pStyle w:val="affffffffa"/>
        <w:ind w:left="0"/>
      </w:pPr>
      <w:r w:rsidRPr="00AA193F">
        <w:rPr>
          <w:rFonts w:hint="eastAsia"/>
        </w:rPr>
        <w:t>维保单位的故障维修处置应符合以下规定：</w:t>
      </w:r>
    </w:p>
    <w:p w14:paraId="1991F282" w14:textId="77777777" w:rsidR="003F3F40" w:rsidRPr="00AA193F" w:rsidRDefault="003F3F40" w:rsidP="003F3F40">
      <w:pPr>
        <w:pStyle w:val="af2"/>
      </w:pPr>
      <w:r w:rsidRPr="00AA193F">
        <w:rPr>
          <w:rFonts w:hint="eastAsia"/>
        </w:rPr>
        <w:t>接收故障维修通知后，应及时了解故障情况，以及对消防设施运行状态和功能的影响；</w:t>
      </w:r>
    </w:p>
    <w:p w14:paraId="0F112931" w14:textId="77777777" w:rsidR="003F3F40" w:rsidRPr="00AA193F" w:rsidRDefault="003F3F40" w:rsidP="003F3F40">
      <w:pPr>
        <w:pStyle w:val="af2"/>
      </w:pPr>
      <w:r w:rsidRPr="00AA193F">
        <w:rPr>
          <w:rFonts w:hint="eastAsia"/>
        </w:rPr>
        <w:t>可通过电话、网络视频等方式远程指导应急处置，并立即派出操作人员赶赴现场进行检查和维护；</w:t>
      </w:r>
    </w:p>
    <w:p w14:paraId="2065E69D" w14:textId="77777777" w:rsidR="003F3F40" w:rsidRPr="00AA193F" w:rsidRDefault="003F3F40" w:rsidP="003F3F40">
      <w:pPr>
        <w:pStyle w:val="af2"/>
      </w:pPr>
      <w:r w:rsidRPr="00AA193F">
        <w:rPr>
          <w:rFonts w:hint="eastAsia"/>
        </w:rPr>
        <w:t>对无法立即修复的故障，应在 24</w:t>
      </w:r>
      <w:r w:rsidRPr="00AA193F">
        <w:t xml:space="preserve"> </w:t>
      </w:r>
      <w:r w:rsidRPr="00AA193F">
        <w:rPr>
          <w:rFonts w:hint="eastAsia"/>
        </w:rPr>
        <w:t>h内提出解决方案和应急措施，并提交维保工程所属单位的消防安全管理人。</w:t>
      </w:r>
    </w:p>
    <w:p w14:paraId="2A5F7A5B" w14:textId="3D72D983" w:rsidR="004B3E93" w:rsidRDefault="00355DA9" w:rsidP="00355DA9">
      <w:pPr>
        <w:pStyle w:val="affc"/>
        <w:spacing w:before="312" w:after="312"/>
      </w:pPr>
      <w:bookmarkStart w:id="230" w:name="_Toc153183954"/>
      <w:bookmarkStart w:id="231" w:name="_Toc153184172"/>
      <w:bookmarkStart w:id="232" w:name="_Toc153192829"/>
      <w:bookmarkStart w:id="233" w:name="_Toc153194069"/>
      <w:bookmarkStart w:id="234" w:name="_Toc154056193"/>
      <w:bookmarkStart w:id="235" w:name="_Toc154056239"/>
      <w:r>
        <w:rPr>
          <w:rFonts w:hint="eastAsia"/>
        </w:rPr>
        <w:t>技术要求</w:t>
      </w:r>
      <w:bookmarkEnd w:id="230"/>
      <w:bookmarkEnd w:id="231"/>
      <w:bookmarkEnd w:id="232"/>
      <w:bookmarkEnd w:id="233"/>
      <w:bookmarkEnd w:id="234"/>
      <w:bookmarkEnd w:id="235"/>
    </w:p>
    <w:p w14:paraId="2BE5B38A" w14:textId="5CD947A5" w:rsidR="002A1260" w:rsidRDefault="00F26075" w:rsidP="00F26075">
      <w:pPr>
        <w:pStyle w:val="affd"/>
        <w:spacing w:before="156" w:after="156"/>
      </w:pPr>
      <w:bookmarkStart w:id="236" w:name="_Toc153183955"/>
      <w:bookmarkStart w:id="237" w:name="_Toc153192830"/>
      <w:bookmarkStart w:id="238" w:name="_Toc153194070"/>
      <w:bookmarkStart w:id="239" w:name="_Toc154056194"/>
      <w:bookmarkStart w:id="240" w:name="_Toc154056240"/>
      <w:r>
        <w:rPr>
          <w:rFonts w:hint="eastAsia"/>
        </w:rPr>
        <w:t>清洁维护</w:t>
      </w:r>
      <w:bookmarkEnd w:id="236"/>
      <w:bookmarkEnd w:id="237"/>
      <w:bookmarkEnd w:id="238"/>
      <w:bookmarkEnd w:id="239"/>
      <w:bookmarkEnd w:id="240"/>
    </w:p>
    <w:p w14:paraId="521D06AF" w14:textId="6ACB3A23" w:rsidR="00355DA9" w:rsidRPr="00AA193F" w:rsidRDefault="00355DA9" w:rsidP="00A667E4">
      <w:pPr>
        <w:pStyle w:val="affffffffa"/>
        <w:ind w:left="0"/>
      </w:pPr>
      <w:r w:rsidRPr="00AA193F">
        <w:rPr>
          <w:rFonts w:hint="eastAsia"/>
        </w:rPr>
        <w:t>消防水泵房、消防设备间、管道井等应定期清洁和保养，且符合下列规定：</w:t>
      </w:r>
    </w:p>
    <w:p w14:paraId="3E9639C5" w14:textId="77777777" w:rsidR="00355DA9" w:rsidRPr="00AA193F" w:rsidRDefault="00355DA9" w:rsidP="00355DA9">
      <w:pPr>
        <w:pStyle w:val="af2"/>
      </w:pPr>
      <w:r w:rsidRPr="00AA193F">
        <w:rPr>
          <w:rFonts w:hint="eastAsia"/>
        </w:rPr>
        <w:t>防火门启闭正常，配件、缝隙符合规范要求；</w:t>
      </w:r>
    </w:p>
    <w:p w14:paraId="24331E5F" w14:textId="77777777" w:rsidR="00355DA9" w:rsidRPr="00AA193F" w:rsidRDefault="00355DA9" w:rsidP="00355DA9">
      <w:pPr>
        <w:pStyle w:val="af2"/>
      </w:pPr>
      <w:r w:rsidRPr="00AA193F">
        <w:t>清洁消防配电柜、电机</w:t>
      </w:r>
      <w:r w:rsidRPr="00AA193F">
        <w:rPr>
          <w:rFonts w:hint="eastAsia"/>
        </w:rPr>
        <w:t>、管道等，并紧固安装；</w:t>
      </w:r>
    </w:p>
    <w:p w14:paraId="5820FA40" w14:textId="77777777" w:rsidR="00355DA9" w:rsidRPr="00AA193F" w:rsidRDefault="00355DA9" w:rsidP="00355DA9">
      <w:pPr>
        <w:pStyle w:val="af2"/>
      </w:pPr>
      <w:r w:rsidRPr="00AA193F">
        <w:t>防虫网、挡鼠板、通风装置、接地装置</w:t>
      </w:r>
      <w:r w:rsidRPr="00AA193F">
        <w:rPr>
          <w:rFonts w:hint="eastAsia"/>
        </w:rPr>
        <w:t>的</w:t>
      </w:r>
      <w:r w:rsidRPr="00AA193F">
        <w:t>外观保洁及紧固</w:t>
      </w:r>
      <w:r w:rsidRPr="00AA193F">
        <w:rPr>
          <w:rFonts w:hint="eastAsia"/>
        </w:rPr>
        <w:t>；</w:t>
      </w:r>
    </w:p>
    <w:p w14:paraId="042D5DFE" w14:textId="77777777" w:rsidR="00355DA9" w:rsidRPr="00AA193F" w:rsidRDefault="00355DA9" w:rsidP="00355DA9">
      <w:pPr>
        <w:pStyle w:val="af2"/>
      </w:pPr>
      <w:r w:rsidRPr="00AA193F">
        <w:rPr>
          <w:rFonts w:hint="eastAsia"/>
        </w:rPr>
        <w:t>疏通</w:t>
      </w:r>
      <w:r w:rsidRPr="00AA193F">
        <w:t>排水沟、污水井、排污泵</w:t>
      </w:r>
      <w:r w:rsidRPr="00AA193F">
        <w:rPr>
          <w:rFonts w:hint="eastAsia"/>
        </w:rPr>
        <w:t>等</w:t>
      </w:r>
      <w:r w:rsidRPr="00AA193F">
        <w:t>。</w:t>
      </w:r>
    </w:p>
    <w:p w14:paraId="5B7B8C99" w14:textId="182769F1" w:rsidR="00355DA9" w:rsidRPr="00AA193F" w:rsidRDefault="00355DA9" w:rsidP="00A667E4">
      <w:pPr>
        <w:pStyle w:val="affffffffa"/>
        <w:ind w:left="0"/>
      </w:pPr>
      <w:r w:rsidRPr="00AA193F">
        <w:rPr>
          <w:rFonts w:hint="eastAsia"/>
        </w:rPr>
        <w:t>消防配电（控制）箱（柜）、接线端子等及其配线应定期清洁和</w:t>
      </w:r>
      <w:r w:rsidR="00F26075">
        <w:rPr>
          <w:rFonts w:hint="eastAsia"/>
        </w:rPr>
        <w:t>保养</w:t>
      </w:r>
      <w:r w:rsidRPr="00AA193F">
        <w:rPr>
          <w:rFonts w:hint="eastAsia"/>
        </w:rPr>
        <w:t>，且符合下列规定：</w:t>
      </w:r>
    </w:p>
    <w:p w14:paraId="2DCDB3AF" w14:textId="77777777" w:rsidR="00355DA9" w:rsidRPr="00AA193F" w:rsidRDefault="00355DA9" w:rsidP="00355DA9">
      <w:pPr>
        <w:pStyle w:val="af2"/>
      </w:pPr>
      <w:r w:rsidRPr="00AA193F">
        <w:t>清洁表面</w:t>
      </w:r>
      <w:r w:rsidRPr="00AA193F">
        <w:rPr>
          <w:rFonts w:hint="eastAsia"/>
        </w:rPr>
        <w:t>和内部</w:t>
      </w:r>
      <w:r w:rsidRPr="00AA193F">
        <w:t>灰尘</w:t>
      </w:r>
      <w:r w:rsidRPr="00AA193F">
        <w:rPr>
          <w:rFonts w:hint="eastAsia"/>
        </w:rPr>
        <w:t>和油污，清除灭弧罩（栅）内碳化物和金属颗粒；</w:t>
      </w:r>
    </w:p>
    <w:p w14:paraId="4772FBD8" w14:textId="77777777" w:rsidR="00355DA9" w:rsidRPr="00AA193F" w:rsidRDefault="00355DA9" w:rsidP="00355DA9">
      <w:pPr>
        <w:pStyle w:val="af2"/>
      </w:pPr>
      <w:r w:rsidRPr="00AA193F">
        <w:rPr>
          <w:rFonts w:hint="eastAsia"/>
        </w:rPr>
        <w:t>润滑保护和防锈处理；</w:t>
      </w:r>
    </w:p>
    <w:p w14:paraId="21345AF2" w14:textId="77777777" w:rsidR="00355DA9" w:rsidRPr="00AA193F" w:rsidRDefault="00355DA9" w:rsidP="00355DA9">
      <w:pPr>
        <w:pStyle w:val="af2"/>
      </w:pPr>
      <w:r w:rsidRPr="00AA193F">
        <w:rPr>
          <w:rFonts w:hint="eastAsia"/>
        </w:rPr>
        <w:t>紧固线路接头端子，更换陈旧、老化、破损配线；</w:t>
      </w:r>
    </w:p>
    <w:p w14:paraId="7091C8B5" w14:textId="77777777" w:rsidR="00355DA9" w:rsidRPr="00AA193F" w:rsidRDefault="00355DA9" w:rsidP="00355DA9">
      <w:pPr>
        <w:pStyle w:val="af2"/>
      </w:pPr>
      <w:r w:rsidRPr="00AA193F">
        <w:rPr>
          <w:rFonts w:hint="eastAsia"/>
        </w:rPr>
        <w:t>维护固定螺丝和支架，更换锈蚀或损坏部件；</w:t>
      </w:r>
    </w:p>
    <w:p w14:paraId="23CDBCF2" w14:textId="77777777" w:rsidR="00355DA9" w:rsidRPr="00AA193F" w:rsidRDefault="00355DA9" w:rsidP="00355DA9">
      <w:pPr>
        <w:pStyle w:val="af2"/>
      </w:pPr>
      <w:proofErr w:type="gramStart"/>
      <w:r w:rsidRPr="00AA193F">
        <w:rPr>
          <w:rFonts w:hint="eastAsia"/>
        </w:rPr>
        <w:t>整理线标线</w:t>
      </w:r>
      <w:proofErr w:type="gramEnd"/>
      <w:r w:rsidRPr="00AA193F">
        <w:rPr>
          <w:rFonts w:hint="eastAsia"/>
        </w:rPr>
        <w:t>号，保持清晰和齐全；</w:t>
      </w:r>
    </w:p>
    <w:p w14:paraId="26D646B0" w14:textId="77777777" w:rsidR="00355DA9" w:rsidRPr="00AA193F" w:rsidRDefault="00355DA9" w:rsidP="00355DA9">
      <w:pPr>
        <w:pStyle w:val="af2"/>
      </w:pPr>
      <w:r w:rsidRPr="00AA193F">
        <w:t>校验显示仪表</w:t>
      </w:r>
      <w:r w:rsidRPr="00AA193F">
        <w:rPr>
          <w:rFonts w:hint="eastAsia"/>
        </w:rPr>
        <w:t>等计量仪器。</w:t>
      </w:r>
    </w:p>
    <w:p w14:paraId="05629F50" w14:textId="0FC98E8D" w:rsidR="00355DA9" w:rsidRPr="00AA193F" w:rsidRDefault="00355DA9" w:rsidP="00A667E4">
      <w:pPr>
        <w:pStyle w:val="affffffffa"/>
        <w:ind w:left="0"/>
      </w:pPr>
      <w:r w:rsidRPr="00AA193F">
        <w:rPr>
          <w:rFonts w:hint="eastAsia"/>
        </w:rPr>
        <w:t>建筑消防设施的工作接地、保护接地应定期检查维护，且符合下列规定：</w:t>
      </w:r>
    </w:p>
    <w:p w14:paraId="33867D94" w14:textId="77777777" w:rsidR="00355DA9" w:rsidRPr="00AA193F" w:rsidRDefault="00355DA9" w:rsidP="00355DA9">
      <w:pPr>
        <w:pStyle w:val="af2"/>
      </w:pPr>
      <w:r w:rsidRPr="00AA193F">
        <w:rPr>
          <w:rFonts w:hint="eastAsia"/>
        </w:rPr>
        <w:t>外观检查和测试接地电阻值，且符合相关国家标准规定；</w:t>
      </w:r>
    </w:p>
    <w:p w14:paraId="498C757A" w14:textId="77777777" w:rsidR="00355DA9" w:rsidRPr="00AA193F" w:rsidRDefault="00355DA9" w:rsidP="00355DA9">
      <w:pPr>
        <w:pStyle w:val="af2"/>
      </w:pPr>
      <w:r w:rsidRPr="00AA193F">
        <w:rPr>
          <w:rFonts w:hint="eastAsia"/>
        </w:rPr>
        <w:t>紧固连接线和部件，更换锈蚀或损坏部件。</w:t>
      </w:r>
    </w:p>
    <w:p w14:paraId="2C839393" w14:textId="4BCA0F5E" w:rsidR="00355DA9" w:rsidRPr="00AA193F" w:rsidRDefault="00355DA9" w:rsidP="00A667E4">
      <w:pPr>
        <w:pStyle w:val="affffffffa"/>
        <w:ind w:left="0"/>
      </w:pPr>
      <w:r w:rsidRPr="00AA193F">
        <w:rPr>
          <w:rFonts w:hint="eastAsia"/>
        </w:rPr>
        <w:t>消防水泵、水泵接合器、消防水池、</w:t>
      </w:r>
      <w:proofErr w:type="gramStart"/>
      <w:r w:rsidRPr="00AA193F">
        <w:rPr>
          <w:rFonts w:hint="eastAsia"/>
        </w:rPr>
        <w:t>高位消防</w:t>
      </w:r>
      <w:proofErr w:type="gramEnd"/>
      <w:r w:rsidRPr="00AA193F">
        <w:rPr>
          <w:rFonts w:hint="eastAsia"/>
        </w:rPr>
        <w:t>水箱、转输水箱、室内消火栓、室外消火栓、阀组、管网、阀门等及其配件应定期进行清洁和保养，且符合下列规定：</w:t>
      </w:r>
    </w:p>
    <w:p w14:paraId="4EC14877" w14:textId="77777777" w:rsidR="00355DA9" w:rsidRPr="00AA193F" w:rsidRDefault="00355DA9" w:rsidP="00355DA9">
      <w:pPr>
        <w:pStyle w:val="af2"/>
      </w:pPr>
      <w:r w:rsidRPr="00AA193F">
        <w:rPr>
          <w:rFonts w:hint="eastAsia"/>
        </w:rPr>
        <w:t>外观检查和加油保养，清除锈蚀和防锈保护，紧固支架和固定件；</w:t>
      </w:r>
    </w:p>
    <w:p w14:paraId="6805E3CE" w14:textId="77777777" w:rsidR="00355DA9" w:rsidRPr="00AA193F" w:rsidRDefault="00355DA9" w:rsidP="00355DA9">
      <w:pPr>
        <w:pStyle w:val="af2"/>
      </w:pPr>
      <w:r w:rsidRPr="00AA193F">
        <w:rPr>
          <w:rFonts w:hint="eastAsia"/>
        </w:rPr>
        <w:t>更换污损、锈蚀、损坏、陈旧、老化部件；</w:t>
      </w:r>
    </w:p>
    <w:p w14:paraId="4501493A" w14:textId="77777777" w:rsidR="00355DA9" w:rsidRPr="00AA193F" w:rsidRDefault="00355DA9" w:rsidP="00355DA9">
      <w:pPr>
        <w:pStyle w:val="af2"/>
      </w:pPr>
      <w:proofErr w:type="gramStart"/>
      <w:r w:rsidRPr="00AA193F">
        <w:rPr>
          <w:rFonts w:hint="eastAsia"/>
        </w:rPr>
        <w:t>阀组</w:t>
      </w:r>
      <w:proofErr w:type="gramEnd"/>
      <w:r w:rsidRPr="00AA193F">
        <w:rPr>
          <w:rFonts w:hint="eastAsia"/>
        </w:rPr>
        <w:t>、阀门及其他启闭配件动作灵活和润滑保护；</w:t>
      </w:r>
    </w:p>
    <w:p w14:paraId="5D63056B" w14:textId="77777777" w:rsidR="00355DA9" w:rsidRPr="00AA193F" w:rsidRDefault="00355DA9" w:rsidP="00355DA9">
      <w:pPr>
        <w:pStyle w:val="af2"/>
      </w:pPr>
      <w:r w:rsidRPr="00AA193F">
        <w:rPr>
          <w:rFonts w:hint="eastAsia"/>
        </w:rPr>
        <w:t>压力、流量、</w:t>
      </w:r>
      <w:proofErr w:type="gramStart"/>
      <w:r w:rsidRPr="00AA193F">
        <w:rPr>
          <w:rFonts w:hint="eastAsia"/>
        </w:rPr>
        <w:t>液位仪等</w:t>
      </w:r>
      <w:proofErr w:type="gramEnd"/>
      <w:r w:rsidRPr="00AA193F">
        <w:rPr>
          <w:rFonts w:hint="eastAsia"/>
        </w:rPr>
        <w:t>仪表的校准和复位，外观清洁、安装紧固；</w:t>
      </w:r>
    </w:p>
    <w:p w14:paraId="3AD3C16C" w14:textId="77777777" w:rsidR="00355DA9" w:rsidRPr="00AA193F" w:rsidRDefault="00355DA9" w:rsidP="00355DA9">
      <w:pPr>
        <w:pStyle w:val="af2"/>
      </w:pPr>
      <w:r w:rsidRPr="00AA193F">
        <w:rPr>
          <w:rFonts w:hint="eastAsia"/>
        </w:rPr>
        <w:t>冲洗报警阀及组件，检查充气装置；</w:t>
      </w:r>
    </w:p>
    <w:p w14:paraId="68B0271F" w14:textId="77777777" w:rsidR="00355DA9" w:rsidRPr="00AA193F" w:rsidRDefault="00355DA9" w:rsidP="00355DA9">
      <w:pPr>
        <w:pStyle w:val="af2"/>
      </w:pPr>
      <w:r w:rsidRPr="00AA193F">
        <w:rPr>
          <w:rFonts w:hint="eastAsia"/>
        </w:rPr>
        <w:t>检查和疏通排水管路；</w:t>
      </w:r>
    </w:p>
    <w:p w14:paraId="48D9B6C3" w14:textId="77777777" w:rsidR="00355DA9" w:rsidRDefault="00355DA9" w:rsidP="00355DA9">
      <w:pPr>
        <w:pStyle w:val="af2"/>
      </w:pPr>
      <w:r w:rsidRPr="00AA193F">
        <w:rPr>
          <w:rFonts w:hint="eastAsia"/>
        </w:rPr>
        <w:t>标识标牌及警示牌外观清洁、安装紧固，标识清晰和齐全。</w:t>
      </w:r>
    </w:p>
    <w:p w14:paraId="3484A2A1" w14:textId="77777777" w:rsidR="008F4C22" w:rsidRDefault="008F4C22" w:rsidP="00A667E4">
      <w:pPr>
        <w:pStyle w:val="affffffffa"/>
        <w:ind w:left="0"/>
      </w:pPr>
      <w:r>
        <w:rPr>
          <w:rFonts w:hint="eastAsia"/>
        </w:rPr>
        <w:t>防烟、排烟系统设备及其组件应定期清洁和保养，并符合下列规定：</w:t>
      </w:r>
    </w:p>
    <w:p w14:paraId="5F5FD872" w14:textId="77777777" w:rsidR="008F4C22" w:rsidRDefault="008F4C22" w:rsidP="008F4C22">
      <w:pPr>
        <w:pStyle w:val="af2"/>
      </w:pPr>
      <w:r>
        <w:rPr>
          <w:rFonts w:hint="eastAsia"/>
        </w:rPr>
        <w:t>清洁表面污渍和锈蚀，防腐防锈保护，紧固安装和接线；</w:t>
      </w:r>
    </w:p>
    <w:p w14:paraId="7AFF8512" w14:textId="77777777" w:rsidR="008F4C22" w:rsidRDefault="008F4C22" w:rsidP="008F4C22">
      <w:pPr>
        <w:pStyle w:val="af2"/>
      </w:pPr>
      <w:r>
        <w:rPr>
          <w:rFonts w:hint="eastAsia"/>
        </w:rPr>
        <w:t>清洁补齐铭牌和标识；</w:t>
      </w:r>
    </w:p>
    <w:p w14:paraId="4A45BE23" w14:textId="4F85E017" w:rsidR="008F4C22" w:rsidRDefault="008F4C22" w:rsidP="008F4C22">
      <w:pPr>
        <w:pStyle w:val="af2"/>
      </w:pPr>
      <w:r>
        <w:rPr>
          <w:rFonts w:hint="eastAsia"/>
        </w:rPr>
        <w:lastRenderedPageBreak/>
        <w:t>对风机传动机构、叶轮、风机轴承，以及仪表、开关、阀门等润滑保护。</w:t>
      </w:r>
    </w:p>
    <w:p w14:paraId="76267286" w14:textId="77777777" w:rsidR="008F4C22" w:rsidRDefault="008F4C22" w:rsidP="00A667E4">
      <w:pPr>
        <w:pStyle w:val="affffffffa"/>
        <w:ind w:left="0"/>
      </w:pPr>
      <w:r>
        <w:rPr>
          <w:rFonts w:hint="eastAsia"/>
        </w:rPr>
        <w:t>灭火器和灭火装置以及灭火器箱、挂钩、托架等组件应定期进行清洁和保养，并符合下列规定：</w:t>
      </w:r>
    </w:p>
    <w:p w14:paraId="3C0466E8" w14:textId="77777777" w:rsidR="008F4C22" w:rsidRDefault="008F4C22" w:rsidP="008F4C22">
      <w:pPr>
        <w:pStyle w:val="af2"/>
      </w:pPr>
      <w:r>
        <w:rPr>
          <w:rFonts w:hint="eastAsia"/>
        </w:rPr>
        <w:t>清洁表面；</w:t>
      </w:r>
    </w:p>
    <w:p w14:paraId="0FEC9F3C" w14:textId="77777777" w:rsidR="008F4C22" w:rsidRDefault="008F4C22" w:rsidP="008F4C22">
      <w:pPr>
        <w:pStyle w:val="af2"/>
      </w:pPr>
      <w:r>
        <w:rPr>
          <w:rFonts w:hint="eastAsia"/>
        </w:rPr>
        <w:t>润滑和防锈保护；</w:t>
      </w:r>
    </w:p>
    <w:p w14:paraId="050DB541" w14:textId="42A33F78" w:rsidR="008F4C22" w:rsidRPr="008F4C22" w:rsidRDefault="008F4C22" w:rsidP="008F4C22">
      <w:pPr>
        <w:pStyle w:val="af2"/>
      </w:pPr>
      <w:r>
        <w:rPr>
          <w:rFonts w:hint="eastAsia"/>
        </w:rPr>
        <w:t>紧固安装。</w:t>
      </w:r>
    </w:p>
    <w:p w14:paraId="26259275" w14:textId="5985306C" w:rsidR="001D212F" w:rsidRDefault="00355DA9" w:rsidP="00355DA9">
      <w:pPr>
        <w:pStyle w:val="affd"/>
        <w:spacing w:before="156" w:after="156"/>
      </w:pPr>
      <w:bookmarkStart w:id="241" w:name="_Toc153183956"/>
      <w:bookmarkStart w:id="242" w:name="_Toc153192831"/>
      <w:bookmarkStart w:id="243" w:name="_Toc153194071"/>
      <w:bookmarkStart w:id="244" w:name="_Toc154056195"/>
      <w:bookmarkStart w:id="245" w:name="_Toc154056241"/>
      <w:r>
        <w:rPr>
          <w:rFonts w:hint="eastAsia"/>
        </w:rPr>
        <w:t>检查和测试</w:t>
      </w:r>
      <w:bookmarkEnd w:id="241"/>
      <w:bookmarkEnd w:id="242"/>
      <w:bookmarkEnd w:id="243"/>
      <w:bookmarkEnd w:id="244"/>
      <w:bookmarkEnd w:id="245"/>
    </w:p>
    <w:p w14:paraId="168A29B5" w14:textId="2338412B" w:rsidR="00F26075" w:rsidRPr="00AA193F" w:rsidRDefault="00F26075" w:rsidP="00102BF1">
      <w:pPr>
        <w:pStyle w:val="affffffffa"/>
        <w:ind w:left="0"/>
      </w:pPr>
      <w:r w:rsidRPr="00AA193F">
        <w:rPr>
          <w:rFonts w:hint="eastAsia"/>
        </w:rPr>
        <w:t>消防控制室的</w:t>
      </w:r>
      <w:r>
        <w:rPr>
          <w:rFonts w:hint="eastAsia"/>
        </w:rPr>
        <w:t>检查</w:t>
      </w:r>
      <w:r w:rsidRPr="00AA193F">
        <w:rPr>
          <w:rFonts w:hint="eastAsia"/>
        </w:rPr>
        <w:t>应符合下列规定：</w:t>
      </w:r>
    </w:p>
    <w:p w14:paraId="4D6EB90E" w14:textId="77777777" w:rsidR="00F26075" w:rsidRPr="00AA193F" w:rsidRDefault="00F26075" w:rsidP="00F26075">
      <w:pPr>
        <w:pStyle w:val="af2"/>
      </w:pPr>
      <w:r w:rsidRPr="00AA193F">
        <w:rPr>
          <w:rFonts w:hint="eastAsia"/>
        </w:rPr>
        <w:t>检查消防控制室内的消防设备和布线的外观完好无损；</w:t>
      </w:r>
    </w:p>
    <w:p w14:paraId="2BBE1FAF" w14:textId="77777777" w:rsidR="00F26075" w:rsidRPr="00AA193F" w:rsidRDefault="00F26075" w:rsidP="00F26075">
      <w:pPr>
        <w:pStyle w:val="af2"/>
      </w:pPr>
      <w:r w:rsidRPr="00AA193F">
        <w:rPr>
          <w:rFonts w:hint="eastAsia"/>
        </w:rPr>
        <w:t>检查用于火灾报警的外线电话通讯正常；</w:t>
      </w:r>
    </w:p>
    <w:p w14:paraId="37D24EFF" w14:textId="77777777" w:rsidR="00F26075" w:rsidRPr="00AA193F" w:rsidRDefault="00F26075" w:rsidP="00F26075">
      <w:pPr>
        <w:pStyle w:val="af2"/>
      </w:pPr>
      <w:r w:rsidRPr="00AA193F">
        <w:rPr>
          <w:rFonts w:hint="eastAsia"/>
        </w:rPr>
        <w:t>检查消防控制室图形显示装置信息完整，显示正常；</w:t>
      </w:r>
    </w:p>
    <w:p w14:paraId="1A2D5EFC" w14:textId="77777777" w:rsidR="00F26075" w:rsidRPr="00AA193F" w:rsidRDefault="00F26075" w:rsidP="00F26075">
      <w:pPr>
        <w:pStyle w:val="af2"/>
      </w:pPr>
      <w:r w:rsidRPr="00AA193F">
        <w:rPr>
          <w:rFonts w:hint="eastAsia"/>
        </w:rPr>
        <w:t>检查消防控制室相关文件资料的完整性；</w:t>
      </w:r>
    </w:p>
    <w:p w14:paraId="0AF57139" w14:textId="6A275DE8" w:rsidR="00F26075" w:rsidRDefault="00F26075" w:rsidP="00F26075">
      <w:pPr>
        <w:pStyle w:val="af2"/>
      </w:pPr>
      <w:r w:rsidRPr="00AA193F">
        <w:rPr>
          <w:rFonts w:hint="eastAsia"/>
        </w:rPr>
        <w:t>检查用户信息传输装置功能和显示正常。</w:t>
      </w:r>
    </w:p>
    <w:p w14:paraId="22BD0A2C" w14:textId="51176E75" w:rsidR="00355DA9" w:rsidRPr="00AA193F" w:rsidRDefault="00355DA9" w:rsidP="00102BF1">
      <w:pPr>
        <w:pStyle w:val="affffffffa"/>
        <w:ind w:left="0"/>
      </w:pPr>
      <w:r w:rsidRPr="00AA193F">
        <w:rPr>
          <w:rFonts w:hint="eastAsia"/>
        </w:rPr>
        <w:t>建筑消防设施</w:t>
      </w:r>
      <w:r>
        <w:rPr>
          <w:rFonts w:hint="eastAsia"/>
        </w:rPr>
        <w:t>系统的检查和测试</w:t>
      </w:r>
      <w:r w:rsidRPr="00AA193F">
        <w:rPr>
          <w:rFonts w:hint="eastAsia"/>
        </w:rPr>
        <w:t>要求应符合附录F的规定。</w:t>
      </w:r>
      <w:r w:rsidRPr="00AA193F">
        <w:t xml:space="preserve"> </w:t>
      </w:r>
    </w:p>
    <w:p w14:paraId="493BF075" w14:textId="77777777" w:rsidR="00355DA9" w:rsidRPr="00AA193F" w:rsidRDefault="00355DA9" w:rsidP="00102BF1">
      <w:pPr>
        <w:pStyle w:val="affffffffa"/>
        <w:ind w:left="0"/>
      </w:pPr>
      <w:r w:rsidRPr="00AA193F">
        <w:rPr>
          <w:rFonts w:hint="eastAsia"/>
        </w:rPr>
        <w:t>消防电源的维护保养应检查消防设备主备电源及末端配电切换装置、自备发电机组、蓄电池应急电源的工作环境、工作状态、持续供电时间、供电容量等，且符合相关规范规定。</w:t>
      </w:r>
    </w:p>
    <w:p w14:paraId="1B84945E" w14:textId="559B0C2D" w:rsidR="00355DA9" w:rsidRPr="00AA193F" w:rsidRDefault="00355DA9" w:rsidP="00102BF1">
      <w:pPr>
        <w:pStyle w:val="affffffffa"/>
        <w:ind w:left="0"/>
      </w:pPr>
      <w:r w:rsidRPr="00AA193F">
        <w:rPr>
          <w:rFonts w:hint="eastAsia"/>
        </w:rPr>
        <w:t>火灾自动报警系统</w:t>
      </w:r>
      <w:r>
        <w:rPr>
          <w:rFonts w:hint="eastAsia"/>
        </w:rPr>
        <w:t>的检查和测试</w:t>
      </w:r>
      <w:r w:rsidRPr="00AA193F">
        <w:rPr>
          <w:rFonts w:hint="eastAsia"/>
        </w:rPr>
        <w:t xml:space="preserve">应符合GB </w:t>
      </w:r>
      <w:r w:rsidRPr="00AA193F">
        <w:t>50166</w:t>
      </w:r>
      <w:r w:rsidRPr="00AA193F">
        <w:rPr>
          <w:rFonts w:hint="eastAsia"/>
        </w:rPr>
        <w:t>、GB</w:t>
      </w:r>
      <w:r w:rsidRPr="00AA193F">
        <w:t xml:space="preserve"> 55036</w:t>
      </w:r>
      <w:r w:rsidRPr="00AA193F">
        <w:rPr>
          <w:rFonts w:hint="eastAsia"/>
        </w:rPr>
        <w:t>的规定，</w:t>
      </w:r>
      <w:r>
        <w:rPr>
          <w:rFonts w:hint="eastAsia"/>
        </w:rPr>
        <w:t>且</w:t>
      </w:r>
      <w:r w:rsidRPr="00AA193F">
        <w:rPr>
          <w:rFonts w:hint="eastAsia"/>
        </w:rPr>
        <w:t>符合下列规定：</w:t>
      </w:r>
    </w:p>
    <w:p w14:paraId="483CA826" w14:textId="77777777" w:rsidR="00355DA9" w:rsidRPr="00AA193F" w:rsidRDefault="00355DA9" w:rsidP="00355DA9">
      <w:pPr>
        <w:pStyle w:val="af2"/>
      </w:pPr>
      <w:r w:rsidRPr="00AA193F">
        <w:rPr>
          <w:rFonts w:hint="eastAsia"/>
        </w:rPr>
        <w:t>包括但不限于火灾报警控制器、火灾报警探测器、手动报警按钮、火灾显示器、可燃气体报警系统、消防联动控制器、消防专业电话、消防应急广播、图形显示装置、火灾报警装置、消防电梯、电气火灾监控系统；</w:t>
      </w:r>
    </w:p>
    <w:p w14:paraId="5A0B9704" w14:textId="77777777" w:rsidR="00355DA9" w:rsidRPr="00AA193F" w:rsidRDefault="00355DA9" w:rsidP="00355DA9">
      <w:pPr>
        <w:pStyle w:val="af2"/>
      </w:pPr>
      <w:r w:rsidRPr="00AA193F">
        <w:rPr>
          <w:rFonts w:hint="eastAsia"/>
        </w:rPr>
        <w:t>检查设备外观和标识、工作状态、核对正常和异常点位数，测试报警和显示功能等；</w:t>
      </w:r>
    </w:p>
    <w:p w14:paraId="09AD4CCC" w14:textId="77777777" w:rsidR="00355DA9" w:rsidRPr="00AA193F" w:rsidRDefault="00355DA9" w:rsidP="00355DA9">
      <w:pPr>
        <w:pStyle w:val="af2"/>
      </w:pPr>
      <w:r w:rsidRPr="00AA193F">
        <w:rPr>
          <w:rFonts w:hint="eastAsia"/>
        </w:rPr>
        <w:t>测试相关消防系统的手动和联动控制功能；</w:t>
      </w:r>
    </w:p>
    <w:p w14:paraId="5867E781" w14:textId="77777777" w:rsidR="00355DA9" w:rsidRPr="00AA193F" w:rsidRDefault="00355DA9" w:rsidP="00355DA9">
      <w:pPr>
        <w:pStyle w:val="af2"/>
      </w:pPr>
      <w:r w:rsidRPr="00AA193F">
        <w:rPr>
          <w:rFonts w:hint="eastAsia"/>
        </w:rPr>
        <w:t>测试自动消防系统的整体联动控制功能。</w:t>
      </w:r>
    </w:p>
    <w:p w14:paraId="25291EF3" w14:textId="5D42284D" w:rsidR="00355DA9" w:rsidRPr="00AA193F" w:rsidRDefault="00355DA9" w:rsidP="00102BF1">
      <w:pPr>
        <w:pStyle w:val="affffffffa"/>
        <w:ind w:left="0"/>
      </w:pPr>
      <w:r w:rsidRPr="00AA193F">
        <w:rPr>
          <w:rFonts w:hint="eastAsia"/>
        </w:rPr>
        <w:t>消防应急照明和疏散指示标志系统</w:t>
      </w:r>
      <w:r>
        <w:rPr>
          <w:rFonts w:hint="eastAsia"/>
        </w:rPr>
        <w:t>的检查和测试</w:t>
      </w:r>
      <w:r w:rsidRPr="00AA193F">
        <w:rPr>
          <w:rFonts w:hint="eastAsia"/>
        </w:rPr>
        <w:t>应符合GB</w:t>
      </w:r>
      <w:r w:rsidRPr="00AA193F">
        <w:t xml:space="preserve"> 51309</w:t>
      </w:r>
      <w:r w:rsidRPr="00AA193F">
        <w:rPr>
          <w:rFonts w:hint="eastAsia"/>
        </w:rPr>
        <w:t>、GB</w:t>
      </w:r>
      <w:r w:rsidRPr="00AA193F">
        <w:t xml:space="preserve"> 55036</w:t>
      </w:r>
      <w:r w:rsidRPr="00AA193F">
        <w:rPr>
          <w:rFonts w:hint="eastAsia"/>
        </w:rPr>
        <w:t>的规定，检查设备安装环境、外观完好、安装牢固、标识清晰、功能和显示等，测试手动应急启动功能、持续应急工作时间、集中控制型系统的火灾状态下自动应急启动功能。</w:t>
      </w:r>
    </w:p>
    <w:p w14:paraId="35951703" w14:textId="66C1F3A0" w:rsidR="00355DA9" w:rsidRPr="00AA193F" w:rsidRDefault="00355DA9" w:rsidP="00102BF1">
      <w:pPr>
        <w:pStyle w:val="affffffffa"/>
        <w:ind w:left="0"/>
      </w:pPr>
      <w:r w:rsidRPr="00AA193F">
        <w:rPr>
          <w:rFonts w:hint="eastAsia"/>
        </w:rPr>
        <w:t>消防给水及消火栓系统</w:t>
      </w:r>
      <w:r>
        <w:rPr>
          <w:rFonts w:hint="eastAsia"/>
        </w:rPr>
        <w:t>的检查和测试</w:t>
      </w:r>
      <w:r w:rsidRPr="00AA193F">
        <w:rPr>
          <w:rFonts w:hint="eastAsia"/>
        </w:rPr>
        <w:t>应符合GB</w:t>
      </w:r>
      <w:r w:rsidRPr="00AA193F">
        <w:t xml:space="preserve"> 50974</w:t>
      </w:r>
      <w:r w:rsidRPr="00AA193F">
        <w:rPr>
          <w:rFonts w:hint="eastAsia"/>
        </w:rPr>
        <w:t>、GB</w:t>
      </w:r>
      <w:r w:rsidRPr="00AA193F">
        <w:t xml:space="preserve"> 55036</w:t>
      </w:r>
      <w:r w:rsidRPr="00AA193F">
        <w:rPr>
          <w:rFonts w:hint="eastAsia"/>
        </w:rPr>
        <w:t>的规定，包括但不限于消防水源、</w:t>
      </w:r>
      <w:proofErr w:type="gramStart"/>
      <w:r w:rsidRPr="00AA193F">
        <w:rPr>
          <w:rFonts w:hint="eastAsia"/>
        </w:rPr>
        <w:t>高位消防</w:t>
      </w:r>
      <w:proofErr w:type="gramEnd"/>
      <w:r w:rsidRPr="00AA193F">
        <w:rPr>
          <w:rFonts w:hint="eastAsia"/>
        </w:rPr>
        <w:t>水箱、消防稳压设施、消防水泵、消防水泵接合器、管网阀门、消火栓箱及配件、室内消火栓系统、室外消火栓系统。</w:t>
      </w:r>
    </w:p>
    <w:p w14:paraId="33A0938D" w14:textId="5F6C8E32" w:rsidR="00355DA9" w:rsidRPr="00AA193F" w:rsidRDefault="00355DA9" w:rsidP="00102BF1">
      <w:pPr>
        <w:pStyle w:val="affffffffa"/>
        <w:ind w:left="0"/>
      </w:pPr>
      <w:r w:rsidRPr="00AA193F">
        <w:rPr>
          <w:rFonts w:hint="eastAsia"/>
        </w:rPr>
        <w:t>自动喷水灭火系统、水喷雾灭火系统、泡沫灭火系统、细水雾灭火系统、自动跟踪定位射流灭火系统、固定消防炮系统的</w:t>
      </w:r>
      <w:r>
        <w:rPr>
          <w:rFonts w:hint="eastAsia"/>
        </w:rPr>
        <w:t>检查和测试</w:t>
      </w:r>
      <w:r w:rsidRPr="00AA193F">
        <w:rPr>
          <w:rFonts w:hint="eastAsia"/>
        </w:rPr>
        <w:t>应符合下列规定：</w:t>
      </w:r>
    </w:p>
    <w:p w14:paraId="32494A50" w14:textId="77777777" w:rsidR="00355DA9" w:rsidRPr="00AA193F" w:rsidRDefault="00355DA9" w:rsidP="00355DA9">
      <w:pPr>
        <w:pStyle w:val="af2"/>
      </w:pPr>
      <w:r w:rsidRPr="00AA193F">
        <w:rPr>
          <w:rFonts w:hint="eastAsia"/>
        </w:rPr>
        <w:t>符合GB</w:t>
      </w:r>
      <w:r w:rsidRPr="00AA193F">
        <w:t>50151</w:t>
      </w:r>
      <w:r w:rsidRPr="00AA193F">
        <w:rPr>
          <w:rFonts w:hint="eastAsia"/>
        </w:rPr>
        <w:t>、GB</w:t>
      </w:r>
      <w:r w:rsidRPr="00AA193F">
        <w:t xml:space="preserve"> 50219</w:t>
      </w:r>
      <w:r w:rsidRPr="00AA193F">
        <w:rPr>
          <w:rFonts w:hint="eastAsia"/>
        </w:rPr>
        <w:t>、GB</w:t>
      </w:r>
      <w:r w:rsidRPr="00AA193F">
        <w:t xml:space="preserve"> 50261</w:t>
      </w:r>
      <w:r w:rsidRPr="00AA193F">
        <w:rPr>
          <w:rFonts w:hint="eastAsia"/>
        </w:rPr>
        <w:t>、GB</w:t>
      </w:r>
      <w:r w:rsidRPr="00AA193F">
        <w:t>50498</w:t>
      </w:r>
      <w:r w:rsidRPr="00AA193F">
        <w:rPr>
          <w:rFonts w:hint="eastAsia"/>
        </w:rPr>
        <w:t>、GB</w:t>
      </w:r>
      <w:r w:rsidRPr="00AA193F">
        <w:t xml:space="preserve"> 50898</w:t>
      </w:r>
      <w:r w:rsidRPr="00AA193F">
        <w:rPr>
          <w:rFonts w:hint="eastAsia"/>
        </w:rPr>
        <w:t>、GB</w:t>
      </w:r>
      <w:r w:rsidRPr="00AA193F">
        <w:t>51427</w:t>
      </w:r>
      <w:r w:rsidRPr="00AA193F">
        <w:rPr>
          <w:rFonts w:hint="eastAsia"/>
        </w:rPr>
        <w:t>、GB</w:t>
      </w:r>
      <w:r w:rsidRPr="00AA193F">
        <w:t xml:space="preserve"> 55036</w:t>
      </w:r>
      <w:r w:rsidRPr="00AA193F">
        <w:rPr>
          <w:rFonts w:hint="eastAsia"/>
        </w:rPr>
        <w:t>的规定；</w:t>
      </w:r>
    </w:p>
    <w:p w14:paraId="40B49A7B" w14:textId="37C2235F" w:rsidR="00355DA9" w:rsidRPr="00AA193F" w:rsidRDefault="00355DA9" w:rsidP="00355DA9">
      <w:pPr>
        <w:pStyle w:val="af2"/>
      </w:pPr>
      <w:r>
        <w:rPr>
          <w:rFonts w:hint="eastAsia"/>
        </w:rPr>
        <w:t>检查和测试</w:t>
      </w:r>
      <w:r w:rsidRPr="00AA193F">
        <w:rPr>
          <w:rFonts w:hint="eastAsia"/>
        </w:rPr>
        <w:t>该系统的消防水源、</w:t>
      </w:r>
      <w:proofErr w:type="gramStart"/>
      <w:r w:rsidRPr="00AA193F">
        <w:rPr>
          <w:rFonts w:hint="eastAsia"/>
        </w:rPr>
        <w:t>高位消防</w:t>
      </w:r>
      <w:proofErr w:type="gramEnd"/>
      <w:r w:rsidRPr="00AA193F">
        <w:rPr>
          <w:rFonts w:hint="eastAsia"/>
        </w:rPr>
        <w:t>水箱、消防稳压设施、消防水泵、消防水泵接合器等消防供水设施；</w:t>
      </w:r>
    </w:p>
    <w:p w14:paraId="6B973C18" w14:textId="42777479" w:rsidR="00355DA9" w:rsidRDefault="00355DA9" w:rsidP="00355DA9">
      <w:pPr>
        <w:pStyle w:val="af2"/>
      </w:pPr>
      <w:r w:rsidRPr="00AA193F">
        <w:rPr>
          <w:rFonts w:hint="eastAsia"/>
        </w:rPr>
        <w:t>测试火灾自动报警系统联动控制及信号反馈功能</w:t>
      </w:r>
      <w:r>
        <w:rPr>
          <w:rFonts w:hint="eastAsia"/>
        </w:rPr>
        <w:t>；</w:t>
      </w:r>
    </w:p>
    <w:p w14:paraId="08004DA1" w14:textId="4B383E6B" w:rsidR="00355DA9" w:rsidRPr="00AA193F" w:rsidRDefault="00355DA9" w:rsidP="00355DA9">
      <w:pPr>
        <w:pStyle w:val="af2"/>
      </w:pPr>
      <w:r>
        <w:rPr>
          <w:rFonts w:hint="eastAsia"/>
        </w:rPr>
        <w:t>测试消防控制室的显示和手动控制等功能。</w:t>
      </w:r>
    </w:p>
    <w:p w14:paraId="23E955A3" w14:textId="2965609B" w:rsidR="00355DA9" w:rsidRPr="00AA193F" w:rsidRDefault="00355DA9" w:rsidP="00102BF1">
      <w:pPr>
        <w:pStyle w:val="affffffffa"/>
        <w:ind w:left="0"/>
      </w:pPr>
      <w:r w:rsidRPr="00AA193F">
        <w:rPr>
          <w:rFonts w:hint="eastAsia"/>
        </w:rPr>
        <w:t>气体灭火系统、干粉灭火系统的</w:t>
      </w:r>
      <w:r>
        <w:rPr>
          <w:rFonts w:hint="eastAsia"/>
        </w:rPr>
        <w:t>检查和测试</w:t>
      </w:r>
      <w:r w:rsidRPr="00AA193F">
        <w:rPr>
          <w:rFonts w:hint="eastAsia"/>
        </w:rPr>
        <w:t>应符合GB</w:t>
      </w:r>
      <w:r w:rsidRPr="00AA193F">
        <w:t xml:space="preserve"> 50263</w:t>
      </w:r>
      <w:r w:rsidRPr="00AA193F">
        <w:rPr>
          <w:rFonts w:hint="eastAsia"/>
        </w:rPr>
        <w:t>、GB</w:t>
      </w:r>
      <w:r w:rsidRPr="00AA193F">
        <w:t xml:space="preserve"> 50347</w:t>
      </w:r>
      <w:r w:rsidRPr="00AA193F">
        <w:rPr>
          <w:rFonts w:hint="eastAsia"/>
        </w:rPr>
        <w:t>、GB</w:t>
      </w:r>
      <w:r w:rsidRPr="00AA193F">
        <w:t xml:space="preserve"> 55036</w:t>
      </w:r>
      <w:r w:rsidRPr="00AA193F">
        <w:rPr>
          <w:rFonts w:hint="eastAsia"/>
        </w:rPr>
        <w:t>的规定，</w:t>
      </w:r>
      <w:r>
        <w:rPr>
          <w:rFonts w:hint="eastAsia"/>
        </w:rPr>
        <w:t>检查</w:t>
      </w:r>
      <w:r w:rsidRPr="00AA193F">
        <w:rPr>
          <w:rFonts w:hint="eastAsia"/>
        </w:rPr>
        <w:t>与气体或干粉灭火系统配套的火灾自动报警系统，并测试现场紧急启动、停止功能和联动控制功能。</w:t>
      </w:r>
    </w:p>
    <w:p w14:paraId="49871DDD" w14:textId="735172F7" w:rsidR="00355DA9" w:rsidRPr="00AA193F" w:rsidRDefault="00355DA9" w:rsidP="00102BF1">
      <w:pPr>
        <w:pStyle w:val="affffffffa"/>
        <w:ind w:left="0"/>
      </w:pPr>
      <w:r w:rsidRPr="00AA193F">
        <w:rPr>
          <w:rFonts w:hint="eastAsia"/>
        </w:rPr>
        <w:t>防烟、排烟系统</w:t>
      </w:r>
      <w:r>
        <w:rPr>
          <w:rFonts w:hint="eastAsia"/>
        </w:rPr>
        <w:t>的</w:t>
      </w:r>
      <w:r w:rsidR="00EB21EA">
        <w:rPr>
          <w:rFonts w:hint="eastAsia"/>
        </w:rPr>
        <w:t>检查和测试</w:t>
      </w:r>
      <w:r w:rsidRPr="00AA193F">
        <w:rPr>
          <w:rFonts w:hint="eastAsia"/>
        </w:rPr>
        <w:t>应符合GB</w:t>
      </w:r>
      <w:r w:rsidRPr="00AA193F">
        <w:t xml:space="preserve"> 51251</w:t>
      </w:r>
      <w:r w:rsidRPr="00AA193F">
        <w:rPr>
          <w:rFonts w:hint="eastAsia"/>
        </w:rPr>
        <w:t>、GB</w:t>
      </w:r>
      <w:r w:rsidRPr="00AA193F">
        <w:t xml:space="preserve"> 55036</w:t>
      </w:r>
      <w:r w:rsidRPr="00AA193F">
        <w:rPr>
          <w:rFonts w:hint="eastAsia"/>
        </w:rPr>
        <w:t>的规定，并符合下列规定：</w:t>
      </w:r>
    </w:p>
    <w:p w14:paraId="5F918458" w14:textId="77777777" w:rsidR="00355DA9" w:rsidRPr="00AA193F" w:rsidRDefault="00355DA9" w:rsidP="00355DA9">
      <w:pPr>
        <w:pStyle w:val="af2"/>
      </w:pPr>
      <w:proofErr w:type="gramStart"/>
      <w:r w:rsidRPr="00AA193F">
        <w:rPr>
          <w:rFonts w:hint="eastAsia"/>
        </w:rPr>
        <w:t>检查挡烟垂壁</w:t>
      </w:r>
      <w:proofErr w:type="gramEnd"/>
      <w:r w:rsidRPr="00AA193F">
        <w:rPr>
          <w:rFonts w:hint="eastAsia"/>
        </w:rPr>
        <w:t>、自然通风和自然排烟设施的外观，确保外观完好和无遮挡；</w:t>
      </w:r>
    </w:p>
    <w:p w14:paraId="6C8F14BC" w14:textId="7B425696" w:rsidR="00355DA9" w:rsidRPr="00AA193F" w:rsidRDefault="00355DA9" w:rsidP="00355DA9">
      <w:pPr>
        <w:pStyle w:val="af2"/>
      </w:pPr>
      <w:r w:rsidRPr="00AA193F">
        <w:rPr>
          <w:rFonts w:hint="eastAsia"/>
        </w:rPr>
        <w:t>电动排烟窗、</w:t>
      </w:r>
      <w:proofErr w:type="gramStart"/>
      <w:r w:rsidRPr="00AA193F">
        <w:rPr>
          <w:rFonts w:hint="eastAsia"/>
        </w:rPr>
        <w:t>电动挡烟垂壁</w:t>
      </w:r>
      <w:proofErr w:type="gramEnd"/>
      <w:r w:rsidRPr="00AA193F">
        <w:rPr>
          <w:rFonts w:hint="eastAsia"/>
        </w:rPr>
        <w:t>、风机检查与其配套的火灾自动报警系统或火灾联动装置，并测试联动控制和信号反馈功能。</w:t>
      </w:r>
    </w:p>
    <w:p w14:paraId="481B584C" w14:textId="4A647F33" w:rsidR="00355DA9" w:rsidRPr="00AA193F" w:rsidRDefault="00355DA9" w:rsidP="00102BF1">
      <w:pPr>
        <w:pStyle w:val="affffffffa"/>
        <w:ind w:left="0"/>
      </w:pPr>
      <w:r w:rsidRPr="00AA193F">
        <w:rPr>
          <w:rFonts w:hint="eastAsia"/>
        </w:rPr>
        <w:t>防火卷帘、防火门、防火窗的</w:t>
      </w:r>
      <w:r w:rsidR="00EB21EA">
        <w:rPr>
          <w:rFonts w:hint="eastAsia"/>
        </w:rPr>
        <w:t>检查和测试</w:t>
      </w:r>
      <w:r w:rsidRPr="00AA193F">
        <w:rPr>
          <w:rFonts w:hint="eastAsia"/>
        </w:rPr>
        <w:t>应符合GB</w:t>
      </w:r>
      <w:r w:rsidRPr="00AA193F">
        <w:t xml:space="preserve"> 50877</w:t>
      </w:r>
      <w:r w:rsidRPr="00AA193F">
        <w:rPr>
          <w:rFonts w:hint="eastAsia"/>
        </w:rPr>
        <w:t>的规定</w:t>
      </w:r>
      <w:r w:rsidR="00EB21EA">
        <w:rPr>
          <w:rFonts w:hint="eastAsia"/>
        </w:rPr>
        <w:t>，</w:t>
      </w:r>
      <w:r w:rsidRPr="00AA193F">
        <w:rPr>
          <w:rFonts w:hint="eastAsia"/>
        </w:rPr>
        <w:t>检查与其配套的火灾自动</w:t>
      </w:r>
      <w:r w:rsidRPr="00AA193F">
        <w:rPr>
          <w:rFonts w:hint="eastAsia"/>
        </w:rPr>
        <w:lastRenderedPageBreak/>
        <w:t>报警系统或火灾联动装置，测试联动控制和信号反馈功能。</w:t>
      </w:r>
    </w:p>
    <w:p w14:paraId="5C1739F1" w14:textId="7B68C628" w:rsidR="00355DA9" w:rsidRPr="00AA193F" w:rsidRDefault="00355DA9" w:rsidP="00102BF1">
      <w:pPr>
        <w:pStyle w:val="affffffffa"/>
        <w:ind w:left="0"/>
      </w:pPr>
      <w:r w:rsidRPr="00AA193F">
        <w:rPr>
          <w:rFonts w:hint="eastAsia"/>
        </w:rPr>
        <w:t>灭火器维</w:t>
      </w:r>
      <w:r w:rsidR="00EB21EA">
        <w:rPr>
          <w:rFonts w:hint="eastAsia"/>
        </w:rPr>
        <w:t>的检查</w:t>
      </w:r>
      <w:r w:rsidRPr="00AA193F">
        <w:rPr>
          <w:rFonts w:hint="eastAsia"/>
        </w:rPr>
        <w:t>应符合GB</w:t>
      </w:r>
      <w:r w:rsidRPr="00AA193F">
        <w:t xml:space="preserve"> 50444</w:t>
      </w:r>
      <w:r w:rsidRPr="00AA193F">
        <w:rPr>
          <w:rFonts w:hint="eastAsia"/>
        </w:rPr>
        <w:t>、</w:t>
      </w:r>
      <w:r w:rsidRPr="00AA193F">
        <w:t>GB55036</w:t>
      </w:r>
      <w:r w:rsidRPr="00AA193F">
        <w:rPr>
          <w:rFonts w:hint="eastAsia"/>
        </w:rPr>
        <w:t>的规定。</w:t>
      </w:r>
    </w:p>
    <w:p w14:paraId="0216C6B2" w14:textId="2BD5A9B9" w:rsidR="00355DA9" w:rsidRPr="00AA193F" w:rsidRDefault="00355DA9" w:rsidP="00102BF1">
      <w:pPr>
        <w:pStyle w:val="affffffffa"/>
        <w:ind w:left="0"/>
      </w:pPr>
      <w:r w:rsidRPr="00AA193F">
        <w:rPr>
          <w:rFonts w:hint="eastAsia"/>
        </w:rPr>
        <w:t>柜式气体灭火装置、悬挂式气体灭火装置、厨房设备灭火装置、干粉灭火装置、细水雾灭火装置、泡沫喷雾灭火装置等的</w:t>
      </w:r>
      <w:r w:rsidR="00EB21EA">
        <w:rPr>
          <w:rFonts w:hint="eastAsia"/>
        </w:rPr>
        <w:t>检查</w:t>
      </w:r>
      <w:r w:rsidRPr="00AA193F">
        <w:rPr>
          <w:rFonts w:hint="eastAsia"/>
        </w:rPr>
        <w:t>应符合下列规定：</w:t>
      </w:r>
    </w:p>
    <w:p w14:paraId="3ED13C9B" w14:textId="77777777" w:rsidR="00355DA9" w:rsidRPr="00AA193F" w:rsidRDefault="00355DA9" w:rsidP="00355DA9">
      <w:pPr>
        <w:pStyle w:val="af2"/>
        <w:tabs>
          <w:tab w:val="clear" w:pos="851"/>
          <w:tab w:val="num" w:pos="568"/>
          <w:tab w:val="num" w:pos="1702"/>
        </w:tabs>
        <w:ind w:left="568"/>
        <w:jc w:val="both"/>
      </w:pPr>
      <w:r w:rsidRPr="00AA193F">
        <w:rPr>
          <w:rFonts w:hint="eastAsia"/>
        </w:rPr>
        <w:t>符合GB</w:t>
      </w:r>
      <w:r w:rsidRPr="00AA193F">
        <w:t xml:space="preserve"> 16670</w:t>
      </w:r>
      <w:r w:rsidRPr="00AA193F">
        <w:rPr>
          <w:rFonts w:hint="eastAsia"/>
        </w:rPr>
        <w:t>、XF</w:t>
      </w:r>
      <w:r w:rsidRPr="00AA193F">
        <w:t>13</w:t>
      </w:r>
      <w:r w:rsidRPr="00AA193F">
        <w:rPr>
          <w:rFonts w:hint="eastAsia"/>
        </w:rPr>
        <w:t>、XF</w:t>
      </w:r>
      <w:r w:rsidRPr="00AA193F">
        <w:t xml:space="preserve"> 498</w:t>
      </w:r>
      <w:r w:rsidRPr="00AA193F">
        <w:rPr>
          <w:rFonts w:hint="eastAsia"/>
        </w:rPr>
        <w:t>、XF</w:t>
      </w:r>
      <w:r w:rsidRPr="00AA193F">
        <w:t xml:space="preserve"> 602</w:t>
      </w:r>
      <w:r w:rsidRPr="00AA193F">
        <w:rPr>
          <w:rFonts w:hint="eastAsia"/>
        </w:rPr>
        <w:t>、XF</w:t>
      </w:r>
      <w:r w:rsidRPr="00AA193F">
        <w:t xml:space="preserve"> 834</w:t>
      </w:r>
      <w:r w:rsidRPr="00AA193F">
        <w:rPr>
          <w:rFonts w:hint="eastAsia"/>
        </w:rPr>
        <w:t>、XF</w:t>
      </w:r>
      <w:r w:rsidRPr="00AA193F">
        <w:t xml:space="preserve"> 1149</w:t>
      </w:r>
      <w:r w:rsidRPr="00AA193F">
        <w:rPr>
          <w:rFonts w:hint="eastAsia"/>
        </w:rPr>
        <w:t>等规定；</w:t>
      </w:r>
    </w:p>
    <w:p w14:paraId="7C0EEB03" w14:textId="77777777" w:rsidR="00355DA9" w:rsidRPr="00AA193F" w:rsidRDefault="00355DA9" w:rsidP="00355DA9">
      <w:pPr>
        <w:pStyle w:val="af2"/>
        <w:tabs>
          <w:tab w:val="clear" w:pos="851"/>
          <w:tab w:val="num" w:pos="568"/>
          <w:tab w:val="num" w:pos="1702"/>
        </w:tabs>
        <w:ind w:left="568"/>
        <w:jc w:val="both"/>
      </w:pPr>
      <w:r w:rsidRPr="00AA193F">
        <w:rPr>
          <w:rFonts w:hint="eastAsia"/>
        </w:rPr>
        <w:t>检查外观和标识，确保外观完好、标示清晰、安装牢固；</w:t>
      </w:r>
    </w:p>
    <w:p w14:paraId="635AC7BA" w14:textId="77777777" w:rsidR="00355DA9" w:rsidRPr="00AA193F" w:rsidRDefault="00355DA9" w:rsidP="00355DA9">
      <w:pPr>
        <w:pStyle w:val="af2"/>
        <w:tabs>
          <w:tab w:val="clear" w:pos="851"/>
          <w:tab w:val="num" w:pos="568"/>
          <w:tab w:val="num" w:pos="1702"/>
        </w:tabs>
        <w:ind w:left="568"/>
        <w:jc w:val="both"/>
      </w:pPr>
      <w:r w:rsidRPr="00AA193F">
        <w:rPr>
          <w:rFonts w:hint="eastAsia"/>
        </w:rPr>
        <w:t>核查选型、数量、配置点，并符合设计要求；</w:t>
      </w:r>
    </w:p>
    <w:p w14:paraId="2CAD0B4E" w14:textId="77777777" w:rsidR="00355DA9" w:rsidRPr="00AA193F" w:rsidRDefault="00355DA9" w:rsidP="00355DA9">
      <w:pPr>
        <w:pStyle w:val="af2"/>
        <w:tabs>
          <w:tab w:val="clear" w:pos="851"/>
          <w:tab w:val="num" w:pos="568"/>
          <w:tab w:val="num" w:pos="1702"/>
        </w:tabs>
        <w:ind w:left="568"/>
        <w:jc w:val="both"/>
      </w:pPr>
      <w:r w:rsidRPr="00AA193F">
        <w:rPr>
          <w:rFonts w:hint="eastAsia"/>
        </w:rPr>
        <w:t>使用年限符合产品说明和规范规定；</w:t>
      </w:r>
    </w:p>
    <w:p w14:paraId="059775EC" w14:textId="77777777" w:rsidR="00355DA9" w:rsidRPr="0009674B" w:rsidRDefault="00355DA9" w:rsidP="00355DA9">
      <w:pPr>
        <w:pStyle w:val="af2"/>
        <w:tabs>
          <w:tab w:val="clear" w:pos="851"/>
          <w:tab w:val="num" w:pos="568"/>
          <w:tab w:val="num" w:pos="1702"/>
        </w:tabs>
        <w:ind w:left="568"/>
        <w:jc w:val="both"/>
      </w:pPr>
      <w:r w:rsidRPr="00AA193F">
        <w:rPr>
          <w:rFonts w:hint="eastAsia"/>
        </w:rPr>
        <w:t>清洁表面</w:t>
      </w:r>
      <w:r w:rsidRPr="0009674B">
        <w:rPr>
          <w:rFonts w:hint="eastAsia"/>
        </w:rPr>
        <w:t>和防锈保护等。</w:t>
      </w:r>
    </w:p>
    <w:p w14:paraId="6329D037" w14:textId="19031BEE" w:rsidR="0053794F" w:rsidRPr="0009674B" w:rsidRDefault="0053794F" w:rsidP="0053794F">
      <w:pPr>
        <w:pStyle w:val="affc"/>
        <w:spacing w:before="312" w:after="312"/>
      </w:pPr>
      <w:bookmarkStart w:id="246" w:name="_Toc120796672"/>
      <w:bookmarkStart w:id="247" w:name="_Toc120803996"/>
      <w:bookmarkStart w:id="248" w:name="_Toc120804256"/>
      <w:bookmarkStart w:id="249" w:name="_Toc120804291"/>
      <w:bookmarkStart w:id="250" w:name="_Toc120804386"/>
      <w:bookmarkStart w:id="251" w:name="_Toc130200700"/>
      <w:bookmarkStart w:id="252" w:name="_Toc130201708"/>
      <w:bookmarkStart w:id="253" w:name="_Toc130201870"/>
      <w:bookmarkStart w:id="254" w:name="_Toc130202943"/>
      <w:bookmarkStart w:id="255" w:name="_Toc130283330"/>
      <w:bookmarkStart w:id="256" w:name="_Toc132708815"/>
      <w:bookmarkStart w:id="257" w:name="_Toc139546920"/>
      <w:bookmarkStart w:id="258" w:name="_Toc139548914"/>
      <w:bookmarkStart w:id="259" w:name="_Toc145515957"/>
      <w:bookmarkStart w:id="260" w:name="_Toc145586476"/>
      <w:bookmarkStart w:id="261" w:name="_Toc145590813"/>
      <w:bookmarkStart w:id="262" w:name="_Toc145590910"/>
      <w:bookmarkStart w:id="263" w:name="_Toc153183957"/>
      <w:bookmarkStart w:id="264" w:name="_Toc153184173"/>
      <w:bookmarkStart w:id="265" w:name="_Toc153192832"/>
      <w:bookmarkStart w:id="266" w:name="_Toc153194072"/>
      <w:bookmarkStart w:id="267" w:name="_Toc154056196"/>
      <w:bookmarkStart w:id="268" w:name="_Toc154056242"/>
      <w:r w:rsidRPr="0009674B">
        <w:rPr>
          <w:rFonts w:hint="eastAsia"/>
        </w:rPr>
        <w:t>记录</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sidRPr="0009674B">
        <w:rPr>
          <w:rFonts w:hint="eastAsia"/>
        </w:rPr>
        <w:t>和结论</w:t>
      </w:r>
      <w:bookmarkEnd w:id="263"/>
      <w:bookmarkEnd w:id="264"/>
      <w:bookmarkEnd w:id="265"/>
      <w:bookmarkEnd w:id="266"/>
      <w:bookmarkEnd w:id="267"/>
      <w:bookmarkEnd w:id="268"/>
    </w:p>
    <w:p w14:paraId="5625B947" w14:textId="77777777" w:rsidR="0053794F" w:rsidRPr="0009674B" w:rsidRDefault="0053794F" w:rsidP="0053794F">
      <w:pPr>
        <w:pStyle w:val="affd"/>
        <w:spacing w:before="156" w:after="156"/>
      </w:pPr>
      <w:bookmarkStart w:id="269" w:name="_Toc130201709"/>
      <w:bookmarkStart w:id="270" w:name="_Toc130201871"/>
      <w:bookmarkStart w:id="271" w:name="_Toc130202944"/>
      <w:bookmarkStart w:id="272" w:name="_Toc130283331"/>
      <w:bookmarkStart w:id="273" w:name="_Toc132708816"/>
      <w:bookmarkStart w:id="274" w:name="_Toc139546921"/>
      <w:bookmarkStart w:id="275" w:name="_Toc139548915"/>
      <w:bookmarkStart w:id="276" w:name="_Toc145515958"/>
      <w:bookmarkStart w:id="277" w:name="_Toc145586477"/>
      <w:bookmarkStart w:id="278" w:name="_Toc145590911"/>
      <w:bookmarkStart w:id="279" w:name="_Toc153183958"/>
      <w:bookmarkStart w:id="280" w:name="_Toc153192833"/>
      <w:bookmarkStart w:id="281" w:name="_Toc153194073"/>
      <w:bookmarkStart w:id="282" w:name="_Toc154056197"/>
      <w:bookmarkStart w:id="283" w:name="_Toc154056243"/>
      <w:bookmarkStart w:id="284" w:name="_Toc120796673"/>
      <w:bookmarkStart w:id="285" w:name="_Toc120803997"/>
      <w:bookmarkStart w:id="286" w:name="_Toc120804257"/>
      <w:r w:rsidRPr="0009674B">
        <w:rPr>
          <w:rFonts w:hint="eastAsia"/>
        </w:rPr>
        <w:t>一般规定</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0041B6D5" w14:textId="399BC40C" w:rsidR="0053794F" w:rsidRPr="0009674B" w:rsidRDefault="0053794F" w:rsidP="0053794F">
      <w:pPr>
        <w:pStyle w:val="affffffffa"/>
        <w:ind w:left="0"/>
      </w:pPr>
      <w:r w:rsidRPr="0009674B">
        <w:rPr>
          <w:rFonts w:hint="eastAsia"/>
        </w:rPr>
        <w:t>维护保养记录可采用信息化方式记载和保存。问题反馈记录、故障维修记录、月度报告、年度报告</w:t>
      </w:r>
      <w:r w:rsidR="00525B6D" w:rsidRPr="0009674B">
        <w:rPr>
          <w:rFonts w:hint="eastAsia"/>
        </w:rPr>
        <w:t>经签字、盖章后的纸质文件应交付业主、使用人留存，且</w:t>
      </w:r>
      <w:r w:rsidRPr="0009674B">
        <w:rPr>
          <w:rFonts w:hint="eastAsia"/>
        </w:rPr>
        <w:t>应</w:t>
      </w:r>
      <w:r w:rsidR="00525B6D" w:rsidRPr="0009674B">
        <w:rPr>
          <w:rFonts w:hint="eastAsia"/>
        </w:rPr>
        <w:t>不少于</w:t>
      </w:r>
      <w:r w:rsidRPr="0009674B">
        <w:rPr>
          <w:rFonts w:hint="eastAsia"/>
        </w:rPr>
        <w:t>1份。</w:t>
      </w:r>
    </w:p>
    <w:p w14:paraId="07F46C7E" w14:textId="4D03CD94" w:rsidR="001413B6" w:rsidRPr="0009674B" w:rsidRDefault="00B454C2" w:rsidP="0053794F">
      <w:pPr>
        <w:pStyle w:val="affffffffa"/>
        <w:ind w:left="0"/>
      </w:pPr>
      <w:r w:rsidRPr="0009674B">
        <w:rPr>
          <w:rFonts w:hint="eastAsia"/>
        </w:rPr>
        <w:t>建筑消防设施维护保养工作结论文件</w:t>
      </w:r>
      <w:r w:rsidR="00E25806" w:rsidRPr="0009674B">
        <w:rPr>
          <w:rFonts w:hint="eastAsia"/>
        </w:rPr>
        <w:t>应</w:t>
      </w:r>
      <w:r w:rsidR="00035854" w:rsidRPr="0009674B">
        <w:rPr>
          <w:rFonts w:hint="eastAsia"/>
        </w:rPr>
        <w:t>分别</w:t>
      </w:r>
      <w:r w:rsidR="00E25806" w:rsidRPr="0009674B">
        <w:rPr>
          <w:rFonts w:hint="eastAsia"/>
        </w:rPr>
        <w:t>按月度和年度</w:t>
      </w:r>
      <w:r w:rsidR="00035854" w:rsidRPr="0009674B">
        <w:rPr>
          <w:rFonts w:hint="eastAsia"/>
        </w:rPr>
        <w:t>出具</w:t>
      </w:r>
      <w:r w:rsidR="00E25806" w:rsidRPr="0009674B">
        <w:rPr>
          <w:rFonts w:hint="eastAsia"/>
        </w:rPr>
        <w:t>，以</w:t>
      </w:r>
      <w:r w:rsidRPr="0009674B">
        <w:rPr>
          <w:rFonts w:hint="eastAsia"/>
        </w:rPr>
        <w:t>月度报告、年度报告</w:t>
      </w:r>
      <w:r w:rsidR="00035854" w:rsidRPr="0009674B">
        <w:rPr>
          <w:rFonts w:hint="eastAsia"/>
        </w:rPr>
        <w:t>的形式体现</w:t>
      </w:r>
      <w:r w:rsidR="00F83D6A" w:rsidRPr="0009674B">
        <w:rPr>
          <w:rFonts w:hint="eastAsia"/>
        </w:rPr>
        <w:t>，</w:t>
      </w:r>
      <w:r w:rsidRPr="0009674B">
        <w:rPr>
          <w:rFonts w:hint="eastAsia"/>
        </w:rPr>
        <w:t>维保单位技术负责人对出具的结论文件进行技术审核</w:t>
      </w:r>
      <w:r w:rsidR="001413B6" w:rsidRPr="0009674B">
        <w:rPr>
          <w:rFonts w:hint="eastAsia"/>
        </w:rPr>
        <w:t>。</w:t>
      </w:r>
    </w:p>
    <w:p w14:paraId="740FBB47" w14:textId="33A92C84" w:rsidR="0053794F" w:rsidRPr="0009674B" w:rsidRDefault="0053794F" w:rsidP="0053794F">
      <w:pPr>
        <w:pStyle w:val="affffffffa"/>
        <w:ind w:left="0"/>
      </w:pPr>
      <w:r w:rsidRPr="0009674B">
        <w:rPr>
          <w:rFonts w:hint="eastAsia"/>
        </w:rPr>
        <w:t>维保工程的月度报告、年度报告</w:t>
      </w:r>
      <w:r w:rsidR="001413B6" w:rsidRPr="0009674B">
        <w:rPr>
          <w:rFonts w:hint="eastAsia"/>
        </w:rPr>
        <w:t>应</w:t>
      </w:r>
      <w:r w:rsidR="00292E54" w:rsidRPr="0009674B">
        <w:rPr>
          <w:rFonts w:hint="eastAsia"/>
        </w:rPr>
        <w:t>按要求</w:t>
      </w:r>
      <w:r w:rsidR="001413B6" w:rsidRPr="0009674B">
        <w:rPr>
          <w:rFonts w:hint="eastAsia"/>
        </w:rPr>
        <w:t>及时</w:t>
      </w:r>
      <w:r w:rsidRPr="0009674B">
        <w:rPr>
          <w:rFonts w:hint="eastAsia"/>
        </w:rPr>
        <w:t>在相关信息系统报备。</w:t>
      </w:r>
    </w:p>
    <w:p w14:paraId="373BE295" w14:textId="77777777" w:rsidR="0053794F" w:rsidRPr="0009674B" w:rsidRDefault="0053794F" w:rsidP="0053794F">
      <w:pPr>
        <w:pStyle w:val="affffffffa"/>
        <w:ind w:left="0"/>
      </w:pPr>
      <w:r w:rsidRPr="0009674B">
        <w:rPr>
          <w:rFonts w:hint="eastAsia"/>
        </w:rPr>
        <w:t>接入消防设施联网监测系统的联网单位，其月度报告、年度报告应在系统中报备。</w:t>
      </w:r>
    </w:p>
    <w:p w14:paraId="0F7036AA" w14:textId="77777777" w:rsidR="0053794F" w:rsidRPr="0009674B" w:rsidRDefault="0053794F" w:rsidP="0053794F">
      <w:pPr>
        <w:pStyle w:val="affd"/>
        <w:spacing w:before="156" w:after="156"/>
      </w:pPr>
      <w:bookmarkStart w:id="287" w:name="_Toc130201710"/>
      <w:bookmarkStart w:id="288" w:name="_Toc130201872"/>
      <w:bookmarkStart w:id="289" w:name="_Toc130202945"/>
      <w:bookmarkStart w:id="290" w:name="_Toc130283332"/>
      <w:bookmarkStart w:id="291" w:name="_Toc132708817"/>
      <w:bookmarkStart w:id="292" w:name="_Toc139546922"/>
      <w:bookmarkStart w:id="293" w:name="_Toc139548916"/>
      <w:bookmarkStart w:id="294" w:name="_Toc145515959"/>
      <w:bookmarkStart w:id="295" w:name="_Toc145586478"/>
      <w:bookmarkStart w:id="296" w:name="_Toc145590912"/>
      <w:bookmarkStart w:id="297" w:name="_Toc153183959"/>
      <w:bookmarkStart w:id="298" w:name="_Toc153192834"/>
      <w:bookmarkStart w:id="299" w:name="_Toc153194074"/>
      <w:bookmarkStart w:id="300" w:name="_Toc154056198"/>
      <w:bookmarkStart w:id="301" w:name="_Toc154056244"/>
      <w:r w:rsidRPr="0009674B">
        <w:rPr>
          <w:rFonts w:hint="eastAsia"/>
        </w:rPr>
        <w:t>原始记录</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EEDC4A3" w14:textId="007E67FA" w:rsidR="0053794F" w:rsidRPr="00AA193F" w:rsidRDefault="0053794F" w:rsidP="0053794F">
      <w:pPr>
        <w:pStyle w:val="affffffffa"/>
        <w:ind w:left="0"/>
      </w:pPr>
      <w:r w:rsidRPr="0009674B">
        <w:rPr>
          <w:rFonts w:hint="eastAsia"/>
        </w:rPr>
        <w:t>维保单位的操作人员应详实记录每次维护保养工作的过</w:t>
      </w:r>
      <w:r w:rsidRPr="00AA193F">
        <w:rPr>
          <w:rFonts w:hint="eastAsia"/>
        </w:rPr>
        <w:t>程、内容、发现问题和处理情况，填写《建筑消防设施维护保养原始记录》</w:t>
      </w:r>
      <w:r w:rsidR="00383A49">
        <w:rPr>
          <w:rFonts w:hint="eastAsia"/>
        </w:rPr>
        <w:t>，</w:t>
      </w:r>
      <w:r w:rsidR="002A37ED">
        <w:rPr>
          <w:rFonts w:hint="eastAsia"/>
        </w:rPr>
        <w:t>示例</w:t>
      </w:r>
      <w:r w:rsidRPr="00AA193F">
        <w:rPr>
          <w:rFonts w:hint="eastAsia"/>
        </w:rPr>
        <w:t>见附录G，</w:t>
      </w:r>
      <w:r w:rsidR="00383A49">
        <w:rPr>
          <w:rFonts w:hint="eastAsia"/>
        </w:rPr>
        <w:t>且</w:t>
      </w:r>
      <w:r w:rsidRPr="00AA193F">
        <w:rPr>
          <w:rFonts w:hint="eastAsia"/>
        </w:rPr>
        <w:t>存档备查。</w:t>
      </w:r>
    </w:p>
    <w:p w14:paraId="629D99D9" w14:textId="77777777" w:rsidR="0053794F" w:rsidRPr="00AA193F" w:rsidRDefault="0053794F" w:rsidP="0053794F">
      <w:pPr>
        <w:pStyle w:val="affffffffa"/>
        <w:ind w:left="0"/>
      </w:pPr>
      <w:r w:rsidRPr="00AA193F">
        <w:rPr>
          <w:rFonts w:hint="eastAsia"/>
        </w:rPr>
        <w:t>建筑消防设施维护保养原始记录应符合以下规定：</w:t>
      </w:r>
    </w:p>
    <w:p w14:paraId="5324049B" w14:textId="77777777" w:rsidR="0053794F" w:rsidRPr="00AA193F" w:rsidRDefault="0053794F" w:rsidP="0053794F">
      <w:pPr>
        <w:pStyle w:val="af2"/>
      </w:pPr>
      <w:r w:rsidRPr="00AA193F">
        <w:rPr>
          <w:rFonts w:hint="eastAsia"/>
        </w:rPr>
        <w:t>记录维保工程名称、系统类型、检查内容；</w:t>
      </w:r>
    </w:p>
    <w:p w14:paraId="27D181EE" w14:textId="6A97404E" w:rsidR="0053794F" w:rsidRPr="00AA193F" w:rsidRDefault="0053794F" w:rsidP="0053794F">
      <w:pPr>
        <w:pStyle w:val="af2"/>
      </w:pPr>
      <w:r w:rsidRPr="00AA193F">
        <w:rPr>
          <w:rFonts w:hint="eastAsia"/>
        </w:rPr>
        <w:t>操作时间和人员信息，人员定位信息；</w:t>
      </w:r>
    </w:p>
    <w:p w14:paraId="2B725636" w14:textId="77777777" w:rsidR="0053794F" w:rsidRPr="00AA193F" w:rsidRDefault="0053794F" w:rsidP="0053794F">
      <w:pPr>
        <w:pStyle w:val="af2"/>
      </w:pPr>
      <w:r w:rsidRPr="00AA193F">
        <w:rPr>
          <w:rFonts w:hint="eastAsia"/>
        </w:rPr>
        <w:t>记录消防设施名称、部位、回路、编码等点检信息；</w:t>
      </w:r>
    </w:p>
    <w:p w14:paraId="5C622BC9" w14:textId="77777777" w:rsidR="0053794F" w:rsidRPr="00AA193F" w:rsidRDefault="0053794F" w:rsidP="0053794F">
      <w:pPr>
        <w:pStyle w:val="af2"/>
      </w:pPr>
      <w:r w:rsidRPr="00AA193F">
        <w:rPr>
          <w:rFonts w:hint="eastAsia"/>
        </w:rPr>
        <w:t>对于不可追溯的操作、内容、流程留存照片或视频；</w:t>
      </w:r>
    </w:p>
    <w:p w14:paraId="3D369383" w14:textId="4BD588C2" w:rsidR="0053794F" w:rsidRPr="00AA193F" w:rsidRDefault="0053794F" w:rsidP="0053794F">
      <w:pPr>
        <w:pStyle w:val="af2"/>
      </w:pPr>
      <w:r w:rsidRPr="00AA193F">
        <w:rPr>
          <w:rFonts w:hint="eastAsia"/>
        </w:rPr>
        <w:t>采用人工记录方式时，人员定位信息和现场照片</w:t>
      </w:r>
      <w:r w:rsidR="00383A49">
        <w:rPr>
          <w:rFonts w:hint="eastAsia"/>
        </w:rPr>
        <w:t>可</w:t>
      </w:r>
      <w:r w:rsidRPr="00AA193F">
        <w:rPr>
          <w:rFonts w:hint="eastAsia"/>
        </w:rPr>
        <w:t>采用水印照片；</w:t>
      </w:r>
    </w:p>
    <w:p w14:paraId="12BC5EF3" w14:textId="77777777" w:rsidR="003F242E" w:rsidRDefault="0053794F" w:rsidP="0053794F">
      <w:pPr>
        <w:pStyle w:val="af2"/>
      </w:pPr>
      <w:r w:rsidRPr="00AA193F">
        <w:rPr>
          <w:rFonts w:hint="eastAsia"/>
        </w:rPr>
        <w:t>现场照片或视频能反映消防设施及其组件的部位、状态、操作内容、操作时间等信息</w:t>
      </w:r>
      <w:r w:rsidR="003F242E">
        <w:rPr>
          <w:rFonts w:hint="eastAsia"/>
        </w:rPr>
        <w:t>；</w:t>
      </w:r>
    </w:p>
    <w:p w14:paraId="71C5EC18" w14:textId="5337C9CE" w:rsidR="0053794F" w:rsidRDefault="003F242E" w:rsidP="0053794F">
      <w:pPr>
        <w:pStyle w:val="af2"/>
      </w:pPr>
      <w:r w:rsidRPr="00AA193F">
        <w:rPr>
          <w:rFonts w:hint="eastAsia"/>
        </w:rPr>
        <w:t>维保单位操作人员</w:t>
      </w:r>
      <w:r>
        <w:rPr>
          <w:rFonts w:hint="eastAsia"/>
        </w:rPr>
        <w:t>、项目负责人，以及</w:t>
      </w:r>
      <w:r w:rsidRPr="00AA193F">
        <w:rPr>
          <w:rFonts w:hint="eastAsia"/>
        </w:rPr>
        <w:t>其他现场参与人员等签名</w:t>
      </w:r>
      <w:r>
        <w:rPr>
          <w:rFonts w:hint="eastAsia"/>
        </w:rPr>
        <w:t>；</w:t>
      </w:r>
    </w:p>
    <w:p w14:paraId="1A2339FD" w14:textId="40CADA0C" w:rsidR="003F242E" w:rsidRPr="00AA193F" w:rsidRDefault="003F242E" w:rsidP="0053794F">
      <w:pPr>
        <w:pStyle w:val="af2"/>
      </w:pPr>
      <w:r>
        <w:rPr>
          <w:rFonts w:hint="eastAsia"/>
        </w:rPr>
        <w:t>记录维护保养工作结束后消防设施复位情况，复位操作人员签名。</w:t>
      </w:r>
    </w:p>
    <w:p w14:paraId="50FF36F3" w14:textId="0610DA92" w:rsidR="0053794F" w:rsidRPr="00AA193F" w:rsidRDefault="0053794F" w:rsidP="0053794F">
      <w:pPr>
        <w:pStyle w:val="affd"/>
        <w:spacing w:before="156" w:after="156"/>
      </w:pPr>
      <w:bookmarkStart w:id="302" w:name="_Toc120796674"/>
      <w:bookmarkStart w:id="303" w:name="_Toc120803998"/>
      <w:bookmarkStart w:id="304" w:name="_Toc120804258"/>
      <w:bookmarkStart w:id="305" w:name="_Toc130201711"/>
      <w:bookmarkStart w:id="306" w:name="_Toc130201873"/>
      <w:bookmarkStart w:id="307" w:name="_Toc130202946"/>
      <w:bookmarkStart w:id="308" w:name="_Toc130283333"/>
      <w:bookmarkStart w:id="309" w:name="_Toc132708818"/>
      <w:bookmarkStart w:id="310" w:name="_Toc139546923"/>
      <w:bookmarkStart w:id="311" w:name="_Toc139548917"/>
      <w:bookmarkStart w:id="312" w:name="_Toc145515960"/>
      <w:bookmarkStart w:id="313" w:name="_Toc145586479"/>
      <w:bookmarkStart w:id="314" w:name="_Toc145590913"/>
      <w:bookmarkStart w:id="315" w:name="_Toc153183960"/>
      <w:bookmarkStart w:id="316" w:name="_Toc153192835"/>
      <w:bookmarkStart w:id="317" w:name="_Toc153194075"/>
      <w:bookmarkStart w:id="318" w:name="_Toc154056199"/>
      <w:bookmarkStart w:id="319" w:name="_Toc154056245"/>
      <w:r w:rsidRPr="00AA193F">
        <w:rPr>
          <w:rFonts w:hint="eastAsia"/>
        </w:rPr>
        <w:t>问题</w:t>
      </w:r>
      <w:r w:rsidR="00102BF1">
        <w:rPr>
          <w:rFonts w:hint="eastAsia"/>
        </w:rPr>
        <w:t>处理</w:t>
      </w:r>
      <w:r w:rsidRPr="00AA193F">
        <w:rPr>
          <w:rFonts w:hint="eastAsia"/>
        </w:rPr>
        <w:t>反馈记录</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9EBE736" w14:textId="7DC2E039" w:rsidR="0053794F" w:rsidRPr="0009674B" w:rsidRDefault="0053794F" w:rsidP="0053794F">
      <w:pPr>
        <w:pStyle w:val="affffffffa"/>
        <w:ind w:left="0"/>
      </w:pPr>
      <w:r w:rsidRPr="00AA193F">
        <w:rPr>
          <w:rFonts w:hint="eastAsia"/>
        </w:rPr>
        <w:t>维保单位的操作人员对每次维护保养过程中发现的问题应及时填写《建筑消防设施维护保养问题</w:t>
      </w:r>
      <w:r w:rsidR="00102BF1">
        <w:rPr>
          <w:rFonts w:hint="eastAsia"/>
        </w:rPr>
        <w:t>处理</w:t>
      </w:r>
      <w:r w:rsidRPr="00AA193F">
        <w:rPr>
          <w:rFonts w:hint="eastAsia"/>
        </w:rPr>
        <w:t>反馈</w:t>
      </w:r>
      <w:r w:rsidR="00067763">
        <w:rPr>
          <w:rFonts w:hint="eastAsia"/>
        </w:rPr>
        <w:t>记录</w:t>
      </w:r>
      <w:r w:rsidRPr="00AA193F">
        <w:rPr>
          <w:rFonts w:hint="eastAsia"/>
        </w:rPr>
        <w:t>》</w:t>
      </w:r>
      <w:r w:rsidR="00F67BE6">
        <w:rPr>
          <w:rFonts w:hint="eastAsia"/>
        </w:rPr>
        <w:t>，</w:t>
      </w:r>
      <w:r w:rsidR="002A37ED" w:rsidRPr="0009674B">
        <w:rPr>
          <w:rFonts w:hint="eastAsia"/>
        </w:rPr>
        <w:t>式样</w:t>
      </w:r>
      <w:r w:rsidRPr="0009674B">
        <w:rPr>
          <w:rFonts w:hint="eastAsia"/>
        </w:rPr>
        <w:t>见附录H，</w:t>
      </w:r>
      <w:r w:rsidR="00F67BE6" w:rsidRPr="0009674B">
        <w:rPr>
          <w:rFonts w:hint="eastAsia"/>
        </w:rPr>
        <w:t>且</w:t>
      </w:r>
      <w:r w:rsidRPr="0009674B">
        <w:rPr>
          <w:rFonts w:hint="eastAsia"/>
        </w:rPr>
        <w:t>符合下列规定：</w:t>
      </w:r>
    </w:p>
    <w:p w14:paraId="1A11E1C7" w14:textId="748932B1" w:rsidR="0053794F" w:rsidRPr="0009674B" w:rsidRDefault="0053794F" w:rsidP="0053794F">
      <w:pPr>
        <w:pStyle w:val="af2"/>
      </w:pPr>
      <w:r w:rsidRPr="0009674B">
        <w:rPr>
          <w:rFonts w:hint="eastAsia"/>
        </w:rPr>
        <w:t>维保单位操作人员负责填写</w:t>
      </w:r>
      <w:r w:rsidR="00F67BE6" w:rsidRPr="0009674B">
        <w:rPr>
          <w:rFonts w:hint="eastAsia"/>
        </w:rPr>
        <w:t>，项目负责人签字；</w:t>
      </w:r>
    </w:p>
    <w:p w14:paraId="3B0F5CFF" w14:textId="77777777" w:rsidR="0053794F" w:rsidRPr="0009674B" w:rsidRDefault="0053794F" w:rsidP="0053794F">
      <w:pPr>
        <w:pStyle w:val="af2"/>
      </w:pPr>
      <w:r w:rsidRPr="0009674B">
        <w:rPr>
          <w:rFonts w:hint="eastAsia"/>
        </w:rPr>
        <w:t>详细记录存在问题、原因、处理情况；</w:t>
      </w:r>
    </w:p>
    <w:p w14:paraId="576F63F9" w14:textId="50EB8F2A" w:rsidR="0053794F" w:rsidRPr="0009674B" w:rsidRDefault="00F67BE6" w:rsidP="0053794F">
      <w:pPr>
        <w:pStyle w:val="af2"/>
      </w:pPr>
      <w:r w:rsidRPr="0009674B">
        <w:rPr>
          <w:rFonts w:hint="eastAsia"/>
        </w:rPr>
        <w:t>存在</w:t>
      </w:r>
      <w:r w:rsidR="0053794F" w:rsidRPr="0009674B">
        <w:rPr>
          <w:rFonts w:hint="eastAsia"/>
        </w:rPr>
        <w:t>未能当场修复的问题</w:t>
      </w:r>
      <w:r w:rsidRPr="0009674B">
        <w:rPr>
          <w:rFonts w:hint="eastAsia"/>
        </w:rPr>
        <w:t>时</w:t>
      </w:r>
      <w:r w:rsidR="0053794F" w:rsidRPr="0009674B">
        <w:rPr>
          <w:rFonts w:hint="eastAsia"/>
        </w:rPr>
        <w:t>，提出解决方案，由技术负责人签署意见，并在</w:t>
      </w:r>
      <w:r w:rsidR="0053794F" w:rsidRPr="0009674B">
        <w:t>2</w:t>
      </w:r>
      <w:r w:rsidR="0053794F" w:rsidRPr="0009674B">
        <w:rPr>
          <w:rFonts w:hint="eastAsia"/>
        </w:rPr>
        <w:t>个工作日内反馈维保工程所属单位的消防安全管理人</w:t>
      </w:r>
      <w:r w:rsidR="00102BF1" w:rsidRPr="0009674B">
        <w:rPr>
          <w:rFonts w:hint="eastAsia"/>
        </w:rPr>
        <w:t>或消防安全责任人</w:t>
      </w:r>
      <w:r w:rsidR="0053794F" w:rsidRPr="0009674B">
        <w:rPr>
          <w:rFonts w:hint="eastAsia"/>
        </w:rPr>
        <w:t>。</w:t>
      </w:r>
    </w:p>
    <w:p w14:paraId="675B3048" w14:textId="56A82CB2" w:rsidR="0053794F" w:rsidRPr="0009674B" w:rsidRDefault="0053794F" w:rsidP="0053794F">
      <w:pPr>
        <w:pStyle w:val="affffffffa"/>
        <w:ind w:left="0"/>
      </w:pPr>
      <w:r w:rsidRPr="0009674B">
        <w:rPr>
          <w:rFonts w:hint="eastAsia"/>
        </w:rPr>
        <w:t>业主、使用人、维保单位应相互配合，及时跟踪处理进展和结果</w:t>
      </w:r>
      <w:r w:rsidR="00B2270E" w:rsidRPr="0009674B">
        <w:rPr>
          <w:rFonts w:hint="eastAsia"/>
        </w:rPr>
        <w:t>，且由单位消防安全管理人签署意见</w:t>
      </w:r>
      <w:r w:rsidRPr="0009674B">
        <w:rPr>
          <w:rFonts w:hint="eastAsia"/>
        </w:rPr>
        <w:t>。</w:t>
      </w:r>
    </w:p>
    <w:p w14:paraId="3058186B" w14:textId="77777777" w:rsidR="0053794F" w:rsidRPr="0009674B" w:rsidRDefault="0053794F" w:rsidP="0053794F">
      <w:pPr>
        <w:pStyle w:val="affd"/>
        <w:spacing w:before="156" w:after="156"/>
      </w:pPr>
      <w:bookmarkStart w:id="320" w:name="_Toc120796675"/>
      <w:bookmarkStart w:id="321" w:name="_Toc120803999"/>
      <w:bookmarkStart w:id="322" w:name="_Toc120804259"/>
      <w:bookmarkStart w:id="323" w:name="_Toc130201712"/>
      <w:bookmarkStart w:id="324" w:name="_Toc130201874"/>
      <w:bookmarkStart w:id="325" w:name="_Toc130202947"/>
      <w:bookmarkStart w:id="326" w:name="_Toc130283334"/>
      <w:bookmarkStart w:id="327" w:name="_Toc132708819"/>
      <w:bookmarkStart w:id="328" w:name="_Toc139546924"/>
      <w:bookmarkStart w:id="329" w:name="_Toc139548918"/>
      <w:bookmarkStart w:id="330" w:name="_Toc145515961"/>
      <w:bookmarkStart w:id="331" w:name="_Toc145586480"/>
      <w:bookmarkStart w:id="332" w:name="_Toc145590914"/>
      <w:bookmarkStart w:id="333" w:name="_Toc153183961"/>
      <w:bookmarkStart w:id="334" w:name="_Toc153192836"/>
      <w:bookmarkStart w:id="335" w:name="_Toc153194076"/>
      <w:bookmarkStart w:id="336" w:name="_Toc154056200"/>
      <w:bookmarkStart w:id="337" w:name="_Toc154056246"/>
      <w:r w:rsidRPr="0009674B">
        <w:rPr>
          <w:rFonts w:hint="eastAsia"/>
        </w:rPr>
        <w:lastRenderedPageBreak/>
        <w:t>故障维修记录</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EAD87AE" w14:textId="446D7525" w:rsidR="0053794F" w:rsidRPr="0009674B" w:rsidRDefault="0053794F" w:rsidP="0053794F">
      <w:pPr>
        <w:pStyle w:val="affffffffa"/>
        <w:ind w:left="0"/>
      </w:pPr>
      <w:r w:rsidRPr="0009674B">
        <w:rPr>
          <w:rFonts w:hint="eastAsia"/>
        </w:rPr>
        <w:t>建筑消防设施日常值班、巡查、检查、检测等过程中发现的问题或出现的故障应及时填写《建筑消防设施故障维修记录》</w:t>
      </w:r>
      <w:r w:rsidR="00067763" w:rsidRPr="0009674B">
        <w:rPr>
          <w:rFonts w:hint="eastAsia"/>
        </w:rPr>
        <w:t>，</w:t>
      </w:r>
      <w:r w:rsidR="002A37ED" w:rsidRPr="0009674B">
        <w:rPr>
          <w:rFonts w:hint="eastAsia"/>
        </w:rPr>
        <w:t>式样</w:t>
      </w:r>
      <w:r w:rsidRPr="0009674B">
        <w:rPr>
          <w:rFonts w:hint="eastAsia"/>
        </w:rPr>
        <w:t>见附录I</w:t>
      </w:r>
      <w:r w:rsidR="00E25806" w:rsidRPr="0009674B">
        <w:rPr>
          <w:rFonts w:hint="eastAsia"/>
        </w:rPr>
        <w:t>。</w:t>
      </w:r>
      <w:r w:rsidR="00067763" w:rsidRPr="0009674B">
        <w:rPr>
          <w:rFonts w:hint="eastAsia"/>
        </w:rPr>
        <w:t>维保单位接到通知后应及时</w:t>
      </w:r>
      <w:r w:rsidRPr="0009674B">
        <w:rPr>
          <w:rFonts w:hint="eastAsia"/>
        </w:rPr>
        <w:t>进行维修</w:t>
      </w:r>
      <w:r w:rsidR="00E25806" w:rsidRPr="0009674B">
        <w:rPr>
          <w:rFonts w:hint="eastAsia"/>
        </w:rPr>
        <w:t>，并如实填写维修处理情况。</w:t>
      </w:r>
    </w:p>
    <w:p w14:paraId="223AEAA4" w14:textId="77777777" w:rsidR="0053794F" w:rsidRPr="0009674B" w:rsidRDefault="0053794F" w:rsidP="0053794F">
      <w:pPr>
        <w:pStyle w:val="affffffffa"/>
        <w:ind w:left="0"/>
      </w:pPr>
      <w:r w:rsidRPr="0009674B">
        <w:rPr>
          <w:rFonts w:hint="eastAsia"/>
        </w:rPr>
        <w:t>《建筑消防设施故障维修记录表》的填写应符合下列规定：</w:t>
      </w:r>
    </w:p>
    <w:p w14:paraId="4948538B" w14:textId="77777777" w:rsidR="0053794F" w:rsidRPr="0009674B" w:rsidRDefault="0053794F" w:rsidP="0053794F">
      <w:pPr>
        <w:pStyle w:val="af2"/>
      </w:pPr>
      <w:r w:rsidRPr="0009674B">
        <w:rPr>
          <w:rFonts w:hint="eastAsia"/>
        </w:rPr>
        <w:t>故障基本信息由故障发现人负责填写；</w:t>
      </w:r>
    </w:p>
    <w:p w14:paraId="76B9DDA6" w14:textId="18DFA76B" w:rsidR="0053794F" w:rsidRPr="0009674B" w:rsidRDefault="0053794F" w:rsidP="0053794F">
      <w:pPr>
        <w:pStyle w:val="af2"/>
      </w:pPr>
      <w:r w:rsidRPr="0009674B">
        <w:rPr>
          <w:rFonts w:hint="eastAsia"/>
        </w:rPr>
        <w:t>维修基本情况由维保单位操作人员负责填写，详细记录故障原因、解决方案、处理结果</w:t>
      </w:r>
      <w:r w:rsidR="00E25806" w:rsidRPr="0009674B">
        <w:rPr>
          <w:rFonts w:hint="eastAsia"/>
        </w:rPr>
        <w:t>，且由项目负责人，及维保工程所属单位</w:t>
      </w:r>
      <w:r w:rsidR="00F50B22" w:rsidRPr="0009674B">
        <w:rPr>
          <w:rFonts w:hint="eastAsia"/>
        </w:rPr>
        <w:t>相关人员</w:t>
      </w:r>
      <w:r w:rsidR="00E25806" w:rsidRPr="0009674B">
        <w:rPr>
          <w:rFonts w:hint="eastAsia"/>
        </w:rPr>
        <w:t>签字；</w:t>
      </w:r>
    </w:p>
    <w:p w14:paraId="5379278F" w14:textId="2E30A6AF" w:rsidR="0053794F" w:rsidRPr="0009674B" w:rsidRDefault="00E25806" w:rsidP="00102BF1">
      <w:pPr>
        <w:pStyle w:val="af2"/>
      </w:pPr>
      <w:r w:rsidRPr="0009674B">
        <w:rPr>
          <w:rFonts w:hint="eastAsia"/>
        </w:rPr>
        <w:t>存在</w:t>
      </w:r>
      <w:r w:rsidR="0053794F" w:rsidRPr="0009674B">
        <w:rPr>
          <w:rFonts w:hint="eastAsia"/>
        </w:rPr>
        <w:t>未能按计划修复</w:t>
      </w:r>
      <w:r w:rsidRPr="0009674B">
        <w:rPr>
          <w:rFonts w:hint="eastAsia"/>
        </w:rPr>
        <w:t>的</w:t>
      </w:r>
      <w:r w:rsidR="0053794F" w:rsidRPr="0009674B">
        <w:rPr>
          <w:rFonts w:hint="eastAsia"/>
        </w:rPr>
        <w:t>，详细描述其原因，并提出相应技术措施</w:t>
      </w:r>
      <w:r w:rsidR="00102BF1" w:rsidRPr="0009674B">
        <w:rPr>
          <w:rFonts w:hint="eastAsia"/>
        </w:rPr>
        <w:t>或应急方案</w:t>
      </w:r>
      <w:r w:rsidRPr="0009674B">
        <w:rPr>
          <w:rFonts w:hint="eastAsia"/>
        </w:rPr>
        <w:t>，经技术负责人签署意见</w:t>
      </w:r>
      <w:r w:rsidR="00102BF1" w:rsidRPr="0009674B">
        <w:rPr>
          <w:rFonts w:hint="eastAsia"/>
        </w:rPr>
        <w:t>，并在</w:t>
      </w:r>
      <w:r w:rsidR="00102BF1" w:rsidRPr="0009674B">
        <w:t>2</w:t>
      </w:r>
      <w:r w:rsidR="00102BF1" w:rsidRPr="0009674B">
        <w:rPr>
          <w:rFonts w:hint="eastAsia"/>
        </w:rPr>
        <w:t>个工作日内反馈维保工程所属单位的消防安全管理人或消防安全责任人</w:t>
      </w:r>
      <w:r w:rsidRPr="0009674B">
        <w:rPr>
          <w:rFonts w:hint="eastAsia"/>
        </w:rPr>
        <w:t>；</w:t>
      </w:r>
    </w:p>
    <w:p w14:paraId="69EF7555" w14:textId="63D73A6C" w:rsidR="0053794F" w:rsidRPr="0009674B" w:rsidRDefault="0053794F" w:rsidP="0053794F">
      <w:pPr>
        <w:pStyle w:val="af2"/>
      </w:pPr>
      <w:r w:rsidRPr="0009674B">
        <w:rPr>
          <w:rFonts w:hint="eastAsia"/>
        </w:rPr>
        <w:t>故障修复后应由业主或使用人、维保单位等相关人员共同检查</w:t>
      </w:r>
      <w:r w:rsidR="00E25806" w:rsidRPr="0009674B">
        <w:rPr>
          <w:rFonts w:hint="eastAsia"/>
        </w:rPr>
        <w:t>确认</w:t>
      </w:r>
      <w:r w:rsidRPr="0009674B">
        <w:rPr>
          <w:rFonts w:hint="eastAsia"/>
        </w:rPr>
        <w:t>，并签署意见。</w:t>
      </w:r>
    </w:p>
    <w:p w14:paraId="22753CA9" w14:textId="293A7B95" w:rsidR="0053794F" w:rsidRPr="0009674B" w:rsidRDefault="00E25806" w:rsidP="0053794F">
      <w:pPr>
        <w:pStyle w:val="affd"/>
        <w:spacing w:before="156" w:after="156"/>
      </w:pPr>
      <w:bookmarkStart w:id="338" w:name="_Toc153183962"/>
      <w:bookmarkStart w:id="339" w:name="_Toc153192837"/>
      <w:bookmarkStart w:id="340" w:name="_Toc153194077"/>
      <w:bookmarkStart w:id="341" w:name="_Toc154056201"/>
      <w:bookmarkStart w:id="342" w:name="_Toc154056247"/>
      <w:r w:rsidRPr="0009674B">
        <w:rPr>
          <w:rFonts w:hint="eastAsia"/>
        </w:rPr>
        <w:t>结论文件</w:t>
      </w:r>
      <w:bookmarkEnd w:id="338"/>
      <w:bookmarkEnd w:id="339"/>
      <w:bookmarkEnd w:id="340"/>
      <w:bookmarkEnd w:id="341"/>
      <w:bookmarkEnd w:id="342"/>
    </w:p>
    <w:p w14:paraId="06A4DFC3" w14:textId="6CFCADCA" w:rsidR="0053794F" w:rsidRPr="00AA193F" w:rsidRDefault="0053794F" w:rsidP="0053794F">
      <w:pPr>
        <w:pStyle w:val="affffffffa"/>
        <w:ind w:left="0"/>
      </w:pPr>
      <w:r w:rsidRPr="00AA193F">
        <w:rPr>
          <w:rFonts w:hint="eastAsia"/>
        </w:rPr>
        <w:t>维保单位应根据每月消防设施维护保养任务完成情况，书面形成建筑消防设施维护保养月度报告</w:t>
      </w:r>
      <w:r w:rsidR="00A667E4">
        <w:rPr>
          <w:rFonts w:hint="eastAsia"/>
        </w:rPr>
        <w:t>，</w:t>
      </w:r>
      <w:r w:rsidR="002A37ED">
        <w:rPr>
          <w:rFonts w:hint="eastAsia"/>
        </w:rPr>
        <w:t>式样</w:t>
      </w:r>
      <w:r w:rsidRPr="00AA193F">
        <w:rPr>
          <w:rFonts w:hint="eastAsia"/>
        </w:rPr>
        <w:t>见附录J，</w:t>
      </w:r>
      <w:r w:rsidR="00A667E4">
        <w:rPr>
          <w:rFonts w:hint="eastAsia"/>
        </w:rPr>
        <w:t>且</w:t>
      </w:r>
      <w:r w:rsidRPr="00AA193F">
        <w:rPr>
          <w:rFonts w:hint="eastAsia"/>
        </w:rPr>
        <w:t>包</w:t>
      </w:r>
      <w:r w:rsidR="00A667E4">
        <w:rPr>
          <w:rFonts w:hint="eastAsia"/>
        </w:rPr>
        <w:t>括</w:t>
      </w:r>
      <w:r w:rsidRPr="00AA193F">
        <w:rPr>
          <w:rFonts w:hint="eastAsia"/>
        </w:rPr>
        <w:t>但不限于：</w:t>
      </w:r>
    </w:p>
    <w:p w14:paraId="7E28F070" w14:textId="77777777" w:rsidR="0053794F" w:rsidRPr="00AA193F" w:rsidRDefault="0053794F" w:rsidP="0053794F">
      <w:pPr>
        <w:pStyle w:val="af2"/>
      </w:pPr>
      <w:r w:rsidRPr="00AA193F">
        <w:rPr>
          <w:rFonts w:hint="eastAsia"/>
        </w:rPr>
        <w:t>月度报告封面；</w:t>
      </w:r>
    </w:p>
    <w:p w14:paraId="039CE629" w14:textId="111A84EB" w:rsidR="0053794F" w:rsidRPr="00AA193F" w:rsidRDefault="0053794F" w:rsidP="0053794F">
      <w:pPr>
        <w:pStyle w:val="af2"/>
      </w:pPr>
      <w:r w:rsidRPr="00AA193F">
        <w:rPr>
          <w:rFonts w:hint="eastAsia"/>
        </w:rPr>
        <w:t>工程基本概况</w:t>
      </w:r>
      <w:r w:rsidR="002A37ED">
        <w:rPr>
          <w:rFonts w:hint="eastAsia"/>
        </w:rPr>
        <w:t>和变更情况</w:t>
      </w:r>
      <w:r w:rsidRPr="00AA193F">
        <w:rPr>
          <w:rFonts w:hint="eastAsia"/>
        </w:rPr>
        <w:t>；</w:t>
      </w:r>
    </w:p>
    <w:p w14:paraId="353674E8" w14:textId="250B5144" w:rsidR="0053794F" w:rsidRPr="00AA193F" w:rsidRDefault="0053794F" w:rsidP="0053794F">
      <w:pPr>
        <w:pStyle w:val="af2"/>
      </w:pPr>
      <w:r w:rsidRPr="00AA193F">
        <w:rPr>
          <w:rFonts w:hint="eastAsia"/>
        </w:rPr>
        <w:t>月度问题</w:t>
      </w:r>
      <w:r w:rsidR="00102BF1">
        <w:rPr>
          <w:rFonts w:hint="eastAsia"/>
        </w:rPr>
        <w:t>处理</w:t>
      </w:r>
      <w:r w:rsidRPr="00AA193F">
        <w:rPr>
          <w:rFonts w:hint="eastAsia"/>
        </w:rPr>
        <w:t>反馈</w:t>
      </w:r>
      <w:r w:rsidR="00A667E4">
        <w:rPr>
          <w:rFonts w:hint="eastAsia"/>
        </w:rPr>
        <w:t>记录</w:t>
      </w:r>
      <w:r w:rsidRPr="00AA193F">
        <w:rPr>
          <w:rFonts w:hint="eastAsia"/>
        </w:rPr>
        <w:t>汇总；</w:t>
      </w:r>
    </w:p>
    <w:p w14:paraId="052FC319" w14:textId="6149FD0B" w:rsidR="0053794F" w:rsidRPr="00AA193F" w:rsidRDefault="0053794F" w:rsidP="0053794F">
      <w:pPr>
        <w:pStyle w:val="af2"/>
      </w:pPr>
      <w:r w:rsidRPr="00AA193F">
        <w:rPr>
          <w:rFonts w:hint="eastAsia"/>
        </w:rPr>
        <w:t>月度故障维修</w:t>
      </w:r>
      <w:r w:rsidR="00A667E4">
        <w:rPr>
          <w:rFonts w:hint="eastAsia"/>
        </w:rPr>
        <w:t>记录</w:t>
      </w:r>
      <w:r w:rsidRPr="00AA193F">
        <w:rPr>
          <w:rFonts w:hint="eastAsia"/>
        </w:rPr>
        <w:t>汇总；</w:t>
      </w:r>
    </w:p>
    <w:p w14:paraId="145C4F41" w14:textId="77777777" w:rsidR="0053794F" w:rsidRPr="00AA193F" w:rsidRDefault="0053794F" w:rsidP="0053794F">
      <w:pPr>
        <w:pStyle w:val="af2"/>
      </w:pPr>
      <w:r w:rsidRPr="00AA193F">
        <w:rPr>
          <w:rFonts w:hint="eastAsia"/>
        </w:rPr>
        <w:t>月度维护保养任务完成情况小结；</w:t>
      </w:r>
    </w:p>
    <w:p w14:paraId="34593ACB" w14:textId="362ACF4A" w:rsidR="0053794F" w:rsidRPr="00AA193F" w:rsidRDefault="0053794F" w:rsidP="0053794F">
      <w:pPr>
        <w:pStyle w:val="af2"/>
      </w:pPr>
      <w:r w:rsidRPr="00AA193F">
        <w:rPr>
          <w:rFonts w:hint="eastAsia"/>
        </w:rPr>
        <w:t>月度维护保养检查</w:t>
      </w:r>
      <w:r w:rsidR="005D7998">
        <w:rPr>
          <w:rFonts w:hint="eastAsia"/>
        </w:rPr>
        <w:t>和测试</w:t>
      </w:r>
      <w:r w:rsidRPr="00AA193F">
        <w:rPr>
          <w:rFonts w:hint="eastAsia"/>
        </w:rPr>
        <w:t>记录；</w:t>
      </w:r>
    </w:p>
    <w:p w14:paraId="5E3150D7" w14:textId="77777777" w:rsidR="0053794F" w:rsidRPr="00AA193F" w:rsidRDefault="0053794F" w:rsidP="0053794F">
      <w:pPr>
        <w:pStyle w:val="af2"/>
      </w:pPr>
      <w:r w:rsidRPr="00AA193F">
        <w:rPr>
          <w:rFonts w:hint="eastAsia"/>
        </w:rPr>
        <w:t>每季度消防设施运行状态分析；</w:t>
      </w:r>
    </w:p>
    <w:p w14:paraId="24F732CE" w14:textId="77777777" w:rsidR="0053794F" w:rsidRPr="00AA193F" w:rsidRDefault="0053794F" w:rsidP="0053794F">
      <w:pPr>
        <w:pStyle w:val="af2"/>
      </w:pPr>
      <w:r w:rsidRPr="00AA193F">
        <w:rPr>
          <w:rFonts w:hint="eastAsia"/>
        </w:rPr>
        <w:t>项目负责人、技术负责人审核意见，并签名和盖章；</w:t>
      </w:r>
    </w:p>
    <w:p w14:paraId="3A64D57D" w14:textId="77777777" w:rsidR="0053794F" w:rsidRDefault="0053794F" w:rsidP="0053794F">
      <w:pPr>
        <w:pStyle w:val="af2"/>
      </w:pPr>
      <w:r w:rsidRPr="00AA193F">
        <w:rPr>
          <w:rFonts w:hint="eastAsia"/>
        </w:rPr>
        <w:t>维保单位盖章。</w:t>
      </w:r>
    </w:p>
    <w:p w14:paraId="32294958" w14:textId="662A1D52" w:rsidR="00A667E4" w:rsidRPr="00AA193F" w:rsidRDefault="00D57C9A" w:rsidP="00A667E4">
      <w:pPr>
        <w:pStyle w:val="affffffffa"/>
        <w:ind w:left="0"/>
      </w:pPr>
      <w:r>
        <w:rPr>
          <w:rFonts w:hint="eastAsia"/>
        </w:rPr>
        <w:t>将</w:t>
      </w:r>
      <w:r w:rsidR="00A667E4" w:rsidRPr="00AA193F">
        <w:rPr>
          <w:rFonts w:hint="eastAsia"/>
        </w:rPr>
        <w:t>1</w:t>
      </w:r>
      <w:r w:rsidR="00A667E4" w:rsidRPr="00AA193F">
        <w:t>2</w:t>
      </w:r>
      <w:r w:rsidR="00A667E4" w:rsidRPr="00AA193F">
        <w:rPr>
          <w:rFonts w:hint="eastAsia"/>
        </w:rPr>
        <w:t>个月作为一个维护保养服务周期，第1</w:t>
      </w:r>
      <w:r w:rsidR="00A667E4" w:rsidRPr="00AA193F">
        <w:t>2</w:t>
      </w:r>
      <w:r w:rsidR="00A667E4" w:rsidRPr="00AA193F">
        <w:rPr>
          <w:rFonts w:hint="eastAsia"/>
        </w:rPr>
        <w:t>个月应对建筑消防设施运行状态进行全面总结和评估，形成年度报告，</w:t>
      </w:r>
      <w:r w:rsidR="00A667E4">
        <w:rPr>
          <w:rFonts w:hint="eastAsia"/>
        </w:rPr>
        <w:t>且</w:t>
      </w:r>
      <w:r w:rsidR="00A667E4" w:rsidRPr="00AA193F">
        <w:rPr>
          <w:rFonts w:hint="eastAsia"/>
        </w:rPr>
        <w:t>包括但不限于：</w:t>
      </w:r>
    </w:p>
    <w:p w14:paraId="74EF89DC" w14:textId="77777777" w:rsidR="00A667E4" w:rsidRPr="00AA193F" w:rsidRDefault="00A667E4" w:rsidP="00A667E4">
      <w:pPr>
        <w:pStyle w:val="af2"/>
      </w:pPr>
      <w:r w:rsidRPr="00AA193F">
        <w:rPr>
          <w:rFonts w:hint="eastAsia"/>
        </w:rPr>
        <w:t>年度报告封面；</w:t>
      </w:r>
    </w:p>
    <w:p w14:paraId="2488B569" w14:textId="77777777" w:rsidR="00A667E4" w:rsidRPr="00AA193F" w:rsidRDefault="00A667E4" w:rsidP="00A667E4">
      <w:pPr>
        <w:pStyle w:val="af2"/>
      </w:pPr>
      <w:r w:rsidRPr="00AA193F">
        <w:rPr>
          <w:rFonts w:hint="eastAsia"/>
        </w:rPr>
        <w:t>维保服务周期内，工程基本概况和变化情况；</w:t>
      </w:r>
    </w:p>
    <w:p w14:paraId="2BA4339E" w14:textId="4DC2B994" w:rsidR="00A667E4" w:rsidRPr="00AA193F" w:rsidRDefault="00A667E4" w:rsidP="00A667E4">
      <w:pPr>
        <w:pStyle w:val="af2"/>
      </w:pPr>
      <w:r w:rsidRPr="00AA193F">
        <w:rPr>
          <w:rFonts w:hint="eastAsia"/>
        </w:rPr>
        <w:t>年度问题</w:t>
      </w:r>
      <w:r w:rsidR="00102BF1">
        <w:rPr>
          <w:rFonts w:hint="eastAsia"/>
        </w:rPr>
        <w:t>处理</w:t>
      </w:r>
      <w:r w:rsidRPr="00AA193F">
        <w:rPr>
          <w:rFonts w:hint="eastAsia"/>
        </w:rPr>
        <w:t>反馈和故障维修情况总结，尚未处理问题原因分析；</w:t>
      </w:r>
    </w:p>
    <w:p w14:paraId="555D1042" w14:textId="77777777" w:rsidR="00A667E4" w:rsidRDefault="00A667E4" w:rsidP="00A667E4">
      <w:pPr>
        <w:pStyle w:val="af2"/>
      </w:pPr>
      <w:r w:rsidRPr="00AA193F">
        <w:rPr>
          <w:rFonts w:hint="eastAsia"/>
        </w:rPr>
        <w:t>年度维护保养任务完成情况总结；</w:t>
      </w:r>
    </w:p>
    <w:p w14:paraId="5F3D3734" w14:textId="5EF0DE1F" w:rsidR="005D0CD9" w:rsidRPr="00AA193F" w:rsidRDefault="005D0CD9" w:rsidP="005D0CD9">
      <w:pPr>
        <w:pStyle w:val="af2"/>
      </w:pPr>
      <w:r>
        <w:rPr>
          <w:rFonts w:hint="eastAsia"/>
        </w:rPr>
        <w:t>年</w:t>
      </w:r>
      <w:r w:rsidRPr="00AA193F">
        <w:rPr>
          <w:rFonts w:hint="eastAsia"/>
        </w:rPr>
        <w:t>度维护保养检查</w:t>
      </w:r>
      <w:r>
        <w:rPr>
          <w:rFonts w:hint="eastAsia"/>
        </w:rPr>
        <w:t>和测试</w:t>
      </w:r>
      <w:r w:rsidRPr="00AA193F">
        <w:rPr>
          <w:rFonts w:hint="eastAsia"/>
        </w:rPr>
        <w:t>记录；</w:t>
      </w:r>
    </w:p>
    <w:p w14:paraId="6E45A856" w14:textId="323B864E" w:rsidR="00A667E4" w:rsidRPr="00AA193F" w:rsidRDefault="00102BF1" w:rsidP="00A667E4">
      <w:pPr>
        <w:pStyle w:val="af2"/>
      </w:pPr>
      <w:r>
        <w:rPr>
          <w:rFonts w:hint="eastAsia"/>
        </w:rPr>
        <w:t>年度</w:t>
      </w:r>
      <w:r w:rsidR="00A667E4" w:rsidRPr="00AA193F">
        <w:rPr>
          <w:rFonts w:hint="eastAsia"/>
        </w:rPr>
        <w:t>消防设施运行状态分析和评价；</w:t>
      </w:r>
    </w:p>
    <w:p w14:paraId="0157EED2" w14:textId="77777777" w:rsidR="00A667E4" w:rsidRPr="00AA193F" w:rsidRDefault="00A667E4" w:rsidP="00A667E4">
      <w:pPr>
        <w:pStyle w:val="af2"/>
      </w:pPr>
      <w:r w:rsidRPr="00AA193F">
        <w:rPr>
          <w:rFonts w:hint="eastAsia"/>
        </w:rPr>
        <w:t>项目负责人、技术负责人审核意见，并签名和盖章；</w:t>
      </w:r>
    </w:p>
    <w:p w14:paraId="2571A045" w14:textId="77777777" w:rsidR="00A667E4" w:rsidRPr="00AA193F" w:rsidRDefault="00A667E4" w:rsidP="00A667E4">
      <w:pPr>
        <w:pStyle w:val="af2"/>
      </w:pPr>
      <w:r w:rsidRPr="00AA193F">
        <w:rPr>
          <w:rFonts w:hint="eastAsia"/>
        </w:rPr>
        <w:t>维保单位盖章。</w:t>
      </w:r>
    </w:p>
    <w:p w14:paraId="4C42237F" w14:textId="77777777" w:rsidR="005D0CD9" w:rsidRDefault="002A37ED" w:rsidP="002A37ED">
      <w:pPr>
        <w:pStyle w:val="affffffffa"/>
        <w:ind w:left="0"/>
      </w:pPr>
      <w:r>
        <w:rPr>
          <w:rFonts w:hint="eastAsia"/>
        </w:rPr>
        <w:t>工程基本概况</w:t>
      </w:r>
      <w:r w:rsidR="005D0CD9">
        <w:rPr>
          <w:rFonts w:hint="eastAsia"/>
        </w:rPr>
        <w:t>应包含但不限于：</w:t>
      </w:r>
    </w:p>
    <w:p w14:paraId="717E83E3" w14:textId="77777777" w:rsidR="005D0CD9" w:rsidRDefault="002A37ED" w:rsidP="005D0CD9">
      <w:pPr>
        <w:pStyle w:val="af2"/>
      </w:pPr>
      <w:r>
        <w:rPr>
          <w:rFonts w:hint="eastAsia"/>
        </w:rPr>
        <w:t>工程建设概况</w:t>
      </w:r>
      <w:r w:rsidR="005D0CD9">
        <w:rPr>
          <w:rFonts w:hint="eastAsia"/>
        </w:rPr>
        <w:t>；</w:t>
      </w:r>
    </w:p>
    <w:p w14:paraId="482DA3C9" w14:textId="77777777" w:rsidR="005D0CD9" w:rsidRDefault="002A37ED" w:rsidP="005D0CD9">
      <w:pPr>
        <w:pStyle w:val="af2"/>
      </w:pPr>
      <w:r>
        <w:rPr>
          <w:rFonts w:hint="eastAsia"/>
        </w:rPr>
        <w:t>消防设施类型</w:t>
      </w:r>
      <w:r w:rsidR="005D0CD9">
        <w:rPr>
          <w:rFonts w:hint="eastAsia"/>
        </w:rPr>
        <w:t>；</w:t>
      </w:r>
    </w:p>
    <w:p w14:paraId="2705A409" w14:textId="77777777" w:rsidR="005D0CD9" w:rsidRDefault="002A37ED" w:rsidP="005D0CD9">
      <w:pPr>
        <w:pStyle w:val="af2"/>
      </w:pPr>
      <w:r>
        <w:rPr>
          <w:rFonts w:hint="eastAsia"/>
        </w:rPr>
        <w:t>消防设计审查</w:t>
      </w:r>
      <w:r w:rsidR="00523E75">
        <w:rPr>
          <w:rFonts w:hint="eastAsia"/>
        </w:rPr>
        <w:t>和验收情况</w:t>
      </w:r>
      <w:r w:rsidR="005D0CD9">
        <w:rPr>
          <w:rFonts w:hint="eastAsia"/>
        </w:rPr>
        <w:t>；</w:t>
      </w:r>
    </w:p>
    <w:p w14:paraId="67F4175D" w14:textId="77777777" w:rsidR="005D0CD9" w:rsidRDefault="002A37ED" w:rsidP="005D0CD9">
      <w:pPr>
        <w:pStyle w:val="af2"/>
      </w:pPr>
      <w:r>
        <w:rPr>
          <w:rFonts w:hint="eastAsia"/>
        </w:rPr>
        <w:t>消防设施变更情况</w:t>
      </w:r>
      <w:r w:rsidR="005D0CD9">
        <w:rPr>
          <w:rFonts w:hint="eastAsia"/>
        </w:rPr>
        <w:t>；</w:t>
      </w:r>
    </w:p>
    <w:p w14:paraId="3E95B8C3" w14:textId="29755189" w:rsidR="002A37ED" w:rsidRDefault="00523E75" w:rsidP="005D0CD9">
      <w:pPr>
        <w:pStyle w:val="af2"/>
      </w:pPr>
      <w:r>
        <w:rPr>
          <w:rFonts w:hint="eastAsia"/>
        </w:rPr>
        <w:t>消防遗留或</w:t>
      </w:r>
      <w:r w:rsidR="002A37ED">
        <w:rPr>
          <w:rFonts w:hint="eastAsia"/>
        </w:rPr>
        <w:t>难点问题和</w:t>
      </w:r>
      <w:r>
        <w:rPr>
          <w:rFonts w:hint="eastAsia"/>
        </w:rPr>
        <w:t>整改</w:t>
      </w:r>
      <w:r w:rsidR="002A37ED">
        <w:rPr>
          <w:rFonts w:hint="eastAsia"/>
        </w:rPr>
        <w:t>建议。</w:t>
      </w:r>
    </w:p>
    <w:p w14:paraId="7B6138F2" w14:textId="09E06EC7" w:rsidR="005D0CD9" w:rsidRDefault="005D0CD9" w:rsidP="002A37ED">
      <w:pPr>
        <w:pStyle w:val="affffffffa"/>
        <w:ind w:left="0"/>
      </w:pPr>
      <w:r>
        <w:rPr>
          <w:rFonts w:hint="eastAsia"/>
        </w:rPr>
        <w:t>月度或年度维护保养检查</w:t>
      </w:r>
      <w:r w:rsidR="007C4EEA">
        <w:rPr>
          <w:rFonts w:hint="eastAsia"/>
        </w:rPr>
        <w:t>和测试</w:t>
      </w:r>
      <w:r>
        <w:rPr>
          <w:rFonts w:hint="eastAsia"/>
        </w:rPr>
        <w:t>记录应包含但不限于：</w:t>
      </w:r>
    </w:p>
    <w:p w14:paraId="35019B0C" w14:textId="77777777" w:rsidR="007C4EEA" w:rsidRDefault="005D0CD9" w:rsidP="005D0CD9">
      <w:pPr>
        <w:pStyle w:val="af2"/>
      </w:pPr>
      <w:r>
        <w:rPr>
          <w:rFonts w:hint="eastAsia"/>
        </w:rPr>
        <w:t>包含消防设施系统类型</w:t>
      </w:r>
      <w:r w:rsidR="007C4EEA">
        <w:rPr>
          <w:rFonts w:hint="eastAsia"/>
        </w:rPr>
        <w:t>；</w:t>
      </w:r>
    </w:p>
    <w:p w14:paraId="4522ADBE" w14:textId="77777777" w:rsidR="007C4EEA" w:rsidRDefault="005D0CD9" w:rsidP="005D0CD9">
      <w:pPr>
        <w:pStyle w:val="af2"/>
      </w:pPr>
      <w:r>
        <w:rPr>
          <w:rFonts w:hint="eastAsia"/>
        </w:rPr>
        <w:lastRenderedPageBreak/>
        <w:t>维护保养内容</w:t>
      </w:r>
    </w:p>
    <w:p w14:paraId="5581DD87" w14:textId="77777777" w:rsidR="007C4EEA" w:rsidRDefault="005D0CD9" w:rsidP="007C4EEA">
      <w:pPr>
        <w:pStyle w:val="af2"/>
      </w:pPr>
      <w:r>
        <w:rPr>
          <w:rFonts w:hint="eastAsia"/>
        </w:rPr>
        <w:t>检查部位</w:t>
      </w:r>
      <w:r w:rsidR="007C4EEA">
        <w:rPr>
          <w:rFonts w:hint="eastAsia"/>
        </w:rPr>
        <w:t>；</w:t>
      </w:r>
    </w:p>
    <w:p w14:paraId="04DD328A" w14:textId="77777777" w:rsidR="007C4EEA" w:rsidRDefault="005D0CD9" w:rsidP="007C4EEA">
      <w:pPr>
        <w:pStyle w:val="af2"/>
      </w:pPr>
      <w:r>
        <w:rPr>
          <w:rFonts w:hint="eastAsia"/>
        </w:rPr>
        <w:t>检查数量</w:t>
      </w:r>
      <w:r w:rsidR="007C4EEA">
        <w:rPr>
          <w:rFonts w:hint="eastAsia"/>
        </w:rPr>
        <w:t>；</w:t>
      </w:r>
    </w:p>
    <w:p w14:paraId="2F25ECC5" w14:textId="71F357A9" w:rsidR="007C4EEA" w:rsidRDefault="005D0CD9" w:rsidP="007C4EEA">
      <w:pPr>
        <w:pStyle w:val="af2"/>
      </w:pPr>
      <w:r>
        <w:rPr>
          <w:rFonts w:hint="eastAsia"/>
        </w:rPr>
        <w:t>检查状况</w:t>
      </w:r>
      <w:r w:rsidR="007C4EEA">
        <w:rPr>
          <w:rFonts w:hint="eastAsia"/>
        </w:rPr>
        <w:t>；</w:t>
      </w:r>
    </w:p>
    <w:p w14:paraId="48AE1EBA" w14:textId="6AB10A18" w:rsidR="005D0CD9" w:rsidRPr="00AA193F" w:rsidRDefault="005D0CD9" w:rsidP="007C4EEA">
      <w:pPr>
        <w:pStyle w:val="af2"/>
      </w:pPr>
      <w:r>
        <w:rPr>
          <w:rFonts w:hint="eastAsia"/>
        </w:rPr>
        <w:t>故障处理情况</w:t>
      </w:r>
      <w:r w:rsidR="007C4EEA">
        <w:rPr>
          <w:rFonts w:hint="eastAsia"/>
        </w:rPr>
        <w:t>。</w:t>
      </w:r>
    </w:p>
    <w:p w14:paraId="4031BB70" w14:textId="236E1870" w:rsidR="002A37ED" w:rsidRPr="00AA193F" w:rsidRDefault="002A37ED" w:rsidP="002A37ED">
      <w:pPr>
        <w:pStyle w:val="affffffffa"/>
        <w:ind w:left="0"/>
      </w:pPr>
      <w:r w:rsidRPr="00AA193F">
        <w:rPr>
          <w:rFonts w:hint="eastAsia"/>
        </w:rPr>
        <w:t>月度报告</w:t>
      </w:r>
      <w:r>
        <w:rPr>
          <w:rFonts w:hint="eastAsia"/>
        </w:rPr>
        <w:t>、年度报告</w:t>
      </w:r>
      <w:r w:rsidRPr="00AA193F">
        <w:rPr>
          <w:rFonts w:hint="eastAsia"/>
        </w:rPr>
        <w:t>封面应包括维保工程名称、维保月度、维保单位名称及盖章。</w:t>
      </w:r>
    </w:p>
    <w:p w14:paraId="011CE5C0" w14:textId="73067723" w:rsidR="0053794F" w:rsidRPr="00D57C9A" w:rsidRDefault="0053794F" w:rsidP="00AE190C">
      <w:pPr>
        <w:pStyle w:val="affffffffa"/>
        <w:ind w:left="0"/>
        <w:rPr>
          <w:rFonts w:ascii="黑体" w:eastAsia="黑体" w:hAnsi="黑体"/>
        </w:rPr>
      </w:pPr>
      <w:r w:rsidRPr="00AA193F">
        <w:rPr>
          <w:rFonts w:hint="eastAsia"/>
        </w:rPr>
        <w:t>月度报告</w:t>
      </w:r>
      <w:r w:rsidR="00D57C9A">
        <w:rPr>
          <w:rFonts w:hint="eastAsia"/>
        </w:rPr>
        <w:t>、年度报告</w:t>
      </w:r>
      <w:r w:rsidRPr="00AA193F">
        <w:rPr>
          <w:rFonts w:hint="eastAsia"/>
        </w:rPr>
        <w:t>应</w:t>
      </w:r>
      <w:r w:rsidR="00D57C9A">
        <w:rPr>
          <w:rFonts w:hint="eastAsia"/>
        </w:rPr>
        <w:t>在</w:t>
      </w:r>
      <w:r w:rsidRPr="00AA193F">
        <w:rPr>
          <w:rFonts w:hint="eastAsia"/>
        </w:rPr>
        <w:t>月度</w:t>
      </w:r>
      <w:r w:rsidR="00D57C9A">
        <w:rPr>
          <w:rFonts w:hint="eastAsia"/>
        </w:rPr>
        <w:t>或年度</w:t>
      </w:r>
      <w:r w:rsidRPr="00AA193F">
        <w:rPr>
          <w:rFonts w:hint="eastAsia"/>
        </w:rPr>
        <w:t>周期届满</w:t>
      </w:r>
      <w:r>
        <w:rPr>
          <w:rFonts w:hint="eastAsia"/>
        </w:rPr>
        <w:t>后</w:t>
      </w:r>
      <w:r w:rsidRPr="00AA193F">
        <w:t>7</w:t>
      </w:r>
      <w:r w:rsidRPr="00AA193F">
        <w:rPr>
          <w:rFonts w:hint="eastAsia"/>
        </w:rPr>
        <w:t>日内完成</w:t>
      </w:r>
      <w:r w:rsidR="00D57C9A">
        <w:rPr>
          <w:rFonts w:hint="eastAsia"/>
        </w:rPr>
        <w:t>，并</w:t>
      </w:r>
      <w:r w:rsidRPr="00AA193F">
        <w:rPr>
          <w:rFonts w:hint="eastAsia"/>
        </w:rPr>
        <w:t>提交</w:t>
      </w:r>
      <w:r w:rsidR="002A37ED">
        <w:rPr>
          <w:rFonts w:hint="eastAsia"/>
        </w:rPr>
        <w:t>维保工程所属单位</w:t>
      </w:r>
      <w:r w:rsidRPr="00AA193F">
        <w:rPr>
          <w:rFonts w:hint="eastAsia"/>
        </w:rPr>
        <w:t>消防安全管理人</w:t>
      </w:r>
      <w:r w:rsidR="002A37ED">
        <w:rPr>
          <w:rFonts w:hint="eastAsia"/>
        </w:rPr>
        <w:t>或消防责任人</w:t>
      </w:r>
      <w:r w:rsidR="00525B6D">
        <w:rPr>
          <w:rFonts w:hint="eastAsia"/>
        </w:rPr>
        <w:t>签字确认</w:t>
      </w:r>
      <w:r w:rsidR="002A37ED">
        <w:rPr>
          <w:rFonts w:hint="eastAsia"/>
        </w:rPr>
        <w:t>，</w:t>
      </w:r>
      <w:r w:rsidR="00525B6D">
        <w:rPr>
          <w:rFonts w:hint="eastAsia"/>
        </w:rPr>
        <w:t>并在</w:t>
      </w:r>
      <w:r w:rsidRPr="00AA193F">
        <w:rPr>
          <w:rFonts w:hint="eastAsia"/>
        </w:rPr>
        <w:t>消防控制室</w:t>
      </w:r>
      <w:r w:rsidR="00525B6D">
        <w:rPr>
          <w:rFonts w:hint="eastAsia"/>
        </w:rPr>
        <w:t>存档</w:t>
      </w:r>
      <w:r w:rsidRPr="00AA193F">
        <w:rPr>
          <w:rFonts w:hint="eastAsia"/>
        </w:rPr>
        <w:t>。</w:t>
      </w:r>
    </w:p>
    <w:bookmarkEnd w:id="84"/>
    <w:bookmarkEnd w:id="85"/>
    <w:p w14:paraId="124880C3" w14:textId="77777777" w:rsidR="006F2E4F" w:rsidRDefault="006F2E4F" w:rsidP="000A624F">
      <w:pPr>
        <w:pStyle w:val="affff6"/>
        <w:ind w:firstLineChars="0" w:firstLine="0"/>
        <w:sectPr w:rsidR="006F2E4F" w:rsidSect="006F2E4F">
          <w:pgSz w:w="11906" w:h="16838" w:code="9"/>
          <w:pgMar w:top="1928" w:right="1134" w:bottom="1134" w:left="1134" w:header="1418" w:footer="1134" w:gutter="284"/>
          <w:pgNumType w:start="1"/>
          <w:cols w:space="425"/>
          <w:formProt w:val="0"/>
          <w:docGrid w:type="lines" w:linePitch="312"/>
        </w:sectPr>
      </w:pPr>
    </w:p>
    <w:p w14:paraId="727F7357" w14:textId="77777777" w:rsidR="006F2E4F" w:rsidRDefault="006F2E4F" w:rsidP="006F2E4F">
      <w:pPr>
        <w:pStyle w:val="af8"/>
        <w:rPr>
          <w:vanish w:val="0"/>
        </w:rPr>
      </w:pPr>
      <w:bookmarkStart w:id="343" w:name="BookMark5"/>
      <w:bookmarkEnd w:id="30"/>
    </w:p>
    <w:p w14:paraId="59CEAA2A" w14:textId="77777777" w:rsidR="006F2E4F" w:rsidRDefault="006F2E4F" w:rsidP="006F2E4F">
      <w:pPr>
        <w:pStyle w:val="afe"/>
        <w:rPr>
          <w:vanish w:val="0"/>
        </w:rPr>
      </w:pPr>
    </w:p>
    <w:p w14:paraId="533E6ADF" w14:textId="54C887E7" w:rsidR="006F2E4F" w:rsidRDefault="006F2E4F" w:rsidP="006F2E4F">
      <w:pPr>
        <w:pStyle w:val="aff3"/>
        <w:spacing w:after="156"/>
      </w:pPr>
      <w:r>
        <w:br/>
      </w:r>
      <w:bookmarkStart w:id="344" w:name="_Toc153183963"/>
      <w:bookmarkStart w:id="345" w:name="_Toc153184174"/>
      <w:bookmarkStart w:id="346" w:name="_Toc153192838"/>
      <w:bookmarkStart w:id="347" w:name="_Toc153194078"/>
      <w:bookmarkStart w:id="348" w:name="_Toc154056202"/>
      <w:bookmarkStart w:id="349" w:name="_Toc154056248"/>
      <w:r>
        <w:rPr>
          <w:rFonts w:hint="eastAsia"/>
        </w:rPr>
        <w:t>（资料性）</w:t>
      </w:r>
      <w:r>
        <w:br/>
      </w:r>
      <w:r>
        <w:rPr>
          <w:rFonts w:hint="eastAsia"/>
        </w:rPr>
        <w:t>建筑消防设施维护保养信息公示</w:t>
      </w:r>
      <w:bookmarkEnd w:id="344"/>
      <w:bookmarkEnd w:id="345"/>
      <w:bookmarkEnd w:id="346"/>
      <w:bookmarkEnd w:id="347"/>
      <w:bookmarkEnd w:id="348"/>
      <w:bookmarkEnd w:id="349"/>
    </w:p>
    <w:p w14:paraId="4D3D0ABA" w14:textId="5D76D3B9" w:rsidR="006F2E4F" w:rsidRPr="006F2E4F" w:rsidRDefault="006F2E4F" w:rsidP="006F2E4F">
      <w:pPr>
        <w:pStyle w:val="affff6"/>
        <w:ind w:firstLine="420"/>
      </w:pPr>
      <w:bookmarkStart w:id="350" w:name="_Hlk153190884"/>
      <w:r w:rsidRPr="006F2E4F">
        <w:rPr>
          <w:rFonts w:hint="eastAsia"/>
        </w:rPr>
        <w:t>建筑消防设施维护保养信息公示样式见表A.1。</w:t>
      </w:r>
    </w:p>
    <w:p w14:paraId="652AA357" w14:textId="656BDE6B" w:rsidR="006F2E4F" w:rsidRDefault="006F2E4F" w:rsidP="006F2E4F">
      <w:pPr>
        <w:pStyle w:val="aff"/>
        <w:spacing w:before="156" w:after="156"/>
      </w:pPr>
      <w:r w:rsidRPr="006F2E4F">
        <w:rPr>
          <w:rFonts w:hint="eastAsia"/>
        </w:rPr>
        <w:t>建筑消防设施维护保养信息公示</w:t>
      </w:r>
    </w:p>
    <w:tbl>
      <w:tblPr>
        <w:tblStyle w:val="afffffffff5"/>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699"/>
        <w:gridCol w:w="425"/>
        <w:gridCol w:w="993"/>
        <w:gridCol w:w="850"/>
        <w:gridCol w:w="709"/>
        <w:gridCol w:w="709"/>
        <w:gridCol w:w="708"/>
        <w:gridCol w:w="709"/>
        <w:gridCol w:w="1559"/>
        <w:gridCol w:w="1973"/>
      </w:tblGrid>
      <w:tr w:rsidR="006F2E4F" w:rsidRPr="00AA193F" w14:paraId="3E422143" w14:textId="77777777" w:rsidTr="006F0618">
        <w:trPr>
          <w:jc w:val="center"/>
        </w:trPr>
        <w:tc>
          <w:tcPr>
            <w:tcW w:w="699" w:type="dxa"/>
            <w:vMerge w:val="restart"/>
            <w:shd w:val="clear" w:color="auto" w:fill="auto"/>
            <w:vAlign w:val="center"/>
          </w:tcPr>
          <w:p w14:paraId="0F14717D" w14:textId="77777777" w:rsidR="006F2E4F" w:rsidRPr="00AA193F" w:rsidRDefault="006F2E4F" w:rsidP="006F0618">
            <w:pPr>
              <w:overflowPunct w:val="0"/>
              <w:autoSpaceDE w:val="0"/>
              <w:autoSpaceDN w:val="0"/>
              <w:spacing w:line="276" w:lineRule="auto"/>
              <w:jc w:val="center"/>
              <w:textAlignment w:val="baseline"/>
              <w:rPr>
                <w:rFonts w:ascii="宋体" w:hAnsi="Times New Roman"/>
                <w:kern w:val="21"/>
                <w:sz w:val="18"/>
                <w:szCs w:val="18"/>
              </w:rPr>
            </w:pPr>
            <w:bookmarkStart w:id="351" w:name="_Hlk153181139"/>
            <w:r w:rsidRPr="00AA193F">
              <w:rPr>
                <w:rFonts w:ascii="宋体" w:hAnsi="Times New Roman" w:hint="eastAsia"/>
                <w:kern w:val="21"/>
                <w:sz w:val="18"/>
                <w:szCs w:val="18"/>
              </w:rPr>
              <w:t>工程信息</w:t>
            </w:r>
          </w:p>
        </w:tc>
        <w:tc>
          <w:tcPr>
            <w:tcW w:w="1418" w:type="dxa"/>
            <w:gridSpan w:val="2"/>
            <w:shd w:val="clear" w:color="auto" w:fill="auto"/>
            <w:vAlign w:val="center"/>
          </w:tcPr>
          <w:p w14:paraId="1E5278E4"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维保工程名称</w:t>
            </w:r>
          </w:p>
        </w:tc>
        <w:tc>
          <w:tcPr>
            <w:tcW w:w="3685" w:type="dxa"/>
            <w:gridSpan w:val="5"/>
            <w:shd w:val="clear" w:color="auto" w:fill="auto"/>
            <w:vAlign w:val="center"/>
          </w:tcPr>
          <w:p w14:paraId="5CF48A4F"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1559" w:type="dxa"/>
            <w:shd w:val="clear" w:color="auto" w:fill="auto"/>
            <w:vAlign w:val="center"/>
          </w:tcPr>
          <w:p w14:paraId="2C6ADD7B"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消防安全管理人</w:t>
            </w:r>
          </w:p>
        </w:tc>
        <w:tc>
          <w:tcPr>
            <w:tcW w:w="1973" w:type="dxa"/>
            <w:shd w:val="clear" w:color="auto" w:fill="auto"/>
            <w:vAlign w:val="center"/>
          </w:tcPr>
          <w:p w14:paraId="1ABF76ED"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r>
      <w:tr w:rsidR="006F2E4F" w:rsidRPr="00AA193F" w14:paraId="239CA780" w14:textId="77777777" w:rsidTr="006F0618">
        <w:trPr>
          <w:trHeight w:val="190"/>
          <w:jc w:val="center"/>
        </w:trPr>
        <w:tc>
          <w:tcPr>
            <w:tcW w:w="699" w:type="dxa"/>
            <w:vMerge/>
            <w:tcBorders>
              <w:bottom w:val="single" w:sz="4" w:space="0" w:color="auto"/>
            </w:tcBorders>
            <w:shd w:val="clear" w:color="auto" w:fill="auto"/>
            <w:vAlign w:val="center"/>
          </w:tcPr>
          <w:p w14:paraId="0A02E5E7"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1418" w:type="dxa"/>
            <w:gridSpan w:val="2"/>
            <w:vMerge w:val="restart"/>
            <w:tcBorders>
              <w:bottom w:val="single" w:sz="4" w:space="0" w:color="auto"/>
            </w:tcBorders>
            <w:shd w:val="clear" w:color="auto" w:fill="auto"/>
            <w:vAlign w:val="center"/>
          </w:tcPr>
          <w:p w14:paraId="2C3A8B3D"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维保工程概况</w:t>
            </w:r>
          </w:p>
        </w:tc>
        <w:tc>
          <w:tcPr>
            <w:tcW w:w="3685" w:type="dxa"/>
            <w:gridSpan w:val="5"/>
            <w:vMerge w:val="restart"/>
            <w:tcBorders>
              <w:bottom w:val="single" w:sz="4" w:space="0" w:color="auto"/>
            </w:tcBorders>
            <w:shd w:val="clear" w:color="auto" w:fill="auto"/>
            <w:vAlign w:val="center"/>
          </w:tcPr>
          <w:p w14:paraId="5CFC5F1A"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3532" w:type="dxa"/>
            <w:gridSpan w:val="2"/>
            <w:tcBorders>
              <w:bottom w:val="single" w:sz="4" w:space="0" w:color="auto"/>
            </w:tcBorders>
            <w:shd w:val="clear" w:color="auto" w:fill="auto"/>
            <w:vAlign w:val="center"/>
          </w:tcPr>
          <w:p w14:paraId="58D94E46"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消防设施维护保养范围</w:t>
            </w:r>
          </w:p>
        </w:tc>
      </w:tr>
      <w:tr w:rsidR="006F2E4F" w:rsidRPr="00AA193F" w14:paraId="67CDCA08" w14:textId="77777777" w:rsidTr="006F0618">
        <w:trPr>
          <w:trHeight w:val="738"/>
          <w:jc w:val="center"/>
        </w:trPr>
        <w:tc>
          <w:tcPr>
            <w:tcW w:w="699" w:type="dxa"/>
            <w:vMerge/>
            <w:shd w:val="clear" w:color="auto" w:fill="auto"/>
            <w:vAlign w:val="center"/>
          </w:tcPr>
          <w:p w14:paraId="4BD2ABB2"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1418" w:type="dxa"/>
            <w:gridSpan w:val="2"/>
            <w:vMerge/>
            <w:shd w:val="clear" w:color="auto" w:fill="auto"/>
            <w:vAlign w:val="center"/>
          </w:tcPr>
          <w:p w14:paraId="6C11AF77"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3685" w:type="dxa"/>
            <w:gridSpan w:val="5"/>
            <w:vMerge/>
            <w:shd w:val="clear" w:color="auto" w:fill="auto"/>
            <w:vAlign w:val="center"/>
          </w:tcPr>
          <w:p w14:paraId="7D856655"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3532" w:type="dxa"/>
            <w:gridSpan w:val="2"/>
            <w:shd w:val="clear" w:color="auto" w:fill="auto"/>
            <w:vAlign w:val="center"/>
          </w:tcPr>
          <w:p w14:paraId="01B3BFB2"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r>
      <w:tr w:rsidR="006F2E4F" w:rsidRPr="00AA193F" w14:paraId="3D83AB41" w14:textId="77777777" w:rsidTr="006F0618">
        <w:trPr>
          <w:trHeight w:val="485"/>
          <w:jc w:val="center"/>
        </w:trPr>
        <w:tc>
          <w:tcPr>
            <w:tcW w:w="699" w:type="dxa"/>
            <w:vMerge w:val="restart"/>
            <w:shd w:val="clear" w:color="auto" w:fill="auto"/>
            <w:vAlign w:val="center"/>
          </w:tcPr>
          <w:p w14:paraId="5CCC81DA"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维保单位</w:t>
            </w:r>
          </w:p>
        </w:tc>
        <w:tc>
          <w:tcPr>
            <w:tcW w:w="1418" w:type="dxa"/>
            <w:gridSpan w:val="2"/>
            <w:shd w:val="clear" w:color="auto" w:fill="auto"/>
            <w:vAlign w:val="center"/>
          </w:tcPr>
          <w:p w14:paraId="2C9E7D16"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维保单位名称</w:t>
            </w:r>
          </w:p>
        </w:tc>
        <w:tc>
          <w:tcPr>
            <w:tcW w:w="3685" w:type="dxa"/>
            <w:gridSpan w:val="5"/>
            <w:shd w:val="clear" w:color="auto" w:fill="auto"/>
            <w:vAlign w:val="center"/>
          </w:tcPr>
          <w:p w14:paraId="57317641"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1559" w:type="dxa"/>
            <w:shd w:val="clear" w:color="auto" w:fill="auto"/>
            <w:vAlign w:val="center"/>
          </w:tcPr>
          <w:p w14:paraId="1F927D79"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法定代表人</w:t>
            </w:r>
          </w:p>
        </w:tc>
        <w:tc>
          <w:tcPr>
            <w:tcW w:w="1973" w:type="dxa"/>
            <w:shd w:val="clear" w:color="auto" w:fill="auto"/>
            <w:vAlign w:val="center"/>
          </w:tcPr>
          <w:p w14:paraId="51E446F9"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r>
      <w:tr w:rsidR="006F2E4F" w:rsidRPr="00AA193F" w14:paraId="73012F26" w14:textId="77777777" w:rsidTr="006F0618">
        <w:trPr>
          <w:trHeight w:val="534"/>
          <w:jc w:val="center"/>
        </w:trPr>
        <w:tc>
          <w:tcPr>
            <w:tcW w:w="699" w:type="dxa"/>
            <w:vMerge/>
            <w:shd w:val="clear" w:color="auto" w:fill="auto"/>
            <w:vAlign w:val="center"/>
          </w:tcPr>
          <w:p w14:paraId="7F4DAC8F"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1418" w:type="dxa"/>
            <w:gridSpan w:val="2"/>
            <w:shd w:val="clear" w:color="auto" w:fill="auto"/>
            <w:vAlign w:val="center"/>
          </w:tcPr>
          <w:p w14:paraId="61E1E2E2"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应急服务电话</w:t>
            </w:r>
          </w:p>
        </w:tc>
        <w:tc>
          <w:tcPr>
            <w:tcW w:w="1559" w:type="dxa"/>
            <w:gridSpan w:val="2"/>
            <w:shd w:val="clear" w:color="auto" w:fill="auto"/>
            <w:vAlign w:val="center"/>
          </w:tcPr>
          <w:p w14:paraId="31C9D889"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2126" w:type="dxa"/>
            <w:gridSpan w:val="3"/>
            <w:shd w:val="clear" w:color="auto" w:fill="auto"/>
            <w:vAlign w:val="center"/>
          </w:tcPr>
          <w:p w14:paraId="2784D0D8"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企业服务质量监督电话</w:t>
            </w:r>
          </w:p>
        </w:tc>
        <w:tc>
          <w:tcPr>
            <w:tcW w:w="3532" w:type="dxa"/>
            <w:gridSpan w:val="2"/>
            <w:shd w:val="clear" w:color="auto" w:fill="auto"/>
            <w:vAlign w:val="center"/>
          </w:tcPr>
          <w:p w14:paraId="2D4CB67A"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r>
      <w:tr w:rsidR="006F2E4F" w:rsidRPr="00AA193F" w14:paraId="2C2AC436" w14:textId="77777777" w:rsidTr="006F0618">
        <w:trPr>
          <w:jc w:val="center"/>
        </w:trPr>
        <w:tc>
          <w:tcPr>
            <w:tcW w:w="699" w:type="dxa"/>
            <w:vMerge/>
            <w:shd w:val="clear" w:color="auto" w:fill="auto"/>
            <w:vAlign w:val="center"/>
          </w:tcPr>
          <w:p w14:paraId="0F7AB3ED"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1418" w:type="dxa"/>
            <w:gridSpan w:val="2"/>
            <w:shd w:val="clear" w:color="auto" w:fill="auto"/>
            <w:vAlign w:val="center"/>
          </w:tcPr>
          <w:p w14:paraId="71554CF5"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合同期限</w:t>
            </w:r>
          </w:p>
        </w:tc>
        <w:tc>
          <w:tcPr>
            <w:tcW w:w="1559" w:type="dxa"/>
            <w:gridSpan w:val="2"/>
            <w:shd w:val="clear" w:color="auto" w:fill="auto"/>
            <w:vAlign w:val="center"/>
          </w:tcPr>
          <w:p w14:paraId="7076463E"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2126" w:type="dxa"/>
            <w:gridSpan w:val="3"/>
            <w:shd w:val="clear" w:color="auto" w:fill="auto"/>
            <w:vAlign w:val="center"/>
          </w:tcPr>
          <w:p w14:paraId="0471A074"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项目负责人联系电话</w:t>
            </w:r>
          </w:p>
        </w:tc>
        <w:tc>
          <w:tcPr>
            <w:tcW w:w="3532" w:type="dxa"/>
            <w:gridSpan w:val="2"/>
            <w:shd w:val="clear" w:color="auto" w:fill="auto"/>
            <w:vAlign w:val="center"/>
          </w:tcPr>
          <w:p w14:paraId="16253339"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r>
      <w:tr w:rsidR="006F2E4F" w:rsidRPr="00AA193F" w14:paraId="2BECBAE2" w14:textId="77777777" w:rsidTr="006F0618">
        <w:trPr>
          <w:trHeight w:val="1728"/>
          <w:jc w:val="center"/>
        </w:trPr>
        <w:tc>
          <w:tcPr>
            <w:tcW w:w="699" w:type="dxa"/>
            <w:shd w:val="clear" w:color="auto" w:fill="auto"/>
            <w:vAlign w:val="center"/>
          </w:tcPr>
          <w:p w14:paraId="7FB60F6C"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人员和资质信息</w:t>
            </w:r>
          </w:p>
        </w:tc>
        <w:tc>
          <w:tcPr>
            <w:tcW w:w="8635" w:type="dxa"/>
            <w:gridSpan w:val="9"/>
            <w:shd w:val="clear" w:color="auto" w:fill="auto"/>
            <w:vAlign w:val="center"/>
          </w:tcPr>
          <w:p w14:paraId="067AB134"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维保人</w:t>
            </w:r>
            <w:proofErr w:type="gramStart"/>
            <w:r w:rsidRPr="00AA193F">
              <w:rPr>
                <w:rFonts w:ascii="宋体" w:hAnsi="Times New Roman" w:hint="eastAsia"/>
                <w:kern w:val="21"/>
                <w:sz w:val="18"/>
                <w:szCs w:val="18"/>
              </w:rPr>
              <w:t>员信息</w:t>
            </w:r>
            <w:proofErr w:type="gramEnd"/>
            <w:r w:rsidRPr="00AA193F">
              <w:rPr>
                <w:rFonts w:ascii="宋体" w:hAnsi="Times New Roman" w:hint="eastAsia"/>
                <w:kern w:val="21"/>
                <w:sz w:val="18"/>
                <w:szCs w:val="18"/>
              </w:rPr>
              <w:t>和相应资质证书照片</w:t>
            </w:r>
          </w:p>
        </w:tc>
      </w:tr>
      <w:tr w:rsidR="006F2E4F" w:rsidRPr="00AA193F" w14:paraId="5BF352CD" w14:textId="77777777" w:rsidTr="006F0618">
        <w:trPr>
          <w:trHeight w:val="557"/>
          <w:jc w:val="center"/>
        </w:trPr>
        <w:tc>
          <w:tcPr>
            <w:tcW w:w="699" w:type="dxa"/>
            <w:vMerge w:val="restart"/>
            <w:shd w:val="clear" w:color="auto" w:fill="auto"/>
            <w:vAlign w:val="center"/>
          </w:tcPr>
          <w:p w14:paraId="33CA4346" w14:textId="77777777" w:rsidR="006F2E4F" w:rsidRPr="00AA193F" w:rsidRDefault="006F2E4F" w:rsidP="006F0618">
            <w:pPr>
              <w:wordWrap w:val="0"/>
              <w:overflowPunct w:val="0"/>
              <w:autoSpaceDE w:val="0"/>
              <w:autoSpaceDN w:val="0"/>
              <w:spacing w:line="276" w:lineRule="auto"/>
              <w:textAlignment w:val="baseline"/>
              <w:rPr>
                <w:rFonts w:ascii="宋体" w:hAnsi="Times New Roman"/>
                <w:kern w:val="21"/>
                <w:sz w:val="18"/>
                <w:szCs w:val="18"/>
              </w:rPr>
            </w:pPr>
            <w:r w:rsidRPr="00AA193F">
              <w:rPr>
                <w:rFonts w:ascii="宋体" w:hAnsi="Times New Roman" w:hint="eastAsia"/>
                <w:kern w:val="21"/>
                <w:sz w:val="18"/>
                <w:szCs w:val="18"/>
              </w:rPr>
              <w:t>维保信息</w:t>
            </w:r>
          </w:p>
        </w:tc>
        <w:tc>
          <w:tcPr>
            <w:tcW w:w="425" w:type="dxa"/>
            <w:shd w:val="clear" w:color="auto" w:fill="auto"/>
            <w:vAlign w:val="center"/>
          </w:tcPr>
          <w:p w14:paraId="71839FBB"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月份</w:t>
            </w:r>
          </w:p>
        </w:tc>
        <w:tc>
          <w:tcPr>
            <w:tcW w:w="1843" w:type="dxa"/>
            <w:gridSpan w:val="2"/>
            <w:shd w:val="clear" w:color="auto" w:fill="auto"/>
            <w:vAlign w:val="center"/>
          </w:tcPr>
          <w:p w14:paraId="6193B7D3"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维保人员</w:t>
            </w:r>
          </w:p>
        </w:tc>
        <w:tc>
          <w:tcPr>
            <w:tcW w:w="1418" w:type="dxa"/>
            <w:gridSpan w:val="2"/>
            <w:shd w:val="clear" w:color="auto" w:fill="auto"/>
            <w:vAlign w:val="center"/>
          </w:tcPr>
          <w:p w14:paraId="7B001342"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维保情况</w:t>
            </w:r>
          </w:p>
        </w:tc>
        <w:tc>
          <w:tcPr>
            <w:tcW w:w="708" w:type="dxa"/>
            <w:shd w:val="clear" w:color="auto" w:fill="auto"/>
            <w:vAlign w:val="center"/>
          </w:tcPr>
          <w:p w14:paraId="4CEFC39C"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月份</w:t>
            </w:r>
          </w:p>
        </w:tc>
        <w:tc>
          <w:tcPr>
            <w:tcW w:w="2268" w:type="dxa"/>
            <w:gridSpan w:val="2"/>
            <w:shd w:val="clear" w:color="auto" w:fill="auto"/>
            <w:vAlign w:val="center"/>
          </w:tcPr>
          <w:p w14:paraId="25302299"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维保人员</w:t>
            </w:r>
          </w:p>
        </w:tc>
        <w:tc>
          <w:tcPr>
            <w:tcW w:w="1973" w:type="dxa"/>
            <w:shd w:val="clear" w:color="auto" w:fill="auto"/>
            <w:vAlign w:val="center"/>
          </w:tcPr>
          <w:p w14:paraId="42AC02C7"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维保情况</w:t>
            </w:r>
          </w:p>
        </w:tc>
      </w:tr>
      <w:tr w:rsidR="006F2E4F" w:rsidRPr="00AA193F" w14:paraId="1C4B9A7D" w14:textId="77777777" w:rsidTr="006F0618">
        <w:trPr>
          <w:trHeight w:val="557"/>
          <w:jc w:val="center"/>
        </w:trPr>
        <w:tc>
          <w:tcPr>
            <w:tcW w:w="699" w:type="dxa"/>
            <w:vMerge/>
            <w:shd w:val="clear" w:color="auto" w:fill="auto"/>
            <w:vAlign w:val="center"/>
          </w:tcPr>
          <w:p w14:paraId="20BC5964"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425" w:type="dxa"/>
            <w:shd w:val="clear" w:color="auto" w:fill="auto"/>
            <w:vAlign w:val="center"/>
          </w:tcPr>
          <w:p w14:paraId="74BE1FC6"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1</w:t>
            </w:r>
          </w:p>
        </w:tc>
        <w:tc>
          <w:tcPr>
            <w:tcW w:w="1843" w:type="dxa"/>
            <w:gridSpan w:val="2"/>
            <w:shd w:val="clear" w:color="auto" w:fill="auto"/>
            <w:vAlign w:val="center"/>
          </w:tcPr>
          <w:p w14:paraId="3CD5F5F3"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1418" w:type="dxa"/>
            <w:gridSpan w:val="2"/>
            <w:shd w:val="clear" w:color="auto" w:fill="auto"/>
            <w:vAlign w:val="center"/>
          </w:tcPr>
          <w:p w14:paraId="77495167"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708" w:type="dxa"/>
            <w:shd w:val="clear" w:color="auto" w:fill="auto"/>
            <w:vAlign w:val="center"/>
          </w:tcPr>
          <w:p w14:paraId="52C4CC5C"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7</w:t>
            </w:r>
          </w:p>
        </w:tc>
        <w:tc>
          <w:tcPr>
            <w:tcW w:w="2268" w:type="dxa"/>
            <w:gridSpan w:val="2"/>
            <w:shd w:val="clear" w:color="auto" w:fill="auto"/>
            <w:vAlign w:val="center"/>
          </w:tcPr>
          <w:p w14:paraId="62E0CDA5"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1973" w:type="dxa"/>
            <w:shd w:val="clear" w:color="auto" w:fill="auto"/>
            <w:vAlign w:val="center"/>
          </w:tcPr>
          <w:p w14:paraId="653E262E"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r>
      <w:tr w:rsidR="006F2E4F" w:rsidRPr="00AA193F" w14:paraId="1D66A374" w14:textId="77777777" w:rsidTr="006F0618">
        <w:trPr>
          <w:trHeight w:val="557"/>
          <w:jc w:val="center"/>
        </w:trPr>
        <w:tc>
          <w:tcPr>
            <w:tcW w:w="699" w:type="dxa"/>
            <w:vMerge/>
            <w:shd w:val="clear" w:color="auto" w:fill="auto"/>
            <w:vAlign w:val="center"/>
          </w:tcPr>
          <w:p w14:paraId="1B7276D8"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425" w:type="dxa"/>
            <w:shd w:val="clear" w:color="auto" w:fill="auto"/>
            <w:vAlign w:val="center"/>
          </w:tcPr>
          <w:p w14:paraId="1145F03F"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2</w:t>
            </w:r>
          </w:p>
        </w:tc>
        <w:tc>
          <w:tcPr>
            <w:tcW w:w="1843" w:type="dxa"/>
            <w:gridSpan w:val="2"/>
            <w:shd w:val="clear" w:color="auto" w:fill="auto"/>
            <w:vAlign w:val="center"/>
          </w:tcPr>
          <w:p w14:paraId="431E6812"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1418" w:type="dxa"/>
            <w:gridSpan w:val="2"/>
            <w:shd w:val="clear" w:color="auto" w:fill="auto"/>
            <w:vAlign w:val="center"/>
          </w:tcPr>
          <w:p w14:paraId="008B4373"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708" w:type="dxa"/>
            <w:shd w:val="clear" w:color="auto" w:fill="auto"/>
            <w:vAlign w:val="center"/>
          </w:tcPr>
          <w:p w14:paraId="79A73C22"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8</w:t>
            </w:r>
          </w:p>
        </w:tc>
        <w:tc>
          <w:tcPr>
            <w:tcW w:w="2268" w:type="dxa"/>
            <w:gridSpan w:val="2"/>
            <w:shd w:val="clear" w:color="auto" w:fill="auto"/>
            <w:vAlign w:val="center"/>
          </w:tcPr>
          <w:p w14:paraId="1FBAEEBF"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1973" w:type="dxa"/>
            <w:shd w:val="clear" w:color="auto" w:fill="auto"/>
            <w:vAlign w:val="center"/>
          </w:tcPr>
          <w:p w14:paraId="6165E748"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r>
      <w:tr w:rsidR="006F2E4F" w:rsidRPr="00AA193F" w14:paraId="06E9E99B" w14:textId="77777777" w:rsidTr="006F0618">
        <w:trPr>
          <w:trHeight w:val="557"/>
          <w:jc w:val="center"/>
        </w:trPr>
        <w:tc>
          <w:tcPr>
            <w:tcW w:w="699" w:type="dxa"/>
            <w:vMerge/>
            <w:shd w:val="clear" w:color="auto" w:fill="auto"/>
            <w:vAlign w:val="center"/>
          </w:tcPr>
          <w:p w14:paraId="05995B02"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425" w:type="dxa"/>
            <w:shd w:val="clear" w:color="auto" w:fill="auto"/>
            <w:vAlign w:val="center"/>
          </w:tcPr>
          <w:p w14:paraId="6745023D"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3</w:t>
            </w:r>
          </w:p>
        </w:tc>
        <w:tc>
          <w:tcPr>
            <w:tcW w:w="1843" w:type="dxa"/>
            <w:gridSpan w:val="2"/>
            <w:shd w:val="clear" w:color="auto" w:fill="auto"/>
            <w:vAlign w:val="center"/>
          </w:tcPr>
          <w:p w14:paraId="5D73C5EF"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1418" w:type="dxa"/>
            <w:gridSpan w:val="2"/>
            <w:shd w:val="clear" w:color="auto" w:fill="auto"/>
            <w:vAlign w:val="center"/>
          </w:tcPr>
          <w:p w14:paraId="3D7D519E"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708" w:type="dxa"/>
            <w:shd w:val="clear" w:color="auto" w:fill="auto"/>
            <w:vAlign w:val="center"/>
          </w:tcPr>
          <w:p w14:paraId="0BB0F48A"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9</w:t>
            </w:r>
          </w:p>
        </w:tc>
        <w:tc>
          <w:tcPr>
            <w:tcW w:w="2268" w:type="dxa"/>
            <w:gridSpan w:val="2"/>
            <w:shd w:val="clear" w:color="auto" w:fill="auto"/>
            <w:vAlign w:val="center"/>
          </w:tcPr>
          <w:p w14:paraId="1EA21951"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1973" w:type="dxa"/>
            <w:shd w:val="clear" w:color="auto" w:fill="auto"/>
            <w:vAlign w:val="center"/>
          </w:tcPr>
          <w:p w14:paraId="4BB20155"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r>
      <w:tr w:rsidR="006F2E4F" w:rsidRPr="00AA193F" w14:paraId="153C18DF" w14:textId="77777777" w:rsidTr="006F0618">
        <w:trPr>
          <w:trHeight w:val="557"/>
          <w:jc w:val="center"/>
        </w:trPr>
        <w:tc>
          <w:tcPr>
            <w:tcW w:w="699" w:type="dxa"/>
            <w:vMerge/>
            <w:shd w:val="clear" w:color="auto" w:fill="auto"/>
            <w:vAlign w:val="center"/>
          </w:tcPr>
          <w:p w14:paraId="56B39CF9"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425" w:type="dxa"/>
            <w:shd w:val="clear" w:color="auto" w:fill="auto"/>
            <w:vAlign w:val="center"/>
          </w:tcPr>
          <w:p w14:paraId="4399E91A"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4</w:t>
            </w:r>
          </w:p>
        </w:tc>
        <w:tc>
          <w:tcPr>
            <w:tcW w:w="1843" w:type="dxa"/>
            <w:gridSpan w:val="2"/>
            <w:shd w:val="clear" w:color="auto" w:fill="auto"/>
            <w:vAlign w:val="center"/>
          </w:tcPr>
          <w:p w14:paraId="029072D3"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1418" w:type="dxa"/>
            <w:gridSpan w:val="2"/>
            <w:shd w:val="clear" w:color="auto" w:fill="auto"/>
            <w:vAlign w:val="center"/>
          </w:tcPr>
          <w:p w14:paraId="7A91BD19"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708" w:type="dxa"/>
            <w:shd w:val="clear" w:color="auto" w:fill="auto"/>
            <w:vAlign w:val="center"/>
          </w:tcPr>
          <w:p w14:paraId="44106DFB"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1</w:t>
            </w:r>
            <w:r w:rsidRPr="00AA193F">
              <w:rPr>
                <w:rFonts w:ascii="宋体" w:hAnsi="Times New Roman"/>
                <w:kern w:val="21"/>
                <w:sz w:val="18"/>
                <w:szCs w:val="18"/>
              </w:rPr>
              <w:t>0</w:t>
            </w:r>
          </w:p>
        </w:tc>
        <w:tc>
          <w:tcPr>
            <w:tcW w:w="2268" w:type="dxa"/>
            <w:gridSpan w:val="2"/>
            <w:shd w:val="clear" w:color="auto" w:fill="auto"/>
            <w:vAlign w:val="center"/>
          </w:tcPr>
          <w:p w14:paraId="4558175E"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1973" w:type="dxa"/>
            <w:shd w:val="clear" w:color="auto" w:fill="auto"/>
            <w:vAlign w:val="center"/>
          </w:tcPr>
          <w:p w14:paraId="5F853B2D"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r>
      <w:tr w:rsidR="006F2E4F" w:rsidRPr="00AA193F" w14:paraId="343281D9" w14:textId="77777777" w:rsidTr="006F0618">
        <w:trPr>
          <w:trHeight w:val="557"/>
          <w:jc w:val="center"/>
        </w:trPr>
        <w:tc>
          <w:tcPr>
            <w:tcW w:w="699" w:type="dxa"/>
            <w:vMerge/>
            <w:shd w:val="clear" w:color="auto" w:fill="auto"/>
            <w:vAlign w:val="center"/>
          </w:tcPr>
          <w:p w14:paraId="3D92EF97"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425" w:type="dxa"/>
            <w:shd w:val="clear" w:color="auto" w:fill="auto"/>
            <w:vAlign w:val="center"/>
          </w:tcPr>
          <w:p w14:paraId="48FE3FC2"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5</w:t>
            </w:r>
          </w:p>
        </w:tc>
        <w:tc>
          <w:tcPr>
            <w:tcW w:w="1843" w:type="dxa"/>
            <w:gridSpan w:val="2"/>
            <w:shd w:val="clear" w:color="auto" w:fill="auto"/>
            <w:vAlign w:val="center"/>
          </w:tcPr>
          <w:p w14:paraId="5CE0CF64"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1418" w:type="dxa"/>
            <w:gridSpan w:val="2"/>
            <w:shd w:val="clear" w:color="auto" w:fill="auto"/>
            <w:vAlign w:val="center"/>
          </w:tcPr>
          <w:p w14:paraId="378107F8"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708" w:type="dxa"/>
            <w:shd w:val="clear" w:color="auto" w:fill="auto"/>
            <w:vAlign w:val="center"/>
          </w:tcPr>
          <w:p w14:paraId="6C1B8A5C"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1</w:t>
            </w:r>
            <w:r w:rsidRPr="00AA193F">
              <w:rPr>
                <w:rFonts w:ascii="宋体" w:hAnsi="Times New Roman"/>
                <w:kern w:val="21"/>
                <w:sz w:val="18"/>
                <w:szCs w:val="18"/>
              </w:rPr>
              <w:t>1</w:t>
            </w:r>
          </w:p>
        </w:tc>
        <w:tc>
          <w:tcPr>
            <w:tcW w:w="2268" w:type="dxa"/>
            <w:gridSpan w:val="2"/>
            <w:shd w:val="clear" w:color="auto" w:fill="auto"/>
            <w:vAlign w:val="center"/>
          </w:tcPr>
          <w:p w14:paraId="7797E062"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1973" w:type="dxa"/>
            <w:shd w:val="clear" w:color="auto" w:fill="auto"/>
            <w:vAlign w:val="center"/>
          </w:tcPr>
          <w:p w14:paraId="1887FE46"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r>
      <w:tr w:rsidR="006F2E4F" w:rsidRPr="00B72BEF" w14:paraId="29BE5AD1" w14:textId="77777777" w:rsidTr="006F0618">
        <w:trPr>
          <w:trHeight w:val="557"/>
          <w:jc w:val="center"/>
        </w:trPr>
        <w:tc>
          <w:tcPr>
            <w:tcW w:w="699" w:type="dxa"/>
            <w:vMerge/>
            <w:tcBorders>
              <w:bottom w:val="single" w:sz="8" w:space="0" w:color="auto"/>
            </w:tcBorders>
            <w:shd w:val="clear" w:color="auto" w:fill="auto"/>
            <w:vAlign w:val="center"/>
          </w:tcPr>
          <w:p w14:paraId="10AC2113"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425" w:type="dxa"/>
            <w:tcBorders>
              <w:bottom w:val="single" w:sz="8" w:space="0" w:color="auto"/>
            </w:tcBorders>
            <w:shd w:val="clear" w:color="auto" w:fill="auto"/>
            <w:vAlign w:val="center"/>
          </w:tcPr>
          <w:p w14:paraId="367D9511"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6</w:t>
            </w:r>
          </w:p>
        </w:tc>
        <w:tc>
          <w:tcPr>
            <w:tcW w:w="1843" w:type="dxa"/>
            <w:gridSpan w:val="2"/>
            <w:tcBorders>
              <w:bottom w:val="single" w:sz="8" w:space="0" w:color="auto"/>
            </w:tcBorders>
            <w:shd w:val="clear" w:color="auto" w:fill="auto"/>
            <w:vAlign w:val="center"/>
          </w:tcPr>
          <w:p w14:paraId="0ACC8BBD"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1418" w:type="dxa"/>
            <w:gridSpan w:val="2"/>
            <w:tcBorders>
              <w:bottom w:val="single" w:sz="8" w:space="0" w:color="auto"/>
            </w:tcBorders>
            <w:shd w:val="clear" w:color="auto" w:fill="auto"/>
            <w:vAlign w:val="center"/>
          </w:tcPr>
          <w:p w14:paraId="64198DFA"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708" w:type="dxa"/>
            <w:tcBorders>
              <w:bottom w:val="single" w:sz="8" w:space="0" w:color="auto"/>
            </w:tcBorders>
            <w:shd w:val="clear" w:color="auto" w:fill="auto"/>
            <w:vAlign w:val="center"/>
          </w:tcPr>
          <w:p w14:paraId="43689220"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r w:rsidRPr="00AA193F">
              <w:rPr>
                <w:rFonts w:ascii="宋体" w:hAnsi="Times New Roman" w:hint="eastAsia"/>
                <w:kern w:val="21"/>
                <w:sz w:val="18"/>
                <w:szCs w:val="18"/>
              </w:rPr>
              <w:t>1</w:t>
            </w:r>
            <w:r w:rsidRPr="00AA193F">
              <w:rPr>
                <w:rFonts w:ascii="宋体" w:hAnsi="Times New Roman"/>
                <w:kern w:val="21"/>
                <w:sz w:val="18"/>
                <w:szCs w:val="18"/>
              </w:rPr>
              <w:t>2</w:t>
            </w:r>
          </w:p>
        </w:tc>
        <w:tc>
          <w:tcPr>
            <w:tcW w:w="2268" w:type="dxa"/>
            <w:gridSpan w:val="2"/>
            <w:tcBorders>
              <w:bottom w:val="single" w:sz="8" w:space="0" w:color="auto"/>
            </w:tcBorders>
            <w:shd w:val="clear" w:color="auto" w:fill="auto"/>
            <w:vAlign w:val="center"/>
          </w:tcPr>
          <w:p w14:paraId="1DBABB74" w14:textId="77777777" w:rsidR="006F2E4F" w:rsidRPr="00AA193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rPr>
            </w:pPr>
          </w:p>
        </w:tc>
        <w:tc>
          <w:tcPr>
            <w:tcW w:w="1973" w:type="dxa"/>
            <w:tcBorders>
              <w:bottom w:val="single" w:sz="8" w:space="0" w:color="auto"/>
            </w:tcBorders>
            <w:shd w:val="clear" w:color="auto" w:fill="auto"/>
            <w:vAlign w:val="center"/>
          </w:tcPr>
          <w:p w14:paraId="1FB62536" w14:textId="77777777" w:rsidR="006F2E4F" w:rsidRPr="00B72BEF" w:rsidRDefault="006F2E4F" w:rsidP="006F0618">
            <w:pPr>
              <w:wordWrap w:val="0"/>
              <w:overflowPunct w:val="0"/>
              <w:autoSpaceDE w:val="0"/>
              <w:autoSpaceDN w:val="0"/>
              <w:spacing w:line="276" w:lineRule="auto"/>
              <w:jc w:val="center"/>
              <w:textAlignment w:val="baseline"/>
              <w:rPr>
                <w:rFonts w:ascii="宋体" w:hAnsi="Times New Roman"/>
                <w:kern w:val="21"/>
                <w:sz w:val="18"/>
                <w:szCs w:val="18"/>
                <w:vertAlign w:val="superscript"/>
              </w:rPr>
            </w:pPr>
          </w:p>
        </w:tc>
      </w:tr>
      <w:tr w:rsidR="006F2E4F" w:rsidRPr="00B72BEF" w14:paraId="793D0AE3" w14:textId="77777777" w:rsidTr="006F0618">
        <w:trPr>
          <w:trHeight w:val="557"/>
          <w:jc w:val="center"/>
        </w:trPr>
        <w:tc>
          <w:tcPr>
            <w:tcW w:w="9334" w:type="dxa"/>
            <w:gridSpan w:val="10"/>
            <w:tcBorders>
              <w:bottom w:val="single" w:sz="8" w:space="0" w:color="auto"/>
            </w:tcBorders>
            <w:shd w:val="clear" w:color="auto" w:fill="auto"/>
            <w:vAlign w:val="center"/>
          </w:tcPr>
          <w:p w14:paraId="06AEC15F" w14:textId="77777777" w:rsidR="006F2E4F" w:rsidRPr="00B72BEF" w:rsidRDefault="006F2E4F" w:rsidP="006F0618">
            <w:pPr>
              <w:pStyle w:val="a5"/>
              <w:numPr>
                <w:ilvl w:val="0"/>
                <w:numId w:val="32"/>
              </w:numPr>
            </w:pPr>
            <w:r w:rsidRPr="00AA193F">
              <w:rPr>
                <w:rFonts w:hint="eastAsia"/>
              </w:rPr>
              <w:t>文字信息的字号不应小于二号，执照和资质证书图片不应小于15.2 cm*10.2 cm，人员照片不应小于3.5 cm*5.0 cm。公示牌应信息内容完整，内容布局和排列可根据现场情况自行调整。</w:t>
            </w:r>
          </w:p>
        </w:tc>
      </w:tr>
      <w:tr w:rsidR="006F2E4F" w:rsidRPr="00AA193F" w14:paraId="247AF9B3" w14:textId="77777777" w:rsidTr="006F0618">
        <w:trPr>
          <w:trHeight w:val="557"/>
          <w:jc w:val="center"/>
        </w:trPr>
        <w:tc>
          <w:tcPr>
            <w:tcW w:w="9334" w:type="dxa"/>
            <w:gridSpan w:val="10"/>
            <w:tcBorders>
              <w:top w:val="single" w:sz="8" w:space="0" w:color="auto"/>
              <w:bottom w:val="single" w:sz="8" w:space="0" w:color="auto"/>
            </w:tcBorders>
            <w:shd w:val="clear" w:color="auto" w:fill="auto"/>
            <w:vAlign w:val="center"/>
          </w:tcPr>
          <w:p w14:paraId="35D79B34" w14:textId="77777777" w:rsidR="006F2E4F" w:rsidRDefault="006F2E4F" w:rsidP="006F0618">
            <w:pPr>
              <w:pStyle w:val="af4"/>
              <w:numPr>
                <w:ilvl w:val="0"/>
                <w:numId w:val="0"/>
              </w:numPr>
              <w:ind w:left="539"/>
            </w:pPr>
            <w:r w:rsidRPr="00B72BEF">
              <w:rPr>
                <w:vertAlign w:val="superscript"/>
              </w:rPr>
              <w:t>a</w:t>
            </w:r>
            <w:r>
              <w:t>信息公示可采用电子屏等方式，滚屏间隔不应大于60 s，停留时长不应小于20 s</w:t>
            </w:r>
            <w:r>
              <w:rPr>
                <w:rFonts w:hint="eastAsia"/>
              </w:rPr>
              <w:t>；</w:t>
            </w:r>
          </w:p>
          <w:p w14:paraId="2B69F3BB" w14:textId="77777777" w:rsidR="006F2E4F" w:rsidRDefault="006F2E4F" w:rsidP="006F0618">
            <w:pPr>
              <w:pStyle w:val="af4"/>
              <w:numPr>
                <w:ilvl w:val="0"/>
                <w:numId w:val="0"/>
              </w:numPr>
              <w:ind w:left="539"/>
            </w:pPr>
            <w:r w:rsidRPr="00B72BEF">
              <w:rPr>
                <w:vertAlign w:val="superscript"/>
              </w:rPr>
              <w:t>b</w:t>
            </w:r>
            <w:r>
              <w:t>人员和资质信息可采用活页或插件式，发生调整或变动时应及时更换</w:t>
            </w:r>
            <w:r>
              <w:rPr>
                <w:rFonts w:hint="eastAsia"/>
              </w:rPr>
              <w:t>；</w:t>
            </w:r>
          </w:p>
          <w:p w14:paraId="1AB81E9C" w14:textId="77777777" w:rsidR="006F2E4F" w:rsidRPr="00AA193F" w:rsidRDefault="006F2E4F" w:rsidP="006F0618">
            <w:pPr>
              <w:pStyle w:val="af4"/>
              <w:numPr>
                <w:ilvl w:val="0"/>
                <w:numId w:val="0"/>
              </w:numPr>
              <w:ind w:left="539"/>
            </w:pPr>
            <w:r w:rsidRPr="00B72BEF">
              <w:rPr>
                <w:vertAlign w:val="superscript"/>
              </w:rPr>
              <w:t>c</w:t>
            </w:r>
            <w:r>
              <w:t>工程信息可根据维保工程实际具体设计，当包含较多单体建筑物、构筑物时，相同类型单体工程信息可合并，也可根据各单体工程情况，分别选择相应部位设置信息公示牌。</w:t>
            </w:r>
          </w:p>
        </w:tc>
      </w:tr>
      <w:bookmarkEnd w:id="350"/>
      <w:bookmarkEnd w:id="351"/>
    </w:tbl>
    <w:p w14:paraId="2C48AB29" w14:textId="77777777" w:rsidR="006F2E4F" w:rsidRDefault="006F2E4F" w:rsidP="006F2E4F">
      <w:pPr>
        <w:pStyle w:val="affff6"/>
        <w:ind w:firstLine="420"/>
        <w:sectPr w:rsidR="006F2E4F" w:rsidSect="006F2E4F">
          <w:pgSz w:w="11906" w:h="16838" w:code="9"/>
          <w:pgMar w:top="1928" w:right="1134" w:bottom="1134" w:left="1134" w:header="1418" w:footer="1134" w:gutter="284"/>
          <w:cols w:space="425"/>
          <w:formProt w:val="0"/>
          <w:docGrid w:type="lines" w:linePitch="312"/>
        </w:sectPr>
      </w:pPr>
    </w:p>
    <w:p w14:paraId="4893EAB0" w14:textId="77777777" w:rsidR="006F2E4F" w:rsidRDefault="006F2E4F" w:rsidP="006F2E4F">
      <w:pPr>
        <w:pStyle w:val="af8"/>
        <w:rPr>
          <w:vanish w:val="0"/>
        </w:rPr>
      </w:pPr>
    </w:p>
    <w:p w14:paraId="61EA8C88" w14:textId="77777777" w:rsidR="006F2E4F" w:rsidRDefault="006F2E4F" w:rsidP="006F2E4F">
      <w:pPr>
        <w:pStyle w:val="afe"/>
        <w:rPr>
          <w:vanish w:val="0"/>
        </w:rPr>
      </w:pPr>
    </w:p>
    <w:p w14:paraId="259D21F3" w14:textId="03AED3DC" w:rsidR="006F2E4F" w:rsidRDefault="006F2E4F" w:rsidP="006F2E4F">
      <w:pPr>
        <w:pStyle w:val="aff3"/>
        <w:spacing w:after="156"/>
      </w:pPr>
      <w:r>
        <w:br/>
      </w:r>
      <w:bookmarkStart w:id="352" w:name="_Toc153183964"/>
      <w:bookmarkStart w:id="353" w:name="_Toc153184175"/>
      <w:bookmarkStart w:id="354" w:name="_Toc153192839"/>
      <w:bookmarkStart w:id="355" w:name="_Toc153194079"/>
      <w:bookmarkStart w:id="356" w:name="_Toc154056203"/>
      <w:bookmarkStart w:id="357" w:name="_Toc154056249"/>
      <w:r>
        <w:rPr>
          <w:rFonts w:hint="eastAsia"/>
        </w:rPr>
        <w:t>（规范性）</w:t>
      </w:r>
      <w:r>
        <w:br/>
      </w:r>
      <w:r>
        <w:rPr>
          <w:rFonts w:hint="eastAsia"/>
        </w:rPr>
        <w:t>建筑消防设施维护保养内容和周期</w:t>
      </w:r>
      <w:bookmarkEnd w:id="352"/>
      <w:bookmarkEnd w:id="353"/>
      <w:bookmarkEnd w:id="354"/>
      <w:bookmarkEnd w:id="355"/>
      <w:bookmarkEnd w:id="356"/>
      <w:bookmarkEnd w:id="357"/>
    </w:p>
    <w:p w14:paraId="09ED42FF" w14:textId="70A670E9" w:rsidR="006F2E4F" w:rsidRPr="006F2E4F" w:rsidRDefault="006F2E4F" w:rsidP="006F2E4F">
      <w:pPr>
        <w:pStyle w:val="affff6"/>
        <w:ind w:firstLine="420"/>
      </w:pPr>
      <w:bookmarkStart w:id="358" w:name="_Hlk153192196"/>
      <w:bookmarkStart w:id="359" w:name="_Hlk153190931"/>
      <w:r w:rsidRPr="006F2E4F">
        <w:rPr>
          <w:rFonts w:hint="eastAsia"/>
        </w:rPr>
        <w:t>建筑消防设施维护保养内容和周期应符合表B.1规定：</w:t>
      </w:r>
    </w:p>
    <w:p w14:paraId="24EB2B87" w14:textId="208E1DF8" w:rsidR="006F2E4F" w:rsidRDefault="006F2E4F" w:rsidP="00F83D6A">
      <w:pPr>
        <w:pStyle w:val="aff"/>
        <w:spacing w:before="156" w:after="156"/>
      </w:pPr>
      <w:r w:rsidRPr="006F2E4F">
        <w:rPr>
          <w:rFonts w:hint="eastAsia"/>
        </w:rPr>
        <w:t>建筑消防设施维护保养内容和周期</w:t>
      </w:r>
    </w:p>
    <w:tbl>
      <w:tblPr>
        <w:tblpPr w:leftFromText="180" w:rightFromText="180" w:vertAnchor="text" w:tblpY="1"/>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93"/>
        <w:gridCol w:w="396"/>
        <w:gridCol w:w="1578"/>
        <w:gridCol w:w="3119"/>
        <w:gridCol w:w="3146"/>
      </w:tblGrid>
      <w:tr w:rsidR="006F2E4F" w:rsidRPr="001A71D9" w14:paraId="79D219FB" w14:textId="77777777" w:rsidTr="006F0618">
        <w:trPr>
          <w:trHeight w:val="547"/>
          <w:tblHeader/>
        </w:trPr>
        <w:tc>
          <w:tcPr>
            <w:tcW w:w="993" w:type="dxa"/>
            <w:tcBorders>
              <w:top w:val="single" w:sz="8" w:space="0" w:color="auto"/>
              <w:bottom w:val="single" w:sz="8" w:space="0" w:color="auto"/>
            </w:tcBorders>
            <w:shd w:val="clear" w:color="auto" w:fill="auto"/>
            <w:vAlign w:val="center"/>
          </w:tcPr>
          <w:p w14:paraId="47A039C9" w14:textId="77777777" w:rsidR="006F2E4F" w:rsidRPr="00F83D6A" w:rsidRDefault="006F2E4F" w:rsidP="00F83D6A">
            <w:pPr>
              <w:pStyle w:val="affff6"/>
              <w:spacing w:line="280" w:lineRule="exact"/>
              <w:ind w:firstLineChars="0" w:firstLine="0"/>
              <w:jc w:val="center"/>
              <w:rPr>
                <w:sz w:val="18"/>
                <w:szCs w:val="18"/>
              </w:rPr>
            </w:pPr>
            <w:bookmarkStart w:id="360" w:name="_Hlk152933556"/>
            <w:r w:rsidRPr="00F83D6A">
              <w:rPr>
                <w:rFonts w:hint="eastAsia"/>
                <w:sz w:val="18"/>
                <w:szCs w:val="18"/>
              </w:rPr>
              <w:t>系统类型</w:t>
            </w:r>
          </w:p>
        </w:tc>
        <w:tc>
          <w:tcPr>
            <w:tcW w:w="1974" w:type="dxa"/>
            <w:gridSpan w:val="2"/>
            <w:tcBorders>
              <w:top w:val="single" w:sz="8" w:space="0" w:color="auto"/>
              <w:bottom w:val="single" w:sz="8" w:space="0" w:color="auto"/>
            </w:tcBorders>
            <w:shd w:val="clear" w:color="auto" w:fill="auto"/>
            <w:vAlign w:val="center"/>
          </w:tcPr>
          <w:p w14:paraId="68D5A564" w14:textId="77777777" w:rsidR="006F2E4F" w:rsidRPr="001A71D9" w:rsidRDefault="006F2E4F" w:rsidP="00F83D6A">
            <w:pPr>
              <w:pStyle w:val="affff6"/>
              <w:spacing w:line="280" w:lineRule="exact"/>
              <w:ind w:firstLineChars="0" w:firstLine="0"/>
              <w:jc w:val="center"/>
              <w:rPr>
                <w:sz w:val="18"/>
                <w:szCs w:val="18"/>
              </w:rPr>
            </w:pPr>
            <w:r>
              <w:rPr>
                <w:rFonts w:hint="eastAsia"/>
                <w:sz w:val="18"/>
                <w:szCs w:val="18"/>
              </w:rPr>
              <w:t>设施设备</w:t>
            </w:r>
          </w:p>
        </w:tc>
        <w:tc>
          <w:tcPr>
            <w:tcW w:w="3119" w:type="dxa"/>
            <w:tcBorders>
              <w:top w:val="single" w:sz="8" w:space="0" w:color="auto"/>
              <w:bottom w:val="single" w:sz="8" w:space="0" w:color="auto"/>
            </w:tcBorders>
            <w:shd w:val="clear" w:color="auto" w:fill="auto"/>
            <w:vAlign w:val="center"/>
          </w:tcPr>
          <w:p w14:paraId="6736D135" w14:textId="77777777" w:rsidR="006F2E4F" w:rsidRPr="001A71D9" w:rsidRDefault="006F2E4F" w:rsidP="00F83D6A">
            <w:pPr>
              <w:pStyle w:val="affff6"/>
              <w:spacing w:line="280" w:lineRule="exact"/>
              <w:ind w:firstLineChars="0" w:firstLine="0"/>
              <w:jc w:val="center"/>
              <w:rPr>
                <w:sz w:val="18"/>
                <w:szCs w:val="18"/>
              </w:rPr>
            </w:pPr>
            <w:r>
              <w:rPr>
                <w:rFonts w:hint="eastAsia"/>
                <w:sz w:val="18"/>
                <w:szCs w:val="18"/>
              </w:rPr>
              <w:t>维护保养内容</w:t>
            </w:r>
          </w:p>
        </w:tc>
        <w:tc>
          <w:tcPr>
            <w:tcW w:w="3146" w:type="dxa"/>
            <w:tcBorders>
              <w:top w:val="single" w:sz="8" w:space="0" w:color="auto"/>
              <w:bottom w:val="single" w:sz="8" w:space="0" w:color="auto"/>
            </w:tcBorders>
            <w:shd w:val="clear" w:color="auto" w:fill="auto"/>
            <w:vAlign w:val="center"/>
          </w:tcPr>
          <w:p w14:paraId="3D04BCF7" w14:textId="77777777" w:rsidR="006F2E4F" w:rsidRPr="001A71D9" w:rsidRDefault="006F2E4F" w:rsidP="00F83D6A">
            <w:pPr>
              <w:pStyle w:val="affff6"/>
              <w:spacing w:line="280" w:lineRule="exact"/>
              <w:ind w:firstLineChars="0" w:firstLine="0"/>
              <w:jc w:val="center"/>
              <w:rPr>
                <w:sz w:val="18"/>
                <w:szCs w:val="18"/>
              </w:rPr>
            </w:pPr>
            <w:r w:rsidRPr="001A71D9">
              <w:rPr>
                <w:rFonts w:hint="eastAsia"/>
                <w:sz w:val="18"/>
                <w:szCs w:val="18"/>
              </w:rPr>
              <w:t>周期</w:t>
            </w:r>
          </w:p>
        </w:tc>
      </w:tr>
      <w:tr w:rsidR="006F2E4F" w:rsidRPr="001A71D9" w14:paraId="0231ED0A" w14:textId="77777777" w:rsidTr="006F0618">
        <w:trPr>
          <w:cantSplit/>
        </w:trPr>
        <w:tc>
          <w:tcPr>
            <w:tcW w:w="993" w:type="dxa"/>
            <w:vMerge w:val="restart"/>
            <w:shd w:val="clear" w:color="auto" w:fill="auto"/>
            <w:vAlign w:val="center"/>
          </w:tcPr>
          <w:p w14:paraId="0C3BB29D"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消防电源及供配电</w:t>
            </w:r>
          </w:p>
        </w:tc>
        <w:tc>
          <w:tcPr>
            <w:tcW w:w="1974" w:type="dxa"/>
            <w:gridSpan w:val="2"/>
            <w:vMerge w:val="restart"/>
            <w:shd w:val="clear" w:color="auto" w:fill="auto"/>
            <w:vAlign w:val="center"/>
          </w:tcPr>
          <w:p w14:paraId="693FF165"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消防电源配电柜（箱）</w:t>
            </w:r>
          </w:p>
        </w:tc>
        <w:tc>
          <w:tcPr>
            <w:tcW w:w="3119" w:type="dxa"/>
            <w:shd w:val="clear" w:color="auto" w:fill="auto"/>
            <w:vAlign w:val="center"/>
          </w:tcPr>
          <w:p w14:paraId="551CB10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消防主、备电源</w:t>
            </w:r>
          </w:p>
        </w:tc>
        <w:tc>
          <w:tcPr>
            <w:tcW w:w="3146" w:type="dxa"/>
            <w:shd w:val="clear" w:color="auto" w:fill="auto"/>
            <w:vAlign w:val="center"/>
          </w:tcPr>
          <w:p w14:paraId="48BFD3E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每月全数</w:t>
            </w:r>
          </w:p>
        </w:tc>
      </w:tr>
      <w:tr w:rsidR="006F2E4F" w:rsidRPr="001A71D9" w14:paraId="736E6478" w14:textId="77777777" w:rsidTr="006F0618">
        <w:trPr>
          <w:cantSplit/>
        </w:trPr>
        <w:tc>
          <w:tcPr>
            <w:tcW w:w="993" w:type="dxa"/>
            <w:vMerge/>
            <w:shd w:val="clear" w:color="auto" w:fill="auto"/>
            <w:vAlign w:val="center"/>
          </w:tcPr>
          <w:p w14:paraId="505F461D"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7211AA30"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2ABAFA9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消防设备末端配电切换装置</w:t>
            </w:r>
          </w:p>
        </w:tc>
        <w:tc>
          <w:tcPr>
            <w:tcW w:w="3146" w:type="dxa"/>
            <w:shd w:val="clear" w:color="auto" w:fill="auto"/>
            <w:vAlign w:val="center"/>
          </w:tcPr>
          <w:p w14:paraId="622D0039"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每半年</w:t>
            </w:r>
            <w:r>
              <w:rPr>
                <w:rFonts w:hint="eastAsia"/>
                <w:sz w:val="18"/>
                <w:szCs w:val="18"/>
              </w:rPr>
              <w:t>全数</w:t>
            </w:r>
          </w:p>
        </w:tc>
      </w:tr>
      <w:tr w:rsidR="006F2E4F" w:rsidRPr="001A71D9" w14:paraId="58BA51CD" w14:textId="77777777" w:rsidTr="006F0618">
        <w:trPr>
          <w:cantSplit/>
        </w:trPr>
        <w:tc>
          <w:tcPr>
            <w:tcW w:w="993" w:type="dxa"/>
            <w:vMerge/>
            <w:shd w:val="clear" w:color="auto" w:fill="auto"/>
            <w:vAlign w:val="center"/>
          </w:tcPr>
          <w:p w14:paraId="6D1140A8"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val="restart"/>
            <w:shd w:val="clear" w:color="auto" w:fill="auto"/>
            <w:vAlign w:val="center"/>
          </w:tcPr>
          <w:p w14:paraId="49EA70FB"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自备发电机组</w:t>
            </w:r>
          </w:p>
        </w:tc>
        <w:tc>
          <w:tcPr>
            <w:tcW w:w="3119" w:type="dxa"/>
            <w:shd w:val="clear" w:color="auto" w:fill="auto"/>
            <w:vAlign w:val="center"/>
          </w:tcPr>
          <w:p w14:paraId="41FD221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发电机和储油箱</w:t>
            </w:r>
          </w:p>
        </w:tc>
        <w:tc>
          <w:tcPr>
            <w:tcW w:w="3146" w:type="dxa"/>
            <w:shd w:val="clear" w:color="auto" w:fill="auto"/>
            <w:vAlign w:val="center"/>
          </w:tcPr>
          <w:p w14:paraId="27112B6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每月全数</w:t>
            </w:r>
          </w:p>
        </w:tc>
      </w:tr>
      <w:tr w:rsidR="006F2E4F" w:rsidRPr="001A71D9" w14:paraId="6FFB0FDC" w14:textId="77777777" w:rsidTr="006F0618">
        <w:trPr>
          <w:cantSplit/>
        </w:trPr>
        <w:tc>
          <w:tcPr>
            <w:tcW w:w="993" w:type="dxa"/>
            <w:vMerge/>
            <w:shd w:val="clear" w:color="auto" w:fill="auto"/>
            <w:vAlign w:val="center"/>
          </w:tcPr>
          <w:p w14:paraId="7EE10155"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18FD0E3F"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3F183DCF"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蓄电池</w:t>
            </w:r>
          </w:p>
        </w:tc>
        <w:tc>
          <w:tcPr>
            <w:tcW w:w="3146" w:type="dxa"/>
            <w:shd w:val="clear" w:color="auto" w:fill="auto"/>
            <w:vAlign w:val="center"/>
          </w:tcPr>
          <w:p w14:paraId="20080D83" w14:textId="2BFAAEE5"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每年一次</w:t>
            </w:r>
            <w:r w:rsidR="00B2270E">
              <w:rPr>
                <w:rFonts w:hint="eastAsia"/>
                <w:sz w:val="18"/>
                <w:szCs w:val="18"/>
              </w:rPr>
              <w:t>，全数</w:t>
            </w:r>
          </w:p>
        </w:tc>
      </w:tr>
      <w:tr w:rsidR="006F2E4F" w:rsidRPr="001A71D9" w14:paraId="17D95CE8" w14:textId="77777777" w:rsidTr="006F0618">
        <w:trPr>
          <w:cantSplit/>
        </w:trPr>
        <w:tc>
          <w:tcPr>
            <w:tcW w:w="993" w:type="dxa"/>
            <w:vMerge/>
            <w:shd w:val="clear" w:color="auto" w:fill="auto"/>
            <w:vAlign w:val="center"/>
          </w:tcPr>
          <w:p w14:paraId="0D9C70BF"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459E12BF"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5C420E8A"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散热水箱</w:t>
            </w:r>
          </w:p>
        </w:tc>
        <w:tc>
          <w:tcPr>
            <w:tcW w:w="3146" w:type="dxa"/>
            <w:shd w:val="clear" w:color="auto" w:fill="auto"/>
            <w:vAlign w:val="center"/>
          </w:tcPr>
          <w:p w14:paraId="6D34A636"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每季度全数</w:t>
            </w:r>
          </w:p>
        </w:tc>
      </w:tr>
      <w:tr w:rsidR="006F2E4F" w:rsidRPr="001A71D9" w14:paraId="7798568D" w14:textId="77777777" w:rsidTr="006F0618">
        <w:trPr>
          <w:cantSplit/>
        </w:trPr>
        <w:tc>
          <w:tcPr>
            <w:tcW w:w="993" w:type="dxa"/>
            <w:vMerge/>
            <w:shd w:val="clear" w:color="auto" w:fill="auto"/>
            <w:vAlign w:val="center"/>
          </w:tcPr>
          <w:p w14:paraId="08CDEA5B"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5EA44FC4"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60950092"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发电机组启动</w:t>
            </w:r>
          </w:p>
        </w:tc>
        <w:tc>
          <w:tcPr>
            <w:tcW w:w="3146" w:type="dxa"/>
            <w:shd w:val="clear" w:color="auto" w:fill="auto"/>
            <w:vAlign w:val="center"/>
          </w:tcPr>
          <w:p w14:paraId="4F43D03B"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手动启动每季度一次，自动启动每半年一次</w:t>
            </w:r>
          </w:p>
        </w:tc>
      </w:tr>
      <w:tr w:rsidR="006F2E4F" w:rsidRPr="001A71D9" w14:paraId="60DEA4A4" w14:textId="77777777" w:rsidTr="006F0618">
        <w:trPr>
          <w:cantSplit/>
        </w:trPr>
        <w:tc>
          <w:tcPr>
            <w:tcW w:w="993" w:type="dxa"/>
            <w:vMerge/>
            <w:shd w:val="clear" w:color="auto" w:fill="auto"/>
            <w:vAlign w:val="center"/>
          </w:tcPr>
          <w:p w14:paraId="2A3D4760"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0BE7F3F0"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5C85EB4B"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通风设施</w:t>
            </w:r>
          </w:p>
        </w:tc>
        <w:tc>
          <w:tcPr>
            <w:tcW w:w="3146" w:type="dxa"/>
            <w:shd w:val="clear" w:color="auto" w:fill="auto"/>
            <w:vAlign w:val="center"/>
          </w:tcPr>
          <w:p w14:paraId="18A0836D" w14:textId="702D341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每季度一次</w:t>
            </w:r>
            <w:r w:rsidR="00B2270E">
              <w:rPr>
                <w:rFonts w:hint="eastAsia"/>
                <w:sz w:val="18"/>
                <w:szCs w:val="18"/>
              </w:rPr>
              <w:t>，全数</w:t>
            </w:r>
          </w:p>
        </w:tc>
      </w:tr>
      <w:tr w:rsidR="006F2E4F" w:rsidRPr="001A71D9" w14:paraId="694C0BE3" w14:textId="77777777" w:rsidTr="006F0618">
        <w:trPr>
          <w:cantSplit/>
        </w:trPr>
        <w:tc>
          <w:tcPr>
            <w:tcW w:w="993" w:type="dxa"/>
            <w:vMerge/>
            <w:shd w:val="clear" w:color="auto" w:fill="auto"/>
            <w:vAlign w:val="center"/>
          </w:tcPr>
          <w:p w14:paraId="585F22AF"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54C27E1F"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446D5057"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充放电循环</w:t>
            </w:r>
          </w:p>
        </w:tc>
        <w:tc>
          <w:tcPr>
            <w:tcW w:w="3146" w:type="dxa"/>
            <w:shd w:val="clear" w:color="auto" w:fill="auto"/>
            <w:vAlign w:val="center"/>
          </w:tcPr>
          <w:p w14:paraId="30AFF4B8" w14:textId="2B8C2CC5"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每半年一次</w:t>
            </w:r>
            <w:r w:rsidR="00B2270E">
              <w:rPr>
                <w:rFonts w:hint="eastAsia"/>
                <w:sz w:val="18"/>
                <w:szCs w:val="18"/>
              </w:rPr>
              <w:t>，全数</w:t>
            </w:r>
          </w:p>
        </w:tc>
      </w:tr>
      <w:tr w:rsidR="006F2E4F" w:rsidRPr="001A71D9" w14:paraId="61693114" w14:textId="77777777" w:rsidTr="006F0618">
        <w:trPr>
          <w:cantSplit/>
        </w:trPr>
        <w:tc>
          <w:tcPr>
            <w:tcW w:w="993" w:type="dxa"/>
            <w:vMerge/>
            <w:shd w:val="clear" w:color="auto" w:fill="auto"/>
            <w:vAlign w:val="center"/>
          </w:tcPr>
          <w:p w14:paraId="2570E386"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val="restart"/>
            <w:shd w:val="clear" w:color="auto" w:fill="auto"/>
            <w:vAlign w:val="center"/>
          </w:tcPr>
          <w:p w14:paraId="76D56045"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蓄电池应急电源</w:t>
            </w:r>
          </w:p>
        </w:tc>
        <w:tc>
          <w:tcPr>
            <w:tcW w:w="3119" w:type="dxa"/>
            <w:shd w:val="clear" w:color="auto" w:fill="auto"/>
            <w:vAlign w:val="center"/>
          </w:tcPr>
          <w:p w14:paraId="72DB3A0A"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蓄电池间</w:t>
            </w:r>
          </w:p>
        </w:tc>
        <w:tc>
          <w:tcPr>
            <w:tcW w:w="3146" w:type="dxa"/>
            <w:shd w:val="clear" w:color="auto" w:fill="auto"/>
            <w:vAlign w:val="center"/>
          </w:tcPr>
          <w:p w14:paraId="5F4E7EF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每月全数</w:t>
            </w:r>
          </w:p>
        </w:tc>
      </w:tr>
      <w:tr w:rsidR="006F2E4F" w:rsidRPr="001A71D9" w14:paraId="3D244221" w14:textId="77777777" w:rsidTr="006F0618">
        <w:trPr>
          <w:cantSplit/>
        </w:trPr>
        <w:tc>
          <w:tcPr>
            <w:tcW w:w="993" w:type="dxa"/>
            <w:vMerge/>
            <w:shd w:val="clear" w:color="auto" w:fill="auto"/>
            <w:vAlign w:val="center"/>
          </w:tcPr>
          <w:p w14:paraId="1B8CAF53"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7F2EBB92"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3EDEC7A0"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设备外观、显示屏检查</w:t>
            </w:r>
          </w:p>
        </w:tc>
        <w:tc>
          <w:tcPr>
            <w:tcW w:w="3146" w:type="dxa"/>
            <w:vMerge w:val="restart"/>
            <w:shd w:val="clear" w:color="auto" w:fill="auto"/>
            <w:vAlign w:val="center"/>
          </w:tcPr>
          <w:p w14:paraId="039D1B12"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每季度全数</w:t>
            </w:r>
          </w:p>
        </w:tc>
      </w:tr>
      <w:tr w:rsidR="006F2E4F" w:rsidRPr="001A71D9" w14:paraId="196FB67D" w14:textId="77777777" w:rsidTr="006F0618">
        <w:trPr>
          <w:cantSplit/>
        </w:trPr>
        <w:tc>
          <w:tcPr>
            <w:tcW w:w="993" w:type="dxa"/>
            <w:vMerge/>
            <w:shd w:val="clear" w:color="auto" w:fill="auto"/>
            <w:vAlign w:val="center"/>
          </w:tcPr>
          <w:p w14:paraId="3309B57E"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168483E2"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74C43829"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蓄电池电压和应急转换</w:t>
            </w:r>
          </w:p>
        </w:tc>
        <w:tc>
          <w:tcPr>
            <w:tcW w:w="3146" w:type="dxa"/>
            <w:vMerge/>
            <w:shd w:val="clear" w:color="auto" w:fill="auto"/>
            <w:vAlign w:val="center"/>
          </w:tcPr>
          <w:p w14:paraId="26AB6C8A"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705C9D41" w14:textId="77777777" w:rsidTr="006F0618">
        <w:trPr>
          <w:cantSplit/>
        </w:trPr>
        <w:tc>
          <w:tcPr>
            <w:tcW w:w="993" w:type="dxa"/>
            <w:vMerge/>
            <w:shd w:val="clear" w:color="auto" w:fill="auto"/>
            <w:vAlign w:val="center"/>
          </w:tcPr>
          <w:p w14:paraId="6DB89068"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5C88CC0F"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0709330B"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充放电功能</w:t>
            </w:r>
          </w:p>
        </w:tc>
        <w:tc>
          <w:tcPr>
            <w:tcW w:w="3146" w:type="dxa"/>
            <w:shd w:val="clear" w:color="auto" w:fill="auto"/>
            <w:vAlign w:val="center"/>
          </w:tcPr>
          <w:p w14:paraId="06F7ED70" w14:textId="4D2078C5"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每年一次</w:t>
            </w:r>
            <w:r w:rsidR="00B2270E">
              <w:rPr>
                <w:rFonts w:hint="eastAsia"/>
                <w:sz w:val="18"/>
                <w:szCs w:val="18"/>
              </w:rPr>
              <w:t>，全数</w:t>
            </w:r>
          </w:p>
        </w:tc>
      </w:tr>
      <w:tr w:rsidR="006F2E4F" w:rsidRPr="001A71D9" w14:paraId="7EE5BF2F" w14:textId="77777777" w:rsidTr="006F0618">
        <w:trPr>
          <w:cantSplit/>
        </w:trPr>
        <w:tc>
          <w:tcPr>
            <w:tcW w:w="993" w:type="dxa"/>
            <w:vMerge/>
            <w:shd w:val="clear" w:color="auto" w:fill="auto"/>
            <w:vAlign w:val="center"/>
          </w:tcPr>
          <w:p w14:paraId="2C09AFF7"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val="restart"/>
            <w:shd w:val="clear" w:color="auto" w:fill="auto"/>
            <w:vAlign w:val="center"/>
          </w:tcPr>
          <w:p w14:paraId="0AB05932"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消防设备电源监控</w:t>
            </w:r>
          </w:p>
        </w:tc>
        <w:tc>
          <w:tcPr>
            <w:tcW w:w="3119" w:type="dxa"/>
            <w:shd w:val="clear" w:color="auto" w:fill="auto"/>
            <w:vAlign w:val="center"/>
          </w:tcPr>
          <w:p w14:paraId="2A5A8B10"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外观检查</w:t>
            </w:r>
          </w:p>
        </w:tc>
        <w:tc>
          <w:tcPr>
            <w:tcW w:w="3146" w:type="dxa"/>
            <w:shd w:val="clear" w:color="auto" w:fill="auto"/>
            <w:vAlign w:val="center"/>
          </w:tcPr>
          <w:p w14:paraId="6E95AB9E" w14:textId="402DE190"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w:t>
            </w:r>
            <w:r w:rsidR="00B2270E">
              <w:rPr>
                <w:rFonts w:hint="eastAsia"/>
                <w:sz w:val="18"/>
                <w:szCs w:val="18"/>
              </w:rPr>
              <w:t>全数</w:t>
            </w:r>
          </w:p>
        </w:tc>
      </w:tr>
      <w:tr w:rsidR="006F2E4F" w:rsidRPr="001A71D9" w14:paraId="28D2FF87" w14:textId="77777777" w:rsidTr="006F0618">
        <w:trPr>
          <w:cantSplit/>
        </w:trPr>
        <w:tc>
          <w:tcPr>
            <w:tcW w:w="993" w:type="dxa"/>
            <w:vMerge/>
            <w:shd w:val="clear" w:color="auto" w:fill="auto"/>
            <w:vAlign w:val="center"/>
          </w:tcPr>
          <w:p w14:paraId="4EE478C4"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2DF9D96F"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6517562E"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故障报警功能</w:t>
            </w:r>
          </w:p>
        </w:tc>
        <w:tc>
          <w:tcPr>
            <w:tcW w:w="3146" w:type="dxa"/>
            <w:shd w:val="clear" w:color="auto" w:fill="auto"/>
            <w:vAlign w:val="center"/>
          </w:tcPr>
          <w:p w14:paraId="4B52214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每年全数</w:t>
            </w:r>
          </w:p>
        </w:tc>
      </w:tr>
      <w:tr w:rsidR="006F2E4F" w:rsidRPr="001A71D9" w14:paraId="4B02ED92" w14:textId="77777777" w:rsidTr="006F0618">
        <w:trPr>
          <w:cantSplit/>
        </w:trPr>
        <w:tc>
          <w:tcPr>
            <w:tcW w:w="993" w:type="dxa"/>
            <w:vMerge/>
            <w:shd w:val="clear" w:color="auto" w:fill="auto"/>
            <w:vAlign w:val="center"/>
          </w:tcPr>
          <w:p w14:paraId="41A19F02"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val="restart"/>
            <w:shd w:val="clear" w:color="auto" w:fill="auto"/>
            <w:vAlign w:val="center"/>
          </w:tcPr>
          <w:p w14:paraId="705DD5B5"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消防控制室</w:t>
            </w:r>
          </w:p>
        </w:tc>
        <w:tc>
          <w:tcPr>
            <w:tcW w:w="3119" w:type="dxa"/>
            <w:shd w:val="clear" w:color="auto" w:fill="auto"/>
            <w:vAlign w:val="center"/>
          </w:tcPr>
          <w:p w14:paraId="5ADC739E"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环境清洁，疏散门畅通</w:t>
            </w:r>
          </w:p>
        </w:tc>
        <w:tc>
          <w:tcPr>
            <w:tcW w:w="3146" w:type="dxa"/>
            <w:vMerge w:val="restart"/>
            <w:shd w:val="clear" w:color="auto" w:fill="auto"/>
            <w:vAlign w:val="center"/>
          </w:tcPr>
          <w:p w14:paraId="564C5FC5" w14:textId="3AAB10AB"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每月一次</w:t>
            </w:r>
            <w:r w:rsidR="00B2270E">
              <w:rPr>
                <w:rFonts w:hint="eastAsia"/>
                <w:sz w:val="18"/>
                <w:szCs w:val="18"/>
              </w:rPr>
              <w:t>全数</w:t>
            </w:r>
          </w:p>
        </w:tc>
      </w:tr>
      <w:tr w:rsidR="006F2E4F" w:rsidRPr="001A71D9" w14:paraId="5B83C04A" w14:textId="77777777" w:rsidTr="006F0618">
        <w:trPr>
          <w:cantSplit/>
        </w:trPr>
        <w:tc>
          <w:tcPr>
            <w:tcW w:w="993" w:type="dxa"/>
            <w:vMerge/>
            <w:shd w:val="clear" w:color="auto" w:fill="auto"/>
            <w:vAlign w:val="center"/>
          </w:tcPr>
          <w:p w14:paraId="4A60CE2F"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7ED2BA3C"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753F95D7"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设备和布线外观完好无损</w:t>
            </w:r>
          </w:p>
        </w:tc>
        <w:tc>
          <w:tcPr>
            <w:tcW w:w="3146" w:type="dxa"/>
            <w:vMerge/>
            <w:shd w:val="clear" w:color="auto" w:fill="auto"/>
            <w:vAlign w:val="center"/>
          </w:tcPr>
          <w:p w14:paraId="236457A9"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37D8B078" w14:textId="77777777" w:rsidTr="006F0618">
        <w:trPr>
          <w:cantSplit/>
        </w:trPr>
        <w:tc>
          <w:tcPr>
            <w:tcW w:w="993" w:type="dxa"/>
            <w:vMerge/>
            <w:shd w:val="clear" w:color="auto" w:fill="auto"/>
            <w:vAlign w:val="center"/>
          </w:tcPr>
          <w:p w14:paraId="6874C52D"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62BD3792"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1009CF48"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火灾报警的外线电话</w:t>
            </w:r>
          </w:p>
        </w:tc>
        <w:tc>
          <w:tcPr>
            <w:tcW w:w="3146" w:type="dxa"/>
            <w:vMerge/>
            <w:shd w:val="clear" w:color="auto" w:fill="auto"/>
            <w:vAlign w:val="center"/>
          </w:tcPr>
          <w:p w14:paraId="6361BE91"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091E84CC" w14:textId="77777777" w:rsidTr="006F0618">
        <w:trPr>
          <w:cantSplit/>
        </w:trPr>
        <w:tc>
          <w:tcPr>
            <w:tcW w:w="993" w:type="dxa"/>
            <w:vMerge w:val="restart"/>
            <w:shd w:val="clear" w:color="auto" w:fill="auto"/>
            <w:vAlign w:val="center"/>
          </w:tcPr>
          <w:p w14:paraId="0EF6C5B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火灾自动报警系统</w:t>
            </w:r>
          </w:p>
        </w:tc>
        <w:tc>
          <w:tcPr>
            <w:tcW w:w="1974" w:type="dxa"/>
            <w:gridSpan w:val="2"/>
            <w:vMerge w:val="restart"/>
            <w:shd w:val="clear" w:color="auto" w:fill="auto"/>
            <w:vAlign w:val="center"/>
          </w:tcPr>
          <w:p w14:paraId="2C0C847B"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火灾报警控制器、可燃气体报警控制器等</w:t>
            </w:r>
          </w:p>
        </w:tc>
        <w:tc>
          <w:tcPr>
            <w:tcW w:w="3119" w:type="dxa"/>
            <w:shd w:val="clear" w:color="auto" w:fill="auto"/>
            <w:vAlign w:val="center"/>
          </w:tcPr>
          <w:p w14:paraId="77432B96"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外观、标识、型号</w:t>
            </w:r>
          </w:p>
        </w:tc>
        <w:tc>
          <w:tcPr>
            <w:tcW w:w="3146" w:type="dxa"/>
            <w:vMerge w:val="restart"/>
            <w:shd w:val="clear" w:color="auto" w:fill="auto"/>
            <w:vAlign w:val="center"/>
          </w:tcPr>
          <w:p w14:paraId="66EC0F94" w14:textId="7E1F1C4B"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每月一次</w:t>
            </w:r>
            <w:r w:rsidR="00B2270E">
              <w:rPr>
                <w:rFonts w:hint="eastAsia"/>
                <w:sz w:val="18"/>
                <w:szCs w:val="18"/>
              </w:rPr>
              <w:t>全数</w:t>
            </w:r>
          </w:p>
        </w:tc>
      </w:tr>
      <w:tr w:rsidR="006F2E4F" w:rsidRPr="001A71D9" w14:paraId="45913FAB" w14:textId="77777777" w:rsidTr="006F0618">
        <w:trPr>
          <w:cantSplit/>
        </w:trPr>
        <w:tc>
          <w:tcPr>
            <w:tcW w:w="993" w:type="dxa"/>
            <w:vMerge/>
            <w:shd w:val="clear" w:color="auto" w:fill="auto"/>
            <w:vAlign w:val="center"/>
          </w:tcPr>
          <w:p w14:paraId="72D94C64"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155480B5" w14:textId="77777777" w:rsidR="006F2E4F" w:rsidRPr="001A71D9" w:rsidRDefault="006F2E4F" w:rsidP="00F83D6A">
            <w:pPr>
              <w:pStyle w:val="affff6"/>
              <w:spacing w:line="280" w:lineRule="exact"/>
              <w:ind w:firstLineChars="0" w:firstLine="0"/>
              <w:jc w:val="center"/>
              <w:rPr>
                <w:sz w:val="18"/>
                <w:szCs w:val="18"/>
              </w:rPr>
            </w:pPr>
          </w:p>
        </w:tc>
        <w:tc>
          <w:tcPr>
            <w:tcW w:w="3119" w:type="dxa"/>
            <w:shd w:val="clear" w:color="auto" w:fill="auto"/>
            <w:vAlign w:val="center"/>
          </w:tcPr>
          <w:p w14:paraId="65DA5447" w14:textId="77777777" w:rsidR="006F2E4F" w:rsidRPr="001A71D9" w:rsidRDefault="006F2E4F" w:rsidP="00F83D6A">
            <w:pPr>
              <w:pStyle w:val="affff6"/>
              <w:spacing w:line="280" w:lineRule="exact"/>
              <w:ind w:firstLineChars="0" w:firstLine="0"/>
              <w:jc w:val="center"/>
              <w:rPr>
                <w:sz w:val="18"/>
                <w:szCs w:val="18"/>
              </w:rPr>
            </w:pPr>
            <w:r w:rsidRPr="001A71D9">
              <w:rPr>
                <w:rFonts w:hint="eastAsia"/>
                <w:sz w:val="18"/>
                <w:szCs w:val="18"/>
              </w:rPr>
              <w:t>注册点位数，正常和异常点位数</w:t>
            </w:r>
          </w:p>
        </w:tc>
        <w:tc>
          <w:tcPr>
            <w:tcW w:w="3146" w:type="dxa"/>
            <w:vMerge/>
            <w:shd w:val="clear" w:color="auto" w:fill="auto"/>
            <w:vAlign w:val="center"/>
          </w:tcPr>
          <w:p w14:paraId="03E00E4D"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2E2A1510" w14:textId="77777777" w:rsidTr="006F0618">
        <w:trPr>
          <w:cantSplit/>
        </w:trPr>
        <w:tc>
          <w:tcPr>
            <w:tcW w:w="993" w:type="dxa"/>
            <w:vMerge/>
            <w:shd w:val="clear" w:color="auto" w:fill="auto"/>
            <w:vAlign w:val="center"/>
          </w:tcPr>
          <w:p w14:paraId="70445697"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08BAC609" w14:textId="77777777" w:rsidR="006F2E4F" w:rsidRPr="001A71D9" w:rsidRDefault="006F2E4F" w:rsidP="00F83D6A">
            <w:pPr>
              <w:pStyle w:val="affff6"/>
              <w:spacing w:line="280" w:lineRule="exact"/>
              <w:ind w:firstLineChars="0" w:firstLine="0"/>
              <w:jc w:val="center"/>
              <w:rPr>
                <w:sz w:val="18"/>
                <w:szCs w:val="18"/>
              </w:rPr>
            </w:pPr>
          </w:p>
        </w:tc>
        <w:tc>
          <w:tcPr>
            <w:tcW w:w="3119" w:type="dxa"/>
            <w:shd w:val="clear" w:color="auto" w:fill="auto"/>
            <w:vAlign w:val="center"/>
          </w:tcPr>
          <w:p w14:paraId="004BFF65" w14:textId="77777777" w:rsidR="006F2E4F" w:rsidRPr="001A71D9" w:rsidRDefault="006F2E4F" w:rsidP="00F83D6A">
            <w:pPr>
              <w:pStyle w:val="affff6"/>
              <w:spacing w:line="280" w:lineRule="exact"/>
              <w:ind w:firstLineChars="0" w:firstLine="0"/>
              <w:jc w:val="center"/>
              <w:rPr>
                <w:sz w:val="18"/>
                <w:szCs w:val="18"/>
              </w:rPr>
            </w:pPr>
            <w:r w:rsidRPr="001A71D9">
              <w:rPr>
                <w:rFonts w:hint="eastAsia"/>
                <w:sz w:val="18"/>
                <w:szCs w:val="18"/>
              </w:rPr>
              <w:t>主、备电源工作状态、备用电源容量</w:t>
            </w:r>
          </w:p>
        </w:tc>
        <w:tc>
          <w:tcPr>
            <w:tcW w:w="3146" w:type="dxa"/>
            <w:vMerge/>
            <w:shd w:val="clear" w:color="auto" w:fill="auto"/>
            <w:vAlign w:val="center"/>
          </w:tcPr>
          <w:p w14:paraId="7E917B09"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761AEF85" w14:textId="77777777" w:rsidTr="006F0618">
        <w:trPr>
          <w:cantSplit/>
        </w:trPr>
        <w:tc>
          <w:tcPr>
            <w:tcW w:w="993" w:type="dxa"/>
            <w:vMerge/>
            <w:shd w:val="clear" w:color="auto" w:fill="auto"/>
            <w:vAlign w:val="center"/>
          </w:tcPr>
          <w:p w14:paraId="1F76D45E"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2CBDCD8D"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088364EE"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火灾报警、故障、自检功能、可燃气体浓度显示测试</w:t>
            </w:r>
          </w:p>
        </w:tc>
        <w:tc>
          <w:tcPr>
            <w:tcW w:w="3146" w:type="dxa"/>
            <w:vMerge/>
            <w:shd w:val="clear" w:color="auto" w:fill="auto"/>
            <w:vAlign w:val="center"/>
          </w:tcPr>
          <w:p w14:paraId="33C3B59C"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053648F5" w14:textId="77777777" w:rsidTr="006F0618">
        <w:trPr>
          <w:cantSplit/>
        </w:trPr>
        <w:tc>
          <w:tcPr>
            <w:tcW w:w="993" w:type="dxa"/>
            <w:vMerge/>
            <w:shd w:val="clear" w:color="auto" w:fill="auto"/>
            <w:vAlign w:val="center"/>
          </w:tcPr>
          <w:p w14:paraId="0263B6F5"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466E8F5F"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1A7F1C76"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消音、复位功能</w:t>
            </w:r>
          </w:p>
        </w:tc>
        <w:tc>
          <w:tcPr>
            <w:tcW w:w="3146" w:type="dxa"/>
            <w:vMerge/>
            <w:shd w:val="clear" w:color="auto" w:fill="auto"/>
            <w:vAlign w:val="center"/>
          </w:tcPr>
          <w:p w14:paraId="1973A965"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2FBE66AD" w14:textId="77777777" w:rsidTr="006F0618">
        <w:trPr>
          <w:cantSplit/>
        </w:trPr>
        <w:tc>
          <w:tcPr>
            <w:tcW w:w="993" w:type="dxa"/>
            <w:vMerge/>
            <w:shd w:val="clear" w:color="auto" w:fill="auto"/>
            <w:vAlign w:val="center"/>
          </w:tcPr>
          <w:p w14:paraId="0E999A80"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35C8DC85"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75C0A0BF"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打印和记忆功能</w:t>
            </w:r>
          </w:p>
        </w:tc>
        <w:tc>
          <w:tcPr>
            <w:tcW w:w="3146" w:type="dxa"/>
            <w:vMerge/>
            <w:shd w:val="clear" w:color="auto" w:fill="auto"/>
            <w:vAlign w:val="center"/>
          </w:tcPr>
          <w:p w14:paraId="79E3B5B2"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548273E1" w14:textId="77777777" w:rsidTr="006F0618">
        <w:trPr>
          <w:cantSplit/>
        </w:trPr>
        <w:tc>
          <w:tcPr>
            <w:tcW w:w="993" w:type="dxa"/>
            <w:vMerge/>
            <w:shd w:val="clear" w:color="auto" w:fill="auto"/>
            <w:vAlign w:val="center"/>
          </w:tcPr>
          <w:p w14:paraId="3675BBD0"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5DB2E08B"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325D275D"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总线制短路隔离器检查</w:t>
            </w:r>
          </w:p>
        </w:tc>
        <w:tc>
          <w:tcPr>
            <w:tcW w:w="3146" w:type="dxa"/>
            <w:vMerge/>
            <w:shd w:val="clear" w:color="auto" w:fill="auto"/>
            <w:vAlign w:val="center"/>
          </w:tcPr>
          <w:p w14:paraId="3ABBDFB8"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127280C8" w14:textId="77777777" w:rsidTr="006F0618">
        <w:trPr>
          <w:cantSplit/>
        </w:trPr>
        <w:tc>
          <w:tcPr>
            <w:tcW w:w="993" w:type="dxa"/>
            <w:vMerge/>
            <w:shd w:val="clear" w:color="auto" w:fill="auto"/>
            <w:vAlign w:val="center"/>
          </w:tcPr>
          <w:p w14:paraId="2BA45701"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val="restart"/>
            <w:shd w:val="clear" w:color="auto" w:fill="auto"/>
            <w:vAlign w:val="center"/>
          </w:tcPr>
          <w:p w14:paraId="5AAA9A27"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火灾报警探测器、手动火灾报警、可燃气体报警探测器、消火栓按钮</w:t>
            </w:r>
          </w:p>
        </w:tc>
        <w:tc>
          <w:tcPr>
            <w:tcW w:w="3119" w:type="dxa"/>
            <w:shd w:val="clear" w:color="auto" w:fill="auto"/>
            <w:vAlign w:val="center"/>
          </w:tcPr>
          <w:p w14:paraId="5DE8AD5F"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安装位置和外观</w:t>
            </w:r>
          </w:p>
        </w:tc>
        <w:tc>
          <w:tcPr>
            <w:tcW w:w="3146" w:type="dxa"/>
            <w:vMerge w:val="restart"/>
            <w:shd w:val="clear" w:color="auto" w:fill="auto"/>
            <w:vAlign w:val="center"/>
          </w:tcPr>
          <w:p w14:paraId="4250023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每月不少于全数的10%，每年全数</w:t>
            </w:r>
          </w:p>
        </w:tc>
      </w:tr>
      <w:tr w:rsidR="006F2E4F" w:rsidRPr="001A71D9" w14:paraId="5249AF1B" w14:textId="77777777" w:rsidTr="006F0618">
        <w:trPr>
          <w:cantSplit/>
        </w:trPr>
        <w:tc>
          <w:tcPr>
            <w:tcW w:w="993" w:type="dxa"/>
            <w:vMerge/>
            <w:shd w:val="clear" w:color="auto" w:fill="auto"/>
            <w:vAlign w:val="center"/>
          </w:tcPr>
          <w:p w14:paraId="4DC328FC"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53082B74"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7B77EE28"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报警功能或可燃气体浓度探测</w:t>
            </w:r>
          </w:p>
        </w:tc>
        <w:tc>
          <w:tcPr>
            <w:tcW w:w="3146" w:type="dxa"/>
            <w:vMerge/>
            <w:shd w:val="clear" w:color="auto" w:fill="auto"/>
            <w:vAlign w:val="center"/>
          </w:tcPr>
          <w:p w14:paraId="42F87FC0"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36987504" w14:textId="77777777" w:rsidTr="006F0618">
        <w:trPr>
          <w:cantSplit/>
        </w:trPr>
        <w:tc>
          <w:tcPr>
            <w:tcW w:w="993" w:type="dxa"/>
            <w:vMerge/>
            <w:shd w:val="clear" w:color="auto" w:fill="auto"/>
            <w:vAlign w:val="center"/>
          </w:tcPr>
          <w:p w14:paraId="6FCF8E26"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088D44DD"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2E978BE8"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编码和中文注释</w:t>
            </w:r>
          </w:p>
        </w:tc>
        <w:tc>
          <w:tcPr>
            <w:tcW w:w="3146" w:type="dxa"/>
            <w:vMerge/>
            <w:shd w:val="clear" w:color="auto" w:fill="auto"/>
            <w:vAlign w:val="center"/>
          </w:tcPr>
          <w:p w14:paraId="06DF10E9"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162AB719" w14:textId="77777777" w:rsidTr="006F0618">
        <w:trPr>
          <w:cantSplit/>
        </w:trPr>
        <w:tc>
          <w:tcPr>
            <w:tcW w:w="993" w:type="dxa"/>
            <w:vMerge/>
            <w:shd w:val="clear" w:color="auto" w:fill="auto"/>
            <w:vAlign w:val="center"/>
          </w:tcPr>
          <w:p w14:paraId="11CDE10A"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val="restart"/>
            <w:shd w:val="clear" w:color="auto" w:fill="auto"/>
            <w:vAlign w:val="center"/>
          </w:tcPr>
          <w:p w14:paraId="223EF428"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火灾显示器</w:t>
            </w:r>
          </w:p>
        </w:tc>
        <w:tc>
          <w:tcPr>
            <w:tcW w:w="3119" w:type="dxa"/>
            <w:shd w:val="clear" w:color="auto" w:fill="auto"/>
            <w:vAlign w:val="center"/>
          </w:tcPr>
          <w:p w14:paraId="64296CD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安装位置和外观</w:t>
            </w:r>
          </w:p>
        </w:tc>
        <w:tc>
          <w:tcPr>
            <w:tcW w:w="3146" w:type="dxa"/>
            <w:vMerge w:val="restart"/>
            <w:shd w:val="clear" w:color="auto" w:fill="auto"/>
            <w:vAlign w:val="center"/>
          </w:tcPr>
          <w:p w14:paraId="244214F5"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每月不少于全数的10%，每年全数</w:t>
            </w:r>
          </w:p>
        </w:tc>
      </w:tr>
      <w:tr w:rsidR="006F2E4F" w:rsidRPr="001A71D9" w14:paraId="138BDF1F" w14:textId="77777777" w:rsidTr="006F0618">
        <w:trPr>
          <w:cantSplit/>
        </w:trPr>
        <w:tc>
          <w:tcPr>
            <w:tcW w:w="993" w:type="dxa"/>
            <w:vMerge/>
            <w:shd w:val="clear" w:color="auto" w:fill="auto"/>
            <w:vAlign w:val="center"/>
          </w:tcPr>
          <w:p w14:paraId="7FBF077B"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5E8EEBDF"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2BFBC352"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火灾报警显示功能</w:t>
            </w:r>
          </w:p>
        </w:tc>
        <w:tc>
          <w:tcPr>
            <w:tcW w:w="3146" w:type="dxa"/>
            <w:vMerge/>
            <w:shd w:val="clear" w:color="auto" w:fill="auto"/>
            <w:vAlign w:val="center"/>
          </w:tcPr>
          <w:p w14:paraId="7480FD8C"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20804F3C" w14:textId="77777777" w:rsidTr="006F0618">
        <w:trPr>
          <w:cantSplit/>
        </w:trPr>
        <w:tc>
          <w:tcPr>
            <w:tcW w:w="993" w:type="dxa"/>
            <w:vMerge/>
            <w:shd w:val="clear" w:color="auto" w:fill="auto"/>
            <w:vAlign w:val="center"/>
          </w:tcPr>
          <w:p w14:paraId="77FB5417"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7FD60085"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4FDEEC6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报警信息注释</w:t>
            </w:r>
          </w:p>
        </w:tc>
        <w:tc>
          <w:tcPr>
            <w:tcW w:w="3146" w:type="dxa"/>
            <w:vMerge/>
            <w:shd w:val="clear" w:color="auto" w:fill="auto"/>
            <w:vAlign w:val="center"/>
          </w:tcPr>
          <w:p w14:paraId="3620B9AF"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07B29FA1" w14:textId="77777777" w:rsidTr="006F0618">
        <w:trPr>
          <w:cantSplit/>
        </w:trPr>
        <w:tc>
          <w:tcPr>
            <w:tcW w:w="993" w:type="dxa"/>
            <w:vMerge/>
            <w:shd w:val="clear" w:color="auto" w:fill="auto"/>
            <w:vAlign w:val="center"/>
          </w:tcPr>
          <w:p w14:paraId="756C7068"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val="restart"/>
            <w:shd w:val="clear" w:color="auto" w:fill="auto"/>
            <w:vAlign w:val="center"/>
          </w:tcPr>
          <w:p w14:paraId="5C214E26"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消防联动控制器</w:t>
            </w:r>
          </w:p>
        </w:tc>
        <w:tc>
          <w:tcPr>
            <w:tcW w:w="3119" w:type="dxa"/>
            <w:shd w:val="clear" w:color="auto" w:fill="auto"/>
            <w:vAlign w:val="center"/>
          </w:tcPr>
          <w:p w14:paraId="04BFF820"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外观、标识、型号</w:t>
            </w:r>
          </w:p>
        </w:tc>
        <w:tc>
          <w:tcPr>
            <w:tcW w:w="3146" w:type="dxa"/>
            <w:vMerge w:val="restart"/>
            <w:shd w:val="clear" w:color="auto" w:fill="auto"/>
            <w:vAlign w:val="center"/>
          </w:tcPr>
          <w:p w14:paraId="539EA1D1" w14:textId="6835EC9B"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每月一次</w:t>
            </w:r>
            <w:r w:rsidR="00B2270E">
              <w:rPr>
                <w:rFonts w:hint="eastAsia"/>
                <w:sz w:val="18"/>
                <w:szCs w:val="18"/>
              </w:rPr>
              <w:t>全数</w:t>
            </w:r>
          </w:p>
        </w:tc>
      </w:tr>
      <w:tr w:rsidR="006F2E4F" w:rsidRPr="001A71D9" w14:paraId="2A33FF9D" w14:textId="77777777" w:rsidTr="006F0618">
        <w:trPr>
          <w:cantSplit/>
        </w:trPr>
        <w:tc>
          <w:tcPr>
            <w:tcW w:w="993" w:type="dxa"/>
            <w:vMerge/>
            <w:shd w:val="clear" w:color="auto" w:fill="auto"/>
            <w:vAlign w:val="center"/>
          </w:tcPr>
          <w:p w14:paraId="6AA288A7"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78614C1A"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47B16EB1"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手动、自动功能转换功能</w:t>
            </w:r>
          </w:p>
        </w:tc>
        <w:tc>
          <w:tcPr>
            <w:tcW w:w="3146" w:type="dxa"/>
            <w:vMerge/>
            <w:shd w:val="clear" w:color="auto" w:fill="auto"/>
            <w:vAlign w:val="center"/>
          </w:tcPr>
          <w:p w14:paraId="7CF04FD8"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406F5386" w14:textId="77777777" w:rsidTr="006F0618">
        <w:trPr>
          <w:cantSplit/>
        </w:trPr>
        <w:tc>
          <w:tcPr>
            <w:tcW w:w="993" w:type="dxa"/>
            <w:vMerge/>
            <w:shd w:val="clear" w:color="auto" w:fill="auto"/>
            <w:vAlign w:val="center"/>
          </w:tcPr>
          <w:p w14:paraId="27E2047A"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24D27904"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397946E0"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工作状态显示</w:t>
            </w:r>
          </w:p>
        </w:tc>
        <w:tc>
          <w:tcPr>
            <w:tcW w:w="3146" w:type="dxa"/>
            <w:vMerge/>
            <w:shd w:val="clear" w:color="auto" w:fill="auto"/>
            <w:vAlign w:val="center"/>
          </w:tcPr>
          <w:p w14:paraId="7CA0D098"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71E67438" w14:textId="77777777" w:rsidTr="006F0618">
        <w:trPr>
          <w:cantSplit/>
        </w:trPr>
        <w:tc>
          <w:tcPr>
            <w:tcW w:w="993" w:type="dxa"/>
            <w:vMerge/>
            <w:shd w:val="clear" w:color="auto" w:fill="auto"/>
            <w:vAlign w:val="center"/>
          </w:tcPr>
          <w:p w14:paraId="09E422B6"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10144A3B"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7570700E" w14:textId="77777777" w:rsidR="006F2E4F" w:rsidRPr="001A71D9" w:rsidRDefault="006F2E4F" w:rsidP="006F0618">
            <w:pPr>
              <w:pStyle w:val="affff6"/>
              <w:spacing w:line="280" w:lineRule="exact"/>
              <w:ind w:firstLineChars="0" w:firstLine="0"/>
              <w:jc w:val="center"/>
              <w:rPr>
                <w:sz w:val="18"/>
                <w:szCs w:val="18"/>
              </w:rPr>
            </w:pPr>
            <w:r>
              <w:rPr>
                <w:rFonts w:hint="eastAsia"/>
                <w:sz w:val="18"/>
                <w:szCs w:val="18"/>
              </w:rPr>
              <w:t>整体</w:t>
            </w:r>
            <w:r w:rsidRPr="001A71D9">
              <w:rPr>
                <w:rFonts w:hint="eastAsia"/>
                <w:sz w:val="18"/>
                <w:szCs w:val="18"/>
              </w:rPr>
              <w:t>联动控制功能</w:t>
            </w:r>
          </w:p>
        </w:tc>
        <w:tc>
          <w:tcPr>
            <w:tcW w:w="3146" w:type="dxa"/>
            <w:shd w:val="clear" w:color="auto" w:fill="auto"/>
            <w:vAlign w:val="center"/>
          </w:tcPr>
          <w:p w14:paraId="7587B2E2" w14:textId="77777777" w:rsidR="006F2E4F" w:rsidRPr="001A71D9" w:rsidRDefault="006F2E4F" w:rsidP="006F0618">
            <w:pPr>
              <w:pStyle w:val="affff6"/>
              <w:ind w:firstLineChars="0" w:firstLine="0"/>
              <w:jc w:val="center"/>
              <w:rPr>
                <w:sz w:val="18"/>
                <w:szCs w:val="18"/>
              </w:rPr>
            </w:pPr>
            <w:r>
              <w:rPr>
                <w:rFonts w:hint="eastAsia"/>
                <w:sz w:val="18"/>
                <w:szCs w:val="18"/>
              </w:rPr>
              <w:t>每年每一个报警区域至少进行一次</w:t>
            </w:r>
          </w:p>
        </w:tc>
      </w:tr>
      <w:tr w:rsidR="006F2E4F" w:rsidRPr="001A71D9" w14:paraId="4DC489DC" w14:textId="77777777" w:rsidTr="006F0618">
        <w:trPr>
          <w:cantSplit/>
        </w:trPr>
        <w:tc>
          <w:tcPr>
            <w:tcW w:w="993" w:type="dxa"/>
            <w:vMerge/>
            <w:shd w:val="clear" w:color="auto" w:fill="auto"/>
            <w:vAlign w:val="center"/>
          </w:tcPr>
          <w:p w14:paraId="31058CBE"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3CF52D5D"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24DA288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输出模块</w:t>
            </w:r>
          </w:p>
        </w:tc>
        <w:tc>
          <w:tcPr>
            <w:tcW w:w="3146" w:type="dxa"/>
            <w:shd w:val="clear" w:color="auto" w:fill="auto"/>
            <w:vAlign w:val="center"/>
          </w:tcPr>
          <w:p w14:paraId="60523B94" w14:textId="77777777" w:rsidR="006F2E4F" w:rsidRPr="001A71D9" w:rsidRDefault="006F2E4F" w:rsidP="006F0618">
            <w:pPr>
              <w:pStyle w:val="affff6"/>
              <w:ind w:firstLineChars="0" w:firstLine="0"/>
              <w:jc w:val="center"/>
              <w:rPr>
                <w:sz w:val="18"/>
                <w:szCs w:val="18"/>
              </w:rPr>
            </w:pPr>
            <w:r w:rsidRPr="001A71D9">
              <w:rPr>
                <w:rFonts w:hint="eastAsia"/>
                <w:sz w:val="18"/>
                <w:szCs w:val="18"/>
              </w:rPr>
              <w:t>每月一次，每年输出模块全数</w:t>
            </w:r>
          </w:p>
        </w:tc>
      </w:tr>
      <w:tr w:rsidR="006F2E4F" w:rsidRPr="001A71D9" w14:paraId="4A5AC175" w14:textId="77777777" w:rsidTr="006F0618">
        <w:trPr>
          <w:cantSplit/>
        </w:trPr>
        <w:tc>
          <w:tcPr>
            <w:tcW w:w="993" w:type="dxa"/>
            <w:vMerge/>
            <w:shd w:val="clear" w:color="auto" w:fill="auto"/>
            <w:vAlign w:val="center"/>
          </w:tcPr>
          <w:p w14:paraId="07E9A8BF"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29FB697A"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2D0A28BD"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手动直接控制装置</w:t>
            </w:r>
          </w:p>
        </w:tc>
        <w:tc>
          <w:tcPr>
            <w:tcW w:w="3146" w:type="dxa"/>
            <w:shd w:val="clear" w:color="auto" w:fill="auto"/>
            <w:vAlign w:val="center"/>
          </w:tcPr>
          <w:p w14:paraId="79C9B612" w14:textId="6F9100A9"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每月一次</w:t>
            </w:r>
            <w:r w:rsidR="00B2270E">
              <w:rPr>
                <w:rFonts w:hint="eastAsia"/>
                <w:sz w:val="18"/>
                <w:szCs w:val="18"/>
              </w:rPr>
              <w:t>全数</w:t>
            </w:r>
          </w:p>
        </w:tc>
      </w:tr>
      <w:tr w:rsidR="006F2E4F" w:rsidRPr="001A71D9" w14:paraId="46DEEE33" w14:textId="77777777" w:rsidTr="006F0618">
        <w:trPr>
          <w:cantSplit/>
        </w:trPr>
        <w:tc>
          <w:tcPr>
            <w:tcW w:w="993" w:type="dxa"/>
            <w:vMerge/>
            <w:shd w:val="clear" w:color="auto" w:fill="auto"/>
            <w:vAlign w:val="center"/>
          </w:tcPr>
          <w:p w14:paraId="16BC7528"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val="restart"/>
            <w:shd w:val="clear" w:color="auto" w:fill="auto"/>
            <w:vAlign w:val="center"/>
          </w:tcPr>
          <w:p w14:paraId="56E7363A"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消防专用电话</w:t>
            </w:r>
          </w:p>
        </w:tc>
        <w:tc>
          <w:tcPr>
            <w:tcW w:w="3119" w:type="dxa"/>
            <w:shd w:val="clear" w:color="auto" w:fill="auto"/>
            <w:vAlign w:val="center"/>
          </w:tcPr>
          <w:p w14:paraId="7F183FD5"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消防电话总机</w:t>
            </w:r>
          </w:p>
        </w:tc>
        <w:tc>
          <w:tcPr>
            <w:tcW w:w="3146" w:type="dxa"/>
            <w:vMerge w:val="restart"/>
            <w:shd w:val="clear" w:color="auto" w:fill="auto"/>
            <w:vAlign w:val="center"/>
          </w:tcPr>
          <w:p w14:paraId="6055DCBE" w14:textId="77777777" w:rsidR="006F2E4F" w:rsidRPr="001A71D9" w:rsidRDefault="006F2E4F" w:rsidP="006F0618">
            <w:pPr>
              <w:pStyle w:val="affff6"/>
              <w:ind w:firstLineChars="0" w:firstLine="0"/>
              <w:jc w:val="center"/>
              <w:rPr>
                <w:sz w:val="18"/>
                <w:szCs w:val="18"/>
              </w:rPr>
            </w:pPr>
            <w:r w:rsidRPr="001A71D9">
              <w:rPr>
                <w:rFonts w:hint="eastAsia"/>
                <w:sz w:val="18"/>
                <w:szCs w:val="18"/>
              </w:rPr>
              <w:t>每月一次</w:t>
            </w:r>
          </w:p>
          <w:p w14:paraId="5902435B"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每年电话分机、电话插孔全数</w:t>
            </w:r>
          </w:p>
        </w:tc>
      </w:tr>
      <w:tr w:rsidR="006F2E4F" w:rsidRPr="001A71D9" w14:paraId="4DCCC518" w14:textId="77777777" w:rsidTr="006F0618">
        <w:trPr>
          <w:cantSplit/>
        </w:trPr>
        <w:tc>
          <w:tcPr>
            <w:tcW w:w="993" w:type="dxa"/>
            <w:vMerge/>
            <w:shd w:val="clear" w:color="auto" w:fill="auto"/>
            <w:vAlign w:val="center"/>
          </w:tcPr>
          <w:p w14:paraId="7164E2D5"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465EEA15"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42470643"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电话分机、电话插孔</w:t>
            </w:r>
          </w:p>
        </w:tc>
        <w:tc>
          <w:tcPr>
            <w:tcW w:w="3146" w:type="dxa"/>
            <w:vMerge/>
            <w:shd w:val="clear" w:color="auto" w:fill="auto"/>
            <w:vAlign w:val="center"/>
          </w:tcPr>
          <w:p w14:paraId="39C821FD"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27E443E7" w14:textId="77777777" w:rsidTr="006F0618">
        <w:trPr>
          <w:cantSplit/>
        </w:trPr>
        <w:tc>
          <w:tcPr>
            <w:tcW w:w="993" w:type="dxa"/>
            <w:vMerge/>
            <w:shd w:val="clear" w:color="auto" w:fill="auto"/>
            <w:vAlign w:val="center"/>
          </w:tcPr>
          <w:p w14:paraId="43B20FEC"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val="restart"/>
            <w:shd w:val="clear" w:color="auto" w:fill="auto"/>
            <w:vAlign w:val="center"/>
          </w:tcPr>
          <w:p w14:paraId="2119A149"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消防应急广播</w:t>
            </w:r>
          </w:p>
        </w:tc>
        <w:tc>
          <w:tcPr>
            <w:tcW w:w="3119" w:type="dxa"/>
            <w:shd w:val="clear" w:color="auto" w:fill="auto"/>
            <w:vAlign w:val="center"/>
          </w:tcPr>
          <w:p w14:paraId="6F4D2B1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扬声器设置</w:t>
            </w:r>
          </w:p>
        </w:tc>
        <w:tc>
          <w:tcPr>
            <w:tcW w:w="3146" w:type="dxa"/>
            <w:vMerge w:val="restart"/>
            <w:shd w:val="clear" w:color="auto" w:fill="auto"/>
            <w:vAlign w:val="center"/>
          </w:tcPr>
          <w:p w14:paraId="7E7BB6D9" w14:textId="77777777" w:rsidR="006F2E4F" w:rsidRPr="001A71D9" w:rsidRDefault="006F2E4F" w:rsidP="006F0618">
            <w:pPr>
              <w:pStyle w:val="affff6"/>
              <w:ind w:firstLineChars="0" w:firstLine="0"/>
              <w:jc w:val="center"/>
              <w:rPr>
                <w:sz w:val="18"/>
                <w:szCs w:val="18"/>
              </w:rPr>
            </w:pPr>
            <w:r w:rsidRPr="001A71D9">
              <w:rPr>
                <w:rFonts w:hint="eastAsia"/>
                <w:sz w:val="18"/>
                <w:szCs w:val="18"/>
              </w:rPr>
              <w:t>每月一次</w:t>
            </w:r>
          </w:p>
          <w:p w14:paraId="6B228F67"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每年扬声器全数</w:t>
            </w:r>
          </w:p>
        </w:tc>
      </w:tr>
      <w:tr w:rsidR="006F2E4F" w:rsidRPr="001A71D9" w14:paraId="7E23B614" w14:textId="77777777" w:rsidTr="006F0618">
        <w:trPr>
          <w:cantSplit/>
        </w:trPr>
        <w:tc>
          <w:tcPr>
            <w:tcW w:w="993" w:type="dxa"/>
            <w:vMerge/>
            <w:shd w:val="clear" w:color="auto" w:fill="auto"/>
            <w:vAlign w:val="center"/>
          </w:tcPr>
          <w:p w14:paraId="7B0DB487"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57D3A769"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6DCA5776"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扩音机</w:t>
            </w:r>
          </w:p>
        </w:tc>
        <w:tc>
          <w:tcPr>
            <w:tcW w:w="3146" w:type="dxa"/>
            <w:vMerge/>
            <w:shd w:val="clear" w:color="auto" w:fill="auto"/>
            <w:vAlign w:val="center"/>
          </w:tcPr>
          <w:p w14:paraId="068A2E6D"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2D591CBB" w14:textId="77777777" w:rsidTr="006F0618">
        <w:trPr>
          <w:cantSplit/>
        </w:trPr>
        <w:tc>
          <w:tcPr>
            <w:tcW w:w="993" w:type="dxa"/>
            <w:vMerge/>
            <w:shd w:val="clear" w:color="auto" w:fill="auto"/>
            <w:vAlign w:val="center"/>
          </w:tcPr>
          <w:p w14:paraId="3B0D1D18"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0121F711"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0F0FF662"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语音和声压级</w:t>
            </w:r>
          </w:p>
        </w:tc>
        <w:tc>
          <w:tcPr>
            <w:tcW w:w="3146" w:type="dxa"/>
            <w:vMerge/>
            <w:shd w:val="clear" w:color="auto" w:fill="auto"/>
            <w:vAlign w:val="center"/>
          </w:tcPr>
          <w:p w14:paraId="726BD1B6"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4D3D4F50" w14:textId="77777777" w:rsidTr="006F0618">
        <w:trPr>
          <w:cantSplit/>
        </w:trPr>
        <w:tc>
          <w:tcPr>
            <w:tcW w:w="993" w:type="dxa"/>
            <w:vMerge/>
            <w:shd w:val="clear" w:color="auto" w:fill="auto"/>
            <w:vAlign w:val="center"/>
          </w:tcPr>
          <w:p w14:paraId="4EAFF97D"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50031C28"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225C0C0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普通广播合用时，强制切入功能</w:t>
            </w:r>
          </w:p>
        </w:tc>
        <w:tc>
          <w:tcPr>
            <w:tcW w:w="3146" w:type="dxa"/>
            <w:vMerge/>
            <w:shd w:val="clear" w:color="auto" w:fill="auto"/>
            <w:vAlign w:val="center"/>
          </w:tcPr>
          <w:p w14:paraId="4045B4FE"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5F94C05B" w14:textId="77777777" w:rsidTr="006F0618">
        <w:trPr>
          <w:cantSplit/>
        </w:trPr>
        <w:tc>
          <w:tcPr>
            <w:tcW w:w="993" w:type="dxa"/>
            <w:vMerge/>
            <w:shd w:val="clear" w:color="auto" w:fill="auto"/>
            <w:vAlign w:val="center"/>
          </w:tcPr>
          <w:p w14:paraId="44187E23"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val="restart"/>
            <w:shd w:val="clear" w:color="auto" w:fill="auto"/>
            <w:vAlign w:val="center"/>
          </w:tcPr>
          <w:p w14:paraId="7AABE8E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图形显示装置</w:t>
            </w:r>
          </w:p>
        </w:tc>
        <w:tc>
          <w:tcPr>
            <w:tcW w:w="3119" w:type="dxa"/>
            <w:shd w:val="clear" w:color="auto" w:fill="auto"/>
            <w:vAlign w:val="center"/>
          </w:tcPr>
          <w:p w14:paraId="30126D69" w14:textId="77777777" w:rsidR="006F2E4F" w:rsidRPr="001A71D9" w:rsidRDefault="006F2E4F" w:rsidP="006F0618">
            <w:pPr>
              <w:pStyle w:val="affff6"/>
              <w:spacing w:line="280" w:lineRule="exact"/>
              <w:ind w:firstLineChars="0" w:firstLine="0"/>
              <w:rPr>
                <w:sz w:val="18"/>
                <w:szCs w:val="18"/>
              </w:rPr>
            </w:pPr>
            <w:r w:rsidRPr="001A71D9">
              <w:rPr>
                <w:rFonts w:hint="eastAsia"/>
                <w:sz w:val="18"/>
                <w:szCs w:val="18"/>
              </w:rPr>
              <w:t>显示信息内容符合GB</w:t>
            </w:r>
            <w:r w:rsidRPr="001A71D9">
              <w:rPr>
                <w:sz w:val="18"/>
                <w:szCs w:val="18"/>
              </w:rPr>
              <w:t xml:space="preserve"> 50</w:t>
            </w:r>
            <w:r>
              <w:rPr>
                <w:sz w:val="18"/>
                <w:szCs w:val="18"/>
              </w:rPr>
              <w:t>1</w:t>
            </w:r>
            <w:r w:rsidRPr="001A71D9">
              <w:rPr>
                <w:sz w:val="18"/>
                <w:szCs w:val="18"/>
              </w:rPr>
              <w:t>16</w:t>
            </w:r>
            <w:r w:rsidRPr="001A71D9">
              <w:rPr>
                <w:rFonts w:hint="eastAsia"/>
                <w:sz w:val="18"/>
                <w:szCs w:val="18"/>
              </w:rPr>
              <w:t>规定</w:t>
            </w:r>
          </w:p>
        </w:tc>
        <w:tc>
          <w:tcPr>
            <w:tcW w:w="3146" w:type="dxa"/>
            <w:vMerge w:val="restart"/>
            <w:shd w:val="clear" w:color="auto" w:fill="auto"/>
            <w:vAlign w:val="center"/>
          </w:tcPr>
          <w:p w14:paraId="4DFC3547"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每月全数</w:t>
            </w:r>
          </w:p>
        </w:tc>
      </w:tr>
      <w:tr w:rsidR="006F2E4F" w:rsidRPr="001A71D9" w14:paraId="4B5E4BC6" w14:textId="77777777" w:rsidTr="006F0618">
        <w:trPr>
          <w:cantSplit/>
        </w:trPr>
        <w:tc>
          <w:tcPr>
            <w:tcW w:w="993" w:type="dxa"/>
            <w:vMerge/>
            <w:shd w:val="clear" w:color="auto" w:fill="auto"/>
            <w:vAlign w:val="center"/>
          </w:tcPr>
          <w:p w14:paraId="68A43B8C"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7F8D578D"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6C64B96D"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火灾报警和联动控制信号显示功能</w:t>
            </w:r>
          </w:p>
        </w:tc>
        <w:tc>
          <w:tcPr>
            <w:tcW w:w="3146" w:type="dxa"/>
            <w:vMerge/>
            <w:shd w:val="clear" w:color="auto" w:fill="auto"/>
            <w:vAlign w:val="center"/>
          </w:tcPr>
          <w:p w14:paraId="6F2A7884"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6C0EEEA2" w14:textId="77777777" w:rsidTr="006F0618">
        <w:trPr>
          <w:cantSplit/>
        </w:trPr>
        <w:tc>
          <w:tcPr>
            <w:tcW w:w="993" w:type="dxa"/>
            <w:vMerge/>
            <w:shd w:val="clear" w:color="auto" w:fill="auto"/>
            <w:vAlign w:val="center"/>
          </w:tcPr>
          <w:p w14:paraId="7B8DD374"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0AF5F1E5"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184D8F46" w14:textId="77777777" w:rsidR="006F2E4F" w:rsidRPr="001A71D9" w:rsidRDefault="006F2E4F" w:rsidP="006F0618">
            <w:pPr>
              <w:pStyle w:val="affff6"/>
              <w:spacing w:line="280" w:lineRule="exact"/>
              <w:ind w:firstLine="360"/>
              <w:jc w:val="center"/>
              <w:rPr>
                <w:sz w:val="18"/>
                <w:szCs w:val="18"/>
              </w:rPr>
            </w:pPr>
            <w:r w:rsidRPr="001A71D9">
              <w:rPr>
                <w:rFonts w:hint="eastAsia"/>
                <w:sz w:val="18"/>
                <w:szCs w:val="18"/>
              </w:rPr>
              <w:t>多报警平面显示功能；</w:t>
            </w:r>
          </w:p>
        </w:tc>
        <w:tc>
          <w:tcPr>
            <w:tcW w:w="3146" w:type="dxa"/>
            <w:vMerge/>
            <w:shd w:val="clear" w:color="auto" w:fill="auto"/>
            <w:vAlign w:val="center"/>
          </w:tcPr>
          <w:p w14:paraId="727E22EE"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28B86F78" w14:textId="77777777" w:rsidTr="006F0618">
        <w:trPr>
          <w:cantSplit/>
        </w:trPr>
        <w:tc>
          <w:tcPr>
            <w:tcW w:w="993" w:type="dxa"/>
            <w:vMerge/>
            <w:shd w:val="clear" w:color="auto" w:fill="auto"/>
            <w:vAlign w:val="center"/>
          </w:tcPr>
          <w:p w14:paraId="13E5A588"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6C0BFC70"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22E05112"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火灾报警平面的显示优先</w:t>
            </w:r>
          </w:p>
        </w:tc>
        <w:tc>
          <w:tcPr>
            <w:tcW w:w="3146" w:type="dxa"/>
            <w:vMerge/>
            <w:shd w:val="clear" w:color="auto" w:fill="auto"/>
            <w:vAlign w:val="center"/>
          </w:tcPr>
          <w:p w14:paraId="1292E719"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726CECE6" w14:textId="77777777" w:rsidTr="006F0618">
        <w:trPr>
          <w:cantSplit/>
        </w:trPr>
        <w:tc>
          <w:tcPr>
            <w:tcW w:w="993" w:type="dxa"/>
            <w:vMerge/>
            <w:shd w:val="clear" w:color="auto" w:fill="auto"/>
            <w:vAlign w:val="center"/>
          </w:tcPr>
          <w:p w14:paraId="469909B6"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val="restart"/>
            <w:shd w:val="clear" w:color="auto" w:fill="auto"/>
            <w:vAlign w:val="center"/>
          </w:tcPr>
          <w:p w14:paraId="7816710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火灾警报装置</w:t>
            </w:r>
          </w:p>
        </w:tc>
        <w:tc>
          <w:tcPr>
            <w:tcW w:w="3119" w:type="dxa"/>
            <w:shd w:val="clear" w:color="auto" w:fill="auto"/>
            <w:vAlign w:val="center"/>
          </w:tcPr>
          <w:p w14:paraId="0FFAA7DC" w14:textId="77777777" w:rsidR="006F2E4F" w:rsidRPr="001A71D9" w:rsidRDefault="006F2E4F" w:rsidP="006F0618">
            <w:pPr>
              <w:pStyle w:val="affff6"/>
              <w:spacing w:line="280" w:lineRule="exact"/>
              <w:ind w:firstLine="360"/>
              <w:jc w:val="center"/>
              <w:rPr>
                <w:sz w:val="18"/>
                <w:szCs w:val="18"/>
              </w:rPr>
            </w:pPr>
            <w:r w:rsidRPr="001A71D9">
              <w:rPr>
                <w:rFonts w:hint="eastAsia"/>
                <w:sz w:val="18"/>
                <w:szCs w:val="18"/>
              </w:rPr>
              <w:t>外观、设置部位</w:t>
            </w:r>
          </w:p>
        </w:tc>
        <w:tc>
          <w:tcPr>
            <w:tcW w:w="3146" w:type="dxa"/>
            <w:vMerge w:val="restart"/>
            <w:shd w:val="clear" w:color="auto" w:fill="auto"/>
            <w:vAlign w:val="center"/>
          </w:tcPr>
          <w:p w14:paraId="1E064AB6"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每月不少于全数的10%，每年全数</w:t>
            </w:r>
          </w:p>
        </w:tc>
      </w:tr>
      <w:tr w:rsidR="006F2E4F" w:rsidRPr="001A71D9" w14:paraId="6E499050" w14:textId="77777777" w:rsidTr="006F0618">
        <w:trPr>
          <w:cantSplit/>
        </w:trPr>
        <w:tc>
          <w:tcPr>
            <w:tcW w:w="993" w:type="dxa"/>
            <w:vMerge/>
            <w:shd w:val="clear" w:color="auto" w:fill="auto"/>
            <w:vAlign w:val="center"/>
          </w:tcPr>
          <w:p w14:paraId="57C92A04"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5B5DBC09"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36038448" w14:textId="77777777" w:rsidR="006F2E4F" w:rsidRPr="001A71D9" w:rsidRDefault="006F2E4F" w:rsidP="006F0618">
            <w:pPr>
              <w:pStyle w:val="affff6"/>
              <w:spacing w:line="280" w:lineRule="exact"/>
              <w:ind w:firstLine="360"/>
              <w:jc w:val="center"/>
              <w:rPr>
                <w:sz w:val="18"/>
                <w:szCs w:val="18"/>
              </w:rPr>
            </w:pPr>
            <w:r w:rsidRPr="001A71D9">
              <w:rPr>
                <w:rFonts w:hint="eastAsia"/>
                <w:sz w:val="18"/>
                <w:szCs w:val="18"/>
              </w:rPr>
              <w:t>声压级符合国家标准规定</w:t>
            </w:r>
          </w:p>
        </w:tc>
        <w:tc>
          <w:tcPr>
            <w:tcW w:w="3146" w:type="dxa"/>
            <w:vMerge/>
            <w:shd w:val="clear" w:color="auto" w:fill="auto"/>
            <w:vAlign w:val="center"/>
          </w:tcPr>
          <w:p w14:paraId="3FF67DEC"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24F92AAD" w14:textId="77777777" w:rsidTr="006F0618">
        <w:trPr>
          <w:cantSplit/>
        </w:trPr>
        <w:tc>
          <w:tcPr>
            <w:tcW w:w="993" w:type="dxa"/>
            <w:vMerge/>
            <w:shd w:val="clear" w:color="auto" w:fill="auto"/>
            <w:vAlign w:val="center"/>
          </w:tcPr>
          <w:p w14:paraId="17323524"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7C2D6517"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748C1A57"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火灾声警报与消防应急广播交替循环播放功能。</w:t>
            </w:r>
          </w:p>
        </w:tc>
        <w:tc>
          <w:tcPr>
            <w:tcW w:w="3146" w:type="dxa"/>
            <w:vMerge/>
            <w:shd w:val="clear" w:color="auto" w:fill="auto"/>
            <w:vAlign w:val="center"/>
          </w:tcPr>
          <w:p w14:paraId="3DDB6687"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0EC66681" w14:textId="77777777" w:rsidTr="006F0618">
        <w:trPr>
          <w:cantSplit/>
        </w:trPr>
        <w:tc>
          <w:tcPr>
            <w:tcW w:w="993" w:type="dxa"/>
            <w:vMerge/>
            <w:shd w:val="clear" w:color="auto" w:fill="auto"/>
            <w:vAlign w:val="center"/>
          </w:tcPr>
          <w:p w14:paraId="05E6FC54"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val="restart"/>
            <w:shd w:val="clear" w:color="auto" w:fill="auto"/>
            <w:vAlign w:val="center"/>
          </w:tcPr>
          <w:p w14:paraId="096ACEF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消防电梯</w:t>
            </w:r>
          </w:p>
        </w:tc>
        <w:tc>
          <w:tcPr>
            <w:tcW w:w="3119" w:type="dxa"/>
            <w:shd w:val="clear" w:color="auto" w:fill="auto"/>
            <w:vAlign w:val="center"/>
          </w:tcPr>
          <w:p w14:paraId="61920F1A"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消防控制室和紧急按钮的控制功能</w:t>
            </w:r>
          </w:p>
        </w:tc>
        <w:tc>
          <w:tcPr>
            <w:tcW w:w="3146" w:type="dxa"/>
            <w:vMerge w:val="restart"/>
            <w:shd w:val="clear" w:color="auto" w:fill="auto"/>
            <w:vAlign w:val="center"/>
          </w:tcPr>
          <w:p w14:paraId="3B5A3595"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每月不少于全数的10%，每年全数</w:t>
            </w:r>
          </w:p>
        </w:tc>
      </w:tr>
      <w:tr w:rsidR="006F2E4F" w:rsidRPr="001A71D9" w14:paraId="33FB482C" w14:textId="77777777" w:rsidTr="006F0618">
        <w:trPr>
          <w:cantSplit/>
        </w:trPr>
        <w:tc>
          <w:tcPr>
            <w:tcW w:w="993" w:type="dxa"/>
            <w:vMerge/>
            <w:shd w:val="clear" w:color="auto" w:fill="auto"/>
            <w:vAlign w:val="center"/>
          </w:tcPr>
          <w:p w14:paraId="6C572061"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658207F2"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4877BF88" w14:textId="77777777" w:rsidR="006F2E4F" w:rsidRPr="001A71D9" w:rsidRDefault="006F2E4F" w:rsidP="006F0618">
            <w:pPr>
              <w:pStyle w:val="affff6"/>
              <w:spacing w:line="280" w:lineRule="exact"/>
              <w:ind w:firstLineChars="0" w:firstLine="0"/>
              <w:rPr>
                <w:sz w:val="18"/>
                <w:szCs w:val="18"/>
              </w:rPr>
            </w:pPr>
            <w:r w:rsidRPr="001A71D9">
              <w:rPr>
                <w:rFonts w:hint="eastAsia"/>
                <w:sz w:val="18"/>
                <w:szCs w:val="18"/>
              </w:rPr>
              <w:t>消防电梯迫降后应具备的消防功能。</w:t>
            </w:r>
          </w:p>
        </w:tc>
        <w:tc>
          <w:tcPr>
            <w:tcW w:w="3146" w:type="dxa"/>
            <w:vMerge/>
            <w:shd w:val="clear" w:color="auto" w:fill="auto"/>
            <w:vAlign w:val="center"/>
          </w:tcPr>
          <w:p w14:paraId="34FB9E79"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24F1ECDE" w14:textId="77777777" w:rsidTr="006F0618">
        <w:trPr>
          <w:cantSplit/>
        </w:trPr>
        <w:tc>
          <w:tcPr>
            <w:tcW w:w="993" w:type="dxa"/>
            <w:vMerge/>
            <w:shd w:val="clear" w:color="auto" w:fill="auto"/>
            <w:vAlign w:val="center"/>
          </w:tcPr>
          <w:p w14:paraId="4A0C8D03"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5E8A7B70"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01AE5F3E"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消防电梯的联动控制功能</w:t>
            </w:r>
          </w:p>
        </w:tc>
        <w:tc>
          <w:tcPr>
            <w:tcW w:w="3146" w:type="dxa"/>
            <w:vMerge/>
            <w:shd w:val="clear" w:color="auto" w:fill="auto"/>
            <w:vAlign w:val="center"/>
          </w:tcPr>
          <w:p w14:paraId="1988820D"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3445B374" w14:textId="77777777" w:rsidTr="006F0618">
        <w:trPr>
          <w:cantSplit/>
        </w:trPr>
        <w:tc>
          <w:tcPr>
            <w:tcW w:w="993" w:type="dxa"/>
            <w:vMerge/>
            <w:shd w:val="clear" w:color="auto" w:fill="auto"/>
            <w:vAlign w:val="center"/>
          </w:tcPr>
          <w:p w14:paraId="7018B758"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val="restart"/>
            <w:shd w:val="clear" w:color="auto" w:fill="auto"/>
            <w:vAlign w:val="center"/>
          </w:tcPr>
          <w:p w14:paraId="7F3E9BBB"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电气火灾监控系统</w:t>
            </w:r>
          </w:p>
        </w:tc>
        <w:tc>
          <w:tcPr>
            <w:tcW w:w="3119" w:type="dxa"/>
            <w:shd w:val="clear" w:color="auto" w:fill="auto"/>
            <w:vAlign w:val="center"/>
          </w:tcPr>
          <w:p w14:paraId="1FE96360"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电气火灾监控设备功能</w:t>
            </w:r>
          </w:p>
        </w:tc>
        <w:tc>
          <w:tcPr>
            <w:tcW w:w="3146" w:type="dxa"/>
            <w:vMerge w:val="restart"/>
            <w:shd w:val="clear" w:color="auto" w:fill="auto"/>
            <w:vAlign w:val="center"/>
          </w:tcPr>
          <w:p w14:paraId="579618E3" w14:textId="1BE7B4CC"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每月一次</w:t>
            </w:r>
            <w:r w:rsidR="00B2270E">
              <w:rPr>
                <w:rFonts w:hint="eastAsia"/>
                <w:sz w:val="18"/>
                <w:szCs w:val="18"/>
              </w:rPr>
              <w:t>全数</w:t>
            </w:r>
          </w:p>
        </w:tc>
      </w:tr>
      <w:tr w:rsidR="006F2E4F" w:rsidRPr="001A71D9" w14:paraId="3320C179" w14:textId="77777777" w:rsidTr="006F0618">
        <w:trPr>
          <w:cantSplit/>
        </w:trPr>
        <w:tc>
          <w:tcPr>
            <w:tcW w:w="993" w:type="dxa"/>
            <w:vMerge/>
            <w:shd w:val="clear" w:color="auto" w:fill="auto"/>
            <w:vAlign w:val="center"/>
          </w:tcPr>
          <w:p w14:paraId="71022DB3"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7BA00D95"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4635FA26"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电气火灾监控设备监视状态</w:t>
            </w:r>
          </w:p>
        </w:tc>
        <w:tc>
          <w:tcPr>
            <w:tcW w:w="3146" w:type="dxa"/>
            <w:vMerge/>
            <w:shd w:val="clear" w:color="auto" w:fill="auto"/>
            <w:vAlign w:val="center"/>
          </w:tcPr>
          <w:p w14:paraId="1FCA68BC"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7D645437" w14:textId="77777777" w:rsidTr="006F0618">
        <w:trPr>
          <w:cantSplit/>
        </w:trPr>
        <w:tc>
          <w:tcPr>
            <w:tcW w:w="993" w:type="dxa"/>
            <w:vMerge/>
            <w:shd w:val="clear" w:color="auto" w:fill="auto"/>
            <w:vAlign w:val="center"/>
          </w:tcPr>
          <w:p w14:paraId="0AAB1C3F"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616755D5"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5454A80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电气火灾监控探测器的监控报警功能和报警值设定</w:t>
            </w:r>
          </w:p>
        </w:tc>
        <w:tc>
          <w:tcPr>
            <w:tcW w:w="3146" w:type="dxa"/>
            <w:shd w:val="clear" w:color="auto" w:fill="auto"/>
            <w:vAlign w:val="center"/>
          </w:tcPr>
          <w:p w14:paraId="4EBE80E9"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每月一次，每年全数</w:t>
            </w:r>
          </w:p>
        </w:tc>
      </w:tr>
      <w:tr w:rsidR="006F2E4F" w:rsidRPr="001A71D9" w14:paraId="01A54E28" w14:textId="77777777" w:rsidTr="006F0618">
        <w:trPr>
          <w:cantSplit/>
        </w:trPr>
        <w:tc>
          <w:tcPr>
            <w:tcW w:w="993" w:type="dxa"/>
            <w:vMerge w:val="restart"/>
            <w:shd w:val="clear" w:color="auto" w:fill="auto"/>
            <w:vAlign w:val="center"/>
          </w:tcPr>
          <w:p w14:paraId="0CFFBF90"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消防应急照明和疏散指示系统</w:t>
            </w:r>
          </w:p>
        </w:tc>
        <w:tc>
          <w:tcPr>
            <w:tcW w:w="1974" w:type="dxa"/>
            <w:gridSpan w:val="2"/>
            <w:vMerge w:val="restart"/>
            <w:shd w:val="clear" w:color="auto" w:fill="auto"/>
            <w:vAlign w:val="center"/>
          </w:tcPr>
          <w:p w14:paraId="4A64BB46"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集中控制型系统</w:t>
            </w:r>
          </w:p>
        </w:tc>
        <w:tc>
          <w:tcPr>
            <w:tcW w:w="3119" w:type="dxa"/>
            <w:shd w:val="clear" w:color="auto" w:fill="auto"/>
            <w:vAlign w:val="center"/>
          </w:tcPr>
          <w:p w14:paraId="15713C9B"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灯具外观，安装位置，</w:t>
            </w:r>
          </w:p>
        </w:tc>
        <w:tc>
          <w:tcPr>
            <w:tcW w:w="3146" w:type="dxa"/>
            <w:shd w:val="clear" w:color="auto" w:fill="auto"/>
            <w:vAlign w:val="center"/>
          </w:tcPr>
          <w:p w14:paraId="342EC76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每月不少于全数的10%，每年全数</w:t>
            </w:r>
          </w:p>
        </w:tc>
      </w:tr>
      <w:tr w:rsidR="006F2E4F" w:rsidRPr="001A71D9" w14:paraId="55996242" w14:textId="77777777" w:rsidTr="006F0618">
        <w:trPr>
          <w:cantSplit/>
        </w:trPr>
        <w:tc>
          <w:tcPr>
            <w:tcW w:w="993" w:type="dxa"/>
            <w:vMerge/>
            <w:shd w:val="clear" w:color="auto" w:fill="auto"/>
            <w:vAlign w:val="center"/>
          </w:tcPr>
          <w:p w14:paraId="3DB418CB"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4127E96E"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3333036B"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手动应急启动功能</w:t>
            </w:r>
          </w:p>
        </w:tc>
        <w:tc>
          <w:tcPr>
            <w:tcW w:w="3146" w:type="dxa"/>
            <w:shd w:val="clear" w:color="auto" w:fill="auto"/>
            <w:vAlign w:val="center"/>
          </w:tcPr>
          <w:p w14:paraId="4716ED46" w14:textId="33123376"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每月一次</w:t>
            </w:r>
            <w:r w:rsidR="00B2270E">
              <w:rPr>
                <w:rFonts w:hint="eastAsia"/>
                <w:sz w:val="18"/>
                <w:szCs w:val="18"/>
              </w:rPr>
              <w:t>全数</w:t>
            </w:r>
          </w:p>
        </w:tc>
      </w:tr>
      <w:tr w:rsidR="006F2E4F" w:rsidRPr="001A71D9" w14:paraId="189B852A" w14:textId="77777777" w:rsidTr="006F0618">
        <w:trPr>
          <w:cantSplit/>
        </w:trPr>
        <w:tc>
          <w:tcPr>
            <w:tcW w:w="993" w:type="dxa"/>
            <w:vMerge/>
            <w:shd w:val="clear" w:color="auto" w:fill="auto"/>
            <w:vAlign w:val="center"/>
          </w:tcPr>
          <w:p w14:paraId="785B50EB"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623C4A7E"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3E02BF2E"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蓄电池持续工作时间，充、放电功能</w:t>
            </w:r>
          </w:p>
        </w:tc>
        <w:tc>
          <w:tcPr>
            <w:tcW w:w="3146" w:type="dxa"/>
            <w:shd w:val="clear" w:color="auto" w:fill="auto"/>
            <w:vAlign w:val="center"/>
          </w:tcPr>
          <w:p w14:paraId="0A6D27C6"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每月对每一台灯具一次</w:t>
            </w:r>
          </w:p>
        </w:tc>
      </w:tr>
      <w:tr w:rsidR="006F2E4F" w:rsidRPr="001A71D9" w14:paraId="0DB92BD7" w14:textId="77777777" w:rsidTr="006F0618">
        <w:trPr>
          <w:cantSplit/>
        </w:trPr>
        <w:tc>
          <w:tcPr>
            <w:tcW w:w="993" w:type="dxa"/>
            <w:vMerge/>
            <w:shd w:val="clear" w:color="auto" w:fill="auto"/>
            <w:vAlign w:val="center"/>
          </w:tcPr>
          <w:p w14:paraId="21505282"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217A0C30"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62324170"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火灾状态下自动应急启动功能</w:t>
            </w:r>
          </w:p>
        </w:tc>
        <w:tc>
          <w:tcPr>
            <w:tcW w:w="3146" w:type="dxa"/>
            <w:shd w:val="clear" w:color="auto" w:fill="auto"/>
            <w:vAlign w:val="center"/>
          </w:tcPr>
          <w:p w14:paraId="3D0541C6"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每年对每一个防火分区</w:t>
            </w:r>
            <w:r>
              <w:rPr>
                <w:rFonts w:hint="eastAsia"/>
                <w:sz w:val="18"/>
                <w:szCs w:val="18"/>
              </w:rPr>
              <w:t>至少</w:t>
            </w:r>
            <w:r w:rsidRPr="001A71D9">
              <w:rPr>
                <w:rFonts w:hint="eastAsia"/>
                <w:sz w:val="18"/>
                <w:szCs w:val="18"/>
              </w:rPr>
              <w:t>一次</w:t>
            </w:r>
          </w:p>
        </w:tc>
      </w:tr>
      <w:tr w:rsidR="006F2E4F" w:rsidRPr="001A71D9" w14:paraId="66857110" w14:textId="77777777" w:rsidTr="006F0618">
        <w:trPr>
          <w:cantSplit/>
        </w:trPr>
        <w:tc>
          <w:tcPr>
            <w:tcW w:w="993" w:type="dxa"/>
            <w:vMerge/>
            <w:shd w:val="clear" w:color="auto" w:fill="auto"/>
            <w:vAlign w:val="center"/>
          </w:tcPr>
          <w:p w14:paraId="13D38198"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val="restart"/>
            <w:shd w:val="clear" w:color="auto" w:fill="auto"/>
            <w:vAlign w:val="center"/>
          </w:tcPr>
          <w:p w14:paraId="341F5752"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非集中控制型系统</w:t>
            </w:r>
          </w:p>
        </w:tc>
        <w:tc>
          <w:tcPr>
            <w:tcW w:w="3119" w:type="dxa"/>
            <w:shd w:val="clear" w:color="auto" w:fill="auto"/>
            <w:vAlign w:val="center"/>
          </w:tcPr>
          <w:p w14:paraId="3165B9F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灯具外观，安装位置</w:t>
            </w:r>
          </w:p>
        </w:tc>
        <w:tc>
          <w:tcPr>
            <w:tcW w:w="3146" w:type="dxa"/>
            <w:shd w:val="clear" w:color="auto" w:fill="auto"/>
            <w:vAlign w:val="center"/>
          </w:tcPr>
          <w:p w14:paraId="269CC02E"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每月不少于全数的10%，每年全数</w:t>
            </w:r>
          </w:p>
        </w:tc>
      </w:tr>
      <w:tr w:rsidR="006F2E4F" w:rsidRPr="001A71D9" w14:paraId="38D09E62" w14:textId="77777777" w:rsidTr="006F0618">
        <w:trPr>
          <w:cantSplit/>
          <w:trHeight w:val="35"/>
        </w:trPr>
        <w:tc>
          <w:tcPr>
            <w:tcW w:w="993" w:type="dxa"/>
            <w:vMerge/>
            <w:shd w:val="clear" w:color="auto" w:fill="auto"/>
            <w:vAlign w:val="center"/>
          </w:tcPr>
          <w:p w14:paraId="284F502D"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05C38E44"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3A3577DB"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手动应急启动功能</w:t>
            </w:r>
          </w:p>
        </w:tc>
        <w:tc>
          <w:tcPr>
            <w:tcW w:w="3146" w:type="dxa"/>
            <w:shd w:val="clear" w:color="auto" w:fill="auto"/>
            <w:vAlign w:val="center"/>
          </w:tcPr>
          <w:p w14:paraId="3043EC65"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每月一次</w:t>
            </w:r>
          </w:p>
        </w:tc>
      </w:tr>
      <w:tr w:rsidR="006F2E4F" w:rsidRPr="001A71D9" w14:paraId="7F2174B6" w14:textId="77777777" w:rsidTr="006F0618">
        <w:trPr>
          <w:cantSplit/>
        </w:trPr>
        <w:tc>
          <w:tcPr>
            <w:tcW w:w="993" w:type="dxa"/>
            <w:vMerge/>
            <w:shd w:val="clear" w:color="auto" w:fill="auto"/>
            <w:vAlign w:val="center"/>
          </w:tcPr>
          <w:p w14:paraId="3658D837"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096B7BD1"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7B79BF7D"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蓄电池持续工作时间，充、放电功能</w:t>
            </w:r>
          </w:p>
        </w:tc>
        <w:tc>
          <w:tcPr>
            <w:tcW w:w="3146" w:type="dxa"/>
            <w:shd w:val="clear" w:color="auto" w:fill="auto"/>
            <w:vAlign w:val="center"/>
          </w:tcPr>
          <w:p w14:paraId="08B411F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每月对每一台灯具一次</w:t>
            </w:r>
          </w:p>
        </w:tc>
      </w:tr>
      <w:tr w:rsidR="006F2E4F" w:rsidRPr="001A71D9" w14:paraId="11E31180" w14:textId="77777777" w:rsidTr="006F0618">
        <w:trPr>
          <w:cantSplit/>
        </w:trPr>
        <w:tc>
          <w:tcPr>
            <w:tcW w:w="993" w:type="dxa"/>
            <w:vMerge w:val="restart"/>
            <w:shd w:val="clear" w:color="auto" w:fill="auto"/>
            <w:vAlign w:val="center"/>
          </w:tcPr>
          <w:p w14:paraId="4187575D"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消防给水系统</w:t>
            </w:r>
          </w:p>
        </w:tc>
        <w:tc>
          <w:tcPr>
            <w:tcW w:w="396" w:type="dxa"/>
            <w:vMerge w:val="restart"/>
            <w:shd w:val="clear" w:color="auto" w:fill="auto"/>
            <w:vAlign w:val="center"/>
          </w:tcPr>
          <w:p w14:paraId="002F5E56"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水源</w:t>
            </w:r>
          </w:p>
        </w:tc>
        <w:tc>
          <w:tcPr>
            <w:tcW w:w="1578" w:type="dxa"/>
            <w:shd w:val="clear" w:color="auto" w:fill="auto"/>
            <w:vAlign w:val="center"/>
          </w:tcPr>
          <w:p w14:paraId="3442AAA9"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市政给水管网</w:t>
            </w:r>
          </w:p>
        </w:tc>
        <w:tc>
          <w:tcPr>
            <w:tcW w:w="3119" w:type="dxa"/>
            <w:shd w:val="clear" w:color="auto" w:fill="auto"/>
            <w:vAlign w:val="center"/>
          </w:tcPr>
          <w:p w14:paraId="7C99EFAE"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压力和流量</w:t>
            </w:r>
          </w:p>
        </w:tc>
        <w:tc>
          <w:tcPr>
            <w:tcW w:w="3146" w:type="dxa"/>
            <w:shd w:val="clear" w:color="auto" w:fill="auto"/>
            <w:vAlign w:val="center"/>
          </w:tcPr>
          <w:p w14:paraId="388CF014" w14:textId="091353D6"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每季一次</w:t>
            </w:r>
            <w:r w:rsidR="00B2270E">
              <w:rPr>
                <w:rFonts w:hint="eastAsia"/>
                <w:sz w:val="18"/>
                <w:szCs w:val="18"/>
              </w:rPr>
              <w:t>全数</w:t>
            </w:r>
          </w:p>
        </w:tc>
      </w:tr>
      <w:tr w:rsidR="006F2E4F" w:rsidRPr="001A71D9" w14:paraId="7A7FED2E" w14:textId="77777777" w:rsidTr="006F0618">
        <w:trPr>
          <w:cantSplit/>
        </w:trPr>
        <w:tc>
          <w:tcPr>
            <w:tcW w:w="993" w:type="dxa"/>
            <w:vMerge/>
            <w:shd w:val="clear" w:color="auto" w:fill="auto"/>
            <w:vAlign w:val="center"/>
          </w:tcPr>
          <w:p w14:paraId="4F2313FF"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0FC2F5D5"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455D97D6"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天然水源</w:t>
            </w:r>
          </w:p>
        </w:tc>
        <w:tc>
          <w:tcPr>
            <w:tcW w:w="3119" w:type="dxa"/>
            <w:shd w:val="clear" w:color="auto" w:fill="auto"/>
            <w:vAlign w:val="center"/>
          </w:tcPr>
          <w:p w14:paraId="3296D412"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枯水位、洪水位、枯水位流量和蓄水量</w:t>
            </w:r>
          </w:p>
        </w:tc>
        <w:tc>
          <w:tcPr>
            <w:tcW w:w="3146" w:type="dxa"/>
            <w:shd w:val="clear" w:color="auto" w:fill="auto"/>
            <w:vAlign w:val="center"/>
          </w:tcPr>
          <w:p w14:paraId="5F527C85" w14:textId="4912F9C1"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每季度一次</w:t>
            </w:r>
            <w:r w:rsidR="00B2270E">
              <w:rPr>
                <w:rFonts w:hint="eastAsia"/>
                <w:sz w:val="18"/>
                <w:szCs w:val="18"/>
              </w:rPr>
              <w:t>全数</w:t>
            </w:r>
          </w:p>
        </w:tc>
      </w:tr>
      <w:tr w:rsidR="006F2E4F" w:rsidRPr="001A71D9" w14:paraId="2C89F3BE" w14:textId="77777777" w:rsidTr="006F0618">
        <w:trPr>
          <w:cantSplit/>
        </w:trPr>
        <w:tc>
          <w:tcPr>
            <w:tcW w:w="993" w:type="dxa"/>
            <w:vMerge/>
            <w:shd w:val="clear" w:color="auto" w:fill="auto"/>
            <w:vAlign w:val="center"/>
          </w:tcPr>
          <w:p w14:paraId="18BAE903"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5589CFC3"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22F4441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水井</w:t>
            </w:r>
          </w:p>
        </w:tc>
        <w:tc>
          <w:tcPr>
            <w:tcW w:w="3119" w:type="dxa"/>
            <w:shd w:val="clear" w:color="auto" w:fill="auto"/>
            <w:vAlign w:val="center"/>
          </w:tcPr>
          <w:p w14:paraId="0FE5989A"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常水位、最低水位、出流量</w:t>
            </w:r>
          </w:p>
        </w:tc>
        <w:tc>
          <w:tcPr>
            <w:tcW w:w="3146" w:type="dxa"/>
            <w:shd w:val="clear" w:color="auto" w:fill="auto"/>
            <w:vAlign w:val="center"/>
          </w:tcPr>
          <w:p w14:paraId="761C08C9" w14:textId="3AF6A6BB"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每年一次</w:t>
            </w:r>
            <w:r w:rsidR="00B2270E">
              <w:rPr>
                <w:rFonts w:hint="eastAsia"/>
                <w:sz w:val="18"/>
                <w:szCs w:val="18"/>
              </w:rPr>
              <w:t>全数</w:t>
            </w:r>
          </w:p>
        </w:tc>
      </w:tr>
      <w:tr w:rsidR="006F2E4F" w:rsidRPr="001A71D9" w14:paraId="1F1C2790" w14:textId="77777777" w:rsidTr="006F0618">
        <w:trPr>
          <w:cantSplit/>
        </w:trPr>
        <w:tc>
          <w:tcPr>
            <w:tcW w:w="993" w:type="dxa"/>
            <w:vMerge/>
            <w:shd w:val="clear" w:color="auto" w:fill="auto"/>
            <w:vAlign w:val="center"/>
          </w:tcPr>
          <w:p w14:paraId="43588914"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368FA1ED" w14:textId="77777777" w:rsidR="006F2E4F" w:rsidRPr="001A71D9" w:rsidRDefault="006F2E4F" w:rsidP="006F0618">
            <w:pPr>
              <w:pStyle w:val="affff6"/>
              <w:spacing w:line="280" w:lineRule="exact"/>
              <w:ind w:firstLineChars="0" w:firstLine="0"/>
              <w:jc w:val="center"/>
              <w:rPr>
                <w:sz w:val="18"/>
                <w:szCs w:val="18"/>
              </w:rPr>
            </w:pPr>
          </w:p>
        </w:tc>
        <w:tc>
          <w:tcPr>
            <w:tcW w:w="1578" w:type="dxa"/>
            <w:vMerge w:val="restart"/>
            <w:shd w:val="clear" w:color="auto" w:fill="auto"/>
            <w:vAlign w:val="center"/>
          </w:tcPr>
          <w:p w14:paraId="3F43DCE3"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消防水池（箱）、高位消防水箱</w:t>
            </w:r>
          </w:p>
        </w:tc>
        <w:tc>
          <w:tcPr>
            <w:tcW w:w="3119" w:type="dxa"/>
            <w:shd w:val="clear" w:color="auto" w:fill="auto"/>
            <w:vAlign w:val="center"/>
          </w:tcPr>
          <w:p w14:paraId="297DB780"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水位、补水措施</w:t>
            </w:r>
          </w:p>
        </w:tc>
        <w:tc>
          <w:tcPr>
            <w:tcW w:w="3146" w:type="dxa"/>
            <w:shd w:val="clear" w:color="auto" w:fill="auto"/>
            <w:vAlign w:val="center"/>
          </w:tcPr>
          <w:p w14:paraId="56F56478" w14:textId="4E2AF98D"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每月一次</w:t>
            </w:r>
            <w:r w:rsidR="00B2270E">
              <w:rPr>
                <w:rFonts w:hint="eastAsia"/>
                <w:sz w:val="18"/>
                <w:szCs w:val="18"/>
              </w:rPr>
              <w:t>全数</w:t>
            </w:r>
          </w:p>
        </w:tc>
      </w:tr>
      <w:tr w:rsidR="006F2E4F" w:rsidRPr="001A71D9" w14:paraId="0CE73FF9" w14:textId="77777777" w:rsidTr="006F0618">
        <w:trPr>
          <w:cantSplit/>
        </w:trPr>
        <w:tc>
          <w:tcPr>
            <w:tcW w:w="993" w:type="dxa"/>
            <w:vMerge/>
            <w:shd w:val="clear" w:color="auto" w:fill="auto"/>
            <w:vAlign w:val="center"/>
          </w:tcPr>
          <w:p w14:paraId="16267C3B"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5D78B0C2" w14:textId="77777777" w:rsidR="006F2E4F" w:rsidRPr="001A71D9" w:rsidRDefault="006F2E4F" w:rsidP="006F0618">
            <w:pPr>
              <w:pStyle w:val="affff6"/>
              <w:spacing w:line="280" w:lineRule="exact"/>
              <w:ind w:firstLineChars="0" w:firstLine="0"/>
              <w:jc w:val="center"/>
              <w:rPr>
                <w:sz w:val="18"/>
                <w:szCs w:val="18"/>
              </w:rPr>
            </w:pPr>
          </w:p>
        </w:tc>
        <w:tc>
          <w:tcPr>
            <w:tcW w:w="1578" w:type="dxa"/>
            <w:vMerge/>
            <w:shd w:val="clear" w:color="auto" w:fill="auto"/>
            <w:vAlign w:val="center"/>
          </w:tcPr>
          <w:p w14:paraId="7A21EDB2"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02A8C319"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清洗水池（箱）及其组件</w:t>
            </w:r>
          </w:p>
        </w:tc>
        <w:tc>
          <w:tcPr>
            <w:tcW w:w="3146" w:type="dxa"/>
            <w:shd w:val="clear" w:color="auto" w:fill="auto"/>
            <w:vAlign w:val="center"/>
          </w:tcPr>
          <w:p w14:paraId="1F514C42" w14:textId="0CADD50E"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每两年</w:t>
            </w:r>
            <w:r w:rsidR="00B2270E">
              <w:rPr>
                <w:rFonts w:hint="eastAsia"/>
                <w:sz w:val="18"/>
                <w:szCs w:val="18"/>
              </w:rPr>
              <w:t>全数</w:t>
            </w:r>
          </w:p>
        </w:tc>
      </w:tr>
      <w:tr w:rsidR="006F2E4F" w:rsidRPr="001A71D9" w14:paraId="10A7C498" w14:textId="77777777" w:rsidTr="006F0618">
        <w:trPr>
          <w:cantSplit/>
        </w:trPr>
        <w:tc>
          <w:tcPr>
            <w:tcW w:w="993" w:type="dxa"/>
            <w:vMerge/>
            <w:shd w:val="clear" w:color="auto" w:fill="auto"/>
            <w:vAlign w:val="center"/>
          </w:tcPr>
          <w:p w14:paraId="1E8DDC38"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434622FD"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74B92B29"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室外消防水池等</w:t>
            </w:r>
          </w:p>
        </w:tc>
        <w:tc>
          <w:tcPr>
            <w:tcW w:w="3119" w:type="dxa"/>
            <w:shd w:val="clear" w:color="auto" w:fill="auto"/>
            <w:vAlign w:val="center"/>
          </w:tcPr>
          <w:p w14:paraId="7EB9A945"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水位、温度</w:t>
            </w:r>
          </w:p>
        </w:tc>
        <w:tc>
          <w:tcPr>
            <w:tcW w:w="3146" w:type="dxa"/>
            <w:shd w:val="clear" w:color="auto" w:fill="auto"/>
            <w:vAlign w:val="center"/>
          </w:tcPr>
          <w:p w14:paraId="339FB321" w14:textId="6277DFFF"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每季度一次</w:t>
            </w:r>
            <w:r w:rsidR="00B2270E">
              <w:rPr>
                <w:rFonts w:hint="eastAsia"/>
                <w:sz w:val="18"/>
                <w:szCs w:val="18"/>
              </w:rPr>
              <w:t>全数</w:t>
            </w:r>
          </w:p>
        </w:tc>
      </w:tr>
      <w:tr w:rsidR="006F2E4F" w:rsidRPr="001A71D9" w14:paraId="4640419A" w14:textId="77777777" w:rsidTr="006F0618">
        <w:trPr>
          <w:cantSplit/>
        </w:trPr>
        <w:tc>
          <w:tcPr>
            <w:tcW w:w="993" w:type="dxa"/>
            <w:vMerge/>
            <w:shd w:val="clear" w:color="auto" w:fill="auto"/>
            <w:vAlign w:val="center"/>
          </w:tcPr>
          <w:p w14:paraId="0F2DB943"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68290219"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08427338"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消防设备、阀门、管道等</w:t>
            </w:r>
          </w:p>
        </w:tc>
        <w:tc>
          <w:tcPr>
            <w:tcW w:w="3119" w:type="dxa"/>
            <w:shd w:val="clear" w:color="auto" w:fill="auto"/>
            <w:vAlign w:val="center"/>
          </w:tcPr>
          <w:p w14:paraId="784AE1AA"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标志标识</w:t>
            </w:r>
          </w:p>
        </w:tc>
        <w:tc>
          <w:tcPr>
            <w:tcW w:w="3146" w:type="dxa"/>
            <w:shd w:val="clear" w:color="auto" w:fill="auto"/>
            <w:vAlign w:val="center"/>
          </w:tcPr>
          <w:p w14:paraId="6BC02B0B" w14:textId="1450CA5A"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每月一次</w:t>
            </w:r>
            <w:r w:rsidR="00B2270E">
              <w:rPr>
                <w:rFonts w:hint="eastAsia"/>
                <w:sz w:val="18"/>
                <w:szCs w:val="18"/>
              </w:rPr>
              <w:t>全数</w:t>
            </w:r>
          </w:p>
        </w:tc>
      </w:tr>
      <w:tr w:rsidR="006F2E4F" w:rsidRPr="001A71D9" w14:paraId="0C5475B9" w14:textId="77777777" w:rsidTr="006F0618">
        <w:trPr>
          <w:cantSplit/>
        </w:trPr>
        <w:tc>
          <w:tcPr>
            <w:tcW w:w="993" w:type="dxa"/>
            <w:vMerge/>
            <w:shd w:val="clear" w:color="auto" w:fill="auto"/>
            <w:vAlign w:val="center"/>
          </w:tcPr>
          <w:p w14:paraId="2A218D7C" w14:textId="77777777" w:rsidR="006F2E4F" w:rsidRPr="001A71D9" w:rsidRDefault="006F2E4F" w:rsidP="006F0618">
            <w:pPr>
              <w:pStyle w:val="affff6"/>
              <w:spacing w:line="280" w:lineRule="exact"/>
              <w:ind w:firstLineChars="0" w:firstLine="0"/>
              <w:jc w:val="center"/>
              <w:rPr>
                <w:sz w:val="18"/>
                <w:szCs w:val="18"/>
              </w:rPr>
            </w:pPr>
          </w:p>
        </w:tc>
        <w:tc>
          <w:tcPr>
            <w:tcW w:w="396" w:type="dxa"/>
            <w:vMerge w:val="restart"/>
            <w:shd w:val="clear" w:color="auto" w:fill="auto"/>
            <w:vAlign w:val="center"/>
          </w:tcPr>
          <w:p w14:paraId="643D8E09"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供水设施</w:t>
            </w:r>
          </w:p>
        </w:tc>
        <w:tc>
          <w:tcPr>
            <w:tcW w:w="1578" w:type="dxa"/>
            <w:vMerge w:val="restart"/>
            <w:shd w:val="clear" w:color="auto" w:fill="auto"/>
            <w:vAlign w:val="center"/>
          </w:tcPr>
          <w:p w14:paraId="287ECDC2"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稳压泵</w:t>
            </w:r>
          </w:p>
        </w:tc>
        <w:tc>
          <w:tcPr>
            <w:tcW w:w="3119" w:type="dxa"/>
            <w:shd w:val="clear" w:color="auto" w:fill="auto"/>
            <w:vAlign w:val="center"/>
          </w:tcPr>
          <w:p w14:paraId="23A840D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外观检查和元器件</w:t>
            </w:r>
          </w:p>
        </w:tc>
        <w:tc>
          <w:tcPr>
            <w:tcW w:w="3146" w:type="dxa"/>
            <w:vMerge w:val="restart"/>
            <w:shd w:val="clear" w:color="auto" w:fill="auto"/>
            <w:vAlign w:val="center"/>
          </w:tcPr>
          <w:p w14:paraId="08CBC515" w14:textId="2857E890"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w:t>
            </w:r>
            <w:r w:rsidR="00B2270E">
              <w:rPr>
                <w:rFonts w:hint="eastAsia"/>
                <w:sz w:val="18"/>
                <w:szCs w:val="18"/>
              </w:rPr>
              <w:t>一次</w:t>
            </w:r>
            <w:r w:rsidRPr="001A71D9">
              <w:rPr>
                <w:rFonts w:hint="eastAsia"/>
                <w:sz w:val="18"/>
                <w:szCs w:val="18"/>
              </w:rPr>
              <w:t>全数</w:t>
            </w:r>
          </w:p>
        </w:tc>
      </w:tr>
      <w:tr w:rsidR="006F2E4F" w:rsidRPr="001A71D9" w14:paraId="1FDEACD3" w14:textId="77777777" w:rsidTr="006F0618">
        <w:trPr>
          <w:cantSplit/>
        </w:trPr>
        <w:tc>
          <w:tcPr>
            <w:tcW w:w="993" w:type="dxa"/>
            <w:vMerge/>
            <w:shd w:val="clear" w:color="auto" w:fill="auto"/>
            <w:vAlign w:val="center"/>
          </w:tcPr>
          <w:p w14:paraId="1F34EB70"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4C38E820" w14:textId="77777777" w:rsidR="006F2E4F" w:rsidRPr="001A71D9" w:rsidRDefault="006F2E4F" w:rsidP="006F0618">
            <w:pPr>
              <w:pStyle w:val="affff6"/>
              <w:spacing w:line="280" w:lineRule="exact"/>
              <w:ind w:firstLineChars="0" w:firstLine="0"/>
              <w:jc w:val="center"/>
              <w:rPr>
                <w:sz w:val="18"/>
                <w:szCs w:val="18"/>
              </w:rPr>
            </w:pPr>
          </w:p>
        </w:tc>
        <w:tc>
          <w:tcPr>
            <w:tcW w:w="1578" w:type="dxa"/>
            <w:vMerge/>
            <w:shd w:val="clear" w:color="auto" w:fill="auto"/>
            <w:vAlign w:val="center"/>
          </w:tcPr>
          <w:p w14:paraId="3E2DF58F"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043231F0"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启停泵压力、启停次数</w:t>
            </w:r>
          </w:p>
        </w:tc>
        <w:tc>
          <w:tcPr>
            <w:tcW w:w="3146" w:type="dxa"/>
            <w:vMerge/>
            <w:shd w:val="clear" w:color="auto" w:fill="auto"/>
            <w:vAlign w:val="center"/>
          </w:tcPr>
          <w:p w14:paraId="14B28681"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3CA13320" w14:textId="77777777" w:rsidTr="006F0618">
        <w:trPr>
          <w:cantSplit/>
        </w:trPr>
        <w:tc>
          <w:tcPr>
            <w:tcW w:w="993" w:type="dxa"/>
            <w:vMerge/>
            <w:shd w:val="clear" w:color="auto" w:fill="auto"/>
            <w:vAlign w:val="center"/>
          </w:tcPr>
          <w:p w14:paraId="3C98E9B4"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514A6A11" w14:textId="77777777" w:rsidR="006F2E4F" w:rsidRPr="001A71D9" w:rsidRDefault="006F2E4F" w:rsidP="006F0618">
            <w:pPr>
              <w:pStyle w:val="affff6"/>
              <w:spacing w:line="280" w:lineRule="exact"/>
              <w:ind w:firstLineChars="0" w:firstLine="0"/>
              <w:jc w:val="center"/>
              <w:rPr>
                <w:sz w:val="18"/>
                <w:szCs w:val="18"/>
              </w:rPr>
            </w:pPr>
          </w:p>
        </w:tc>
        <w:tc>
          <w:tcPr>
            <w:tcW w:w="1578" w:type="dxa"/>
            <w:vMerge/>
            <w:shd w:val="clear" w:color="auto" w:fill="auto"/>
            <w:vAlign w:val="center"/>
          </w:tcPr>
          <w:p w14:paraId="2ED3F98D"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151954DE"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手动、自动、故障切换功能测试</w:t>
            </w:r>
          </w:p>
        </w:tc>
        <w:tc>
          <w:tcPr>
            <w:tcW w:w="3146" w:type="dxa"/>
            <w:shd w:val="clear" w:color="auto" w:fill="auto"/>
            <w:vAlign w:val="center"/>
          </w:tcPr>
          <w:p w14:paraId="07D9766F"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每季，全数</w:t>
            </w:r>
          </w:p>
        </w:tc>
      </w:tr>
      <w:tr w:rsidR="006F2E4F" w:rsidRPr="001A71D9" w14:paraId="036DE5E1" w14:textId="77777777" w:rsidTr="006F0618">
        <w:trPr>
          <w:cantSplit/>
        </w:trPr>
        <w:tc>
          <w:tcPr>
            <w:tcW w:w="993" w:type="dxa"/>
            <w:vMerge/>
            <w:shd w:val="clear" w:color="auto" w:fill="auto"/>
            <w:vAlign w:val="center"/>
          </w:tcPr>
          <w:p w14:paraId="0F333250"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3A1DD8D1" w14:textId="77777777" w:rsidR="006F2E4F" w:rsidRPr="001A71D9" w:rsidRDefault="006F2E4F" w:rsidP="006F0618">
            <w:pPr>
              <w:pStyle w:val="affff6"/>
              <w:spacing w:line="280" w:lineRule="exact"/>
              <w:ind w:firstLineChars="0" w:firstLine="0"/>
              <w:jc w:val="center"/>
              <w:rPr>
                <w:sz w:val="18"/>
                <w:szCs w:val="18"/>
              </w:rPr>
            </w:pPr>
          </w:p>
        </w:tc>
        <w:tc>
          <w:tcPr>
            <w:tcW w:w="1578" w:type="dxa"/>
            <w:vMerge w:val="restart"/>
            <w:shd w:val="clear" w:color="auto" w:fill="auto"/>
            <w:vAlign w:val="center"/>
          </w:tcPr>
          <w:p w14:paraId="261394C8"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消防水泵</w:t>
            </w:r>
          </w:p>
        </w:tc>
        <w:tc>
          <w:tcPr>
            <w:tcW w:w="3119" w:type="dxa"/>
            <w:shd w:val="clear" w:color="auto" w:fill="auto"/>
            <w:vAlign w:val="center"/>
          </w:tcPr>
          <w:p w14:paraId="583F81BD"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消防水泵、控制柜外观和电气元件</w:t>
            </w:r>
          </w:p>
        </w:tc>
        <w:tc>
          <w:tcPr>
            <w:tcW w:w="3146" w:type="dxa"/>
            <w:vMerge w:val="restart"/>
            <w:shd w:val="clear" w:color="auto" w:fill="auto"/>
            <w:vAlign w:val="center"/>
          </w:tcPr>
          <w:p w14:paraId="17611BA2"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每月，全数</w:t>
            </w:r>
          </w:p>
        </w:tc>
      </w:tr>
      <w:tr w:rsidR="006F2E4F" w:rsidRPr="001A71D9" w14:paraId="6BA5EC4B" w14:textId="77777777" w:rsidTr="006F0618">
        <w:trPr>
          <w:cantSplit/>
        </w:trPr>
        <w:tc>
          <w:tcPr>
            <w:tcW w:w="993" w:type="dxa"/>
            <w:vMerge/>
            <w:shd w:val="clear" w:color="auto" w:fill="auto"/>
            <w:vAlign w:val="center"/>
          </w:tcPr>
          <w:p w14:paraId="2A189BEA"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0D223C2C" w14:textId="77777777" w:rsidR="006F2E4F" w:rsidRPr="001A71D9" w:rsidRDefault="006F2E4F" w:rsidP="006F0618">
            <w:pPr>
              <w:pStyle w:val="affff6"/>
              <w:spacing w:line="280" w:lineRule="exact"/>
              <w:ind w:firstLineChars="0" w:firstLine="0"/>
              <w:jc w:val="center"/>
              <w:rPr>
                <w:sz w:val="18"/>
                <w:szCs w:val="18"/>
              </w:rPr>
            </w:pPr>
          </w:p>
        </w:tc>
        <w:tc>
          <w:tcPr>
            <w:tcW w:w="1578" w:type="dxa"/>
            <w:vMerge/>
            <w:shd w:val="clear" w:color="auto" w:fill="auto"/>
            <w:vAlign w:val="center"/>
          </w:tcPr>
          <w:p w14:paraId="756B277E"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2AD6FFDD"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启泵功能、出水压力</w:t>
            </w:r>
          </w:p>
        </w:tc>
        <w:tc>
          <w:tcPr>
            <w:tcW w:w="3146" w:type="dxa"/>
            <w:vMerge/>
            <w:shd w:val="clear" w:color="auto" w:fill="auto"/>
            <w:vAlign w:val="center"/>
          </w:tcPr>
          <w:p w14:paraId="15229B21"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7A469E66" w14:textId="77777777" w:rsidTr="006F0618">
        <w:trPr>
          <w:cantSplit/>
        </w:trPr>
        <w:tc>
          <w:tcPr>
            <w:tcW w:w="993" w:type="dxa"/>
            <w:vMerge/>
            <w:shd w:val="clear" w:color="auto" w:fill="auto"/>
            <w:vAlign w:val="center"/>
          </w:tcPr>
          <w:p w14:paraId="5766F8FF"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246B434D" w14:textId="77777777" w:rsidR="006F2E4F" w:rsidRPr="001A71D9" w:rsidRDefault="006F2E4F" w:rsidP="006F0618">
            <w:pPr>
              <w:pStyle w:val="affff6"/>
              <w:spacing w:line="280" w:lineRule="exact"/>
              <w:ind w:firstLineChars="0" w:firstLine="0"/>
              <w:jc w:val="center"/>
              <w:rPr>
                <w:sz w:val="18"/>
                <w:szCs w:val="18"/>
              </w:rPr>
            </w:pPr>
          </w:p>
        </w:tc>
        <w:tc>
          <w:tcPr>
            <w:tcW w:w="1578" w:type="dxa"/>
            <w:vMerge/>
            <w:shd w:val="clear" w:color="auto" w:fill="auto"/>
            <w:vAlign w:val="center"/>
          </w:tcPr>
          <w:p w14:paraId="4201B3B2"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56577B85"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主、备泵自动切换功能；</w:t>
            </w:r>
          </w:p>
        </w:tc>
        <w:tc>
          <w:tcPr>
            <w:tcW w:w="3146" w:type="dxa"/>
            <w:vMerge/>
            <w:shd w:val="clear" w:color="auto" w:fill="auto"/>
            <w:vAlign w:val="center"/>
          </w:tcPr>
          <w:p w14:paraId="752A7E92"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21B941C9" w14:textId="77777777" w:rsidTr="006F0618">
        <w:trPr>
          <w:cantSplit/>
        </w:trPr>
        <w:tc>
          <w:tcPr>
            <w:tcW w:w="993" w:type="dxa"/>
            <w:vMerge/>
            <w:shd w:val="clear" w:color="auto" w:fill="auto"/>
            <w:vAlign w:val="center"/>
          </w:tcPr>
          <w:p w14:paraId="02379689"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2996B367"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156D41A7"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柴油机泵</w:t>
            </w:r>
          </w:p>
        </w:tc>
        <w:tc>
          <w:tcPr>
            <w:tcW w:w="3119" w:type="dxa"/>
            <w:shd w:val="clear" w:color="auto" w:fill="auto"/>
            <w:vAlign w:val="center"/>
          </w:tcPr>
          <w:p w14:paraId="1B7C55DF"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启动电池电量、仪表状态、储油量，运行性能等</w:t>
            </w:r>
          </w:p>
        </w:tc>
        <w:tc>
          <w:tcPr>
            <w:tcW w:w="3146" w:type="dxa"/>
            <w:vMerge/>
            <w:shd w:val="clear" w:color="auto" w:fill="auto"/>
            <w:vAlign w:val="center"/>
          </w:tcPr>
          <w:p w14:paraId="0BF71A51"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49768835" w14:textId="77777777" w:rsidTr="006F0618">
        <w:trPr>
          <w:cantSplit/>
        </w:trPr>
        <w:tc>
          <w:tcPr>
            <w:tcW w:w="993" w:type="dxa"/>
            <w:vMerge/>
            <w:shd w:val="clear" w:color="auto" w:fill="auto"/>
            <w:vAlign w:val="center"/>
          </w:tcPr>
          <w:p w14:paraId="5B1D83E0"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165909A3"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70D35CD9"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气压水罐</w:t>
            </w:r>
          </w:p>
        </w:tc>
        <w:tc>
          <w:tcPr>
            <w:tcW w:w="3119" w:type="dxa"/>
            <w:shd w:val="clear" w:color="auto" w:fill="auto"/>
            <w:vAlign w:val="center"/>
          </w:tcPr>
          <w:p w14:paraId="779DD83B"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检测气压、水位、有效容积</w:t>
            </w:r>
          </w:p>
        </w:tc>
        <w:tc>
          <w:tcPr>
            <w:tcW w:w="3146" w:type="dxa"/>
            <w:shd w:val="clear" w:color="auto" w:fill="auto"/>
            <w:vAlign w:val="center"/>
          </w:tcPr>
          <w:p w14:paraId="7D7D42BF"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每月，全数</w:t>
            </w:r>
          </w:p>
        </w:tc>
      </w:tr>
      <w:tr w:rsidR="006F2E4F" w:rsidRPr="001A71D9" w14:paraId="123DD724" w14:textId="77777777" w:rsidTr="006F0618">
        <w:trPr>
          <w:cantSplit/>
        </w:trPr>
        <w:tc>
          <w:tcPr>
            <w:tcW w:w="993" w:type="dxa"/>
            <w:vMerge/>
            <w:shd w:val="clear" w:color="auto" w:fill="auto"/>
            <w:vAlign w:val="center"/>
          </w:tcPr>
          <w:p w14:paraId="6354259B"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2E3388AC"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0A0EEE67"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减压水箱、缓冲水箱</w:t>
            </w:r>
          </w:p>
        </w:tc>
        <w:tc>
          <w:tcPr>
            <w:tcW w:w="3119" w:type="dxa"/>
            <w:shd w:val="clear" w:color="auto" w:fill="auto"/>
            <w:vAlign w:val="center"/>
          </w:tcPr>
          <w:p w14:paraId="79DC9691"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外观、水位</w:t>
            </w:r>
          </w:p>
        </w:tc>
        <w:tc>
          <w:tcPr>
            <w:tcW w:w="3146" w:type="dxa"/>
            <w:shd w:val="clear" w:color="auto" w:fill="auto"/>
            <w:vAlign w:val="center"/>
          </w:tcPr>
          <w:p w14:paraId="1E893EE0"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每月，全数</w:t>
            </w:r>
          </w:p>
        </w:tc>
      </w:tr>
      <w:tr w:rsidR="006F2E4F" w:rsidRPr="001A71D9" w14:paraId="1D3CF0BD" w14:textId="77777777" w:rsidTr="006F0618">
        <w:trPr>
          <w:cantSplit/>
        </w:trPr>
        <w:tc>
          <w:tcPr>
            <w:tcW w:w="993" w:type="dxa"/>
            <w:vMerge/>
            <w:shd w:val="clear" w:color="auto" w:fill="auto"/>
            <w:vAlign w:val="center"/>
          </w:tcPr>
          <w:p w14:paraId="697349A8"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06DD9A1C" w14:textId="77777777" w:rsidR="006F2E4F" w:rsidRPr="001A71D9" w:rsidRDefault="006F2E4F" w:rsidP="006F0618">
            <w:pPr>
              <w:pStyle w:val="affff6"/>
              <w:spacing w:line="280" w:lineRule="exact"/>
              <w:ind w:firstLineChars="0" w:firstLine="0"/>
              <w:jc w:val="center"/>
              <w:rPr>
                <w:sz w:val="18"/>
                <w:szCs w:val="18"/>
              </w:rPr>
            </w:pPr>
          </w:p>
        </w:tc>
        <w:tc>
          <w:tcPr>
            <w:tcW w:w="1578" w:type="dxa"/>
            <w:vMerge w:val="restart"/>
            <w:shd w:val="clear" w:color="auto" w:fill="auto"/>
            <w:vAlign w:val="center"/>
          </w:tcPr>
          <w:p w14:paraId="7E6DE31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水泵接合器</w:t>
            </w:r>
          </w:p>
        </w:tc>
        <w:tc>
          <w:tcPr>
            <w:tcW w:w="3119" w:type="dxa"/>
            <w:shd w:val="clear" w:color="auto" w:fill="auto"/>
            <w:vAlign w:val="center"/>
          </w:tcPr>
          <w:p w14:paraId="58AE9930"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检查完好状况</w:t>
            </w:r>
          </w:p>
        </w:tc>
        <w:tc>
          <w:tcPr>
            <w:tcW w:w="3146" w:type="dxa"/>
            <w:shd w:val="clear" w:color="auto" w:fill="auto"/>
            <w:vAlign w:val="center"/>
          </w:tcPr>
          <w:p w14:paraId="3D37B58F" w14:textId="1AB05C86"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每月一次</w:t>
            </w:r>
            <w:r w:rsidR="00B2270E">
              <w:rPr>
                <w:rFonts w:hint="eastAsia"/>
                <w:sz w:val="18"/>
                <w:szCs w:val="18"/>
              </w:rPr>
              <w:t>全数</w:t>
            </w:r>
          </w:p>
        </w:tc>
      </w:tr>
      <w:tr w:rsidR="006F2E4F" w:rsidRPr="001A71D9" w14:paraId="51DA1264" w14:textId="77777777" w:rsidTr="006F0618">
        <w:trPr>
          <w:cantSplit/>
        </w:trPr>
        <w:tc>
          <w:tcPr>
            <w:tcW w:w="993" w:type="dxa"/>
            <w:vMerge/>
            <w:shd w:val="clear" w:color="auto" w:fill="auto"/>
            <w:vAlign w:val="center"/>
          </w:tcPr>
          <w:p w14:paraId="45EC4891"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14A8CE93" w14:textId="77777777" w:rsidR="006F2E4F" w:rsidRPr="001A71D9" w:rsidRDefault="006F2E4F" w:rsidP="006F0618">
            <w:pPr>
              <w:pStyle w:val="affff6"/>
              <w:spacing w:line="280" w:lineRule="exact"/>
              <w:ind w:firstLineChars="0" w:firstLine="0"/>
              <w:jc w:val="center"/>
              <w:rPr>
                <w:sz w:val="18"/>
                <w:szCs w:val="18"/>
              </w:rPr>
            </w:pPr>
          </w:p>
        </w:tc>
        <w:tc>
          <w:tcPr>
            <w:tcW w:w="1578" w:type="dxa"/>
            <w:vMerge/>
            <w:shd w:val="clear" w:color="auto" w:fill="auto"/>
            <w:vAlign w:val="center"/>
          </w:tcPr>
          <w:p w14:paraId="2B09A676"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2C43B42A"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通水试验</w:t>
            </w:r>
          </w:p>
        </w:tc>
        <w:tc>
          <w:tcPr>
            <w:tcW w:w="3146" w:type="dxa"/>
            <w:shd w:val="clear" w:color="auto" w:fill="auto"/>
            <w:vAlign w:val="center"/>
          </w:tcPr>
          <w:p w14:paraId="3C638B0C" w14:textId="7D14F91A"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每年一次</w:t>
            </w:r>
            <w:r w:rsidR="00B2270E">
              <w:rPr>
                <w:rFonts w:hint="eastAsia"/>
                <w:sz w:val="18"/>
                <w:szCs w:val="18"/>
              </w:rPr>
              <w:t>全数</w:t>
            </w:r>
          </w:p>
        </w:tc>
      </w:tr>
      <w:tr w:rsidR="006F2E4F" w:rsidRPr="001A71D9" w14:paraId="17083FB5" w14:textId="77777777" w:rsidTr="006F0618">
        <w:trPr>
          <w:cantSplit/>
        </w:trPr>
        <w:tc>
          <w:tcPr>
            <w:tcW w:w="993" w:type="dxa"/>
            <w:vMerge/>
            <w:shd w:val="clear" w:color="auto" w:fill="auto"/>
            <w:vAlign w:val="center"/>
          </w:tcPr>
          <w:p w14:paraId="360067A9"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val="restart"/>
            <w:shd w:val="clear" w:color="auto" w:fill="auto"/>
            <w:vAlign w:val="center"/>
          </w:tcPr>
          <w:p w14:paraId="4895965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减压阀</w:t>
            </w:r>
          </w:p>
        </w:tc>
        <w:tc>
          <w:tcPr>
            <w:tcW w:w="3119" w:type="dxa"/>
            <w:shd w:val="clear" w:color="auto" w:fill="auto"/>
            <w:vAlign w:val="center"/>
          </w:tcPr>
          <w:p w14:paraId="2DB62AB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放水</w:t>
            </w:r>
          </w:p>
        </w:tc>
        <w:tc>
          <w:tcPr>
            <w:tcW w:w="3146" w:type="dxa"/>
            <w:shd w:val="clear" w:color="auto" w:fill="auto"/>
            <w:vAlign w:val="center"/>
          </w:tcPr>
          <w:p w14:paraId="409108B8" w14:textId="34DC5828"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w:t>
            </w:r>
            <w:r w:rsidR="00B2270E">
              <w:rPr>
                <w:rFonts w:hint="eastAsia"/>
                <w:sz w:val="18"/>
                <w:szCs w:val="18"/>
              </w:rPr>
              <w:t>，每年全数</w:t>
            </w:r>
          </w:p>
        </w:tc>
      </w:tr>
      <w:tr w:rsidR="006F2E4F" w:rsidRPr="001A71D9" w14:paraId="1C5BB137" w14:textId="77777777" w:rsidTr="006F0618">
        <w:trPr>
          <w:cantSplit/>
        </w:trPr>
        <w:tc>
          <w:tcPr>
            <w:tcW w:w="993" w:type="dxa"/>
            <w:vMerge/>
            <w:shd w:val="clear" w:color="auto" w:fill="auto"/>
            <w:vAlign w:val="center"/>
          </w:tcPr>
          <w:p w14:paraId="3280B375"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0E716BE5"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3044E23F"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测试流量和压力</w:t>
            </w:r>
          </w:p>
        </w:tc>
        <w:tc>
          <w:tcPr>
            <w:tcW w:w="3146" w:type="dxa"/>
            <w:shd w:val="clear" w:color="auto" w:fill="auto"/>
            <w:vAlign w:val="center"/>
          </w:tcPr>
          <w:p w14:paraId="5DA84B40" w14:textId="74D6D7F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每年</w:t>
            </w:r>
            <w:r w:rsidR="00B2270E">
              <w:rPr>
                <w:rFonts w:hint="eastAsia"/>
                <w:sz w:val="18"/>
                <w:szCs w:val="18"/>
              </w:rPr>
              <w:t>全数</w:t>
            </w:r>
          </w:p>
        </w:tc>
      </w:tr>
      <w:tr w:rsidR="006F2E4F" w:rsidRPr="001A71D9" w14:paraId="7609EC8C" w14:textId="77777777" w:rsidTr="006F0618">
        <w:trPr>
          <w:cantSplit/>
        </w:trPr>
        <w:tc>
          <w:tcPr>
            <w:tcW w:w="993" w:type="dxa"/>
            <w:vMerge/>
            <w:shd w:val="clear" w:color="auto" w:fill="auto"/>
            <w:vAlign w:val="center"/>
          </w:tcPr>
          <w:p w14:paraId="04AA5217" w14:textId="77777777" w:rsidR="006F2E4F" w:rsidRPr="001A71D9" w:rsidRDefault="006F2E4F" w:rsidP="006F0618">
            <w:pPr>
              <w:pStyle w:val="affff6"/>
              <w:spacing w:line="280" w:lineRule="exact"/>
              <w:ind w:firstLineChars="0" w:firstLine="0"/>
              <w:jc w:val="center"/>
              <w:rPr>
                <w:sz w:val="18"/>
                <w:szCs w:val="18"/>
              </w:rPr>
            </w:pPr>
          </w:p>
        </w:tc>
        <w:tc>
          <w:tcPr>
            <w:tcW w:w="396" w:type="dxa"/>
            <w:vMerge w:val="restart"/>
            <w:shd w:val="clear" w:color="auto" w:fill="auto"/>
            <w:vAlign w:val="center"/>
          </w:tcPr>
          <w:p w14:paraId="151BFE4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阀门</w:t>
            </w:r>
          </w:p>
        </w:tc>
        <w:tc>
          <w:tcPr>
            <w:tcW w:w="1578" w:type="dxa"/>
            <w:shd w:val="clear" w:color="auto" w:fill="auto"/>
            <w:vAlign w:val="center"/>
          </w:tcPr>
          <w:p w14:paraId="6DF75717"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雨淋阀的附属电磁阀</w:t>
            </w:r>
          </w:p>
        </w:tc>
        <w:tc>
          <w:tcPr>
            <w:tcW w:w="3119" w:type="dxa"/>
            <w:shd w:val="clear" w:color="auto" w:fill="auto"/>
            <w:vAlign w:val="center"/>
          </w:tcPr>
          <w:p w14:paraId="44D4F103" w14:textId="77777777" w:rsidR="006F2E4F" w:rsidRPr="001A71D9" w:rsidRDefault="006F2E4F" w:rsidP="006F0618">
            <w:pPr>
              <w:pStyle w:val="affff6"/>
              <w:spacing w:line="280" w:lineRule="exact"/>
              <w:ind w:firstLineChars="0" w:firstLine="0"/>
              <w:jc w:val="center"/>
              <w:rPr>
                <w:sz w:val="18"/>
                <w:szCs w:val="18"/>
              </w:rPr>
            </w:pPr>
            <w:r>
              <w:rPr>
                <w:rFonts w:hint="eastAsia"/>
                <w:sz w:val="18"/>
                <w:szCs w:val="18"/>
              </w:rPr>
              <w:t>检测开启功能</w:t>
            </w:r>
          </w:p>
        </w:tc>
        <w:tc>
          <w:tcPr>
            <w:tcW w:w="3146" w:type="dxa"/>
            <w:vMerge w:val="restart"/>
            <w:shd w:val="clear" w:color="auto" w:fill="auto"/>
            <w:vAlign w:val="center"/>
          </w:tcPr>
          <w:p w14:paraId="382ECA0B" w14:textId="12DDFD2B"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w:t>
            </w:r>
            <w:r w:rsidR="00B2270E">
              <w:rPr>
                <w:rFonts w:hint="eastAsia"/>
                <w:sz w:val="18"/>
                <w:szCs w:val="18"/>
              </w:rPr>
              <w:t>，每年全数</w:t>
            </w:r>
          </w:p>
        </w:tc>
      </w:tr>
      <w:tr w:rsidR="006F2E4F" w:rsidRPr="001A71D9" w14:paraId="60FA73CD" w14:textId="77777777" w:rsidTr="006F0618">
        <w:trPr>
          <w:cantSplit/>
        </w:trPr>
        <w:tc>
          <w:tcPr>
            <w:tcW w:w="993" w:type="dxa"/>
            <w:vMerge/>
            <w:shd w:val="clear" w:color="auto" w:fill="auto"/>
            <w:vAlign w:val="center"/>
          </w:tcPr>
          <w:p w14:paraId="75C4ADEB"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15510257"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5FD381B8"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电动阀或电磁阀</w:t>
            </w:r>
          </w:p>
        </w:tc>
        <w:tc>
          <w:tcPr>
            <w:tcW w:w="3119" w:type="dxa"/>
            <w:shd w:val="clear" w:color="auto" w:fill="auto"/>
            <w:vAlign w:val="center"/>
          </w:tcPr>
          <w:p w14:paraId="50245FF0" w14:textId="77777777" w:rsidR="006F2E4F" w:rsidRPr="001A71D9" w:rsidRDefault="006F2E4F" w:rsidP="006F0618">
            <w:pPr>
              <w:pStyle w:val="affff6"/>
              <w:spacing w:line="280" w:lineRule="exact"/>
              <w:ind w:firstLineChars="0" w:firstLine="0"/>
              <w:jc w:val="center"/>
              <w:rPr>
                <w:sz w:val="18"/>
                <w:szCs w:val="18"/>
              </w:rPr>
            </w:pPr>
            <w:r>
              <w:rPr>
                <w:rFonts w:hint="eastAsia"/>
                <w:sz w:val="18"/>
                <w:szCs w:val="18"/>
              </w:rPr>
              <w:t>检测供电、启闭功能</w:t>
            </w:r>
          </w:p>
        </w:tc>
        <w:tc>
          <w:tcPr>
            <w:tcW w:w="3146" w:type="dxa"/>
            <w:vMerge/>
            <w:shd w:val="clear" w:color="auto" w:fill="auto"/>
            <w:vAlign w:val="center"/>
          </w:tcPr>
          <w:p w14:paraId="1E8149D7" w14:textId="77777777" w:rsidR="006F2E4F" w:rsidRPr="001A71D9" w:rsidRDefault="006F2E4F" w:rsidP="006F0618">
            <w:pPr>
              <w:pStyle w:val="affff6"/>
              <w:spacing w:line="280" w:lineRule="exact"/>
              <w:ind w:firstLine="360"/>
              <w:jc w:val="center"/>
              <w:rPr>
                <w:sz w:val="18"/>
                <w:szCs w:val="18"/>
              </w:rPr>
            </w:pPr>
          </w:p>
        </w:tc>
      </w:tr>
      <w:tr w:rsidR="006F2E4F" w:rsidRPr="001A71D9" w14:paraId="441759E0" w14:textId="77777777" w:rsidTr="006F0618">
        <w:trPr>
          <w:cantSplit/>
        </w:trPr>
        <w:tc>
          <w:tcPr>
            <w:tcW w:w="993" w:type="dxa"/>
            <w:vMerge/>
            <w:shd w:val="clear" w:color="auto" w:fill="auto"/>
            <w:vAlign w:val="center"/>
          </w:tcPr>
          <w:p w14:paraId="0339703E"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4D93BC29"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37A64F3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系统所有控制阀门</w:t>
            </w:r>
          </w:p>
        </w:tc>
        <w:tc>
          <w:tcPr>
            <w:tcW w:w="3119" w:type="dxa"/>
            <w:shd w:val="clear" w:color="auto" w:fill="auto"/>
            <w:vAlign w:val="center"/>
          </w:tcPr>
          <w:p w14:paraId="023A6F37" w14:textId="77777777" w:rsidR="006F2E4F" w:rsidRPr="001A71D9" w:rsidRDefault="006F2E4F" w:rsidP="006F0618">
            <w:pPr>
              <w:pStyle w:val="affff6"/>
              <w:spacing w:line="280" w:lineRule="exact"/>
              <w:ind w:firstLineChars="0" w:firstLine="0"/>
              <w:jc w:val="center"/>
              <w:rPr>
                <w:sz w:val="18"/>
                <w:szCs w:val="18"/>
              </w:rPr>
            </w:pPr>
            <w:r>
              <w:rPr>
                <w:rFonts w:hint="eastAsia"/>
                <w:sz w:val="18"/>
                <w:szCs w:val="18"/>
              </w:rPr>
              <w:t>铅封、锁链的状况</w:t>
            </w:r>
          </w:p>
        </w:tc>
        <w:tc>
          <w:tcPr>
            <w:tcW w:w="3146" w:type="dxa"/>
            <w:vMerge/>
            <w:shd w:val="clear" w:color="auto" w:fill="auto"/>
            <w:vAlign w:val="center"/>
          </w:tcPr>
          <w:p w14:paraId="16C95039"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1598991A" w14:textId="77777777" w:rsidTr="006F0618">
        <w:trPr>
          <w:cantSplit/>
        </w:trPr>
        <w:tc>
          <w:tcPr>
            <w:tcW w:w="993" w:type="dxa"/>
            <w:vMerge/>
            <w:shd w:val="clear" w:color="auto" w:fill="auto"/>
            <w:vAlign w:val="center"/>
          </w:tcPr>
          <w:p w14:paraId="4EDFB593"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7745A203"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45655695"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室外阀门井中控制阀门</w:t>
            </w:r>
          </w:p>
        </w:tc>
        <w:tc>
          <w:tcPr>
            <w:tcW w:w="3119" w:type="dxa"/>
            <w:shd w:val="clear" w:color="auto" w:fill="auto"/>
            <w:vAlign w:val="center"/>
          </w:tcPr>
          <w:p w14:paraId="5BB777F5" w14:textId="77777777" w:rsidR="006F2E4F" w:rsidRPr="001A71D9" w:rsidRDefault="006F2E4F" w:rsidP="006F0618">
            <w:pPr>
              <w:pStyle w:val="affff6"/>
              <w:spacing w:line="280" w:lineRule="exact"/>
              <w:ind w:firstLineChars="0" w:firstLine="0"/>
              <w:jc w:val="center"/>
              <w:rPr>
                <w:sz w:val="18"/>
                <w:szCs w:val="18"/>
              </w:rPr>
            </w:pPr>
            <w:r>
              <w:rPr>
                <w:rFonts w:hint="eastAsia"/>
                <w:sz w:val="18"/>
                <w:szCs w:val="18"/>
              </w:rPr>
              <w:t>检查开启状态</w:t>
            </w:r>
          </w:p>
        </w:tc>
        <w:tc>
          <w:tcPr>
            <w:tcW w:w="3146" w:type="dxa"/>
            <w:shd w:val="clear" w:color="auto" w:fill="auto"/>
            <w:vAlign w:val="center"/>
          </w:tcPr>
          <w:p w14:paraId="2881C613" w14:textId="6B686589"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每季</w:t>
            </w:r>
            <w:r w:rsidR="00B2270E">
              <w:rPr>
                <w:rFonts w:hint="eastAsia"/>
                <w:sz w:val="18"/>
                <w:szCs w:val="18"/>
              </w:rPr>
              <w:t>全数</w:t>
            </w:r>
          </w:p>
        </w:tc>
      </w:tr>
      <w:tr w:rsidR="006F2E4F" w:rsidRPr="001A71D9" w14:paraId="2AC68B0C" w14:textId="77777777" w:rsidTr="006F0618">
        <w:trPr>
          <w:cantSplit/>
        </w:trPr>
        <w:tc>
          <w:tcPr>
            <w:tcW w:w="993" w:type="dxa"/>
            <w:vMerge/>
            <w:shd w:val="clear" w:color="auto" w:fill="auto"/>
            <w:vAlign w:val="center"/>
          </w:tcPr>
          <w:p w14:paraId="1A3637E4"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2D0AD735"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13EEDAA2"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水源控制阀、报警阀组</w:t>
            </w:r>
          </w:p>
        </w:tc>
        <w:tc>
          <w:tcPr>
            <w:tcW w:w="3119" w:type="dxa"/>
            <w:shd w:val="clear" w:color="auto" w:fill="auto"/>
            <w:vAlign w:val="center"/>
          </w:tcPr>
          <w:p w14:paraId="4D462C2D" w14:textId="77777777" w:rsidR="006F2E4F" w:rsidRPr="001A71D9" w:rsidRDefault="006F2E4F" w:rsidP="006F0618">
            <w:pPr>
              <w:pStyle w:val="affff6"/>
              <w:spacing w:line="280" w:lineRule="exact"/>
              <w:ind w:firstLineChars="0" w:firstLine="0"/>
              <w:jc w:val="center"/>
              <w:rPr>
                <w:sz w:val="18"/>
                <w:szCs w:val="18"/>
              </w:rPr>
            </w:pPr>
            <w:r>
              <w:rPr>
                <w:rFonts w:hint="eastAsia"/>
                <w:sz w:val="18"/>
                <w:szCs w:val="18"/>
              </w:rPr>
              <w:t>检查外观和漏水</w:t>
            </w:r>
          </w:p>
        </w:tc>
        <w:tc>
          <w:tcPr>
            <w:tcW w:w="3146" w:type="dxa"/>
            <w:shd w:val="clear" w:color="auto" w:fill="auto"/>
            <w:vAlign w:val="center"/>
          </w:tcPr>
          <w:p w14:paraId="1819A473" w14:textId="5312DF2E"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w:t>
            </w:r>
            <w:r>
              <w:rPr>
                <w:rFonts w:hint="eastAsia"/>
                <w:sz w:val="18"/>
                <w:szCs w:val="18"/>
              </w:rPr>
              <w:t>月</w:t>
            </w:r>
            <w:r w:rsidR="00B2270E">
              <w:rPr>
                <w:rFonts w:hint="eastAsia"/>
                <w:sz w:val="18"/>
                <w:szCs w:val="18"/>
              </w:rPr>
              <w:t>全数</w:t>
            </w:r>
          </w:p>
        </w:tc>
      </w:tr>
      <w:tr w:rsidR="006F2E4F" w:rsidRPr="001A71D9" w14:paraId="210DB9A9" w14:textId="77777777" w:rsidTr="006F0618">
        <w:trPr>
          <w:cantSplit/>
        </w:trPr>
        <w:tc>
          <w:tcPr>
            <w:tcW w:w="993" w:type="dxa"/>
            <w:vMerge/>
            <w:shd w:val="clear" w:color="auto" w:fill="auto"/>
            <w:vAlign w:val="center"/>
          </w:tcPr>
          <w:p w14:paraId="1DD118D6"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79B29C89"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542C28F5"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末端试水阀、报警阀的试水阀</w:t>
            </w:r>
          </w:p>
        </w:tc>
        <w:tc>
          <w:tcPr>
            <w:tcW w:w="3119" w:type="dxa"/>
            <w:shd w:val="clear" w:color="auto" w:fill="auto"/>
            <w:vAlign w:val="center"/>
          </w:tcPr>
          <w:p w14:paraId="3D2C1C24" w14:textId="77777777" w:rsidR="006F2E4F" w:rsidRPr="001A71D9" w:rsidRDefault="006F2E4F" w:rsidP="006F0618">
            <w:pPr>
              <w:pStyle w:val="affff6"/>
              <w:spacing w:line="280" w:lineRule="exact"/>
              <w:ind w:firstLineChars="0" w:firstLine="0"/>
              <w:jc w:val="center"/>
              <w:rPr>
                <w:sz w:val="18"/>
                <w:szCs w:val="18"/>
              </w:rPr>
            </w:pPr>
            <w:r w:rsidRPr="00F83D6A">
              <w:rPr>
                <w:rFonts w:hint="eastAsia"/>
                <w:sz w:val="18"/>
                <w:szCs w:val="18"/>
              </w:rPr>
              <w:t>每月不少于全数的10%，每年全数</w:t>
            </w:r>
          </w:p>
        </w:tc>
        <w:tc>
          <w:tcPr>
            <w:tcW w:w="3146" w:type="dxa"/>
            <w:shd w:val="clear" w:color="auto" w:fill="auto"/>
            <w:vAlign w:val="center"/>
          </w:tcPr>
          <w:p w14:paraId="60406273" w14:textId="77777777" w:rsidR="006F2E4F" w:rsidRPr="001A71D9" w:rsidRDefault="006F2E4F" w:rsidP="006F0618">
            <w:pPr>
              <w:pStyle w:val="affff6"/>
              <w:spacing w:line="280" w:lineRule="exact"/>
              <w:ind w:firstLineChars="0" w:firstLine="0"/>
              <w:jc w:val="center"/>
              <w:rPr>
                <w:sz w:val="18"/>
                <w:szCs w:val="18"/>
              </w:rPr>
            </w:pPr>
            <w:r w:rsidRPr="00F83D6A">
              <w:rPr>
                <w:rFonts w:hint="eastAsia"/>
                <w:sz w:val="18"/>
                <w:szCs w:val="18"/>
              </w:rPr>
              <w:t>每月不少于全数的10%，每年全数</w:t>
            </w:r>
          </w:p>
        </w:tc>
      </w:tr>
      <w:tr w:rsidR="006F2E4F" w:rsidRPr="001A71D9" w14:paraId="16CC2360" w14:textId="77777777" w:rsidTr="006F0618">
        <w:trPr>
          <w:cantSplit/>
        </w:trPr>
        <w:tc>
          <w:tcPr>
            <w:tcW w:w="993" w:type="dxa"/>
            <w:vMerge/>
            <w:shd w:val="clear" w:color="auto" w:fill="auto"/>
            <w:vAlign w:val="center"/>
          </w:tcPr>
          <w:p w14:paraId="269840BE"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39F88347"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0DD114D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倒流防止器</w:t>
            </w:r>
          </w:p>
        </w:tc>
        <w:tc>
          <w:tcPr>
            <w:tcW w:w="3119" w:type="dxa"/>
            <w:shd w:val="clear" w:color="auto" w:fill="auto"/>
            <w:vAlign w:val="center"/>
          </w:tcPr>
          <w:p w14:paraId="2919FC23" w14:textId="77777777" w:rsidR="006F2E4F" w:rsidRPr="001A71D9" w:rsidRDefault="006F2E4F" w:rsidP="006F0618">
            <w:pPr>
              <w:pStyle w:val="affff6"/>
              <w:spacing w:line="280" w:lineRule="exact"/>
              <w:ind w:firstLineChars="0" w:firstLine="0"/>
              <w:jc w:val="center"/>
              <w:rPr>
                <w:sz w:val="18"/>
                <w:szCs w:val="18"/>
              </w:rPr>
            </w:pPr>
            <w:r>
              <w:rPr>
                <w:rFonts w:hint="eastAsia"/>
                <w:sz w:val="18"/>
                <w:szCs w:val="18"/>
              </w:rPr>
              <w:t>检测压差</w:t>
            </w:r>
          </w:p>
        </w:tc>
        <w:tc>
          <w:tcPr>
            <w:tcW w:w="3146" w:type="dxa"/>
            <w:shd w:val="clear" w:color="auto" w:fill="auto"/>
            <w:vAlign w:val="center"/>
          </w:tcPr>
          <w:p w14:paraId="64EA97BD" w14:textId="4F7DD393"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w:t>
            </w:r>
            <w:r w:rsidR="00B2270E">
              <w:rPr>
                <w:rFonts w:hint="eastAsia"/>
                <w:sz w:val="18"/>
                <w:szCs w:val="18"/>
              </w:rPr>
              <w:t>全数</w:t>
            </w:r>
          </w:p>
        </w:tc>
      </w:tr>
      <w:tr w:rsidR="006F2E4F" w:rsidRPr="001A71D9" w14:paraId="6B7EFD34" w14:textId="77777777" w:rsidTr="006F0618">
        <w:trPr>
          <w:cantSplit/>
        </w:trPr>
        <w:tc>
          <w:tcPr>
            <w:tcW w:w="993" w:type="dxa"/>
            <w:vMerge w:val="restart"/>
            <w:shd w:val="clear" w:color="auto" w:fill="auto"/>
            <w:vAlign w:val="center"/>
          </w:tcPr>
          <w:p w14:paraId="3075DB10"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消火栓系统</w:t>
            </w:r>
          </w:p>
        </w:tc>
        <w:tc>
          <w:tcPr>
            <w:tcW w:w="396" w:type="dxa"/>
            <w:shd w:val="clear" w:color="auto" w:fill="auto"/>
            <w:vAlign w:val="center"/>
          </w:tcPr>
          <w:p w14:paraId="3461CFB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室外</w:t>
            </w:r>
          </w:p>
        </w:tc>
        <w:tc>
          <w:tcPr>
            <w:tcW w:w="1578" w:type="dxa"/>
            <w:shd w:val="clear" w:color="auto" w:fill="auto"/>
            <w:vAlign w:val="center"/>
          </w:tcPr>
          <w:p w14:paraId="2769EC88"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室外消火栓</w:t>
            </w:r>
          </w:p>
        </w:tc>
        <w:tc>
          <w:tcPr>
            <w:tcW w:w="3119" w:type="dxa"/>
            <w:shd w:val="clear" w:color="auto" w:fill="auto"/>
            <w:vAlign w:val="center"/>
          </w:tcPr>
          <w:p w14:paraId="25A3E377"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外观和漏水检查</w:t>
            </w:r>
          </w:p>
        </w:tc>
        <w:tc>
          <w:tcPr>
            <w:tcW w:w="3146" w:type="dxa"/>
            <w:shd w:val="clear" w:color="auto" w:fill="auto"/>
            <w:vAlign w:val="center"/>
          </w:tcPr>
          <w:p w14:paraId="1B5A1FB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每季</w:t>
            </w:r>
            <w:r>
              <w:rPr>
                <w:rFonts w:hint="eastAsia"/>
                <w:sz w:val="18"/>
                <w:szCs w:val="18"/>
              </w:rPr>
              <w:t>全数</w:t>
            </w:r>
          </w:p>
        </w:tc>
      </w:tr>
      <w:tr w:rsidR="006F2E4F" w:rsidRPr="001A71D9" w14:paraId="1597EDC0" w14:textId="77777777" w:rsidTr="006F0618">
        <w:trPr>
          <w:cantSplit/>
        </w:trPr>
        <w:tc>
          <w:tcPr>
            <w:tcW w:w="993" w:type="dxa"/>
            <w:vMerge/>
            <w:shd w:val="clear" w:color="auto" w:fill="auto"/>
            <w:vAlign w:val="center"/>
          </w:tcPr>
          <w:p w14:paraId="01C4924E" w14:textId="77777777" w:rsidR="006F2E4F" w:rsidRPr="001A71D9" w:rsidRDefault="006F2E4F" w:rsidP="006F0618">
            <w:pPr>
              <w:pStyle w:val="affff6"/>
              <w:spacing w:line="280" w:lineRule="exact"/>
              <w:ind w:firstLineChars="0" w:firstLine="0"/>
              <w:jc w:val="center"/>
              <w:rPr>
                <w:sz w:val="18"/>
                <w:szCs w:val="18"/>
              </w:rPr>
            </w:pPr>
          </w:p>
        </w:tc>
        <w:tc>
          <w:tcPr>
            <w:tcW w:w="396" w:type="dxa"/>
            <w:vMerge w:val="restart"/>
            <w:shd w:val="clear" w:color="auto" w:fill="auto"/>
            <w:vAlign w:val="center"/>
          </w:tcPr>
          <w:p w14:paraId="6D2D68B7"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室内</w:t>
            </w:r>
          </w:p>
        </w:tc>
        <w:tc>
          <w:tcPr>
            <w:tcW w:w="1578" w:type="dxa"/>
            <w:vMerge w:val="restart"/>
            <w:shd w:val="clear" w:color="auto" w:fill="auto"/>
            <w:vAlign w:val="center"/>
          </w:tcPr>
          <w:p w14:paraId="02171F09"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消火栓箱</w:t>
            </w:r>
          </w:p>
        </w:tc>
        <w:tc>
          <w:tcPr>
            <w:tcW w:w="3119" w:type="dxa"/>
            <w:shd w:val="clear" w:color="auto" w:fill="auto"/>
            <w:vAlign w:val="center"/>
          </w:tcPr>
          <w:p w14:paraId="4C0E4BB3"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外观、可开启角度、</w:t>
            </w:r>
          </w:p>
        </w:tc>
        <w:tc>
          <w:tcPr>
            <w:tcW w:w="3146" w:type="dxa"/>
            <w:vMerge w:val="restart"/>
            <w:shd w:val="clear" w:color="auto" w:fill="auto"/>
            <w:vAlign w:val="center"/>
          </w:tcPr>
          <w:p w14:paraId="5B7AEB0B"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每月不少于全数的10%，每年全数</w:t>
            </w:r>
          </w:p>
        </w:tc>
      </w:tr>
      <w:tr w:rsidR="006F2E4F" w:rsidRPr="001A71D9" w14:paraId="463D8823" w14:textId="77777777" w:rsidTr="006F0618">
        <w:trPr>
          <w:cantSplit/>
        </w:trPr>
        <w:tc>
          <w:tcPr>
            <w:tcW w:w="993" w:type="dxa"/>
            <w:vMerge/>
            <w:shd w:val="clear" w:color="auto" w:fill="auto"/>
            <w:vAlign w:val="center"/>
          </w:tcPr>
          <w:p w14:paraId="00888FAF"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11FCD124" w14:textId="77777777" w:rsidR="006F2E4F" w:rsidRPr="001A71D9" w:rsidRDefault="006F2E4F" w:rsidP="006F0618">
            <w:pPr>
              <w:pStyle w:val="affff6"/>
              <w:spacing w:line="280" w:lineRule="exact"/>
              <w:ind w:firstLineChars="0" w:firstLine="0"/>
              <w:jc w:val="center"/>
              <w:rPr>
                <w:sz w:val="18"/>
                <w:szCs w:val="18"/>
              </w:rPr>
            </w:pPr>
          </w:p>
        </w:tc>
        <w:tc>
          <w:tcPr>
            <w:tcW w:w="1578" w:type="dxa"/>
            <w:vMerge/>
            <w:shd w:val="clear" w:color="auto" w:fill="auto"/>
            <w:vAlign w:val="center"/>
          </w:tcPr>
          <w:p w14:paraId="2AF01E22"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58C0CB57"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配件、标志标识</w:t>
            </w:r>
          </w:p>
        </w:tc>
        <w:tc>
          <w:tcPr>
            <w:tcW w:w="3146" w:type="dxa"/>
            <w:vMerge/>
            <w:shd w:val="clear" w:color="auto" w:fill="auto"/>
            <w:vAlign w:val="center"/>
          </w:tcPr>
          <w:p w14:paraId="7745A7A6" w14:textId="77777777" w:rsidR="006F2E4F" w:rsidRPr="001A71D9" w:rsidRDefault="006F2E4F" w:rsidP="006F0618">
            <w:pPr>
              <w:pStyle w:val="affff6"/>
              <w:spacing w:line="280" w:lineRule="exact"/>
              <w:ind w:firstLine="360"/>
              <w:jc w:val="center"/>
              <w:rPr>
                <w:sz w:val="18"/>
                <w:szCs w:val="18"/>
              </w:rPr>
            </w:pPr>
          </w:p>
        </w:tc>
      </w:tr>
      <w:tr w:rsidR="006F2E4F" w:rsidRPr="001A71D9" w14:paraId="09E006E2" w14:textId="77777777" w:rsidTr="006F0618">
        <w:trPr>
          <w:cantSplit/>
        </w:trPr>
        <w:tc>
          <w:tcPr>
            <w:tcW w:w="993" w:type="dxa"/>
            <w:vMerge/>
            <w:shd w:val="clear" w:color="auto" w:fill="auto"/>
            <w:vAlign w:val="center"/>
          </w:tcPr>
          <w:p w14:paraId="419C71DE"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29C9329B"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26A73FC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消火栓按钮</w:t>
            </w:r>
          </w:p>
        </w:tc>
        <w:tc>
          <w:tcPr>
            <w:tcW w:w="3119" w:type="dxa"/>
            <w:shd w:val="clear" w:color="auto" w:fill="auto"/>
            <w:vAlign w:val="center"/>
          </w:tcPr>
          <w:p w14:paraId="794746A1" w14:textId="57019B09"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启泵</w:t>
            </w:r>
            <w:r w:rsidR="00EF7972">
              <w:rPr>
                <w:rFonts w:hint="eastAsia"/>
                <w:sz w:val="18"/>
                <w:szCs w:val="18"/>
              </w:rPr>
              <w:t>或</w:t>
            </w:r>
            <w:r w:rsidRPr="001A71D9">
              <w:rPr>
                <w:rFonts w:hint="eastAsia"/>
                <w:sz w:val="18"/>
                <w:szCs w:val="18"/>
              </w:rPr>
              <w:t>报警功能</w:t>
            </w:r>
          </w:p>
        </w:tc>
        <w:tc>
          <w:tcPr>
            <w:tcW w:w="3146" w:type="dxa"/>
            <w:vMerge/>
            <w:shd w:val="clear" w:color="auto" w:fill="auto"/>
            <w:vAlign w:val="center"/>
          </w:tcPr>
          <w:p w14:paraId="3E6D804E" w14:textId="77777777" w:rsidR="006F2E4F" w:rsidRPr="001A71D9" w:rsidRDefault="006F2E4F" w:rsidP="006F0618">
            <w:pPr>
              <w:pStyle w:val="affff6"/>
              <w:spacing w:line="280" w:lineRule="exact"/>
              <w:ind w:firstLine="360"/>
              <w:jc w:val="center"/>
              <w:rPr>
                <w:sz w:val="18"/>
                <w:szCs w:val="18"/>
              </w:rPr>
            </w:pPr>
          </w:p>
        </w:tc>
      </w:tr>
      <w:tr w:rsidR="006F2E4F" w:rsidRPr="001A71D9" w14:paraId="2F8A3837" w14:textId="77777777" w:rsidTr="006F0618">
        <w:trPr>
          <w:cantSplit/>
        </w:trPr>
        <w:tc>
          <w:tcPr>
            <w:tcW w:w="993" w:type="dxa"/>
            <w:vMerge/>
            <w:shd w:val="clear" w:color="auto" w:fill="auto"/>
            <w:vAlign w:val="center"/>
          </w:tcPr>
          <w:p w14:paraId="7274B7B5"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02B89005"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7D79CDA1"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软管卷盘</w:t>
            </w:r>
          </w:p>
        </w:tc>
        <w:tc>
          <w:tcPr>
            <w:tcW w:w="3119" w:type="dxa"/>
            <w:shd w:val="clear" w:color="auto" w:fill="auto"/>
            <w:vAlign w:val="center"/>
          </w:tcPr>
          <w:p w14:paraId="44D29413"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外观和漏水检查</w:t>
            </w:r>
          </w:p>
        </w:tc>
        <w:tc>
          <w:tcPr>
            <w:tcW w:w="3146" w:type="dxa"/>
            <w:vMerge/>
            <w:shd w:val="clear" w:color="auto" w:fill="auto"/>
            <w:vAlign w:val="center"/>
          </w:tcPr>
          <w:p w14:paraId="5D876DC0" w14:textId="77777777" w:rsidR="006F2E4F" w:rsidRPr="001A71D9" w:rsidRDefault="006F2E4F" w:rsidP="006F0618">
            <w:pPr>
              <w:pStyle w:val="affff6"/>
              <w:spacing w:line="280" w:lineRule="exact"/>
              <w:ind w:firstLine="360"/>
              <w:jc w:val="center"/>
              <w:rPr>
                <w:sz w:val="18"/>
                <w:szCs w:val="18"/>
              </w:rPr>
            </w:pPr>
          </w:p>
        </w:tc>
      </w:tr>
      <w:tr w:rsidR="006F2E4F" w:rsidRPr="001A71D9" w14:paraId="71587E4B" w14:textId="77777777" w:rsidTr="006F0618">
        <w:trPr>
          <w:cantSplit/>
        </w:trPr>
        <w:tc>
          <w:tcPr>
            <w:tcW w:w="993" w:type="dxa"/>
            <w:vMerge/>
            <w:shd w:val="clear" w:color="auto" w:fill="auto"/>
            <w:vAlign w:val="center"/>
          </w:tcPr>
          <w:p w14:paraId="649B6B2C"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396B64FB"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680DBD89"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减压孔板</w:t>
            </w:r>
          </w:p>
        </w:tc>
        <w:tc>
          <w:tcPr>
            <w:tcW w:w="3119" w:type="dxa"/>
            <w:shd w:val="clear" w:color="auto" w:fill="auto"/>
            <w:vAlign w:val="center"/>
          </w:tcPr>
          <w:p w14:paraId="722D0E21"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w:t>
            </w:r>
          </w:p>
        </w:tc>
        <w:tc>
          <w:tcPr>
            <w:tcW w:w="3146" w:type="dxa"/>
            <w:vMerge/>
            <w:shd w:val="clear" w:color="auto" w:fill="auto"/>
            <w:vAlign w:val="center"/>
          </w:tcPr>
          <w:p w14:paraId="4583EE44"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48FD5163" w14:textId="77777777" w:rsidTr="006F0618">
        <w:trPr>
          <w:cantSplit/>
        </w:trPr>
        <w:tc>
          <w:tcPr>
            <w:tcW w:w="993" w:type="dxa"/>
            <w:vMerge/>
            <w:shd w:val="clear" w:color="auto" w:fill="auto"/>
            <w:vAlign w:val="center"/>
          </w:tcPr>
          <w:p w14:paraId="6AF1EA0C"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5DACB04A"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44F3F04F"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系统联锁试验</w:t>
            </w:r>
          </w:p>
        </w:tc>
        <w:tc>
          <w:tcPr>
            <w:tcW w:w="3119" w:type="dxa"/>
            <w:shd w:val="clear" w:color="auto" w:fill="auto"/>
            <w:vAlign w:val="center"/>
          </w:tcPr>
          <w:p w14:paraId="5D56CFFA"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系统运行功能</w:t>
            </w:r>
          </w:p>
        </w:tc>
        <w:tc>
          <w:tcPr>
            <w:tcW w:w="3146" w:type="dxa"/>
            <w:shd w:val="clear" w:color="auto" w:fill="auto"/>
            <w:vAlign w:val="center"/>
          </w:tcPr>
          <w:p w14:paraId="66759C62"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每年</w:t>
            </w:r>
          </w:p>
        </w:tc>
      </w:tr>
      <w:tr w:rsidR="006F2E4F" w:rsidRPr="001A71D9" w14:paraId="63D2E6B8" w14:textId="77777777" w:rsidTr="006F0618">
        <w:trPr>
          <w:cantSplit/>
        </w:trPr>
        <w:tc>
          <w:tcPr>
            <w:tcW w:w="993" w:type="dxa"/>
            <w:vMerge w:val="restart"/>
            <w:shd w:val="clear" w:color="auto" w:fill="auto"/>
            <w:vAlign w:val="center"/>
          </w:tcPr>
          <w:p w14:paraId="3928317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自动喷水灭火系统</w:t>
            </w:r>
          </w:p>
        </w:tc>
        <w:tc>
          <w:tcPr>
            <w:tcW w:w="1974" w:type="dxa"/>
            <w:gridSpan w:val="2"/>
            <w:shd w:val="clear" w:color="auto" w:fill="auto"/>
            <w:vAlign w:val="center"/>
          </w:tcPr>
          <w:p w14:paraId="55FF38D0"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喷头</w:t>
            </w:r>
          </w:p>
        </w:tc>
        <w:tc>
          <w:tcPr>
            <w:tcW w:w="3119" w:type="dxa"/>
            <w:shd w:val="clear" w:color="auto" w:fill="auto"/>
            <w:vAlign w:val="center"/>
          </w:tcPr>
          <w:p w14:paraId="3B336A71"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检查完好状况、清除异物、备用量</w:t>
            </w:r>
          </w:p>
        </w:tc>
        <w:tc>
          <w:tcPr>
            <w:tcW w:w="3146" w:type="dxa"/>
            <w:shd w:val="clear" w:color="auto" w:fill="auto"/>
            <w:vAlign w:val="center"/>
          </w:tcPr>
          <w:p w14:paraId="3E873396"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每月不少于全数的10%，每年全数</w:t>
            </w:r>
          </w:p>
        </w:tc>
      </w:tr>
      <w:tr w:rsidR="006F2E4F" w:rsidRPr="001A71D9" w14:paraId="4621287A" w14:textId="77777777" w:rsidTr="006F0618">
        <w:trPr>
          <w:cantSplit/>
        </w:trPr>
        <w:tc>
          <w:tcPr>
            <w:tcW w:w="993" w:type="dxa"/>
            <w:vMerge/>
            <w:shd w:val="clear" w:color="auto" w:fill="auto"/>
            <w:vAlign w:val="center"/>
          </w:tcPr>
          <w:p w14:paraId="2CEA09E5"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298A62FF"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报警阀组</w:t>
            </w:r>
          </w:p>
        </w:tc>
        <w:tc>
          <w:tcPr>
            <w:tcW w:w="3119" w:type="dxa"/>
            <w:shd w:val="clear" w:color="auto" w:fill="auto"/>
            <w:vAlign w:val="center"/>
          </w:tcPr>
          <w:p w14:paraId="3D048B15"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外观、报警试验功能</w:t>
            </w:r>
          </w:p>
        </w:tc>
        <w:tc>
          <w:tcPr>
            <w:tcW w:w="3146" w:type="dxa"/>
            <w:shd w:val="clear" w:color="auto" w:fill="auto"/>
            <w:vAlign w:val="center"/>
          </w:tcPr>
          <w:p w14:paraId="7258722D" w14:textId="1768D45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w:t>
            </w:r>
            <w:r w:rsidR="00B2270E">
              <w:rPr>
                <w:rFonts w:hint="eastAsia"/>
                <w:sz w:val="18"/>
                <w:szCs w:val="18"/>
              </w:rPr>
              <w:t>全数</w:t>
            </w:r>
          </w:p>
        </w:tc>
      </w:tr>
      <w:tr w:rsidR="006F2E4F" w:rsidRPr="001A71D9" w14:paraId="47450367" w14:textId="77777777" w:rsidTr="006F0618">
        <w:trPr>
          <w:cantSplit/>
        </w:trPr>
        <w:tc>
          <w:tcPr>
            <w:tcW w:w="993" w:type="dxa"/>
            <w:vMerge/>
            <w:shd w:val="clear" w:color="auto" w:fill="auto"/>
            <w:vAlign w:val="center"/>
          </w:tcPr>
          <w:p w14:paraId="011A9B2E"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val="restart"/>
            <w:shd w:val="clear" w:color="auto" w:fill="auto"/>
            <w:vAlign w:val="center"/>
          </w:tcPr>
          <w:p w14:paraId="74BFD26E"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控制阀门</w:t>
            </w:r>
          </w:p>
        </w:tc>
        <w:tc>
          <w:tcPr>
            <w:tcW w:w="3119" w:type="dxa"/>
            <w:shd w:val="clear" w:color="auto" w:fill="auto"/>
            <w:vAlign w:val="center"/>
          </w:tcPr>
          <w:p w14:paraId="7DF8B1EE"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铅封或锁具，开启状态</w:t>
            </w:r>
          </w:p>
        </w:tc>
        <w:tc>
          <w:tcPr>
            <w:tcW w:w="3146" w:type="dxa"/>
            <w:shd w:val="clear" w:color="auto" w:fill="auto"/>
            <w:vAlign w:val="center"/>
          </w:tcPr>
          <w:p w14:paraId="48CEF976" w14:textId="26D01306"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w:t>
            </w:r>
            <w:r w:rsidR="00B2270E">
              <w:rPr>
                <w:rFonts w:hint="eastAsia"/>
                <w:sz w:val="18"/>
                <w:szCs w:val="18"/>
              </w:rPr>
              <w:t>全数</w:t>
            </w:r>
          </w:p>
        </w:tc>
      </w:tr>
      <w:tr w:rsidR="006F2E4F" w:rsidRPr="001A71D9" w14:paraId="66ED9E75" w14:textId="77777777" w:rsidTr="006F0618">
        <w:trPr>
          <w:cantSplit/>
        </w:trPr>
        <w:tc>
          <w:tcPr>
            <w:tcW w:w="993" w:type="dxa"/>
            <w:vMerge/>
            <w:shd w:val="clear" w:color="auto" w:fill="auto"/>
            <w:vAlign w:val="center"/>
          </w:tcPr>
          <w:p w14:paraId="3DA05099"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4A40D0AD"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3392678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室外阀门井中阀门</w:t>
            </w:r>
          </w:p>
        </w:tc>
        <w:tc>
          <w:tcPr>
            <w:tcW w:w="3146" w:type="dxa"/>
            <w:shd w:val="clear" w:color="auto" w:fill="auto"/>
            <w:vAlign w:val="center"/>
          </w:tcPr>
          <w:p w14:paraId="129B3284" w14:textId="461A78CB"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每季</w:t>
            </w:r>
            <w:r w:rsidR="00B2270E">
              <w:rPr>
                <w:rFonts w:hint="eastAsia"/>
                <w:sz w:val="18"/>
                <w:szCs w:val="18"/>
              </w:rPr>
              <w:t>全数</w:t>
            </w:r>
          </w:p>
        </w:tc>
      </w:tr>
      <w:tr w:rsidR="006F2E4F" w:rsidRPr="001A71D9" w14:paraId="3E78958B" w14:textId="77777777" w:rsidTr="006F0618">
        <w:trPr>
          <w:cantSplit/>
        </w:trPr>
        <w:tc>
          <w:tcPr>
            <w:tcW w:w="993" w:type="dxa"/>
            <w:vMerge/>
            <w:shd w:val="clear" w:color="auto" w:fill="auto"/>
            <w:vAlign w:val="center"/>
          </w:tcPr>
          <w:p w14:paraId="44E4EAA9"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1D0B2E69"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末端试水装置</w:t>
            </w:r>
          </w:p>
        </w:tc>
        <w:tc>
          <w:tcPr>
            <w:tcW w:w="3119" w:type="dxa"/>
            <w:shd w:val="clear" w:color="auto" w:fill="auto"/>
            <w:vAlign w:val="center"/>
          </w:tcPr>
          <w:p w14:paraId="510043E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外观、排水设施、、放水试验</w:t>
            </w:r>
          </w:p>
        </w:tc>
        <w:tc>
          <w:tcPr>
            <w:tcW w:w="3146" w:type="dxa"/>
            <w:vMerge w:val="restart"/>
            <w:shd w:val="clear" w:color="auto" w:fill="auto"/>
            <w:vAlign w:val="center"/>
          </w:tcPr>
          <w:p w14:paraId="12396230" w14:textId="77777777" w:rsidR="006F2E4F" w:rsidRPr="001A71D9" w:rsidRDefault="006F2E4F" w:rsidP="006F0618">
            <w:pPr>
              <w:pStyle w:val="affff6"/>
              <w:spacing w:line="280" w:lineRule="exact"/>
              <w:ind w:firstLineChars="0" w:firstLine="0"/>
              <w:rPr>
                <w:sz w:val="18"/>
                <w:szCs w:val="18"/>
              </w:rPr>
            </w:pPr>
            <w:r>
              <w:rPr>
                <w:rFonts w:hint="eastAsia"/>
                <w:sz w:val="18"/>
                <w:szCs w:val="18"/>
              </w:rPr>
              <w:t>每月不少于全数的1</w:t>
            </w:r>
            <w:r>
              <w:rPr>
                <w:sz w:val="18"/>
                <w:szCs w:val="18"/>
              </w:rPr>
              <w:t>0 %</w:t>
            </w:r>
            <w:r>
              <w:rPr>
                <w:rFonts w:hint="eastAsia"/>
                <w:sz w:val="18"/>
                <w:szCs w:val="18"/>
              </w:rPr>
              <w:t>，每年全数</w:t>
            </w:r>
          </w:p>
        </w:tc>
      </w:tr>
      <w:tr w:rsidR="006F2E4F" w:rsidRPr="001A71D9" w14:paraId="45CC3962" w14:textId="77777777" w:rsidTr="006F0618">
        <w:trPr>
          <w:cantSplit/>
        </w:trPr>
        <w:tc>
          <w:tcPr>
            <w:tcW w:w="993" w:type="dxa"/>
            <w:vMerge/>
            <w:shd w:val="clear" w:color="auto" w:fill="auto"/>
            <w:vAlign w:val="center"/>
          </w:tcPr>
          <w:p w14:paraId="330DC1A0"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31C9DF95"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水流指示器</w:t>
            </w:r>
          </w:p>
        </w:tc>
        <w:tc>
          <w:tcPr>
            <w:tcW w:w="3119" w:type="dxa"/>
            <w:shd w:val="clear" w:color="auto" w:fill="auto"/>
            <w:vAlign w:val="center"/>
          </w:tcPr>
          <w:p w14:paraId="28932368"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试验报警</w:t>
            </w:r>
          </w:p>
        </w:tc>
        <w:tc>
          <w:tcPr>
            <w:tcW w:w="3146" w:type="dxa"/>
            <w:vMerge/>
            <w:shd w:val="clear" w:color="auto" w:fill="auto"/>
            <w:vAlign w:val="center"/>
          </w:tcPr>
          <w:p w14:paraId="2FC2232D"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3C0A76AB" w14:textId="77777777" w:rsidTr="006F0618">
        <w:trPr>
          <w:cantSplit/>
        </w:trPr>
        <w:tc>
          <w:tcPr>
            <w:tcW w:w="993" w:type="dxa"/>
            <w:vMerge/>
            <w:shd w:val="clear" w:color="auto" w:fill="auto"/>
            <w:vAlign w:val="center"/>
          </w:tcPr>
          <w:p w14:paraId="46C23BBE"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247ACB61"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系统联锁试验</w:t>
            </w:r>
          </w:p>
        </w:tc>
        <w:tc>
          <w:tcPr>
            <w:tcW w:w="3119" w:type="dxa"/>
            <w:shd w:val="clear" w:color="auto" w:fill="auto"/>
            <w:vAlign w:val="center"/>
          </w:tcPr>
          <w:p w14:paraId="15D91C89"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系统运行功能</w:t>
            </w:r>
          </w:p>
        </w:tc>
        <w:tc>
          <w:tcPr>
            <w:tcW w:w="3146" w:type="dxa"/>
            <w:shd w:val="clear" w:color="auto" w:fill="auto"/>
            <w:vAlign w:val="center"/>
          </w:tcPr>
          <w:p w14:paraId="45287482" w14:textId="339BB45A"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每年</w:t>
            </w:r>
            <w:r w:rsidR="00DF7DDB">
              <w:rPr>
                <w:rFonts w:hint="eastAsia"/>
                <w:sz w:val="18"/>
                <w:szCs w:val="18"/>
              </w:rPr>
              <w:t>全数</w:t>
            </w:r>
          </w:p>
        </w:tc>
      </w:tr>
      <w:tr w:rsidR="006F2E4F" w:rsidRPr="001A71D9" w14:paraId="200292A1" w14:textId="77777777" w:rsidTr="006F0618">
        <w:trPr>
          <w:cantSplit/>
        </w:trPr>
        <w:tc>
          <w:tcPr>
            <w:tcW w:w="993" w:type="dxa"/>
            <w:vMerge w:val="restart"/>
            <w:shd w:val="clear" w:color="auto" w:fill="auto"/>
            <w:vAlign w:val="center"/>
          </w:tcPr>
          <w:p w14:paraId="787756F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自动跟踪定位射流灭火系统</w:t>
            </w:r>
          </w:p>
        </w:tc>
        <w:tc>
          <w:tcPr>
            <w:tcW w:w="1974" w:type="dxa"/>
            <w:gridSpan w:val="2"/>
            <w:shd w:val="clear" w:color="auto" w:fill="auto"/>
            <w:vAlign w:val="center"/>
          </w:tcPr>
          <w:p w14:paraId="1550EBB9"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灭火装置</w:t>
            </w:r>
          </w:p>
        </w:tc>
        <w:tc>
          <w:tcPr>
            <w:tcW w:w="3119" w:type="dxa"/>
            <w:shd w:val="clear" w:color="auto" w:fill="auto"/>
            <w:vAlign w:val="center"/>
          </w:tcPr>
          <w:p w14:paraId="5C6FDA8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外观，检查喷水是否正常，检查回转机构动作是否正常</w:t>
            </w:r>
          </w:p>
        </w:tc>
        <w:tc>
          <w:tcPr>
            <w:tcW w:w="3146" w:type="dxa"/>
            <w:vMerge w:val="restart"/>
            <w:shd w:val="clear" w:color="auto" w:fill="auto"/>
            <w:vAlign w:val="center"/>
          </w:tcPr>
          <w:p w14:paraId="4A1EF0A4" w14:textId="642C3BF8"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w:t>
            </w:r>
            <w:r w:rsidR="00DF7DDB">
              <w:rPr>
                <w:rFonts w:hint="eastAsia"/>
                <w:sz w:val="18"/>
                <w:szCs w:val="18"/>
              </w:rPr>
              <w:t>全数</w:t>
            </w:r>
          </w:p>
        </w:tc>
      </w:tr>
      <w:tr w:rsidR="006F2E4F" w:rsidRPr="001A71D9" w14:paraId="5B96A289" w14:textId="77777777" w:rsidTr="006F0618">
        <w:trPr>
          <w:cantSplit/>
        </w:trPr>
        <w:tc>
          <w:tcPr>
            <w:tcW w:w="993" w:type="dxa"/>
            <w:vMerge/>
            <w:shd w:val="clear" w:color="auto" w:fill="auto"/>
            <w:vAlign w:val="center"/>
          </w:tcPr>
          <w:p w14:paraId="1DBFF62B"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685394A1"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探测装置</w:t>
            </w:r>
          </w:p>
        </w:tc>
        <w:tc>
          <w:tcPr>
            <w:tcW w:w="3119" w:type="dxa"/>
            <w:shd w:val="clear" w:color="auto" w:fill="auto"/>
            <w:vAlign w:val="center"/>
          </w:tcPr>
          <w:p w14:paraId="6979C97D"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外观，检查探测是否正常</w:t>
            </w:r>
          </w:p>
        </w:tc>
        <w:tc>
          <w:tcPr>
            <w:tcW w:w="3146" w:type="dxa"/>
            <w:vMerge/>
            <w:shd w:val="clear" w:color="auto" w:fill="auto"/>
            <w:vAlign w:val="center"/>
          </w:tcPr>
          <w:p w14:paraId="0033BAEC" w14:textId="77777777" w:rsidR="006F2E4F" w:rsidRPr="001A71D9" w:rsidRDefault="006F2E4F" w:rsidP="006F0618">
            <w:pPr>
              <w:pStyle w:val="affff6"/>
              <w:spacing w:line="280" w:lineRule="exact"/>
              <w:ind w:firstLine="360"/>
              <w:jc w:val="center"/>
              <w:rPr>
                <w:sz w:val="18"/>
                <w:szCs w:val="18"/>
              </w:rPr>
            </w:pPr>
          </w:p>
        </w:tc>
      </w:tr>
      <w:tr w:rsidR="006F2E4F" w:rsidRPr="001A71D9" w14:paraId="5A0482C5" w14:textId="77777777" w:rsidTr="006F0618">
        <w:trPr>
          <w:cantSplit/>
        </w:trPr>
        <w:tc>
          <w:tcPr>
            <w:tcW w:w="993" w:type="dxa"/>
            <w:vMerge/>
            <w:shd w:val="clear" w:color="auto" w:fill="auto"/>
            <w:vAlign w:val="center"/>
          </w:tcPr>
          <w:p w14:paraId="3CE64174"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6869E5A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控制装置</w:t>
            </w:r>
          </w:p>
        </w:tc>
        <w:tc>
          <w:tcPr>
            <w:tcW w:w="3119" w:type="dxa"/>
            <w:shd w:val="clear" w:color="auto" w:fill="auto"/>
            <w:vAlign w:val="center"/>
          </w:tcPr>
          <w:p w14:paraId="419BB100"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外观，检查运行是否正常</w:t>
            </w:r>
          </w:p>
        </w:tc>
        <w:tc>
          <w:tcPr>
            <w:tcW w:w="3146" w:type="dxa"/>
            <w:vMerge/>
            <w:shd w:val="clear" w:color="auto" w:fill="auto"/>
            <w:vAlign w:val="center"/>
          </w:tcPr>
          <w:p w14:paraId="0CE22079"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3F8D2001" w14:textId="77777777" w:rsidTr="006F0618">
        <w:trPr>
          <w:cantSplit/>
        </w:trPr>
        <w:tc>
          <w:tcPr>
            <w:tcW w:w="993" w:type="dxa"/>
            <w:vMerge w:val="restart"/>
            <w:shd w:val="clear" w:color="auto" w:fill="auto"/>
            <w:vAlign w:val="center"/>
          </w:tcPr>
          <w:p w14:paraId="7A199DF9"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气体</w:t>
            </w:r>
            <w:r>
              <w:rPr>
                <w:rFonts w:hint="eastAsia"/>
                <w:sz w:val="18"/>
                <w:szCs w:val="18"/>
              </w:rPr>
              <w:t>、</w:t>
            </w:r>
            <w:r w:rsidRPr="001A71D9">
              <w:rPr>
                <w:rFonts w:hint="eastAsia"/>
                <w:sz w:val="18"/>
                <w:szCs w:val="18"/>
              </w:rPr>
              <w:t>灭火系统</w:t>
            </w:r>
          </w:p>
        </w:tc>
        <w:tc>
          <w:tcPr>
            <w:tcW w:w="1974" w:type="dxa"/>
            <w:gridSpan w:val="2"/>
            <w:shd w:val="clear" w:color="auto" w:fill="auto"/>
            <w:vAlign w:val="center"/>
          </w:tcPr>
          <w:p w14:paraId="43CE5490"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系统各组件</w:t>
            </w:r>
          </w:p>
        </w:tc>
        <w:tc>
          <w:tcPr>
            <w:tcW w:w="3119" w:type="dxa"/>
            <w:shd w:val="clear" w:color="auto" w:fill="auto"/>
            <w:vAlign w:val="center"/>
          </w:tcPr>
          <w:p w14:paraId="5D8F02EF"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外观，铭牌和标识，运行情况，固定情况，防护罩，铅封</w:t>
            </w:r>
          </w:p>
        </w:tc>
        <w:tc>
          <w:tcPr>
            <w:tcW w:w="3146" w:type="dxa"/>
            <w:shd w:val="clear" w:color="auto" w:fill="auto"/>
            <w:vAlign w:val="center"/>
          </w:tcPr>
          <w:p w14:paraId="527076DF" w14:textId="71EBF325"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w:t>
            </w:r>
            <w:r w:rsidR="00DF7DDB">
              <w:rPr>
                <w:rFonts w:hint="eastAsia"/>
                <w:sz w:val="18"/>
                <w:szCs w:val="18"/>
              </w:rPr>
              <w:t>全数</w:t>
            </w:r>
          </w:p>
        </w:tc>
      </w:tr>
      <w:tr w:rsidR="006F2E4F" w:rsidRPr="001A71D9" w14:paraId="239B6262" w14:textId="77777777" w:rsidTr="006F0618">
        <w:trPr>
          <w:cantSplit/>
        </w:trPr>
        <w:tc>
          <w:tcPr>
            <w:tcW w:w="993" w:type="dxa"/>
            <w:vMerge/>
            <w:shd w:val="clear" w:color="auto" w:fill="auto"/>
            <w:vAlign w:val="center"/>
          </w:tcPr>
          <w:p w14:paraId="24119BC9"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52922431"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防护区</w:t>
            </w:r>
          </w:p>
        </w:tc>
        <w:tc>
          <w:tcPr>
            <w:tcW w:w="3119" w:type="dxa"/>
            <w:shd w:val="clear" w:color="auto" w:fill="auto"/>
            <w:vAlign w:val="center"/>
          </w:tcPr>
          <w:p w14:paraId="4B835227"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可燃物种类、分布情况，防护区开口情况</w:t>
            </w:r>
          </w:p>
        </w:tc>
        <w:tc>
          <w:tcPr>
            <w:tcW w:w="3146" w:type="dxa"/>
            <w:vMerge w:val="restart"/>
            <w:shd w:val="clear" w:color="auto" w:fill="auto"/>
            <w:vAlign w:val="center"/>
          </w:tcPr>
          <w:p w14:paraId="07F380A8" w14:textId="3D249372"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每季</w:t>
            </w:r>
            <w:r w:rsidR="00DF7DDB">
              <w:rPr>
                <w:rFonts w:hint="eastAsia"/>
                <w:sz w:val="18"/>
                <w:szCs w:val="18"/>
              </w:rPr>
              <w:t>全数</w:t>
            </w:r>
          </w:p>
        </w:tc>
      </w:tr>
      <w:tr w:rsidR="006F2E4F" w:rsidRPr="001A71D9" w14:paraId="1B6C4E05" w14:textId="77777777" w:rsidTr="006F0618">
        <w:trPr>
          <w:cantSplit/>
        </w:trPr>
        <w:tc>
          <w:tcPr>
            <w:tcW w:w="993" w:type="dxa"/>
            <w:vMerge/>
            <w:shd w:val="clear" w:color="auto" w:fill="auto"/>
            <w:vAlign w:val="center"/>
          </w:tcPr>
          <w:p w14:paraId="1B1A09AB"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50F1A436"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储存装置间</w:t>
            </w:r>
          </w:p>
        </w:tc>
        <w:tc>
          <w:tcPr>
            <w:tcW w:w="3119" w:type="dxa"/>
            <w:shd w:val="clear" w:color="auto" w:fill="auto"/>
            <w:vAlign w:val="center"/>
          </w:tcPr>
          <w:p w14:paraId="61358335"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设备、管道、支架的固定情况</w:t>
            </w:r>
          </w:p>
        </w:tc>
        <w:tc>
          <w:tcPr>
            <w:tcW w:w="3146" w:type="dxa"/>
            <w:vMerge/>
            <w:shd w:val="clear" w:color="auto" w:fill="auto"/>
            <w:vAlign w:val="center"/>
          </w:tcPr>
          <w:p w14:paraId="5CF76F0E"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032CF750" w14:textId="77777777" w:rsidTr="006F0618">
        <w:trPr>
          <w:cantSplit/>
        </w:trPr>
        <w:tc>
          <w:tcPr>
            <w:tcW w:w="993" w:type="dxa"/>
            <w:vMerge/>
            <w:shd w:val="clear" w:color="auto" w:fill="auto"/>
            <w:vAlign w:val="center"/>
          </w:tcPr>
          <w:p w14:paraId="24F9D8CE"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val="restart"/>
            <w:shd w:val="clear" w:color="auto" w:fill="auto"/>
            <w:vAlign w:val="center"/>
          </w:tcPr>
          <w:p w14:paraId="1FFF1926"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灭火剂储存装置</w:t>
            </w:r>
          </w:p>
        </w:tc>
        <w:tc>
          <w:tcPr>
            <w:tcW w:w="3119" w:type="dxa"/>
            <w:shd w:val="clear" w:color="auto" w:fill="auto"/>
            <w:vAlign w:val="center"/>
          </w:tcPr>
          <w:p w14:paraId="18749721"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容器外观和铭牌标志，压力、液位计、重量等，</w:t>
            </w:r>
          </w:p>
        </w:tc>
        <w:tc>
          <w:tcPr>
            <w:tcW w:w="3146" w:type="dxa"/>
            <w:shd w:val="clear" w:color="auto" w:fill="auto"/>
            <w:vAlign w:val="center"/>
          </w:tcPr>
          <w:p w14:paraId="4BD69C0A" w14:textId="317B8C20"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w:t>
            </w:r>
            <w:r w:rsidR="00DF7DDB">
              <w:rPr>
                <w:rFonts w:hint="eastAsia"/>
                <w:sz w:val="18"/>
                <w:szCs w:val="18"/>
              </w:rPr>
              <w:t>全数</w:t>
            </w:r>
          </w:p>
        </w:tc>
      </w:tr>
      <w:tr w:rsidR="006F2E4F" w:rsidRPr="001A71D9" w14:paraId="0884E309" w14:textId="77777777" w:rsidTr="006F0618">
        <w:trPr>
          <w:cantSplit/>
        </w:trPr>
        <w:tc>
          <w:tcPr>
            <w:tcW w:w="993" w:type="dxa"/>
            <w:vMerge/>
            <w:shd w:val="clear" w:color="auto" w:fill="auto"/>
            <w:vAlign w:val="center"/>
          </w:tcPr>
          <w:p w14:paraId="6F187D12"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1983008C"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51B8BFB8"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定期校验计量仪器</w:t>
            </w:r>
          </w:p>
        </w:tc>
        <w:tc>
          <w:tcPr>
            <w:tcW w:w="3146" w:type="dxa"/>
            <w:shd w:val="clear" w:color="auto" w:fill="auto"/>
            <w:vAlign w:val="center"/>
          </w:tcPr>
          <w:p w14:paraId="379FCCE9" w14:textId="687C0FC8"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每年</w:t>
            </w:r>
            <w:r w:rsidR="00DF7DDB">
              <w:rPr>
                <w:rFonts w:hint="eastAsia"/>
                <w:sz w:val="18"/>
                <w:szCs w:val="18"/>
              </w:rPr>
              <w:t>全数</w:t>
            </w:r>
          </w:p>
        </w:tc>
      </w:tr>
      <w:tr w:rsidR="006F2E4F" w:rsidRPr="001A71D9" w14:paraId="715E2482" w14:textId="77777777" w:rsidTr="006F0618">
        <w:trPr>
          <w:cantSplit/>
        </w:trPr>
        <w:tc>
          <w:tcPr>
            <w:tcW w:w="993" w:type="dxa"/>
            <w:vMerge/>
            <w:shd w:val="clear" w:color="auto" w:fill="auto"/>
            <w:vAlign w:val="center"/>
          </w:tcPr>
          <w:p w14:paraId="6D068252"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2DC26A8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驱动气储存容器</w:t>
            </w:r>
          </w:p>
        </w:tc>
        <w:tc>
          <w:tcPr>
            <w:tcW w:w="3119" w:type="dxa"/>
            <w:shd w:val="clear" w:color="auto" w:fill="auto"/>
            <w:vAlign w:val="center"/>
          </w:tcPr>
          <w:p w14:paraId="167D24FE"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外观、铭牌、压力</w:t>
            </w:r>
          </w:p>
        </w:tc>
        <w:tc>
          <w:tcPr>
            <w:tcW w:w="3146" w:type="dxa"/>
            <w:shd w:val="clear" w:color="auto" w:fill="auto"/>
            <w:vAlign w:val="center"/>
          </w:tcPr>
          <w:p w14:paraId="5A00F259" w14:textId="457060FF"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w:t>
            </w:r>
            <w:r w:rsidR="00DF7DDB">
              <w:rPr>
                <w:rFonts w:hint="eastAsia"/>
                <w:sz w:val="18"/>
                <w:szCs w:val="18"/>
              </w:rPr>
              <w:t>全数</w:t>
            </w:r>
          </w:p>
        </w:tc>
      </w:tr>
      <w:tr w:rsidR="006F2E4F" w:rsidRPr="001A71D9" w14:paraId="69BA90E7" w14:textId="77777777" w:rsidTr="006F0618">
        <w:trPr>
          <w:cantSplit/>
        </w:trPr>
        <w:tc>
          <w:tcPr>
            <w:tcW w:w="993" w:type="dxa"/>
            <w:vMerge/>
            <w:shd w:val="clear" w:color="auto" w:fill="auto"/>
            <w:vAlign w:val="center"/>
          </w:tcPr>
          <w:p w14:paraId="43AB89CF"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26D2AA56"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喷嘴</w:t>
            </w:r>
          </w:p>
        </w:tc>
        <w:tc>
          <w:tcPr>
            <w:tcW w:w="3119" w:type="dxa"/>
            <w:shd w:val="clear" w:color="auto" w:fill="auto"/>
            <w:vAlign w:val="center"/>
          </w:tcPr>
          <w:p w14:paraId="7ADD5A70"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孔口有无堵塞</w:t>
            </w:r>
          </w:p>
        </w:tc>
        <w:tc>
          <w:tcPr>
            <w:tcW w:w="3146" w:type="dxa"/>
            <w:vMerge w:val="restart"/>
            <w:shd w:val="clear" w:color="auto" w:fill="auto"/>
            <w:vAlign w:val="center"/>
          </w:tcPr>
          <w:p w14:paraId="18E3798B" w14:textId="0CC32418"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每季</w:t>
            </w:r>
            <w:r w:rsidR="00DF7DDB">
              <w:rPr>
                <w:rFonts w:hint="eastAsia"/>
                <w:sz w:val="18"/>
                <w:szCs w:val="18"/>
              </w:rPr>
              <w:t>全数</w:t>
            </w:r>
          </w:p>
        </w:tc>
      </w:tr>
      <w:tr w:rsidR="006F2E4F" w:rsidRPr="001A71D9" w14:paraId="174808A4" w14:textId="77777777" w:rsidTr="006F0618">
        <w:trPr>
          <w:cantSplit/>
        </w:trPr>
        <w:tc>
          <w:tcPr>
            <w:tcW w:w="993" w:type="dxa"/>
            <w:vMerge/>
            <w:shd w:val="clear" w:color="auto" w:fill="auto"/>
            <w:vAlign w:val="center"/>
          </w:tcPr>
          <w:p w14:paraId="3555CBBB"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3775884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输送管道</w:t>
            </w:r>
          </w:p>
        </w:tc>
        <w:tc>
          <w:tcPr>
            <w:tcW w:w="3119" w:type="dxa"/>
            <w:shd w:val="clear" w:color="auto" w:fill="auto"/>
            <w:vAlign w:val="center"/>
          </w:tcPr>
          <w:p w14:paraId="32FA8A67"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有无损伤和堵塞</w:t>
            </w:r>
          </w:p>
        </w:tc>
        <w:tc>
          <w:tcPr>
            <w:tcW w:w="3146" w:type="dxa"/>
            <w:vMerge/>
            <w:shd w:val="clear" w:color="auto" w:fill="auto"/>
            <w:vAlign w:val="center"/>
          </w:tcPr>
          <w:p w14:paraId="509C4D23"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2CF64379" w14:textId="77777777" w:rsidTr="006F0618">
        <w:trPr>
          <w:cantSplit/>
        </w:trPr>
        <w:tc>
          <w:tcPr>
            <w:tcW w:w="993" w:type="dxa"/>
            <w:vMerge/>
            <w:shd w:val="clear" w:color="auto" w:fill="auto"/>
            <w:vAlign w:val="center"/>
          </w:tcPr>
          <w:p w14:paraId="418035A6"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6E96F260"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系统功能</w:t>
            </w:r>
          </w:p>
        </w:tc>
        <w:tc>
          <w:tcPr>
            <w:tcW w:w="3119" w:type="dxa"/>
            <w:shd w:val="clear" w:color="auto" w:fill="auto"/>
            <w:vAlign w:val="center"/>
          </w:tcPr>
          <w:p w14:paraId="2FDD3B3F"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模拟启动试验、模拟喷气试验</w:t>
            </w:r>
          </w:p>
        </w:tc>
        <w:tc>
          <w:tcPr>
            <w:tcW w:w="3146" w:type="dxa"/>
            <w:shd w:val="clear" w:color="auto" w:fill="auto"/>
            <w:vAlign w:val="center"/>
          </w:tcPr>
          <w:p w14:paraId="5536A8CA"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每年全部防护区</w:t>
            </w:r>
          </w:p>
        </w:tc>
      </w:tr>
      <w:tr w:rsidR="006F2E4F" w:rsidRPr="001A71D9" w14:paraId="5EEF7C48" w14:textId="77777777" w:rsidTr="006F0618">
        <w:trPr>
          <w:cantSplit/>
        </w:trPr>
        <w:tc>
          <w:tcPr>
            <w:tcW w:w="993" w:type="dxa"/>
            <w:vMerge/>
            <w:shd w:val="clear" w:color="auto" w:fill="auto"/>
            <w:vAlign w:val="center"/>
          </w:tcPr>
          <w:p w14:paraId="7E87369F"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24475E69"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金属软管（连接管）</w:t>
            </w:r>
          </w:p>
        </w:tc>
        <w:tc>
          <w:tcPr>
            <w:tcW w:w="3119" w:type="dxa"/>
            <w:shd w:val="clear" w:color="auto" w:fill="auto"/>
            <w:vAlign w:val="center"/>
          </w:tcPr>
          <w:p w14:paraId="60FDA44E"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水压强度试验和气密性试验</w:t>
            </w:r>
          </w:p>
        </w:tc>
        <w:tc>
          <w:tcPr>
            <w:tcW w:w="3146" w:type="dxa"/>
            <w:shd w:val="clear" w:color="auto" w:fill="auto"/>
            <w:vAlign w:val="center"/>
          </w:tcPr>
          <w:p w14:paraId="7D952D15" w14:textId="396D582D"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5年后，每3年</w:t>
            </w:r>
            <w:r w:rsidR="00DF7DDB">
              <w:rPr>
                <w:rFonts w:hint="eastAsia"/>
                <w:sz w:val="18"/>
                <w:szCs w:val="18"/>
              </w:rPr>
              <w:t>全数</w:t>
            </w:r>
          </w:p>
        </w:tc>
      </w:tr>
      <w:tr w:rsidR="006F2E4F" w:rsidRPr="001A71D9" w14:paraId="550AC0BF" w14:textId="77777777" w:rsidTr="006F0618">
        <w:trPr>
          <w:cantSplit/>
        </w:trPr>
        <w:tc>
          <w:tcPr>
            <w:tcW w:w="993" w:type="dxa"/>
            <w:vMerge/>
            <w:shd w:val="clear" w:color="auto" w:fill="auto"/>
            <w:vAlign w:val="center"/>
          </w:tcPr>
          <w:p w14:paraId="247FC786"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551632B3"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释放过灭火剂的储瓶、相关阀门</w:t>
            </w:r>
          </w:p>
        </w:tc>
        <w:tc>
          <w:tcPr>
            <w:tcW w:w="3119" w:type="dxa"/>
            <w:shd w:val="clear" w:color="auto" w:fill="auto"/>
            <w:vAlign w:val="center"/>
          </w:tcPr>
          <w:p w14:paraId="4FA3E0C2"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水压强度试验和气密性试验</w:t>
            </w:r>
          </w:p>
        </w:tc>
        <w:tc>
          <w:tcPr>
            <w:tcW w:w="3146" w:type="dxa"/>
            <w:shd w:val="clear" w:color="auto" w:fill="auto"/>
            <w:vAlign w:val="center"/>
          </w:tcPr>
          <w:p w14:paraId="5CF2433F" w14:textId="20533BA9"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5年后</w:t>
            </w:r>
            <w:r w:rsidR="00DF7DDB">
              <w:rPr>
                <w:rFonts w:hint="eastAsia"/>
                <w:sz w:val="18"/>
                <w:szCs w:val="18"/>
              </w:rPr>
              <w:t>，全数</w:t>
            </w:r>
          </w:p>
        </w:tc>
      </w:tr>
      <w:tr w:rsidR="006F2E4F" w:rsidRPr="001A71D9" w14:paraId="22C47978" w14:textId="77777777" w:rsidTr="006F0618">
        <w:trPr>
          <w:cantSplit/>
        </w:trPr>
        <w:tc>
          <w:tcPr>
            <w:tcW w:w="993" w:type="dxa"/>
            <w:vMerge w:val="restart"/>
            <w:shd w:val="clear" w:color="auto" w:fill="auto"/>
            <w:vAlign w:val="center"/>
          </w:tcPr>
          <w:p w14:paraId="189138B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水喷雾灭火系统</w:t>
            </w:r>
          </w:p>
        </w:tc>
        <w:tc>
          <w:tcPr>
            <w:tcW w:w="1974" w:type="dxa"/>
            <w:gridSpan w:val="2"/>
            <w:shd w:val="clear" w:color="auto" w:fill="auto"/>
            <w:vAlign w:val="center"/>
          </w:tcPr>
          <w:p w14:paraId="163918A6"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喷头</w:t>
            </w:r>
          </w:p>
        </w:tc>
        <w:tc>
          <w:tcPr>
            <w:tcW w:w="3119" w:type="dxa"/>
            <w:shd w:val="clear" w:color="auto" w:fill="auto"/>
            <w:vAlign w:val="center"/>
          </w:tcPr>
          <w:p w14:paraId="2773682E"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外观，是否有异物</w:t>
            </w:r>
          </w:p>
        </w:tc>
        <w:tc>
          <w:tcPr>
            <w:tcW w:w="3146" w:type="dxa"/>
            <w:shd w:val="clear" w:color="auto" w:fill="auto"/>
            <w:vAlign w:val="center"/>
          </w:tcPr>
          <w:p w14:paraId="11707851"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每月全数</w:t>
            </w:r>
          </w:p>
        </w:tc>
      </w:tr>
      <w:tr w:rsidR="006F2E4F" w:rsidRPr="001A71D9" w14:paraId="36FD1EAB" w14:textId="77777777" w:rsidTr="006F0618">
        <w:trPr>
          <w:cantSplit/>
        </w:trPr>
        <w:tc>
          <w:tcPr>
            <w:tcW w:w="993" w:type="dxa"/>
            <w:vMerge/>
            <w:shd w:val="clear" w:color="auto" w:fill="auto"/>
            <w:vAlign w:val="center"/>
          </w:tcPr>
          <w:p w14:paraId="6674B35A"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26117DD5"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电磁阀</w:t>
            </w:r>
          </w:p>
        </w:tc>
        <w:tc>
          <w:tcPr>
            <w:tcW w:w="3119" w:type="dxa"/>
            <w:shd w:val="clear" w:color="auto" w:fill="auto"/>
            <w:vAlign w:val="center"/>
          </w:tcPr>
          <w:p w14:paraId="08150AB5"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启动试验</w:t>
            </w:r>
          </w:p>
        </w:tc>
        <w:tc>
          <w:tcPr>
            <w:tcW w:w="3146" w:type="dxa"/>
            <w:shd w:val="clear" w:color="auto" w:fill="auto"/>
            <w:vAlign w:val="center"/>
          </w:tcPr>
          <w:p w14:paraId="2A486951" w14:textId="72EE1F76"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w:t>
            </w:r>
            <w:r w:rsidR="00DF7DDB">
              <w:rPr>
                <w:rFonts w:hint="eastAsia"/>
                <w:sz w:val="18"/>
                <w:szCs w:val="18"/>
              </w:rPr>
              <w:t>全数</w:t>
            </w:r>
          </w:p>
        </w:tc>
      </w:tr>
      <w:tr w:rsidR="006F2E4F" w:rsidRPr="001A71D9" w14:paraId="25EA1287" w14:textId="77777777" w:rsidTr="006F0618">
        <w:trPr>
          <w:cantSplit/>
        </w:trPr>
        <w:tc>
          <w:tcPr>
            <w:tcW w:w="993" w:type="dxa"/>
            <w:vMerge/>
            <w:shd w:val="clear" w:color="auto" w:fill="auto"/>
            <w:vAlign w:val="center"/>
          </w:tcPr>
          <w:p w14:paraId="278E6296"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1C68CD8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系统功能</w:t>
            </w:r>
          </w:p>
        </w:tc>
        <w:tc>
          <w:tcPr>
            <w:tcW w:w="3119" w:type="dxa"/>
            <w:shd w:val="clear" w:color="auto" w:fill="auto"/>
            <w:vAlign w:val="center"/>
          </w:tcPr>
          <w:p w14:paraId="7BA0FD31"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放水试验，检查系统启动、报警功能以及出水情况</w:t>
            </w:r>
          </w:p>
        </w:tc>
        <w:tc>
          <w:tcPr>
            <w:tcW w:w="3146" w:type="dxa"/>
            <w:shd w:val="clear" w:color="auto" w:fill="auto"/>
            <w:vAlign w:val="center"/>
          </w:tcPr>
          <w:p w14:paraId="6A1E4280" w14:textId="6200BFEB"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每季</w:t>
            </w:r>
            <w:r w:rsidR="00DF7DDB">
              <w:rPr>
                <w:rFonts w:hint="eastAsia"/>
                <w:sz w:val="18"/>
                <w:szCs w:val="18"/>
              </w:rPr>
              <w:t>全数</w:t>
            </w:r>
          </w:p>
        </w:tc>
      </w:tr>
      <w:tr w:rsidR="006F2E4F" w:rsidRPr="001A71D9" w14:paraId="15227757" w14:textId="77777777" w:rsidTr="006F0618">
        <w:trPr>
          <w:cantSplit/>
        </w:trPr>
        <w:tc>
          <w:tcPr>
            <w:tcW w:w="993" w:type="dxa"/>
            <w:vMerge/>
            <w:shd w:val="clear" w:color="auto" w:fill="auto"/>
            <w:vAlign w:val="center"/>
          </w:tcPr>
          <w:p w14:paraId="1FD57958"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5B9CF690"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报警阀组、控制阀门</w:t>
            </w:r>
          </w:p>
        </w:tc>
        <w:tc>
          <w:tcPr>
            <w:tcW w:w="3119" w:type="dxa"/>
            <w:shd w:val="clear" w:color="auto" w:fill="auto"/>
            <w:vAlign w:val="center"/>
          </w:tcPr>
          <w:p w14:paraId="2FABEB19"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外观、工作状态、铅封或锁具完好、启闭功能</w:t>
            </w:r>
          </w:p>
        </w:tc>
        <w:tc>
          <w:tcPr>
            <w:tcW w:w="3146" w:type="dxa"/>
            <w:shd w:val="clear" w:color="auto" w:fill="auto"/>
            <w:vAlign w:val="center"/>
          </w:tcPr>
          <w:p w14:paraId="7166F06D" w14:textId="65006973"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w:t>
            </w:r>
            <w:r w:rsidR="00DF7DDB">
              <w:rPr>
                <w:rFonts w:hint="eastAsia"/>
                <w:sz w:val="18"/>
                <w:szCs w:val="18"/>
              </w:rPr>
              <w:t>全数</w:t>
            </w:r>
          </w:p>
        </w:tc>
      </w:tr>
      <w:tr w:rsidR="006F2E4F" w:rsidRPr="001A71D9" w14:paraId="3F139D96" w14:textId="77777777" w:rsidTr="006F0618">
        <w:trPr>
          <w:cantSplit/>
        </w:trPr>
        <w:tc>
          <w:tcPr>
            <w:tcW w:w="993" w:type="dxa"/>
            <w:vMerge w:val="restart"/>
            <w:shd w:val="clear" w:color="auto" w:fill="auto"/>
            <w:vAlign w:val="center"/>
          </w:tcPr>
          <w:p w14:paraId="66491441"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泡沫灭火系统</w:t>
            </w:r>
          </w:p>
        </w:tc>
        <w:tc>
          <w:tcPr>
            <w:tcW w:w="1974" w:type="dxa"/>
            <w:gridSpan w:val="2"/>
            <w:shd w:val="clear" w:color="auto" w:fill="auto"/>
            <w:vAlign w:val="center"/>
          </w:tcPr>
          <w:p w14:paraId="1C9ADEAD"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泡沫喷头</w:t>
            </w:r>
          </w:p>
        </w:tc>
        <w:tc>
          <w:tcPr>
            <w:tcW w:w="3119" w:type="dxa"/>
            <w:shd w:val="clear" w:color="auto" w:fill="auto"/>
            <w:vAlign w:val="center"/>
          </w:tcPr>
          <w:p w14:paraId="7C5D5D40" w14:textId="35359DAF"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外观，核对工作压力是否在标定的工作压力范围内</w:t>
            </w:r>
          </w:p>
        </w:tc>
        <w:tc>
          <w:tcPr>
            <w:tcW w:w="3146" w:type="dxa"/>
            <w:vMerge w:val="restart"/>
            <w:shd w:val="clear" w:color="auto" w:fill="auto"/>
            <w:vAlign w:val="center"/>
          </w:tcPr>
          <w:p w14:paraId="24CF4841" w14:textId="43B8692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w:t>
            </w:r>
            <w:r w:rsidR="00DF7DDB">
              <w:rPr>
                <w:rFonts w:hint="eastAsia"/>
                <w:sz w:val="18"/>
                <w:szCs w:val="18"/>
              </w:rPr>
              <w:t>，全数</w:t>
            </w:r>
          </w:p>
        </w:tc>
      </w:tr>
      <w:tr w:rsidR="006F2E4F" w:rsidRPr="001A71D9" w14:paraId="71CDAB92" w14:textId="77777777" w:rsidTr="006F0618">
        <w:trPr>
          <w:cantSplit/>
        </w:trPr>
        <w:tc>
          <w:tcPr>
            <w:tcW w:w="993" w:type="dxa"/>
            <w:vMerge/>
            <w:shd w:val="clear" w:color="auto" w:fill="auto"/>
            <w:vAlign w:val="center"/>
          </w:tcPr>
          <w:p w14:paraId="6E915144"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57E78C5F"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固定式泡沫炮</w:t>
            </w:r>
          </w:p>
        </w:tc>
        <w:tc>
          <w:tcPr>
            <w:tcW w:w="3119" w:type="dxa"/>
            <w:shd w:val="clear" w:color="auto" w:fill="auto"/>
            <w:vAlign w:val="center"/>
          </w:tcPr>
          <w:p w14:paraId="6900FD4A"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外观，检查回转机构、仰俯机构、电动操作机构</w:t>
            </w:r>
          </w:p>
        </w:tc>
        <w:tc>
          <w:tcPr>
            <w:tcW w:w="3146" w:type="dxa"/>
            <w:vMerge/>
            <w:shd w:val="clear" w:color="auto" w:fill="auto"/>
            <w:vAlign w:val="center"/>
          </w:tcPr>
          <w:p w14:paraId="6601E57C" w14:textId="77777777" w:rsidR="006F2E4F" w:rsidRPr="001A71D9" w:rsidRDefault="006F2E4F" w:rsidP="006F0618">
            <w:pPr>
              <w:pStyle w:val="affff6"/>
              <w:spacing w:line="280" w:lineRule="exact"/>
              <w:ind w:firstLine="360"/>
              <w:jc w:val="center"/>
              <w:rPr>
                <w:sz w:val="18"/>
                <w:szCs w:val="18"/>
              </w:rPr>
            </w:pPr>
          </w:p>
        </w:tc>
      </w:tr>
      <w:tr w:rsidR="006F2E4F" w:rsidRPr="001A71D9" w14:paraId="1CA05DBB" w14:textId="77777777" w:rsidTr="006F0618">
        <w:trPr>
          <w:cantSplit/>
        </w:trPr>
        <w:tc>
          <w:tcPr>
            <w:tcW w:w="993" w:type="dxa"/>
            <w:vMerge/>
            <w:shd w:val="clear" w:color="auto" w:fill="auto"/>
            <w:vAlign w:val="center"/>
          </w:tcPr>
          <w:p w14:paraId="7A3C04F5"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6B973432"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泡沫消火栓</w:t>
            </w:r>
          </w:p>
        </w:tc>
        <w:tc>
          <w:tcPr>
            <w:tcW w:w="3119" w:type="dxa"/>
            <w:shd w:val="clear" w:color="auto" w:fill="auto"/>
            <w:vAlign w:val="center"/>
          </w:tcPr>
          <w:p w14:paraId="22BA527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外观，启闭性能</w:t>
            </w:r>
          </w:p>
        </w:tc>
        <w:tc>
          <w:tcPr>
            <w:tcW w:w="3146" w:type="dxa"/>
            <w:vMerge/>
            <w:shd w:val="clear" w:color="auto" w:fill="auto"/>
            <w:vAlign w:val="center"/>
          </w:tcPr>
          <w:p w14:paraId="60FB1D50" w14:textId="77777777" w:rsidR="006F2E4F" w:rsidRPr="001A71D9" w:rsidRDefault="006F2E4F" w:rsidP="006F0618">
            <w:pPr>
              <w:pStyle w:val="affff6"/>
              <w:spacing w:line="280" w:lineRule="exact"/>
              <w:ind w:firstLine="360"/>
              <w:jc w:val="center"/>
              <w:rPr>
                <w:sz w:val="18"/>
                <w:szCs w:val="18"/>
              </w:rPr>
            </w:pPr>
          </w:p>
        </w:tc>
      </w:tr>
      <w:tr w:rsidR="006F2E4F" w:rsidRPr="001A71D9" w14:paraId="46AECD93" w14:textId="77777777" w:rsidTr="006F0618">
        <w:trPr>
          <w:cantSplit/>
        </w:trPr>
        <w:tc>
          <w:tcPr>
            <w:tcW w:w="993" w:type="dxa"/>
            <w:vMerge/>
            <w:shd w:val="clear" w:color="auto" w:fill="auto"/>
            <w:vAlign w:val="center"/>
          </w:tcPr>
          <w:p w14:paraId="4F389657"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48EC656A"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泡沫产生器</w:t>
            </w:r>
          </w:p>
        </w:tc>
        <w:tc>
          <w:tcPr>
            <w:tcW w:w="3119" w:type="dxa"/>
            <w:shd w:val="clear" w:color="auto" w:fill="auto"/>
            <w:vAlign w:val="center"/>
          </w:tcPr>
          <w:p w14:paraId="2FFB7D3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外观、安装牢固、铭牌标志</w:t>
            </w:r>
          </w:p>
        </w:tc>
        <w:tc>
          <w:tcPr>
            <w:tcW w:w="3146" w:type="dxa"/>
            <w:vMerge/>
            <w:shd w:val="clear" w:color="auto" w:fill="auto"/>
            <w:vAlign w:val="center"/>
          </w:tcPr>
          <w:p w14:paraId="5E002596" w14:textId="77777777" w:rsidR="006F2E4F" w:rsidRPr="001A71D9" w:rsidRDefault="006F2E4F" w:rsidP="006F0618">
            <w:pPr>
              <w:pStyle w:val="affff6"/>
              <w:spacing w:line="280" w:lineRule="exact"/>
              <w:ind w:firstLine="360"/>
              <w:jc w:val="center"/>
              <w:rPr>
                <w:sz w:val="18"/>
                <w:szCs w:val="18"/>
              </w:rPr>
            </w:pPr>
          </w:p>
        </w:tc>
      </w:tr>
      <w:tr w:rsidR="006F2E4F" w:rsidRPr="001A71D9" w14:paraId="76C9D067" w14:textId="77777777" w:rsidTr="006F0618">
        <w:trPr>
          <w:cantSplit/>
        </w:trPr>
        <w:tc>
          <w:tcPr>
            <w:tcW w:w="993" w:type="dxa"/>
            <w:vMerge/>
            <w:shd w:val="clear" w:color="auto" w:fill="auto"/>
            <w:vAlign w:val="center"/>
          </w:tcPr>
          <w:p w14:paraId="3B115153"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2269BD96"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比例混合器</w:t>
            </w:r>
          </w:p>
        </w:tc>
        <w:tc>
          <w:tcPr>
            <w:tcW w:w="3119" w:type="dxa"/>
            <w:shd w:val="clear" w:color="auto" w:fill="auto"/>
            <w:vAlign w:val="center"/>
          </w:tcPr>
          <w:p w14:paraId="4D9AF490"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外观、安装牢固、铭牌标志</w:t>
            </w:r>
          </w:p>
        </w:tc>
        <w:tc>
          <w:tcPr>
            <w:tcW w:w="3146" w:type="dxa"/>
            <w:vMerge/>
            <w:shd w:val="clear" w:color="auto" w:fill="auto"/>
            <w:vAlign w:val="center"/>
          </w:tcPr>
          <w:p w14:paraId="4CA526AE" w14:textId="77777777" w:rsidR="006F2E4F" w:rsidRPr="001A71D9" w:rsidRDefault="006F2E4F" w:rsidP="006F0618">
            <w:pPr>
              <w:pStyle w:val="affff6"/>
              <w:spacing w:line="280" w:lineRule="exact"/>
              <w:ind w:firstLine="360"/>
              <w:jc w:val="center"/>
              <w:rPr>
                <w:sz w:val="18"/>
                <w:szCs w:val="18"/>
              </w:rPr>
            </w:pPr>
          </w:p>
        </w:tc>
      </w:tr>
      <w:tr w:rsidR="006F2E4F" w:rsidRPr="001A71D9" w14:paraId="08767895" w14:textId="77777777" w:rsidTr="006F0618">
        <w:trPr>
          <w:cantSplit/>
        </w:trPr>
        <w:tc>
          <w:tcPr>
            <w:tcW w:w="993" w:type="dxa"/>
            <w:vMerge/>
            <w:shd w:val="clear" w:color="auto" w:fill="auto"/>
            <w:vAlign w:val="center"/>
          </w:tcPr>
          <w:p w14:paraId="374CEE8A"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1D67E5FF"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泡沫液储罐</w:t>
            </w:r>
          </w:p>
        </w:tc>
        <w:tc>
          <w:tcPr>
            <w:tcW w:w="3119" w:type="dxa"/>
            <w:shd w:val="clear" w:color="auto" w:fill="auto"/>
            <w:vAlign w:val="center"/>
          </w:tcPr>
          <w:p w14:paraId="35EF348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外观，核对泡沫液有效期及储存量，清除锈渣</w:t>
            </w:r>
          </w:p>
        </w:tc>
        <w:tc>
          <w:tcPr>
            <w:tcW w:w="3146" w:type="dxa"/>
            <w:vMerge/>
            <w:shd w:val="clear" w:color="auto" w:fill="auto"/>
            <w:vAlign w:val="center"/>
          </w:tcPr>
          <w:p w14:paraId="34BE6D5E"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292D56B8" w14:textId="77777777" w:rsidTr="006F0618">
        <w:trPr>
          <w:cantSplit/>
        </w:trPr>
        <w:tc>
          <w:tcPr>
            <w:tcW w:w="993" w:type="dxa"/>
            <w:vMerge/>
            <w:shd w:val="clear" w:color="auto" w:fill="auto"/>
            <w:vAlign w:val="center"/>
          </w:tcPr>
          <w:p w14:paraId="43FC9FE8"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4D8F4E76"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系统联锁试验</w:t>
            </w:r>
          </w:p>
        </w:tc>
        <w:tc>
          <w:tcPr>
            <w:tcW w:w="3119" w:type="dxa"/>
            <w:shd w:val="clear" w:color="auto" w:fill="auto"/>
            <w:vAlign w:val="center"/>
          </w:tcPr>
          <w:p w14:paraId="0DC1F42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系统运行功能，喷泡沫试验</w:t>
            </w:r>
          </w:p>
        </w:tc>
        <w:tc>
          <w:tcPr>
            <w:tcW w:w="3146" w:type="dxa"/>
            <w:shd w:val="clear" w:color="auto" w:fill="auto"/>
            <w:vAlign w:val="center"/>
          </w:tcPr>
          <w:p w14:paraId="64BFB270" w14:textId="59AA07F0"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每年</w:t>
            </w:r>
            <w:r w:rsidR="00DF7DDB">
              <w:rPr>
                <w:rFonts w:hint="eastAsia"/>
                <w:sz w:val="18"/>
                <w:szCs w:val="18"/>
              </w:rPr>
              <w:t>全数</w:t>
            </w:r>
          </w:p>
        </w:tc>
      </w:tr>
      <w:tr w:rsidR="006F2E4F" w:rsidRPr="001A71D9" w14:paraId="01947D44" w14:textId="77777777" w:rsidTr="006F0618">
        <w:trPr>
          <w:cantSplit/>
        </w:trPr>
        <w:tc>
          <w:tcPr>
            <w:tcW w:w="993" w:type="dxa"/>
            <w:vMerge w:val="restart"/>
            <w:shd w:val="clear" w:color="auto" w:fill="auto"/>
            <w:vAlign w:val="center"/>
          </w:tcPr>
          <w:p w14:paraId="4B649720"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细水雾灭火系统</w:t>
            </w:r>
          </w:p>
        </w:tc>
        <w:tc>
          <w:tcPr>
            <w:tcW w:w="1974" w:type="dxa"/>
            <w:gridSpan w:val="2"/>
            <w:shd w:val="clear" w:color="auto" w:fill="auto"/>
            <w:vAlign w:val="center"/>
          </w:tcPr>
          <w:p w14:paraId="6D068EFF"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喷头</w:t>
            </w:r>
          </w:p>
        </w:tc>
        <w:tc>
          <w:tcPr>
            <w:tcW w:w="3119" w:type="dxa"/>
            <w:shd w:val="clear" w:color="auto" w:fill="auto"/>
            <w:vAlign w:val="center"/>
          </w:tcPr>
          <w:p w14:paraId="2FA8CDD0"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外观，是否有异物</w:t>
            </w:r>
          </w:p>
        </w:tc>
        <w:tc>
          <w:tcPr>
            <w:tcW w:w="3146" w:type="dxa"/>
            <w:shd w:val="clear" w:color="auto" w:fill="auto"/>
            <w:vAlign w:val="center"/>
          </w:tcPr>
          <w:p w14:paraId="79EC8418"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每月全数</w:t>
            </w:r>
          </w:p>
        </w:tc>
      </w:tr>
      <w:tr w:rsidR="006F2E4F" w:rsidRPr="001A71D9" w14:paraId="79A7D3CA" w14:textId="77777777" w:rsidTr="006F0618">
        <w:trPr>
          <w:cantSplit/>
        </w:trPr>
        <w:tc>
          <w:tcPr>
            <w:tcW w:w="993" w:type="dxa"/>
            <w:vMerge/>
            <w:shd w:val="clear" w:color="auto" w:fill="auto"/>
            <w:vAlign w:val="center"/>
          </w:tcPr>
          <w:p w14:paraId="38964696"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781EBAC3"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泵组系统各组件</w:t>
            </w:r>
          </w:p>
        </w:tc>
        <w:tc>
          <w:tcPr>
            <w:tcW w:w="3119" w:type="dxa"/>
            <w:shd w:val="clear" w:color="auto" w:fill="auto"/>
            <w:vAlign w:val="center"/>
          </w:tcPr>
          <w:p w14:paraId="4DEFC11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外观，牢固程度</w:t>
            </w:r>
          </w:p>
        </w:tc>
        <w:tc>
          <w:tcPr>
            <w:tcW w:w="3146" w:type="dxa"/>
            <w:vMerge w:val="restart"/>
            <w:shd w:val="clear" w:color="auto" w:fill="auto"/>
            <w:vAlign w:val="center"/>
          </w:tcPr>
          <w:p w14:paraId="01CEE806" w14:textId="34FE5EE3"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w:t>
            </w:r>
            <w:r w:rsidR="00DF7DDB">
              <w:rPr>
                <w:rFonts w:hint="eastAsia"/>
                <w:sz w:val="18"/>
                <w:szCs w:val="18"/>
              </w:rPr>
              <w:t>全数</w:t>
            </w:r>
          </w:p>
        </w:tc>
      </w:tr>
      <w:tr w:rsidR="006F2E4F" w:rsidRPr="001A71D9" w14:paraId="724D1217" w14:textId="77777777" w:rsidTr="006F0618">
        <w:trPr>
          <w:cantSplit/>
        </w:trPr>
        <w:tc>
          <w:tcPr>
            <w:tcW w:w="993" w:type="dxa"/>
            <w:vMerge/>
            <w:shd w:val="clear" w:color="auto" w:fill="auto"/>
            <w:vAlign w:val="center"/>
          </w:tcPr>
          <w:p w14:paraId="3674F3A2"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3FB35303"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瓶组式系统各组件</w:t>
            </w:r>
          </w:p>
        </w:tc>
        <w:tc>
          <w:tcPr>
            <w:tcW w:w="3119" w:type="dxa"/>
            <w:shd w:val="clear" w:color="auto" w:fill="auto"/>
            <w:vAlign w:val="center"/>
          </w:tcPr>
          <w:p w14:paraId="5D8466AA"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外观，牢固程度，储气容器储气压力</w:t>
            </w:r>
          </w:p>
        </w:tc>
        <w:tc>
          <w:tcPr>
            <w:tcW w:w="3146" w:type="dxa"/>
            <w:vMerge/>
            <w:shd w:val="clear" w:color="auto" w:fill="auto"/>
            <w:vAlign w:val="center"/>
          </w:tcPr>
          <w:p w14:paraId="3B637A06" w14:textId="77777777" w:rsidR="006F2E4F" w:rsidRPr="001A71D9" w:rsidRDefault="006F2E4F" w:rsidP="006F0618">
            <w:pPr>
              <w:pStyle w:val="affff6"/>
              <w:spacing w:line="280" w:lineRule="exact"/>
              <w:ind w:firstLine="360"/>
              <w:jc w:val="center"/>
              <w:rPr>
                <w:sz w:val="18"/>
                <w:szCs w:val="18"/>
              </w:rPr>
            </w:pPr>
          </w:p>
        </w:tc>
      </w:tr>
      <w:tr w:rsidR="006F2E4F" w:rsidRPr="001A71D9" w14:paraId="180FA27D" w14:textId="77777777" w:rsidTr="006F0618">
        <w:trPr>
          <w:cantSplit/>
        </w:trPr>
        <w:tc>
          <w:tcPr>
            <w:tcW w:w="993" w:type="dxa"/>
            <w:vMerge/>
            <w:shd w:val="clear" w:color="auto" w:fill="auto"/>
            <w:vAlign w:val="center"/>
          </w:tcPr>
          <w:p w14:paraId="11BBFB5D"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73A6CDC3"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分区控制阀</w:t>
            </w:r>
          </w:p>
        </w:tc>
        <w:tc>
          <w:tcPr>
            <w:tcW w:w="3119" w:type="dxa"/>
            <w:shd w:val="clear" w:color="auto" w:fill="auto"/>
            <w:vAlign w:val="center"/>
          </w:tcPr>
          <w:p w14:paraId="6130ADC5"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外观，动作是否正常</w:t>
            </w:r>
          </w:p>
        </w:tc>
        <w:tc>
          <w:tcPr>
            <w:tcW w:w="3146" w:type="dxa"/>
            <w:vMerge/>
            <w:shd w:val="clear" w:color="auto" w:fill="auto"/>
            <w:vAlign w:val="center"/>
          </w:tcPr>
          <w:p w14:paraId="23874931"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620F0CDE" w14:textId="77777777" w:rsidTr="006F0618">
        <w:trPr>
          <w:cantSplit/>
        </w:trPr>
        <w:tc>
          <w:tcPr>
            <w:tcW w:w="993" w:type="dxa"/>
            <w:vMerge/>
            <w:shd w:val="clear" w:color="auto" w:fill="auto"/>
            <w:vAlign w:val="center"/>
          </w:tcPr>
          <w:p w14:paraId="2AD9460A"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6C60C30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系统功能测试</w:t>
            </w:r>
          </w:p>
        </w:tc>
        <w:tc>
          <w:tcPr>
            <w:tcW w:w="3119" w:type="dxa"/>
            <w:shd w:val="clear" w:color="auto" w:fill="auto"/>
            <w:vAlign w:val="center"/>
          </w:tcPr>
          <w:p w14:paraId="5727A642"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放水试验</w:t>
            </w:r>
          </w:p>
        </w:tc>
        <w:tc>
          <w:tcPr>
            <w:tcW w:w="3146" w:type="dxa"/>
            <w:shd w:val="clear" w:color="auto" w:fill="auto"/>
            <w:vAlign w:val="center"/>
          </w:tcPr>
          <w:p w14:paraId="27221868"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每季</w:t>
            </w:r>
          </w:p>
        </w:tc>
      </w:tr>
      <w:tr w:rsidR="006F2E4F" w:rsidRPr="001A71D9" w14:paraId="1CF3199B" w14:textId="77777777" w:rsidTr="006F0618">
        <w:trPr>
          <w:cantSplit/>
        </w:trPr>
        <w:tc>
          <w:tcPr>
            <w:tcW w:w="993" w:type="dxa"/>
            <w:vMerge/>
            <w:shd w:val="clear" w:color="auto" w:fill="auto"/>
            <w:vAlign w:val="center"/>
          </w:tcPr>
          <w:p w14:paraId="766D9E9A"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666A60BF"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储水容器</w:t>
            </w:r>
          </w:p>
        </w:tc>
        <w:tc>
          <w:tcPr>
            <w:tcW w:w="3119" w:type="dxa"/>
            <w:shd w:val="clear" w:color="auto" w:fill="auto"/>
            <w:vAlign w:val="center"/>
          </w:tcPr>
          <w:p w14:paraId="1A0E6152"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水位、水质</w:t>
            </w:r>
          </w:p>
        </w:tc>
        <w:tc>
          <w:tcPr>
            <w:tcW w:w="3146" w:type="dxa"/>
            <w:shd w:val="clear" w:color="auto" w:fill="auto"/>
            <w:vAlign w:val="center"/>
          </w:tcPr>
          <w:p w14:paraId="34B849C7"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每月检查水位，每半年换水一次</w:t>
            </w:r>
          </w:p>
        </w:tc>
      </w:tr>
      <w:tr w:rsidR="006F2E4F" w:rsidRPr="001A71D9" w14:paraId="7C4358EE" w14:textId="77777777" w:rsidTr="006F0618">
        <w:trPr>
          <w:cantSplit/>
        </w:trPr>
        <w:tc>
          <w:tcPr>
            <w:tcW w:w="993" w:type="dxa"/>
            <w:vMerge/>
            <w:shd w:val="clear" w:color="auto" w:fill="auto"/>
            <w:vAlign w:val="center"/>
          </w:tcPr>
          <w:p w14:paraId="352A1FA2"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2C0C58E7"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系统联锁试验</w:t>
            </w:r>
          </w:p>
        </w:tc>
        <w:tc>
          <w:tcPr>
            <w:tcW w:w="3119" w:type="dxa"/>
            <w:shd w:val="clear" w:color="auto" w:fill="auto"/>
            <w:vAlign w:val="center"/>
          </w:tcPr>
          <w:p w14:paraId="70BB6198"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系统运行功能</w:t>
            </w:r>
          </w:p>
        </w:tc>
        <w:tc>
          <w:tcPr>
            <w:tcW w:w="3146" w:type="dxa"/>
            <w:shd w:val="clear" w:color="auto" w:fill="auto"/>
            <w:vAlign w:val="center"/>
          </w:tcPr>
          <w:p w14:paraId="5F9BEF97" w14:textId="6DE00396"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每年</w:t>
            </w:r>
            <w:r w:rsidR="00DF7DDB">
              <w:rPr>
                <w:rFonts w:hint="eastAsia"/>
                <w:sz w:val="18"/>
                <w:szCs w:val="18"/>
              </w:rPr>
              <w:t>全数</w:t>
            </w:r>
          </w:p>
        </w:tc>
      </w:tr>
      <w:tr w:rsidR="006F2E4F" w:rsidRPr="001A71D9" w14:paraId="41A0CEC3" w14:textId="77777777" w:rsidTr="006F0618">
        <w:trPr>
          <w:cantSplit/>
        </w:trPr>
        <w:tc>
          <w:tcPr>
            <w:tcW w:w="993" w:type="dxa"/>
            <w:vMerge w:val="restart"/>
            <w:shd w:val="clear" w:color="auto" w:fill="auto"/>
            <w:vAlign w:val="center"/>
          </w:tcPr>
          <w:p w14:paraId="3EB7A3F0" w14:textId="77777777" w:rsidR="006F2E4F" w:rsidRPr="001A71D9" w:rsidRDefault="006F2E4F" w:rsidP="006F0618">
            <w:pPr>
              <w:pStyle w:val="affff6"/>
              <w:spacing w:line="280" w:lineRule="exact"/>
              <w:ind w:firstLineChars="0" w:firstLine="0"/>
              <w:jc w:val="center"/>
              <w:rPr>
                <w:sz w:val="18"/>
                <w:szCs w:val="18"/>
              </w:rPr>
            </w:pPr>
            <w:r>
              <w:rPr>
                <w:rFonts w:hint="eastAsia"/>
                <w:sz w:val="18"/>
                <w:szCs w:val="18"/>
              </w:rPr>
              <w:t>固定消防炮系统</w:t>
            </w:r>
          </w:p>
        </w:tc>
        <w:tc>
          <w:tcPr>
            <w:tcW w:w="1974" w:type="dxa"/>
            <w:gridSpan w:val="2"/>
            <w:shd w:val="clear" w:color="auto" w:fill="auto"/>
            <w:vAlign w:val="center"/>
          </w:tcPr>
          <w:p w14:paraId="2619033C" w14:textId="77777777" w:rsidR="006F2E4F" w:rsidRPr="001A71D9" w:rsidRDefault="006F2E4F" w:rsidP="006F0618">
            <w:pPr>
              <w:pStyle w:val="affff6"/>
              <w:spacing w:line="280" w:lineRule="exact"/>
              <w:ind w:firstLineChars="0" w:firstLine="0"/>
              <w:jc w:val="center"/>
              <w:rPr>
                <w:sz w:val="18"/>
                <w:szCs w:val="18"/>
              </w:rPr>
            </w:pPr>
            <w:r>
              <w:rPr>
                <w:rFonts w:hint="eastAsia"/>
                <w:sz w:val="18"/>
                <w:szCs w:val="18"/>
              </w:rPr>
              <w:t>阀门</w:t>
            </w:r>
          </w:p>
        </w:tc>
        <w:tc>
          <w:tcPr>
            <w:tcW w:w="3119" w:type="dxa"/>
            <w:shd w:val="clear" w:color="auto" w:fill="auto"/>
            <w:vAlign w:val="center"/>
          </w:tcPr>
          <w:p w14:paraId="289DCE7E" w14:textId="77777777" w:rsidR="006F2E4F" w:rsidRPr="001A71D9" w:rsidRDefault="006F2E4F" w:rsidP="006F0618">
            <w:pPr>
              <w:pStyle w:val="affff6"/>
              <w:spacing w:line="280" w:lineRule="exact"/>
              <w:ind w:firstLineChars="0" w:firstLine="0"/>
              <w:jc w:val="center"/>
              <w:rPr>
                <w:sz w:val="18"/>
                <w:szCs w:val="18"/>
              </w:rPr>
            </w:pPr>
            <w:r>
              <w:rPr>
                <w:rFonts w:hint="eastAsia"/>
                <w:sz w:val="18"/>
                <w:szCs w:val="18"/>
              </w:rPr>
              <w:t>启闭是否正常</w:t>
            </w:r>
          </w:p>
        </w:tc>
        <w:tc>
          <w:tcPr>
            <w:tcW w:w="3146" w:type="dxa"/>
            <w:vMerge w:val="restart"/>
            <w:shd w:val="clear" w:color="auto" w:fill="auto"/>
            <w:vAlign w:val="center"/>
          </w:tcPr>
          <w:p w14:paraId="49078C5E" w14:textId="509B000F" w:rsidR="006F2E4F" w:rsidRPr="001A71D9" w:rsidRDefault="006F2E4F" w:rsidP="006F0618">
            <w:pPr>
              <w:pStyle w:val="affff6"/>
              <w:spacing w:line="280" w:lineRule="exact"/>
              <w:ind w:firstLineChars="0" w:firstLine="0"/>
              <w:jc w:val="center"/>
              <w:rPr>
                <w:sz w:val="18"/>
                <w:szCs w:val="18"/>
              </w:rPr>
            </w:pPr>
            <w:r>
              <w:rPr>
                <w:rFonts w:hint="eastAsia"/>
                <w:sz w:val="18"/>
                <w:szCs w:val="18"/>
              </w:rPr>
              <w:t>每月</w:t>
            </w:r>
            <w:r w:rsidR="00DF7DDB">
              <w:rPr>
                <w:rFonts w:hint="eastAsia"/>
                <w:sz w:val="18"/>
                <w:szCs w:val="18"/>
              </w:rPr>
              <w:t>全数</w:t>
            </w:r>
          </w:p>
        </w:tc>
      </w:tr>
      <w:tr w:rsidR="006F2E4F" w:rsidRPr="001A71D9" w14:paraId="0EC445C5" w14:textId="77777777" w:rsidTr="006F0618">
        <w:trPr>
          <w:cantSplit/>
        </w:trPr>
        <w:tc>
          <w:tcPr>
            <w:tcW w:w="993" w:type="dxa"/>
            <w:vMerge/>
            <w:shd w:val="clear" w:color="auto" w:fill="auto"/>
            <w:vAlign w:val="center"/>
          </w:tcPr>
          <w:p w14:paraId="5128D5CC"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val="restart"/>
            <w:shd w:val="clear" w:color="auto" w:fill="auto"/>
            <w:vAlign w:val="center"/>
          </w:tcPr>
          <w:p w14:paraId="269ECD7A" w14:textId="77777777" w:rsidR="006F2E4F" w:rsidRPr="001A71D9" w:rsidRDefault="006F2E4F" w:rsidP="006F0618">
            <w:pPr>
              <w:pStyle w:val="affff6"/>
              <w:spacing w:line="280" w:lineRule="exact"/>
              <w:ind w:firstLineChars="0" w:firstLine="0"/>
              <w:jc w:val="center"/>
              <w:rPr>
                <w:sz w:val="18"/>
                <w:szCs w:val="18"/>
              </w:rPr>
            </w:pPr>
            <w:r>
              <w:rPr>
                <w:rFonts w:hint="eastAsia"/>
                <w:sz w:val="18"/>
                <w:szCs w:val="18"/>
              </w:rPr>
              <w:t>消防炮</w:t>
            </w:r>
          </w:p>
        </w:tc>
        <w:tc>
          <w:tcPr>
            <w:tcW w:w="3119" w:type="dxa"/>
            <w:shd w:val="clear" w:color="auto" w:fill="auto"/>
            <w:vAlign w:val="center"/>
          </w:tcPr>
          <w:p w14:paraId="353D770B" w14:textId="77777777" w:rsidR="006F2E4F" w:rsidRPr="001A71D9" w:rsidRDefault="006F2E4F" w:rsidP="006F0618">
            <w:pPr>
              <w:pStyle w:val="affff6"/>
              <w:spacing w:line="280" w:lineRule="exact"/>
              <w:ind w:firstLineChars="0" w:firstLine="0"/>
              <w:jc w:val="center"/>
              <w:rPr>
                <w:sz w:val="18"/>
                <w:szCs w:val="18"/>
              </w:rPr>
            </w:pPr>
            <w:r w:rsidRPr="00463CCE">
              <w:rPr>
                <w:rFonts w:hint="eastAsia"/>
                <w:sz w:val="18"/>
                <w:szCs w:val="18"/>
              </w:rPr>
              <w:t>回转机构动作是否正常</w:t>
            </w:r>
          </w:p>
        </w:tc>
        <w:tc>
          <w:tcPr>
            <w:tcW w:w="3146" w:type="dxa"/>
            <w:vMerge/>
            <w:shd w:val="clear" w:color="auto" w:fill="auto"/>
            <w:vAlign w:val="center"/>
          </w:tcPr>
          <w:p w14:paraId="120CC3E8" w14:textId="77777777" w:rsidR="006F2E4F" w:rsidRPr="001A71D9" w:rsidRDefault="006F2E4F" w:rsidP="006F0618">
            <w:pPr>
              <w:pStyle w:val="affff6"/>
              <w:spacing w:line="280" w:lineRule="exact"/>
              <w:ind w:firstLine="360"/>
              <w:jc w:val="center"/>
              <w:rPr>
                <w:sz w:val="18"/>
                <w:szCs w:val="18"/>
              </w:rPr>
            </w:pPr>
          </w:p>
        </w:tc>
      </w:tr>
      <w:tr w:rsidR="006F2E4F" w:rsidRPr="001A71D9" w14:paraId="0CDBF9E9" w14:textId="77777777" w:rsidTr="006F0618">
        <w:trPr>
          <w:cantSplit/>
        </w:trPr>
        <w:tc>
          <w:tcPr>
            <w:tcW w:w="993" w:type="dxa"/>
            <w:vMerge/>
            <w:shd w:val="clear" w:color="auto" w:fill="auto"/>
            <w:vAlign w:val="center"/>
          </w:tcPr>
          <w:p w14:paraId="1AB549AC"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37D7FA51"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73AABD0E" w14:textId="77777777" w:rsidR="006F2E4F" w:rsidRPr="001A71D9" w:rsidRDefault="006F2E4F" w:rsidP="006F0618">
            <w:pPr>
              <w:pStyle w:val="affff6"/>
              <w:spacing w:line="280" w:lineRule="exact"/>
              <w:ind w:firstLineChars="0" w:firstLine="0"/>
              <w:jc w:val="center"/>
              <w:rPr>
                <w:sz w:val="18"/>
                <w:szCs w:val="18"/>
              </w:rPr>
            </w:pPr>
            <w:r w:rsidRPr="00463CCE">
              <w:rPr>
                <w:rFonts w:hint="eastAsia"/>
                <w:sz w:val="18"/>
                <w:szCs w:val="18"/>
              </w:rPr>
              <w:t>外观是否良好</w:t>
            </w:r>
          </w:p>
        </w:tc>
        <w:tc>
          <w:tcPr>
            <w:tcW w:w="3146" w:type="dxa"/>
            <w:vMerge/>
            <w:shd w:val="clear" w:color="auto" w:fill="auto"/>
            <w:vAlign w:val="center"/>
          </w:tcPr>
          <w:p w14:paraId="7823B4CC" w14:textId="77777777" w:rsidR="006F2E4F" w:rsidRPr="001A71D9" w:rsidRDefault="006F2E4F" w:rsidP="006F0618">
            <w:pPr>
              <w:pStyle w:val="affff6"/>
              <w:spacing w:line="280" w:lineRule="exact"/>
              <w:ind w:firstLine="360"/>
              <w:jc w:val="center"/>
              <w:rPr>
                <w:sz w:val="18"/>
                <w:szCs w:val="18"/>
              </w:rPr>
            </w:pPr>
          </w:p>
        </w:tc>
      </w:tr>
      <w:tr w:rsidR="006F2E4F" w:rsidRPr="001A71D9" w14:paraId="7E9BF3B9" w14:textId="77777777" w:rsidTr="006F0618">
        <w:trPr>
          <w:cantSplit/>
        </w:trPr>
        <w:tc>
          <w:tcPr>
            <w:tcW w:w="993" w:type="dxa"/>
            <w:vMerge/>
            <w:shd w:val="clear" w:color="auto" w:fill="auto"/>
            <w:vAlign w:val="center"/>
          </w:tcPr>
          <w:p w14:paraId="6E0F2699"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5648BC4F" w14:textId="77777777" w:rsidR="006F2E4F" w:rsidRPr="001A71D9" w:rsidRDefault="006F2E4F" w:rsidP="006F0618">
            <w:pPr>
              <w:pStyle w:val="affff6"/>
              <w:spacing w:line="280" w:lineRule="exact"/>
              <w:ind w:firstLineChars="0" w:firstLine="0"/>
              <w:jc w:val="center"/>
              <w:rPr>
                <w:sz w:val="18"/>
                <w:szCs w:val="18"/>
              </w:rPr>
            </w:pPr>
            <w:r>
              <w:rPr>
                <w:rFonts w:hint="eastAsia"/>
                <w:sz w:val="18"/>
                <w:szCs w:val="18"/>
              </w:rPr>
              <w:t>消防按钮</w:t>
            </w:r>
          </w:p>
        </w:tc>
        <w:tc>
          <w:tcPr>
            <w:tcW w:w="3119" w:type="dxa"/>
            <w:shd w:val="clear" w:color="auto" w:fill="auto"/>
            <w:vAlign w:val="center"/>
          </w:tcPr>
          <w:p w14:paraId="3F6CFEF0" w14:textId="77777777" w:rsidR="006F2E4F" w:rsidRPr="00AF1226" w:rsidRDefault="006F2E4F" w:rsidP="006F0618">
            <w:pPr>
              <w:jc w:val="center"/>
              <w:rPr>
                <w:rFonts w:ascii="宋体" w:hAnsi="Times New Roman"/>
                <w:noProof/>
                <w:kern w:val="0"/>
                <w:sz w:val="18"/>
                <w:szCs w:val="18"/>
              </w:rPr>
            </w:pPr>
            <w:r w:rsidRPr="00AF1226">
              <w:rPr>
                <w:rFonts w:ascii="宋体" w:hAnsi="Times New Roman"/>
                <w:noProof/>
                <w:kern w:val="0"/>
                <w:sz w:val="18"/>
                <w:szCs w:val="18"/>
              </w:rPr>
              <w:t>启动运转是否正常</w:t>
            </w:r>
          </w:p>
        </w:tc>
        <w:tc>
          <w:tcPr>
            <w:tcW w:w="3146" w:type="dxa"/>
            <w:vMerge/>
            <w:shd w:val="clear" w:color="auto" w:fill="auto"/>
            <w:vAlign w:val="center"/>
          </w:tcPr>
          <w:p w14:paraId="537D07AA" w14:textId="77777777" w:rsidR="006F2E4F" w:rsidRPr="001A71D9" w:rsidRDefault="006F2E4F" w:rsidP="006F0618">
            <w:pPr>
              <w:pStyle w:val="affff6"/>
              <w:spacing w:line="280" w:lineRule="exact"/>
              <w:ind w:firstLine="360"/>
              <w:jc w:val="center"/>
              <w:rPr>
                <w:sz w:val="18"/>
                <w:szCs w:val="18"/>
              </w:rPr>
            </w:pPr>
          </w:p>
        </w:tc>
      </w:tr>
      <w:tr w:rsidR="006F2E4F" w:rsidRPr="001A71D9" w14:paraId="70C51843" w14:textId="77777777" w:rsidTr="006F0618">
        <w:trPr>
          <w:cantSplit/>
        </w:trPr>
        <w:tc>
          <w:tcPr>
            <w:tcW w:w="993" w:type="dxa"/>
            <w:vMerge/>
            <w:shd w:val="clear" w:color="auto" w:fill="auto"/>
            <w:vAlign w:val="center"/>
          </w:tcPr>
          <w:p w14:paraId="3FE200C9"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5C44ED2B" w14:textId="77777777" w:rsidR="006F2E4F" w:rsidRPr="001A71D9" w:rsidRDefault="006F2E4F" w:rsidP="006F0618">
            <w:pPr>
              <w:pStyle w:val="affff6"/>
              <w:spacing w:line="280" w:lineRule="exact"/>
              <w:ind w:firstLineChars="0" w:firstLine="0"/>
              <w:jc w:val="center"/>
              <w:rPr>
                <w:sz w:val="18"/>
                <w:szCs w:val="18"/>
              </w:rPr>
            </w:pPr>
            <w:r>
              <w:rPr>
                <w:rFonts w:hint="eastAsia"/>
                <w:sz w:val="18"/>
                <w:szCs w:val="18"/>
              </w:rPr>
              <w:t>干粉罐、氮气瓶组</w:t>
            </w:r>
          </w:p>
        </w:tc>
        <w:tc>
          <w:tcPr>
            <w:tcW w:w="3119" w:type="dxa"/>
            <w:shd w:val="clear" w:color="auto" w:fill="auto"/>
            <w:vAlign w:val="center"/>
          </w:tcPr>
          <w:p w14:paraId="5B4B75C4" w14:textId="77777777" w:rsidR="006F2E4F" w:rsidRPr="00AF1226" w:rsidRDefault="006F2E4F" w:rsidP="006F0618">
            <w:pPr>
              <w:jc w:val="center"/>
              <w:rPr>
                <w:rFonts w:ascii="宋体" w:hAnsi="Times New Roman"/>
                <w:noProof/>
                <w:kern w:val="0"/>
                <w:sz w:val="18"/>
                <w:szCs w:val="18"/>
              </w:rPr>
            </w:pPr>
            <w:r w:rsidRPr="00AF1226">
              <w:rPr>
                <w:rFonts w:ascii="宋体" w:hAnsi="Times New Roman"/>
                <w:noProof/>
                <w:kern w:val="0"/>
                <w:sz w:val="18"/>
                <w:szCs w:val="18"/>
              </w:rPr>
              <w:t>储压是否正常</w:t>
            </w:r>
          </w:p>
        </w:tc>
        <w:tc>
          <w:tcPr>
            <w:tcW w:w="3146" w:type="dxa"/>
            <w:vMerge/>
            <w:shd w:val="clear" w:color="auto" w:fill="auto"/>
            <w:vAlign w:val="center"/>
          </w:tcPr>
          <w:p w14:paraId="78F1D6A9" w14:textId="77777777" w:rsidR="006F2E4F" w:rsidRPr="001A71D9" w:rsidRDefault="006F2E4F" w:rsidP="006F0618">
            <w:pPr>
              <w:pStyle w:val="affff6"/>
              <w:spacing w:line="280" w:lineRule="exact"/>
              <w:ind w:firstLine="360"/>
              <w:jc w:val="center"/>
              <w:rPr>
                <w:sz w:val="18"/>
                <w:szCs w:val="18"/>
              </w:rPr>
            </w:pPr>
          </w:p>
        </w:tc>
      </w:tr>
      <w:tr w:rsidR="006F2E4F" w:rsidRPr="001A71D9" w14:paraId="7A912E86" w14:textId="77777777" w:rsidTr="006F0618">
        <w:trPr>
          <w:cantSplit/>
        </w:trPr>
        <w:tc>
          <w:tcPr>
            <w:tcW w:w="993" w:type="dxa"/>
            <w:vMerge/>
            <w:shd w:val="clear" w:color="auto" w:fill="auto"/>
            <w:vAlign w:val="center"/>
          </w:tcPr>
          <w:p w14:paraId="5440C0BE"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532F2359" w14:textId="77777777" w:rsidR="006F2E4F" w:rsidRPr="001A71D9" w:rsidRDefault="006F2E4F" w:rsidP="006F0618">
            <w:pPr>
              <w:pStyle w:val="affff6"/>
              <w:spacing w:line="280" w:lineRule="exact"/>
              <w:ind w:firstLineChars="0" w:firstLine="0"/>
              <w:jc w:val="center"/>
              <w:rPr>
                <w:sz w:val="18"/>
                <w:szCs w:val="18"/>
              </w:rPr>
            </w:pPr>
            <w:r>
              <w:rPr>
                <w:rFonts w:hint="eastAsia"/>
                <w:sz w:val="18"/>
                <w:szCs w:val="18"/>
              </w:rPr>
              <w:t>供水水源及水位显示</w:t>
            </w:r>
          </w:p>
        </w:tc>
        <w:tc>
          <w:tcPr>
            <w:tcW w:w="3119" w:type="dxa"/>
            <w:shd w:val="clear" w:color="auto" w:fill="auto"/>
            <w:vAlign w:val="center"/>
          </w:tcPr>
          <w:p w14:paraId="526BDD81" w14:textId="77777777" w:rsidR="006F2E4F" w:rsidRPr="00AF1226" w:rsidRDefault="006F2E4F" w:rsidP="006F0618">
            <w:pPr>
              <w:jc w:val="center"/>
              <w:rPr>
                <w:rFonts w:ascii="宋体" w:hAnsi="Times New Roman"/>
                <w:noProof/>
                <w:kern w:val="0"/>
                <w:sz w:val="18"/>
                <w:szCs w:val="18"/>
              </w:rPr>
            </w:pPr>
            <w:r w:rsidRPr="00AF1226">
              <w:rPr>
                <w:rFonts w:ascii="宋体" w:hAnsi="Times New Roman"/>
                <w:noProof/>
                <w:kern w:val="0"/>
                <w:sz w:val="18"/>
                <w:szCs w:val="18"/>
              </w:rPr>
              <w:t>是否正常</w:t>
            </w:r>
          </w:p>
        </w:tc>
        <w:tc>
          <w:tcPr>
            <w:tcW w:w="3146" w:type="dxa"/>
            <w:vMerge/>
            <w:shd w:val="clear" w:color="auto" w:fill="auto"/>
            <w:vAlign w:val="center"/>
          </w:tcPr>
          <w:p w14:paraId="0F1D8558" w14:textId="77777777" w:rsidR="006F2E4F" w:rsidRPr="001A71D9" w:rsidRDefault="006F2E4F" w:rsidP="006F0618">
            <w:pPr>
              <w:pStyle w:val="affff6"/>
              <w:spacing w:line="280" w:lineRule="exact"/>
              <w:ind w:firstLine="360"/>
              <w:jc w:val="center"/>
              <w:rPr>
                <w:sz w:val="18"/>
                <w:szCs w:val="18"/>
              </w:rPr>
            </w:pPr>
          </w:p>
        </w:tc>
      </w:tr>
      <w:tr w:rsidR="006F2E4F" w:rsidRPr="001A71D9" w14:paraId="3B86E523" w14:textId="77777777" w:rsidTr="006F0618">
        <w:trPr>
          <w:cantSplit/>
        </w:trPr>
        <w:tc>
          <w:tcPr>
            <w:tcW w:w="993" w:type="dxa"/>
            <w:vMerge/>
            <w:shd w:val="clear" w:color="auto" w:fill="auto"/>
            <w:vAlign w:val="center"/>
          </w:tcPr>
          <w:p w14:paraId="2EB2B54E"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18E23719" w14:textId="77777777" w:rsidR="006F2E4F" w:rsidRDefault="006F2E4F" w:rsidP="006F0618">
            <w:pPr>
              <w:pStyle w:val="affff6"/>
              <w:spacing w:line="280" w:lineRule="exact"/>
              <w:ind w:firstLineChars="0" w:firstLine="0"/>
              <w:jc w:val="center"/>
              <w:rPr>
                <w:sz w:val="18"/>
                <w:szCs w:val="18"/>
              </w:rPr>
            </w:pPr>
            <w:r>
              <w:rPr>
                <w:rFonts w:hint="eastAsia"/>
                <w:sz w:val="18"/>
                <w:szCs w:val="18"/>
              </w:rPr>
              <w:t>控制装置</w:t>
            </w:r>
          </w:p>
        </w:tc>
        <w:tc>
          <w:tcPr>
            <w:tcW w:w="3119" w:type="dxa"/>
            <w:shd w:val="clear" w:color="auto" w:fill="auto"/>
            <w:vAlign w:val="center"/>
          </w:tcPr>
          <w:p w14:paraId="396871AE" w14:textId="77777777" w:rsidR="006F2E4F" w:rsidRPr="00AF1226" w:rsidRDefault="006F2E4F" w:rsidP="006F0618">
            <w:pPr>
              <w:jc w:val="center"/>
              <w:rPr>
                <w:rFonts w:ascii="宋体" w:hAnsi="Times New Roman"/>
                <w:noProof/>
                <w:kern w:val="0"/>
                <w:sz w:val="18"/>
                <w:szCs w:val="18"/>
              </w:rPr>
            </w:pPr>
            <w:r w:rsidRPr="00AF1226">
              <w:rPr>
                <w:rFonts w:ascii="宋体" w:hAnsi="Times New Roman"/>
                <w:noProof/>
                <w:kern w:val="0"/>
                <w:sz w:val="18"/>
                <w:szCs w:val="18"/>
              </w:rPr>
              <w:t>运行是否正常</w:t>
            </w:r>
          </w:p>
        </w:tc>
        <w:tc>
          <w:tcPr>
            <w:tcW w:w="3146" w:type="dxa"/>
            <w:vMerge/>
            <w:shd w:val="clear" w:color="auto" w:fill="auto"/>
            <w:vAlign w:val="center"/>
          </w:tcPr>
          <w:p w14:paraId="76DDF181" w14:textId="77777777" w:rsidR="006F2E4F" w:rsidRPr="001A71D9" w:rsidRDefault="006F2E4F" w:rsidP="006F0618">
            <w:pPr>
              <w:pStyle w:val="affff6"/>
              <w:spacing w:line="280" w:lineRule="exact"/>
              <w:ind w:firstLine="360"/>
              <w:jc w:val="center"/>
              <w:rPr>
                <w:sz w:val="18"/>
                <w:szCs w:val="18"/>
              </w:rPr>
            </w:pPr>
          </w:p>
        </w:tc>
      </w:tr>
      <w:tr w:rsidR="006F2E4F" w:rsidRPr="001A71D9" w14:paraId="182E71E9" w14:textId="77777777" w:rsidTr="006F0618">
        <w:trPr>
          <w:cantSplit/>
        </w:trPr>
        <w:tc>
          <w:tcPr>
            <w:tcW w:w="993" w:type="dxa"/>
            <w:vMerge/>
            <w:shd w:val="clear" w:color="auto" w:fill="auto"/>
            <w:vAlign w:val="center"/>
          </w:tcPr>
          <w:p w14:paraId="4111528C"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50988EBD" w14:textId="77777777" w:rsidR="006F2E4F" w:rsidRPr="001A71D9" w:rsidRDefault="006F2E4F" w:rsidP="006F0618">
            <w:pPr>
              <w:pStyle w:val="affff6"/>
              <w:spacing w:line="280" w:lineRule="exact"/>
              <w:ind w:firstLineChars="0" w:firstLine="0"/>
              <w:jc w:val="center"/>
              <w:rPr>
                <w:sz w:val="18"/>
                <w:szCs w:val="18"/>
              </w:rPr>
            </w:pPr>
            <w:r>
              <w:rPr>
                <w:rFonts w:hint="eastAsia"/>
                <w:sz w:val="18"/>
                <w:szCs w:val="18"/>
              </w:rPr>
              <w:t>泡沫液罐</w:t>
            </w:r>
          </w:p>
        </w:tc>
        <w:tc>
          <w:tcPr>
            <w:tcW w:w="3119" w:type="dxa"/>
            <w:shd w:val="clear" w:color="auto" w:fill="auto"/>
            <w:vAlign w:val="center"/>
          </w:tcPr>
          <w:p w14:paraId="07A8C640" w14:textId="77777777" w:rsidR="006F2E4F" w:rsidRPr="00AF1226" w:rsidRDefault="006F2E4F" w:rsidP="006F0618">
            <w:pPr>
              <w:jc w:val="center"/>
              <w:rPr>
                <w:rFonts w:ascii="宋体" w:hAnsi="Times New Roman"/>
                <w:noProof/>
                <w:kern w:val="0"/>
                <w:sz w:val="18"/>
                <w:szCs w:val="18"/>
              </w:rPr>
            </w:pPr>
            <w:r>
              <w:rPr>
                <w:rFonts w:ascii="宋体" w:hAnsi="Times New Roman" w:hint="eastAsia"/>
                <w:noProof/>
                <w:kern w:val="0"/>
                <w:sz w:val="18"/>
                <w:szCs w:val="18"/>
              </w:rPr>
              <w:t>液位</w:t>
            </w:r>
            <w:r w:rsidRPr="00AF1226">
              <w:rPr>
                <w:rFonts w:ascii="宋体" w:hAnsi="Times New Roman"/>
                <w:noProof/>
                <w:kern w:val="0"/>
                <w:sz w:val="18"/>
                <w:szCs w:val="18"/>
              </w:rPr>
              <w:t>是否正常</w:t>
            </w:r>
          </w:p>
        </w:tc>
        <w:tc>
          <w:tcPr>
            <w:tcW w:w="3146" w:type="dxa"/>
            <w:vMerge/>
            <w:shd w:val="clear" w:color="auto" w:fill="auto"/>
            <w:vAlign w:val="center"/>
          </w:tcPr>
          <w:p w14:paraId="70CA33B4"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7E7E3F6D" w14:textId="77777777" w:rsidTr="006F0618">
        <w:trPr>
          <w:cantSplit/>
        </w:trPr>
        <w:tc>
          <w:tcPr>
            <w:tcW w:w="993" w:type="dxa"/>
            <w:vMerge/>
            <w:shd w:val="clear" w:color="auto" w:fill="auto"/>
            <w:vAlign w:val="center"/>
          </w:tcPr>
          <w:p w14:paraId="48D4B250"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22C98985" w14:textId="77777777" w:rsidR="006F2E4F" w:rsidRPr="001A71D9" w:rsidRDefault="006F2E4F" w:rsidP="006F0618">
            <w:pPr>
              <w:pStyle w:val="affff6"/>
              <w:spacing w:line="280" w:lineRule="exact"/>
              <w:ind w:firstLineChars="0" w:firstLine="0"/>
              <w:jc w:val="center"/>
              <w:rPr>
                <w:sz w:val="18"/>
                <w:szCs w:val="18"/>
              </w:rPr>
            </w:pPr>
            <w:r>
              <w:rPr>
                <w:rFonts w:hint="eastAsia"/>
                <w:sz w:val="18"/>
                <w:szCs w:val="18"/>
              </w:rPr>
              <w:t>泡沫炮、干粉炮、水炮</w:t>
            </w:r>
          </w:p>
        </w:tc>
        <w:tc>
          <w:tcPr>
            <w:tcW w:w="3119" w:type="dxa"/>
            <w:shd w:val="clear" w:color="auto" w:fill="auto"/>
            <w:vAlign w:val="center"/>
          </w:tcPr>
          <w:p w14:paraId="28AD80B8" w14:textId="77777777" w:rsidR="006F2E4F" w:rsidRPr="00AF1226" w:rsidRDefault="006F2E4F" w:rsidP="006F0618">
            <w:pPr>
              <w:jc w:val="center"/>
              <w:rPr>
                <w:rFonts w:ascii="宋体" w:hAnsi="Times New Roman"/>
                <w:noProof/>
                <w:kern w:val="0"/>
                <w:sz w:val="18"/>
                <w:szCs w:val="18"/>
              </w:rPr>
            </w:pPr>
            <w:r w:rsidRPr="00AF1226">
              <w:rPr>
                <w:rFonts w:ascii="宋体" w:hAnsi="Times New Roman"/>
                <w:noProof/>
                <w:kern w:val="0"/>
                <w:sz w:val="18"/>
                <w:szCs w:val="18"/>
              </w:rPr>
              <w:t>喷水是否正常</w:t>
            </w:r>
          </w:p>
        </w:tc>
        <w:tc>
          <w:tcPr>
            <w:tcW w:w="3146" w:type="dxa"/>
            <w:shd w:val="clear" w:color="auto" w:fill="auto"/>
            <w:vAlign w:val="center"/>
          </w:tcPr>
          <w:p w14:paraId="232FDEAC" w14:textId="63A59965" w:rsidR="006F2E4F" w:rsidRPr="001A71D9" w:rsidRDefault="006F2E4F" w:rsidP="006F0618">
            <w:pPr>
              <w:pStyle w:val="affff6"/>
              <w:spacing w:line="280" w:lineRule="exact"/>
              <w:ind w:firstLineChars="0" w:firstLine="0"/>
              <w:jc w:val="center"/>
              <w:rPr>
                <w:sz w:val="18"/>
                <w:szCs w:val="18"/>
              </w:rPr>
            </w:pPr>
            <w:r>
              <w:rPr>
                <w:rFonts w:hint="eastAsia"/>
                <w:sz w:val="18"/>
                <w:szCs w:val="18"/>
              </w:rPr>
              <w:t>每半年</w:t>
            </w:r>
            <w:r w:rsidR="00DF7DDB">
              <w:rPr>
                <w:rFonts w:hint="eastAsia"/>
                <w:sz w:val="18"/>
                <w:szCs w:val="18"/>
              </w:rPr>
              <w:t>全数</w:t>
            </w:r>
          </w:p>
        </w:tc>
      </w:tr>
      <w:tr w:rsidR="006F2E4F" w:rsidRPr="001A71D9" w14:paraId="152A98DC" w14:textId="77777777" w:rsidTr="006F0618">
        <w:trPr>
          <w:cantSplit/>
        </w:trPr>
        <w:tc>
          <w:tcPr>
            <w:tcW w:w="993" w:type="dxa"/>
            <w:vMerge/>
            <w:shd w:val="clear" w:color="auto" w:fill="auto"/>
            <w:vAlign w:val="center"/>
          </w:tcPr>
          <w:p w14:paraId="4C543BB9"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5683FD40" w14:textId="77777777" w:rsidR="006F2E4F" w:rsidRPr="001A71D9" w:rsidRDefault="006F2E4F" w:rsidP="006F0618">
            <w:pPr>
              <w:pStyle w:val="affff6"/>
              <w:spacing w:line="280" w:lineRule="exact"/>
              <w:ind w:firstLineChars="0" w:firstLine="0"/>
              <w:jc w:val="center"/>
              <w:rPr>
                <w:sz w:val="18"/>
                <w:szCs w:val="18"/>
              </w:rPr>
            </w:pPr>
            <w:r>
              <w:rPr>
                <w:rFonts w:hint="eastAsia"/>
                <w:sz w:val="18"/>
                <w:szCs w:val="18"/>
              </w:rPr>
              <w:t>固定消防炮灭火系统</w:t>
            </w:r>
          </w:p>
        </w:tc>
        <w:tc>
          <w:tcPr>
            <w:tcW w:w="3119" w:type="dxa"/>
            <w:shd w:val="clear" w:color="auto" w:fill="auto"/>
            <w:vAlign w:val="center"/>
          </w:tcPr>
          <w:p w14:paraId="2097604F" w14:textId="77777777" w:rsidR="006F2E4F" w:rsidRPr="00AF1226" w:rsidRDefault="006F2E4F" w:rsidP="006F0618">
            <w:pPr>
              <w:jc w:val="center"/>
              <w:rPr>
                <w:rFonts w:ascii="宋体" w:hAnsi="Times New Roman"/>
                <w:noProof/>
                <w:kern w:val="0"/>
                <w:sz w:val="18"/>
                <w:szCs w:val="18"/>
              </w:rPr>
            </w:pPr>
            <w:r w:rsidRPr="00AF1226">
              <w:rPr>
                <w:rFonts w:ascii="宋体" w:hAnsi="Times New Roman"/>
                <w:noProof/>
                <w:kern w:val="0"/>
                <w:sz w:val="18"/>
                <w:szCs w:val="18"/>
              </w:rPr>
              <w:t>喷射是否符合设计要求</w:t>
            </w:r>
          </w:p>
        </w:tc>
        <w:tc>
          <w:tcPr>
            <w:tcW w:w="3146" w:type="dxa"/>
            <w:vMerge w:val="restart"/>
            <w:shd w:val="clear" w:color="auto" w:fill="auto"/>
            <w:vAlign w:val="center"/>
          </w:tcPr>
          <w:p w14:paraId="6A568B4A" w14:textId="089415F7" w:rsidR="006F2E4F" w:rsidRPr="001A71D9" w:rsidRDefault="006F2E4F" w:rsidP="006F0618">
            <w:pPr>
              <w:pStyle w:val="affff6"/>
              <w:spacing w:line="280" w:lineRule="exact"/>
              <w:ind w:firstLineChars="0" w:firstLine="0"/>
              <w:jc w:val="center"/>
              <w:rPr>
                <w:sz w:val="18"/>
                <w:szCs w:val="18"/>
              </w:rPr>
            </w:pPr>
            <w:r>
              <w:rPr>
                <w:rFonts w:hint="eastAsia"/>
                <w:sz w:val="18"/>
                <w:szCs w:val="18"/>
              </w:rPr>
              <w:t>每两年</w:t>
            </w:r>
            <w:r w:rsidR="00DF7DDB">
              <w:rPr>
                <w:rFonts w:hint="eastAsia"/>
                <w:sz w:val="18"/>
                <w:szCs w:val="18"/>
              </w:rPr>
              <w:t>全数</w:t>
            </w:r>
          </w:p>
        </w:tc>
      </w:tr>
      <w:tr w:rsidR="006F2E4F" w:rsidRPr="001A71D9" w14:paraId="4BBCBAE9" w14:textId="77777777" w:rsidTr="006F0618">
        <w:trPr>
          <w:cantSplit/>
        </w:trPr>
        <w:tc>
          <w:tcPr>
            <w:tcW w:w="993" w:type="dxa"/>
            <w:vMerge/>
            <w:shd w:val="clear" w:color="auto" w:fill="auto"/>
            <w:vAlign w:val="center"/>
          </w:tcPr>
          <w:p w14:paraId="1E36F6E2"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3DA9F01A" w14:textId="77777777" w:rsidR="006F2E4F" w:rsidRPr="001A71D9" w:rsidRDefault="006F2E4F" w:rsidP="006F0618">
            <w:pPr>
              <w:pStyle w:val="affff6"/>
              <w:spacing w:line="280" w:lineRule="exact"/>
              <w:ind w:firstLineChars="0" w:firstLine="0"/>
              <w:jc w:val="center"/>
              <w:rPr>
                <w:sz w:val="18"/>
                <w:szCs w:val="18"/>
              </w:rPr>
            </w:pPr>
            <w:r>
              <w:rPr>
                <w:rFonts w:hint="eastAsia"/>
                <w:sz w:val="18"/>
                <w:szCs w:val="18"/>
              </w:rPr>
              <w:t>管道</w:t>
            </w:r>
          </w:p>
        </w:tc>
        <w:tc>
          <w:tcPr>
            <w:tcW w:w="3119" w:type="dxa"/>
            <w:shd w:val="clear" w:color="auto" w:fill="auto"/>
            <w:vAlign w:val="center"/>
          </w:tcPr>
          <w:p w14:paraId="3B6CF188" w14:textId="77777777" w:rsidR="006F2E4F" w:rsidRPr="00AF1226" w:rsidRDefault="006F2E4F" w:rsidP="006F0618">
            <w:pPr>
              <w:jc w:val="center"/>
              <w:rPr>
                <w:rFonts w:ascii="宋体" w:hAnsi="Times New Roman"/>
                <w:noProof/>
                <w:kern w:val="0"/>
                <w:sz w:val="18"/>
                <w:szCs w:val="18"/>
              </w:rPr>
            </w:pPr>
            <w:r w:rsidRPr="00AF1226">
              <w:rPr>
                <w:rFonts w:ascii="宋体" w:hAnsi="Times New Roman"/>
                <w:noProof/>
                <w:kern w:val="0"/>
                <w:sz w:val="18"/>
                <w:szCs w:val="18"/>
              </w:rPr>
              <w:t>冲洗和除锈</w:t>
            </w:r>
          </w:p>
        </w:tc>
        <w:tc>
          <w:tcPr>
            <w:tcW w:w="3146" w:type="dxa"/>
            <w:vMerge/>
            <w:shd w:val="clear" w:color="auto" w:fill="auto"/>
            <w:vAlign w:val="center"/>
          </w:tcPr>
          <w:p w14:paraId="5D7AD14F"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19B6C746" w14:textId="77777777" w:rsidTr="006F0618">
        <w:trPr>
          <w:cantSplit/>
        </w:trPr>
        <w:tc>
          <w:tcPr>
            <w:tcW w:w="993" w:type="dxa"/>
            <w:vMerge w:val="restart"/>
            <w:shd w:val="clear" w:color="auto" w:fill="auto"/>
            <w:vAlign w:val="center"/>
          </w:tcPr>
          <w:p w14:paraId="225B561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防烟、排烟系统</w:t>
            </w:r>
          </w:p>
        </w:tc>
        <w:tc>
          <w:tcPr>
            <w:tcW w:w="396" w:type="dxa"/>
            <w:vMerge w:val="restart"/>
            <w:shd w:val="clear" w:color="auto" w:fill="auto"/>
            <w:vAlign w:val="center"/>
          </w:tcPr>
          <w:p w14:paraId="2503455E"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通用</w:t>
            </w:r>
            <w:r w:rsidRPr="001A71D9">
              <w:rPr>
                <w:rFonts w:hint="eastAsia"/>
                <w:sz w:val="18"/>
                <w:szCs w:val="18"/>
              </w:rPr>
              <w:lastRenderedPageBreak/>
              <w:t>部分</w:t>
            </w:r>
          </w:p>
        </w:tc>
        <w:tc>
          <w:tcPr>
            <w:tcW w:w="1578" w:type="dxa"/>
            <w:shd w:val="clear" w:color="auto" w:fill="auto"/>
            <w:vAlign w:val="center"/>
          </w:tcPr>
          <w:p w14:paraId="0988EEC9"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lastRenderedPageBreak/>
              <w:t>风管（道）及风口等部件</w:t>
            </w:r>
          </w:p>
        </w:tc>
        <w:tc>
          <w:tcPr>
            <w:tcW w:w="3119" w:type="dxa"/>
            <w:shd w:val="clear" w:color="auto" w:fill="auto"/>
            <w:vAlign w:val="center"/>
          </w:tcPr>
          <w:p w14:paraId="653D3B02"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检查完好状况，有无异物变形（可依托委托单位日常巡查进行）</w:t>
            </w:r>
          </w:p>
        </w:tc>
        <w:tc>
          <w:tcPr>
            <w:tcW w:w="3146" w:type="dxa"/>
            <w:vMerge w:val="restart"/>
            <w:shd w:val="clear" w:color="auto" w:fill="auto"/>
            <w:vAlign w:val="center"/>
          </w:tcPr>
          <w:p w14:paraId="790D9916"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每月全数</w:t>
            </w:r>
          </w:p>
        </w:tc>
      </w:tr>
      <w:tr w:rsidR="006F2E4F" w:rsidRPr="001A71D9" w14:paraId="79429D7B" w14:textId="77777777" w:rsidTr="006F0618">
        <w:trPr>
          <w:cantSplit/>
        </w:trPr>
        <w:tc>
          <w:tcPr>
            <w:tcW w:w="993" w:type="dxa"/>
            <w:vMerge/>
            <w:shd w:val="clear" w:color="auto" w:fill="auto"/>
            <w:vAlign w:val="center"/>
          </w:tcPr>
          <w:p w14:paraId="140779A9"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7DD308D4"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2406B550"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室外进风口、排烟口</w:t>
            </w:r>
          </w:p>
        </w:tc>
        <w:tc>
          <w:tcPr>
            <w:tcW w:w="3119" w:type="dxa"/>
            <w:shd w:val="clear" w:color="auto" w:fill="auto"/>
            <w:vAlign w:val="center"/>
          </w:tcPr>
          <w:p w14:paraId="30668120"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检查进风口、出风口是否通畅</w:t>
            </w:r>
          </w:p>
        </w:tc>
        <w:tc>
          <w:tcPr>
            <w:tcW w:w="3146" w:type="dxa"/>
            <w:vMerge/>
            <w:shd w:val="clear" w:color="auto" w:fill="auto"/>
            <w:vAlign w:val="center"/>
          </w:tcPr>
          <w:p w14:paraId="677471E7" w14:textId="77777777" w:rsidR="006F2E4F" w:rsidRPr="001A71D9" w:rsidRDefault="006F2E4F" w:rsidP="006F0618">
            <w:pPr>
              <w:pStyle w:val="affff6"/>
              <w:spacing w:line="280" w:lineRule="exact"/>
              <w:ind w:firstLine="360"/>
              <w:jc w:val="center"/>
              <w:rPr>
                <w:sz w:val="18"/>
                <w:szCs w:val="18"/>
              </w:rPr>
            </w:pPr>
          </w:p>
        </w:tc>
      </w:tr>
      <w:tr w:rsidR="006F2E4F" w:rsidRPr="001A71D9" w14:paraId="48BC3208" w14:textId="77777777" w:rsidTr="006F0618">
        <w:trPr>
          <w:cantSplit/>
        </w:trPr>
        <w:tc>
          <w:tcPr>
            <w:tcW w:w="993" w:type="dxa"/>
            <w:vMerge/>
            <w:shd w:val="clear" w:color="auto" w:fill="auto"/>
            <w:vAlign w:val="center"/>
          </w:tcPr>
          <w:p w14:paraId="0BA06D79"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2494831D"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7076C64D"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系统电源</w:t>
            </w:r>
          </w:p>
        </w:tc>
        <w:tc>
          <w:tcPr>
            <w:tcW w:w="3119" w:type="dxa"/>
            <w:shd w:val="clear" w:color="auto" w:fill="auto"/>
            <w:vAlign w:val="center"/>
          </w:tcPr>
          <w:p w14:paraId="17A25EDA"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巡查电源状态、电压</w:t>
            </w:r>
          </w:p>
        </w:tc>
        <w:tc>
          <w:tcPr>
            <w:tcW w:w="3146" w:type="dxa"/>
            <w:vMerge/>
            <w:shd w:val="clear" w:color="auto" w:fill="auto"/>
            <w:vAlign w:val="center"/>
          </w:tcPr>
          <w:p w14:paraId="4B1D93CE" w14:textId="77777777" w:rsidR="006F2E4F" w:rsidRPr="001A71D9" w:rsidRDefault="006F2E4F" w:rsidP="006F0618">
            <w:pPr>
              <w:pStyle w:val="affff6"/>
              <w:spacing w:line="280" w:lineRule="exact"/>
              <w:ind w:firstLine="360"/>
              <w:jc w:val="center"/>
              <w:rPr>
                <w:sz w:val="18"/>
                <w:szCs w:val="18"/>
              </w:rPr>
            </w:pPr>
          </w:p>
        </w:tc>
      </w:tr>
      <w:tr w:rsidR="006F2E4F" w:rsidRPr="001A71D9" w14:paraId="42443663" w14:textId="77777777" w:rsidTr="006F0618">
        <w:trPr>
          <w:cantSplit/>
        </w:trPr>
        <w:tc>
          <w:tcPr>
            <w:tcW w:w="993" w:type="dxa"/>
            <w:vMerge/>
            <w:shd w:val="clear" w:color="auto" w:fill="auto"/>
            <w:vAlign w:val="center"/>
          </w:tcPr>
          <w:p w14:paraId="76D841D5"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61627BEB"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1A38C3CF"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供电线路</w:t>
            </w:r>
          </w:p>
        </w:tc>
        <w:tc>
          <w:tcPr>
            <w:tcW w:w="3119" w:type="dxa"/>
            <w:shd w:val="clear" w:color="auto" w:fill="auto"/>
            <w:vAlign w:val="center"/>
          </w:tcPr>
          <w:p w14:paraId="0EBCA316"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检查供电线路有无老化，双回路自动切换电源功能等</w:t>
            </w:r>
          </w:p>
        </w:tc>
        <w:tc>
          <w:tcPr>
            <w:tcW w:w="3146" w:type="dxa"/>
            <w:vMerge/>
            <w:shd w:val="clear" w:color="auto" w:fill="auto"/>
            <w:vAlign w:val="center"/>
          </w:tcPr>
          <w:p w14:paraId="75C93005"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57FC95DD" w14:textId="77777777" w:rsidTr="006F0618">
        <w:trPr>
          <w:cantSplit/>
        </w:trPr>
        <w:tc>
          <w:tcPr>
            <w:tcW w:w="993" w:type="dxa"/>
            <w:vMerge/>
            <w:shd w:val="clear" w:color="auto" w:fill="auto"/>
            <w:vAlign w:val="center"/>
          </w:tcPr>
          <w:p w14:paraId="4DE7567F"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3EEE1A82"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4F7BB4EF"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控制柜</w:t>
            </w:r>
          </w:p>
        </w:tc>
        <w:tc>
          <w:tcPr>
            <w:tcW w:w="3119" w:type="dxa"/>
            <w:shd w:val="clear" w:color="auto" w:fill="auto"/>
            <w:vAlign w:val="center"/>
          </w:tcPr>
          <w:p w14:paraId="57D90825"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外观及工作状态，按钮启动、停止风机功能</w:t>
            </w:r>
          </w:p>
        </w:tc>
        <w:tc>
          <w:tcPr>
            <w:tcW w:w="3146" w:type="dxa"/>
            <w:vMerge w:val="restart"/>
            <w:shd w:val="clear" w:color="auto" w:fill="auto"/>
            <w:vAlign w:val="center"/>
          </w:tcPr>
          <w:p w14:paraId="3C1A4CAE" w14:textId="0668E25A"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每季</w:t>
            </w:r>
            <w:r w:rsidR="00DF7DDB">
              <w:rPr>
                <w:rFonts w:hint="eastAsia"/>
                <w:sz w:val="18"/>
                <w:szCs w:val="18"/>
              </w:rPr>
              <w:t>全数</w:t>
            </w:r>
          </w:p>
        </w:tc>
      </w:tr>
      <w:tr w:rsidR="006F2E4F" w:rsidRPr="001A71D9" w14:paraId="397454EE" w14:textId="77777777" w:rsidTr="006F0618">
        <w:trPr>
          <w:cantSplit/>
        </w:trPr>
        <w:tc>
          <w:tcPr>
            <w:tcW w:w="993" w:type="dxa"/>
            <w:vMerge/>
            <w:shd w:val="clear" w:color="auto" w:fill="auto"/>
            <w:vAlign w:val="center"/>
          </w:tcPr>
          <w:p w14:paraId="100E1348"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07067C63"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1EDEA388"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防烟、排烟风机</w:t>
            </w:r>
          </w:p>
        </w:tc>
        <w:tc>
          <w:tcPr>
            <w:tcW w:w="3119" w:type="dxa"/>
            <w:shd w:val="clear" w:color="auto" w:fill="auto"/>
            <w:vAlign w:val="center"/>
          </w:tcPr>
          <w:p w14:paraId="5E344968"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手动或自动启动试运转，检查外观有无锈蚀、螺丝松动</w:t>
            </w:r>
          </w:p>
        </w:tc>
        <w:tc>
          <w:tcPr>
            <w:tcW w:w="3146" w:type="dxa"/>
            <w:vMerge/>
            <w:shd w:val="clear" w:color="auto" w:fill="auto"/>
            <w:vAlign w:val="center"/>
          </w:tcPr>
          <w:p w14:paraId="16F1130B"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688D8E3B" w14:textId="77777777" w:rsidTr="006F0618">
        <w:trPr>
          <w:cantSplit/>
        </w:trPr>
        <w:tc>
          <w:tcPr>
            <w:tcW w:w="993" w:type="dxa"/>
            <w:vMerge/>
            <w:shd w:val="clear" w:color="auto" w:fill="auto"/>
            <w:vAlign w:val="center"/>
          </w:tcPr>
          <w:p w14:paraId="3EEAF053"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56126D07"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1BED8D52"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系统联动试验</w:t>
            </w:r>
          </w:p>
        </w:tc>
        <w:tc>
          <w:tcPr>
            <w:tcW w:w="3119" w:type="dxa"/>
            <w:shd w:val="clear" w:color="auto" w:fill="auto"/>
            <w:vAlign w:val="center"/>
          </w:tcPr>
          <w:p w14:paraId="03534C39"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检验系统的联动功能及主要技术性能参数</w:t>
            </w:r>
          </w:p>
        </w:tc>
        <w:tc>
          <w:tcPr>
            <w:tcW w:w="3146" w:type="dxa"/>
            <w:shd w:val="clear" w:color="auto" w:fill="auto"/>
            <w:vAlign w:val="center"/>
          </w:tcPr>
          <w:p w14:paraId="2D9FDA7C" w14:textId="1158CAAC"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每年</w:t>
            </w:r>
            <w:r w:rsidR="00DF7DDB">
              <w:rPr>
                <w:rFonts w:hint="eastAsia"/>
                <w:sz w:val="18"/>
                <w:szCs w:val="18"/>
              </w:rPr>
              <w:t>全数</w:t>
            </w:r>
          </w:p>
        </w:tc>
      </w:tr>
      <w:tr w:rsidR="006F2E4F" w:rsidRPr="001A71D9" w14:paraId="09C2843C" w14:textId="77777777" w:rsidTr="006F0618">
        <w:trPr>
          <w:cantSplit/>
        </w:trPr>
        <w:tc>
          <w:tcPr>
            <w:tcW w:w="993" w:type="dxa"/>
            <w:vMerge/>
            <w:shd w:val="clear" w:color="auto" w:fill="auto"/>
            <w:vAlign w:val="center"/>
          </w:tcPr>
          <w:p w14:paraId="19964D58" w14:textId="77777777" w:rsidR="006F2E4F" w:rsidRPr="001A71D9" w:rsidRDefault="006F2E4F" w:rsidP="006F0618">
            <w:pPr>
              <w:pStyle w:val="affff6"/>
              <w:spacing w:line="280" w:lineRule="exact"/>
              <w:ind w:firstLineChars="0" w:firstLine="0"/>
              <w:jc w:val="center"/>
              <w:rPr>
                <w:sz w:val="18"/>
                <w:szCs w:val="18"/>
              </w:rPr>
            </w:pPr>
          </w:p>
        </w:tc>
        <w:tc>
          <w:tcPr>
            <w:tcW w:w="396" w:type="dxa"/>
            <w:vMerge w:val="restart"/>
            <w:shd w:val="clear" w:color="auto" w:fill="auto"/>
            <w:vAlign w:val="center"/>
          </w:tcPr>
          <w:p w14:paraId="3621EFA1"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排烟系统</w:t>
            </w:r>
          </w:p>
        </w:tc>
        <w:tc>
          <w:tcPr>
            <w:tcW w:w="1578" w:type="dxa"/>
            <w:shd w:val="clear" w:color="auto" w:fill="auto"/>
            <w:vAlign w:val="center"/>
          </w:tcPr>
          <w:p w14:paraId="4EF2B1FA"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电动挡烟垂壁</w:t>
            </w:r>
          </w:p>
        </w:tc>
        <w:tc>
          <w:tcPr>
            <w:tcW w:w="3119" w:type="dxa"/>
            <w:shd w:val="clear" w:color="auto" w:fill="auto"/>
            <w:vAlign w:val="center"/>
          </w:tcPr>
          <w:p w14:paraId="4FA2B064"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手动或自动启动、复位试验，有无升降障碍，动作信号反馈</w:t>
            </w:r>
          </w:p>
        </w:tc>
        <w:tc>
          <w:tcPr>
            <w:tcW w:w="3146" w:type="dxa"/>
            <w:vMerge w:val="restart"/>
            <w:shd w:val="clear" w:color="auto" w:fill="auto"/>
            <w:vAlign w:val="center"/>
          </w:tcPr>
          <w:p w14:paraId="2F55CDB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每月不少于全数的10%，每年全数</w:t>
            </w:r>
          </w:p>
        </w:tc>
      </w:tr>
      <w:tr w:rsidR="006F2E4F" w:rsidRPr="001A71D9" w14:paraId="49CFED2B" w14:textId="77777777" w:rsidTr="006F0618">
        <w:trPr>
          <w:cantSplit/>
        </w:trPr>
        <w:tc>
          <w:tcPr>
            <w:tcW w:w="993" w:type="dxa"/>
            <w:vMerge/>
            <w:shd w:val="clear" w:color="auto" w:fill="auto"/>
            <w:vAlign w:val="center"/>
          </w:tcPr>
          <w:p w14:paraId="0657AA99"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6C3856EB"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486B5D12"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排烟窗</w:t>
            </w:r>
          </w:p>
        </w:tc>
        <w:tc>
          <w:tcPr>
            <w:tcW w:w="3119" w:type="dxa"/>
            <w:shd w:val="clear" w:color="auto" w:fill="auto"/>
            <w:vAlign w:val="center"/>
          </w:tcPr>
          <w:p w14:paraId="59DE645D"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手动或自动启动、复位试验，有无开关障碍</w:t>
            </w:r>
          </w:p>
        </w:tc>
        <w:tc>
          <w:tcPr>
            <w:tcW w:w="3146" w:type="dxa"/>
            <w:vMerge/>
            <w:shd w:val="clear" w:color="auto" w:fill="auto"/>
            <w:vAlign w:val="center"/>
          </w:tcPr>
          <w:p w14:paraId="43BD220C" w14:textId="77777777" w:rsidR="006F2E4F" w:rsidRPr="001A71D9" w:rsidRDefault="006F2E4F" w:rsidP="006F0618">
            <w:pPr>
              <w:pStyle w:val="affff6"/>
              <w:spacing w:line="280" w:lineRule="exact"/>
              <w:ind w:firstLine="360"/>
              <w:jc w:val="center"/>
              <w:rPr>
                <w:sz w:val="18"/>
                <w:szCs w:val="18"/>
              </w:rPr>
            </w:pPr>
          </w:p>
        </w:tc>
      </w:tr>
      <w:tr w:rsidR="006F2E4F" w:rsidRPr="001A71D9" w14:paraId="0134D600" w14:textId="77777777" w:rsidTr="006F0618">
        <w:trPr>
          <w:cantSplit/>
        </w:trPr>
        <w:tc>
          <w:tcPr>
            <w:tcW w:w="993" w:type="dxa"/>
            <w:vMerge/>
            <w:shd w:val="clear" w:color="auto" w:fill="auto"/>
            <w:vAlign w:val="center"/>
          </w:tcPr>
          <w:p w14:paraId="48CA570C"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157A4BB1"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0FB68119"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排烟阀或排烟口</w:t>
            </w:r>
          </w:p>
        </w:tc>
        <w:tc>
          <w:tcPr>
            <w:tcW w:w="3119" w:type="dxa"/>
            <w:shd w:val="clear" w:color="auto" w:fill="auto"/>
            <w:vAlign w:val="center"/>
          </w:tcPr>
          <w:p w14:paraId="67834D9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手动或自动启动、复位试验检查，有无变形、锈蚀及弹簧性能，确认性能可靠，动作信号反馈</w:t>
            </w:r>
          </w:p>
        </w:tc>
        <w:tc>
          <w:tcPr>
            <w:tcW w:w="3146" w:type="dxa"/>
            <w:vMerge/>
            <w:shd w:val="clear" w:color="auto" w:fill="auto"/>
            <w:vAlign w:val="center"/>
          </w:tcPr>
          <w:p w14:paraId="334535FC" w14:textId="77777777" w:rsidR="006F2E4F" w:rsidRPr="001A71D9" w:rsidRDefault="006F2E4F" w:rsidP="006F0618">
            <w:pPr>
              <w:pStyle w:val="affff6"/>
              <w:spacing w:line="280" w:lineRule="exact"/>
              <w:ind w:firstLine="360"/>
              <w:jc w:val="center"/>
              <w:rPr>
                <w:sz w:val="18"/>
                <w:szCs w:val="18"/>
              </w:rPr>
            </w:pPr>
          </w:p>
        </w:tc>
      </w:tr>
      <w:tr w:rsidR="006F2E4F" w:rsidRPr="001A71D9" w14:paraId="39EA7787" w14:textId="77777777" w:rsidTr="006F0618">
        <w:trPr>
          <w:cantSplit/>
        </w:trPr>
        <w:tc>
          <w:tcPr>
            <w:tcW w:w="993" w:type="dxa"/>
            <w:vMerge/>
            <w:shd w:val="clear" w:color="auto" w:fill="auto"/>
            <w:vAlign w:val="center"/>
          </w:tcPr>
          <w:p w14:paraId="63025C1F"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6C94EBD9"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2828E04A"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排烟防火阀</w:t>
            </w:r>
          </w:p>
        </w:tc>
        <w:tc>
          <w:tcPr>
            <w:tcW w:w="3119" w:type="dxa"/>
            <w:shd w:val="clear" w:color="auto" w:fill="auto"/>
            <w:vAlign w:val="center"/>
          </w:tcPr>
          <w:p w14:paraId="4331457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手动或自动启动、复位试验检查，有无变形、锈蚀及弹簧性能，确认性能可靠，动作信号反馈</w:t>
            </w:r>
          </w:p>
        </w:tc>
        <w:tc>
          <w:tcPr>
            <w:tcW w:w="3146" w:type="dxa"/>
            <w:vMerge/>
            <w:shd w:val="clear" w:color="auto" w:fill="auto"/>
            <w:vAlign w:val="center"/>
          </w:tcPr>
          <w:p w14:paraId="54436E47"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00594B4E" w14:textId="77777777" w:rsidTr="006F0618">
        <w:trPr>
          <w:cantSplit/>
        </w:trPr>
        <w:tc>
          <w:tcPr>
            <w:tcW w:w="993" w:type="dxa"/>
            <w:vMerge/>
            <w:shd w:val="clear" w:color="auto" w:fill="auto"/>
            <w:vAlign w:val="center"/>
          </w:tcPr>
          <w:p w14:paraId="72F858CC" w14:textId="77777777" w:rsidR="006F2E4F" w:rsidRPr="001A71D9" w:rsidRDefault="006F2E4F" w:rsidP="006F0618">
            <w:pPr>
              <w:pStyle w:val="affff6"/>
              <w:spacing w:line="280" w:lineRule="exact"/>
              <w:ind w:firstLineChars="0" w:firstLine="0"/>
              <w:jc w:val="center"/>
              <w:rPr>
                <w:sz w:val="18"/>
                <w:szCs w:val="18"/>
              </w:rPr>
            </w:pPr>
          </w:p>
        </w:tc>
        <w:tc>
          <w:tcPr>
            <w:tcW w:w="396" w:type="dxa"/>
            <w:vMerge w:val="restart"/>
            <w:shd w:val="clear" w:color="auto" w:fill="auto"/>
            <w:vAlign w:val="center"/>
          </w:tcPr>
          <w:p w14:paraId="3C737362"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防烟系统</w:t>
            </w:r>
          </w:p>
        </w:tc>
        <w:tc>
          <w:tcPr>
            <w:tcW w:w="1578" w:type="dxa"/>
            <w:shd w:val="clear" w:color="auto" w:fill="auto"/>
            <w:vAlign w:val="center"/>
          </w:tcPr>
          <w:p w14:paraId="341E5862"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送风阀或送风口</w:t>
            </w:r>
          </w:p>
        </w:tc>
        <w:tc>
          <w:tcPr>
            <w:tcW w:w="3119" w:type="dxa"/>
            <w:shd w:val="clear" w:color="auto" w:fill="auto"/>
            <w:vAlign w:val="center"/>
          </w:tcPr>
          <w:p w14:paraId="0B318305"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手动或自动启动、复位试验检查，有无变形、锈蚀及弹簧性能，确认性能可靠，动作信号反馈</w:t>
            </w:r>
          </w:p>
        </w:tc>
        <w:tc>
          <w:tcPr>
            <w:tcW w:w="3146" w:type="dxa"/>
            <w:vMerge w:val="restart"/>
            <w:shd w:val="clear" w:color="auto" w:fill="auto"/>
            <w:vAlign w:val="center"/>
          </w:tcPr>
          <w:p w14:paraId="057BFB03"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每月不少于全数的10%，每年全数</w:t>
            </w:r>
          </w:p>
        </w:tc>
      </w:tr>
      <w:tr w:rsidR="006F2E4F" w:rsidRPr="001A71D9" w14:paraId="6588852D" w14:textId="77777777" w:rsidTr="006F0618">
        <w:trPr>
          <w:cantSplit/>
        </w:trPr>
        <w:tc>
          <w:tcPr>
            <w:tcW w:w="993" w:type="dxa"/>
            <w:vMerge/>
            <w:shd w:val="clear" w:color="auto" w:fill="auto"/>
            <w:vAlign w:val="center"/>
          </w:tcPr>
          <w:p w14:paraId="7CAA9F10" w14:textId="77777777" w:rsidR="006F2E4F" w:rsidRPr="001A71D9" w:rsidRDefault="006F2E4F" w:rsidP="006F0618">
            <w:pPr>
              <w:pStyle w:val="affff6"/>
              <w:spacing w:line="280" w:lineRule="exact"/>
              <w:ind w:firstLineChars="0" w:firstLine="0"/>
              <w:jc w:val="center"/>
              <w:rPr>
                <w:sz w:val="18"/>
                <w:szCs w:val="18"/>
              </w:rPr>
            </w:pPr>
          </w:p>
        </w:tc>
        <w:tc>
          <w:tcPr>
            <w:tcW w:w="396" w:type="dxa"/>
            <w:vMerge/>
            <w:shd w:val="clear" w:color="auto" w:fill="auto"/>
            <w:vAlign w:val="center"/>
          </w:tcPr>
          <w:p w14:paraId="38A51DB4" w14:textId="77777777" w:rsidR="006F2E4F" w:rsidRPr="001A71D9" w:rsidRDefault="006F2E4F" w:rsidP="006F0618">
            <w:pPr>
              <w:pStyle w:val="affff6"/>
              <w:spacing w:line="280" w:lineRule="exact"/>
              <w:ind w:firstLineChars="0" w:firstLine="0"/>
              <w:jc w:val="center"/>
              <w:rPr>
                <w:sz w:val="18"/>
                <w:szCs w:val="18"/>
              </w:rPr>
            </w:pPr>
          </w:p>
        </w:tc>
        <w:tc>
          <w:tcPr>
            <w:tcW w:w="1578" w:type="dxa"/>
            <w:shd w:val="clear" w:color="auto" w:fill="auto"/>
            <w:vAlign w:val="center"/>
          </w:tcPr>
          <w:p w14:paraId="3171520A"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防火阀</w:t>
            </w:r>
          </w:p>
        </w:tc>
        <w:tc>
          <w:tcPr>
            <w:tcW w:w="3119" w:type="dxa"/>
            <w:shd w:val="clear" w:color="auto" w:fill="auto"/>
            <w:vAlign w:val="center"/>
          </w:tcPr>
          <w:p w14:paraId="636526B1"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手动或自动启动、复位试验检查，有无变形、锈蚀及弹簧性能，确认性能可靠，动作信号反馈</w:t>
            </w:r>
          </w:p>
        </w:tc>
        <w:tc>
          <w:tcPr>
            <w:tcW w:w="3146" w:type="dxa"/>
            <w:vMerge/>
            <w:shd w:val="clear" w:color="auto" w:fill="auto"/>
            <w:vAlign w:val="center"/>
          </w:tcPr>
          <w:p w14:paraId="3A8A4512"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70507906" w14:textId="77777777" w:rsidTr="006F0618">
        <w:trPr>
          <w:cantSplit/>
        </w:trPr>
        <w:tc>
          <w:tcPr>
            <w:tcW w:w="993" w:type="dxa"/>
            <w:vMerge w:val="restart"/>
            <w:shd w:val="clear" w:color="auto" w:fill="auto"/>
            <w:vAlign w:val="center"/>
          </w:tcPr>
          <w:p w14:paraId="4169EDAF"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防火分隔设施</w:t>
            </w:r>
          </w:p>
        </w:tc>
        <w:tc>
          <w:tcPr>
            <w:tcW w:w="1974" w:type="dxa"/>
            <w:gridSpan w:val="2"/>
            <w:shd w:val="clear" w:color="auto" w:fill="auto"/>
            <w:vAlign w:val="center"/>
          </w:tcPr>
          <w:p w14:paraId="17D0205A"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防火门、防火窗</w:t>
            </w:r>
          </w:p>
        </w:tc>
        <w:tc>
          <w:tcPr>
            <w:tcW w:w="3119" w:type="dxa"/>
            <w:shd w:val="clear" w:color="auto" w:fill="auto"/>
            <w:vAlign w:val="center"/>
          </w:tcPr>
          <w:p w14:paraId="2675E501"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外观及配件完整性，信号反馈，自动关闭功能，动作信号反馈</w:t>
            </w:r>
          </w:p>
        </w:tc>
        <w:tc>
          <w:tcPr>
            <w:tcW w:w="3146" w:type="dxa"/>
            <w:vMerge w:val="restart"/>
            <w:shd w:val="clear" w:color="auto" w:fill="auto"/>
            <w:vAlign w:val="center"/>
          </w:tcPr>
          <w:p w14:paraId="13DF15B5"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每月不少于全数的10%，每年全数</w:t>
            </w:r>
          </w:p>
        </w:tc>
      </w:tr>
      <w:tr w:rsidR="006F2E4F" w:rsidRPr="001A71D9" w14:paraId="08763E0C" w14:textId="77777777" w:rsidTr="006F0618">
        <w:trPr>
          <w:cantSplit/>
        </w:trPr>
        <w:tc>
          <w:tcPr>
            <w:tcW w:w="993" w:type="dxa"/>
            <w:vMerge/>
            <w:shd w:val="clear" w:color="auto" w:fill="auto"/>
            <w:vAlign w:val="center"/>
          </w:tcPr>
          <w:p w14:paraId="5A3FC4D4"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5B6ED759"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防火卷帘</w:t>
            </w:r>
          </w:p>
        </w:tc>
        <w:tc>
          <w:tcPr>
            <w:tcW w:w="3119" w:type="dxa"/>
            <w:shd w:val="clear" w:color="auto" w:fill="auto"/>
            <w:vAlign w:val="center"/>
          </w:tcPr>
          <w:p w14:paraId="46486579"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外观及配件完整性，手动、自动升降功能，动作信号反馈</w:t>
            </w:r>
          </w:p>
        </w:tc>
        <w:tc>
          <w:tcPr>
            <w:tcW w:w="3146" w:type="dxa"/>
            <w:vMerge/>
            <w:shd w:val="clear" w:color="auto" w:fill="auto"/>
            <w:vAlign w:val="center"/>
          </w:tcPr>
          <w:p w14:paraId="62699B43" w14:textId="77777777" w:rsidR="006F2E4F" w:rsidRPr="001A71D9" w:rsidRDefault="006F2E4F" w:rsidP="006F0618">
            <w:pPr>
              <w:pStyle w:val="affff6"/>
              <w:spacing w:line="280" w:lineRule="exact"/>
              <w:ind w:firstLine="360"/>
              <w:jc w:val="center"/>
              <w:rPr>
                <w:sz w:val="18"/>
                <w:szCs w:val="18"/>
              </w:rPr>
            </w:pPr>
          </w:p>
        </w:tc>
      </w:tr>
      <w:tr w:rsidR="006F2E4F" w:rsidRPr="001A71D9" w14:paraId="798F0405" w14:textId="77777777" w:rsidTr="006F0618">
        <w:trPr>
          <w:cantSplit/>
        </w:trPr>
        <w:tc>
          <w:tcPr>
            <w:tcW w:w="993" w:type="dxa"/>
            <w:vMerge/>
            <w:shd w:val="clear" w:color="auto" w:fill="auto"/>
            <w:vAlign w:val="center"/>
          </w:tcPr>
          <w:p w14:paraId="3B370AA2"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shd w:val="clear" w:color="auto" w:fill="auto"/>
            <w:vAlign w:val="center"/>
          </w:tcPr>
          <w:p w14:paraId="499FAC23"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防火阀</w:t>
            </w:r>
          </w:p>
        </w:tc>
        <w:tc>
          <w:tcPr>
            <w:tcW w:w="3119" w:type="dxa"/>
            <w:shd w:val="clear" w:color="auto" w:fill="auto"/>
            <w:vAlign w:val="center"/>
          </w:tcPr>
          <w:p w14:paraId="0D9B98E7"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外观及配件完整、安装牢固，测试手动操作功能，方便灵活</w:t>
            </w:r>
          </w:p>
        </w:tc>
        <w:tc>
          <w:tcPr>
            <w:tcW w:w="3146" w:type="dxa"/>
            <w:vMerge/>
            <w:shd w:val="clear" w:color="auto" w:fill="auto"/>
            <w:vAlign w:val="center"/>
          </w:tcPr>
          <w:p w14:paraId="254595C2" w14:textId="77777777" w:rsidR="006F2E4F" w:rsidRPr="001A71D9" w:rsidRDefault="006F2E4F" w:rsidP="006F0618">
            <w:pPr>
              <w:pStyle w:val="affff6"/>
              <w:spacing w:line="280" w:lineRule="exact"/>
              <w:ind w:firstLineChars="0" w:firstLine="0"/>
              <w:jc w:val="center"/>
              <w:rPr>
                <w:sz w:val="18"/>
                <w:szCs w:val="18"/>
              </w:rPr>
            </w:pPr>
          </w:p>
        </w:tc>
      </w:tr>
      <w:tr w:rsidR="006F2E4F" w:rsidRPr="001A71D9" w14:paraId="75FA46C2" w14:textId="77777777" w:rsidTr="006F0618">
        <w:trPr>
          <w:cantSplit/>
        </w:trPr>
        <w:tc>
          <w:tcPr>
            <w:tcW w:w="993" w:type="dxa"/>
            <w:vMerge/>
            <w:shd w:val="clear" w:color="auto" w:fill="auto"/>
            <w:vAlign w:val="center"/>
          </w:tcPr>
          <w:p w14:paraId="7E9A3E21"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val="restart"/>
            <w:shd w:val="clear" w:color="auto" w:fill="auto"/>
            <w:vAlign w:val="center"/>
          </w:tcPr>
          <w:p w14:paraId="7E4E842D"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系统联锁功能</w:t>
            </w:r>
          </w:p>
        </w:tc>
        <w:tc>
          <w:tcPr>
            <w:tcW w:w="3119" w:type="dxa"/>
            <w:shd w:val="clear" w:color="auto" w:fill="auto"/>
            <w:vAlign w:val="center"/>
          </w:tcPr>
          <w:p w14:paraId="2531ACDB"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消防控制室远程控制</w:t>
            </w:r>
          </w:p>
        </w:tc>
        <w:tc>
          <w:tcPr>
            <w:tcW w:w="3146" w:type="dxa"/>
            <w:shd w:val="clear" w:color="auto" w:fill="auto"/>
            <w:vAlign w:val="center"/>
          </w:tcPr>
          <w:p w14:paraId="7DC126CB" w14:textId="74446D1D"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每月</w:t>
            </w:r>
            <w:r w:rsidR="00DF7DDB">
              <w:rPr>
                <w:rFonts w:hint="eastAsia"/>
                <w:sz w:val="18"/>
                <w:szCs w:val="18"/>
              </w:rPr>
              <w:t>全数</w:t>
            </w:r>
          </w:p>
        </w:tc>
      </w:tr>
      <w:tr w:rsidR="006F2E4F" w:rsidRPr="001A71D9" w14:paraId="5B98BEE9" w14:textId="77777777" w:rsidTr="006F0618">
        <w:trPr>
          <w:cantSplit/>
        </w:trPr>
        <w:tc>
          <w:tcPr>
            <w:tcW w:w="993" w:type="dxa"/>
            <w:vMerge/>
            <w:shd w:val="clear" w:color="auto" w:fill="auto"/>
            <w:vAlign w:val="center"/>
          </w:tcPr>
          <w:p w14:paraId="1D797AFD" w14:textId="77777777" w:rsidR="006F2E4F" w:rsidRPr="001A71D9" w:rsidRDefault="006F2E4F" w:rsidP="006F0618">
            <w:pPr>
              <w:pStyle w:val="affff6"/>
              <w:spacing w:line="280" w:lineRule="exact"/>
              <w:ind w:firstLineChars="0" w:firstLine="0"/>
              <w:jc w:val="center"/>
              <w:rPr>
                <w:sz w:val="18"/>
                <w:szCs w:val="18"/>
              </w:rPr>
            </w:pPr>
          </w:p>
        </w:tc>
        <w:tc>
          <w:tcPr>
            <w:tcW w:w="1974" w:type="dxa"/>
            <w:gridSpan w:val="2"/>
            <w:vMerge/>
            <w:shd w:val="clear" w:color="auto" w:fill="auto"/>
            <w:vAlign w:val="center"/>
          </w:tcPr>
          <w:p w14:paraId="586FEEC9" w14:textId="77777777" w:rsidR="006F2E4F" w:rsidRPr="001A71D9" w:rsidRDefault="006F2E4F" w:rsidP="006F0618">
            <w:pPr>
              <w:pStyle w:val="affff6"/>
              <w:spacing w:line="280" w:lineRule="exact"/>
              <w:ind w:firstLineChars="0" w:firstLine="0"/>
              <w:jc w:val="center"/>
              <w:rPr>
                <w:sz w:val="18"/>
                <w:szCs w:val="18"/>
              </w:rPr>
            </w:pPr>
          </w:p>
        </w:tc>
        <w:tc>
          <w:tcPr>
            <w:tcW w:w="3119" w:type="dxa"/>
            <w:shd w:val="clear" w:color="auto" w:fill="auto"/>
            <w:vAlign w:val="center"/>
          </w:tcPr>
          <w:p w14:paraId="59287BAC" w14:textId="77777777"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火灾自动报警系统联动功能</w:t>
            </w:r>
          </w:p>
        </w:tc>
        <w:tc>
          <w:tcPr>
            <w:tcW w:w="3146" w:type="dxa"/>
            <w:shd w:val="clear" w:color="auto" w:fill="auto"/>
            <w:vAlign w:val="center"/>
          </w:tcPr>
          <w:p w14:paraId="011D497C" w14:textId="582323AC" w:rsidR="006F2E4F" w:rsidRPr="001A71D9" w:rsidRDefault="006F2E4F" w:rsidP="006F0618">
            <w:pPr>
              <w:pStyle w:val="affff6"/>
              <w:spacing w:line="280" w:lineRule="exact"/>
              <w:ind w:firstLineChars="0" w:firstLine="0"/>
              <w:jc w:val="center"/>
              <w:rPr>
                <w:sz w:val="18"/>
                <w:szCs w:val="18"/>
              </w:rPr>
            </w:pPr>
            <w:r w:rsidRPr="001A71D9">
              <w:rPr>
                <w:rFonts w:hint="eastAsia"/>
                <w:sz w:val="18"/>
                <w:szCs w:val="18"/>
              </w:rPr>
              <w:t>每年</w:t>
            </w:r>
            <w:r w:rsidR="00DF7DDB">
              <w:rPr>
                <w:rFonts w:hint="eastAsia"/>
                <w:sz w:val="18"/>
                <w:szCs w:val="18"/>
              </w:rPr>
              <w:t>全数</w:t>
            </w:r>
          </w:p>
        </w:tc>
      </w:tr>
      <w:bookmarkEnd w:id="358"/>
      <w:bookmarkEnd w:id="360"/>
    </w:tbl>
    <w:p w14:paraId="61C6BBB0" w14:textId="77777777" w:rsidR="006F2E4F" w:rsidRDefault="006F2E4F" w:rsidP="006F2E4F">
      <w:pPr>
        <w:pStyle w:val="affff6"/>
        <w:ind w:firstLineChars="0" w:firstLine="0"/>
        <w:sectPr w:rsidR="006F2E4F" w:rsidSect="006F2E4F">
          <w:pgSz w:w="11906" w:h="16838" w:code="9"/>
          <w:pgMar w:top="1928" w:right="1134" w:bottom="1134" w:left="1134" w:header="1418" w:footer="1134" w:gutter="284"/>
          <w:cols w:space="425"/>
          <w:formProt w:val="0"/>
          <w:docGrid w:type="lines" w:linePitch="312"/>
        </w:sectPr>
      </w:pPr>
    </w:p>
    <w:bookmarkEnd w:id="359"/>
    <w:p w14:paraId="1A8CD418" w14:textId="77777777" w:rsidR="006F2E4F" w:rsidRDefault="006F2E4F" w:rsidP="006F2E4F">
      <w:pPr>
        <w:pStyle w:val="af8"/>
        <w:rPr>
          <w:vanish w:val="0"/>
        </w:rPr>
      </w:pPr>
    </w:p>
    <w:p w14:paraId="00B4B56B" w14:textId="77777777" w:rsidR="006F2E4F" w:rsidRDefault="006F2E4F" w:rsidP="006F2E4F">
      <w:pPr>
        <w:pStyle w:val="afe"/>
        <w:rPr>
          <w:vanish w:val="0"/>
        </w:rPr>
      </w:pPr>
    </w:p>
    <w:p w14:paraId="743EB0B8" w14:textId="436CE334" w:rsidR="006F2E4F" w:rsidRDefault="006F2E4F" w:rsidP="006F2E4F">
      <w:pPr>
        <w:pStyle w:val="aff3"/>
        <w:spacing w:after="156"/>
      </w:pPr>
      <w:r>
        <w:br/>
      </w:r>
      <w:bookmarkStart w:id="361" w:name="_Toc153183965"/>
      <w:bookmarkStart w:id="362" w:name="_Toc153184176"/>
      <w:bookmarkStart w:id="363" w:name="_Toc153192840"/>
      <w:bookmarkStart w:id="364" w:name="_Toc153194080"/>
      <w:bookmarkStart w:id="365" w:name="_Toc154056204"/>
      <w:bookmarkStart w:id="366" w:name="_Toc154056250"/>
      <w:r>
        <w:rPr>
          <w:rFonts w:hint="eastAsia"/>
        </w:rPr>
        <w:t>（规范性）</w:t>
      </w:r>
      <w:r>
        <w:br/>
      </w:r>
      <w:r>
        <w:rPr>
          <w:rFonts w:hint="eastAsia"/>
        </w:rPr>
        <w:t>消防设施维护保养仪器设备</w:t>
      </w:r>
      <w:bookmarkEnd w:id="361"/>
      <w:bookmarkEnd w:id="362"/>
      <w:bookmarkEnd w:id="363"/>
      <w:bookmarkEnd w:id="364"/>
      <w:bookmarkEnd w:id="365"/>
      <w:bookmarkEnd w:id="366"/>
    </w:p>
    <w:p w14:paraId="2B434151" w14:textId="43422CE6" w:rsidR="006F2E4F" w:rsidRDefault="006F2E4F" w:rsidP="00F14D19">
      <w:pPr>
        <w:pStyle w:val="affffffffff2"/>
      </w:pPr>
      <w:bookmarkStart w:id="367" w:name="_Hlk153191004"/>
      <w:r w:rsidRPr="006F2E4F">
        <w:rPr>
          <w:rFonts w:hint="eastAsia"/>
        </w:rPr>
        <w:t>建筑消防设施维护保养的</w:t>
      </w:r>
      <w:r>
        <w:rPr>
          <w:rFonts w:hint="eastAsia"/>
        </w:rPr>
        <w:t>仪器</w:t>
      </w:r>
      <w:r w:rsidRPr="006F2E4F">
        <w:rPr>
          <w:rFonts w:hint="eastAsia"/>
        </w:rPr>
        <w:t>设备配置应符合表C.1的规定。</w:t>
      </w:r>
    </w:p>
    <w:p w14:paraId="15F6FECE" w14:textId="7A203E9E" w:rsidR="006F2E4F" w:rsidRPr="006F2E4F" w:rsidRDefault="006F2E4F" w:rsidP="00770474">
      <w:pPr>
        <w:pStyle w:val="aff"/>
        <w:spacing w:before="156" w:after="156"/>
      </w:pPr>
      <w:r w:rsidRPr="006F2E4F">
        <w:rPr>
          <w:rFonts w:hint="eastAsia"/>
        </w:rPr>
        <w:t>建筑消防设施维护保养的</w:t>
      </w:r>
      <w:r>
        <w:rPr>
          <w:rFonts w:hint="eastAsia"/>
        </w:rPr>
        <w:t>仪器</w:t>
      </w:r>
      <w:r w:rsidRPr="006F2E4F">
        <w:rPr>
          <w:rFonts w:hint="eastAsia"/>
        </w:rPr>
        <w:t>设备</w:t>
      </w:r>
      <w:r>
        <w:rPr>
          <w:rFonts w:hint="eastAsia"/>
        </w:rPr>
        <w:t>表</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16"/>
        <w:gridCol w:w="2268"/>
        <w:gridCol w:w="425"/>
        <w:gridCol w:w="850"/>
        <w:gridCol w:w="709"/>
        <w:gridCol w:w="4394"/>
      </w:tblGrid>
      <w:tr w:rsidR="00F14D19" w14:paraId="58E5802C" w14:textId="77777777" w:rsidTr="006F0618">
        <w:trPr>
          <w:tblHeader/>
          <w:jc w:val="center"/>
        </w:trPr>
        <w:tc>
          <w:tcPr>
            <w:tcW w:w="416" w:type="dxa"/>
            <w:vMerge w:val="restart"/>
            <w:tcBorders>
              <w:top w:val="single" w:sz="8" w:space="0" w:color="auto"/>
            </w:tcBorders>
            <w:shd w:val="clear" w:color="auto" w:fill="auto"/>
            <w:vAlign w:val="center"/>
          </w:tcPr>
          <w:p w14:paraId="3FB18859" w14:textId="77777777" w:rsidR="00F14D19" w:rsidRDefault="00F14D19" w:rsidP="006F0618">
            <w:pPr>
              <w:pStyle w:val="afffffffff2"/>
            </w:pPr>
            <w:r>
              <w:rPr>
                <w:rFonts w:hint="eastAsia"/>
              </w:rPr>
              <w:t>序号</w:t>
            </w:r>
          </w:p>
        </w:tc>
        <w:tc>
          <w:tcPr>
            <w:tcW w:w="2268" w:type="dxa"/>
            <w:vMerge w:val="restart"/>
            <w:tcBorders>
              <w:top w:val="single" w:sz="8" w:space="0" w:color="auto"/>
            </w:tcBorders>
            <w:shd w:val="clear" w:color="auto" w:fill="auto"/>
            <w:vAlign w:val="center"/>
          </w:tcPr>
          <w:p w14:paraId="18C8A270" w14:textId="77777777" w:rsidR="00F14D19" w:rsidRDefault="00F14D19" w:rsidP="006F0618">
            <w:pPr>
              <w:pStyle w:val="afffffffff2"/>
            </w:pPr>
            <w:r w:rsidRPr="001A71D9">
              <w:rPr>
                <w:rFonts w:hAnsi="宋体" w:cs="宋体"/>
                <w:szCs w:val="18"/>
              </w:rPr>
              <w:t>设备名称</w:t>
            </w:r>
          </w:p>
        </w:tc>
        <w:tc>
          <w:tcPr>
            <w:tcW w:w="425" w:type="dxa"/>
            <w:vMerge w:val="restart"/>
            <w:tcBorders>
              <w:top w:val="single" w:sz="8" w:space="0" w:color="auto"/>
            </w:tcBorders>
            <w:shd w:val="clear" w:color="auto" w:fill="auto"/>
            <w:vAlign w:val="center"/>
          </w:tcPr>
          <w:p w14:paraId="640C6FF0" w14:textId="77777777" w:rsidR="00F14D19" w:rsidRDefault="00F14D19" w:rsidP="006F0618">
            <w:pPr>
              <w:pStyle w:val="afffffffff2"/>
            </w:pPr>
            <w:r>
              <w:rPr>
                <w:rFonts w:hint="eastAsia"/>
              </w:rPr>
              <w:t>单位</w:t>
            </w:r>
          </w:p>
        </w:tc>
        <w:tc>
          <w:tcPr>
            <w:tcW w:w="1559" w:type="dxa"/>
            <w:gridSpan w:val="2"/>
            <w:tcBorders>
              <w:top w:val="single" w:sz="8" w:space="0" w:color="auto"/>
              <w:bottom w:val="single" w:sz="8" w:space="0" w:color="auto"/>
            </w:tcBorders>
            <w:shd w:val="clear" w:color="auto" w:fill="auto"/>
            <w:vAlign w:val="center"/>
          </w:tcPr>
          <w:p w14:paraId="4C2F2E71" w14:textId="77777777" w:rsidR="00F14D19" w:rsidRDefault="00F14D19" w:rsidP="006F0618">
            <w:pPr>
              <w:pStyle w:val="afffffffff2"/>
            </w:pPr>
            <w:r w:rsidRPr="001A71D9">
              <w:rPr>
                <w:rFonts w:hAnsi="宋体" w:cs="宋体"/>
                <w:szCs w:val="18"/>
              </w:rPr>
              <w:t>配备数量</w:t>
            </w:r>
          </w:p>
        </w:tc>
        <w:tc>
          <w:tcPr>
            <w:tcW w:w="4394" w:type="dxa"/>
            <w:vMerge w:val="restart"/>
            <w:tcBorders>
              <w:top w:val="single" w:sz="8" w:space="0" w:color="auto"/>
            </w:tcBorders>
            <w:shd w:val="clear" w:color="auto" w:fill="auto"/>
            <w:vAlign w:val="center"/>
          </w:tcPr>
          <w:p w14:paraId="4915803D" w14:textId="77777777" w:rsidR="00F14D19" w:rsidRDefault="00F14D19" w:rsidP="006F0618">
            <w:pPr>
              <w:pStyle w:val="afffffffff2"/>
            </w:pPr>
            <w:r>
              <w:rPr>
                <w:rFonts w:hAnsi="宋体" w:cs="宋体" w:hint="eastAsia"/>
                <w:szCs w:val="18"/>
              </w:rPr>
              <w:t>备注</w:t>
            </w:r>
          </w:p>
        </w:tc>
      </w:tr>
      <w:tr w:rsidR="00F14D19" w14:paraId="04ADC8EB" w14:textId="77777777" w:rsidTr="006F0618">
        <w:trPr>
          <w:tblHeader/>
          <w:jc w:val="center"/>
        </w:trPr>
        <w:tc>
          <w:tcPr>
            <w:tcW w:w="416" w:type="dxa"/>
            <w:vMerge/>
            <w:tcBorders>
              <w:bottom w:val="single" w:sz="8" w:space="0" w:color="auto"/>
            </w:tcBorders>
            <w:shd w:val="clear" w:color="auto" w:fill="auto"/>
            <w:vAlign w:val="center"/>
          </w:tcPr>
          <w:p w14:paraId="7772F3EB" w14:textId="77777777" w:rsidR="00F14D19" w:rsidRDefault="00F14D19" w:rsidP="006F0618">
            <w:pPr>
              <w:pStyle w:val="afffffffff2"/>
            </w:pPr>
          </w:p>
        </w:tc>
        <w:tc>
          <w:tcPr>
            <w:tcW w:w="2268" w:type="dxa"/>
            <w:vMerge/>
            <w:tcBorders>
              <w:bottom w:val="single" w:sz="8" w:space="0" w:color="auto"/>
            </w:tcBorders>
            <w:shd w:val="clear" w:color="auto" w:fill="auto"/>
            <w:vAlign w:val="center"/>
          </w:tcPr>
          <w:p w14:paraId="100479B5" w14:textId="77777777" w:rsidR="00F14D19" w:rsidRDefault="00F14D19" w:rsidP="006F0618">
            <w:pPr>
              <w:pStyle w:val="afffffffff2"/>
            </w:pPr>
          </w:p>
        </w:tc>
        <w:tc>
          <w:tcPr>
            <w:tcW w:w="425" w:type="dxa"/>
            <w:vMerge/>
            <w:tcBorders>
              <w:bottom w:val="single" w:sz="8" w:space="0" w:color="auto"/>
            </w:tcBorders>
            <w:shd w:val="clear" w:color="auto" w:fill="auto"/>
            <w:vAlign w:val="center"/>
          </w:tcPr>
          <w:p w14:paraId="16BDC7A2" w14:textId="77777777" w:rsidR="00F14D19" w:rsidRDefault="00F14D19" w:rsidP="006F0618">
            <w:pPr>
              <w:pStyle w:val="afffffffff2"/>
            </w:pPr>
          </w:p>
        </w:tc>
        <w:tc>
          <w:tcPr>
            <w:tcW w:w="850" w:type="dxa"/>
            <w:tcBorders>
              <w:top w:val="single" w:sz="8" w:space="0" w:color="auto"/>
              <w:bottom w:val="single" w:sz="8" w:space="0" w:color="auto"/>
            </w:tcBorders>
            <w:shd w:val="clear" w:color="auto" w:fill="auto"/>
            <w:vAlign w:val="center"/>
          </w:tcPr>
          <w:p w14:paraId="09A05225" w14:textId="77777777" w:rsidR="00F14D19" w:rsidRDefault="00F14D19" w:rsidP="006F0618">
            <w:pPr>
              <w:pStyle w:val="afffffffff2"/>
            </w:pPr>
            <w:r w:rsidRPr="001A71D9">
              <w:rPr>
                <w:rFonts w:hint="eastAsia"/>
                <w:szCs w:val="18"/>
              </w:rPr>
              <w:t>消防技术服务机构</w:t>
            </w:r>
          </w:p>
        </w:tc>
        <w:tc>
          <w:tcPr>
            <w:tcW w:w="709" w:type="dxa"/>
            <w:tcBorders>
              <w:top w:val="single" w:sz="8" w:space="0" w:color="auto"/>
              <w:bottom w:val="single" w:sz="8" w:space="0" w:color="auto"/>
            </w:tcBorders>
            <w:shd w:val="clear" w:color="auto" w:fill="auto"/>
            <w:vAlign w:val="center"/>
          </w:tcPr>
          <w:p w14:paraId="667C0312" w14:textId="77777777" w:rsidR="00F14D19" w:rsidRDefault="00F14D19" w:rsidP="006F0618">
            <w:pPr>
              <w:pStyle w:val="afffffffff2"/>
            </w:pPr>
            <w:r>
              <w:rPr>
                <w:rFonts w:hint="eastAsia"/>
                <w:szCs w:val="18"/>
              </w:rPr>
              <w:t>业主和使用人</w:t>
            </w:r>
          </w:p>
        </w:tc>
        <w:tc>
          <w:tcPr>
            <w:tcW w:w="4394" w:type="dxa"/>
            <w:vMerge/>
            <w:tcBorders>
              <w:bottom w:val="single" w:sz="8" w:space="0" w:color="auto"/>
            </w:tcBorders>
            <w:shd w:val="clear" w:color="auto" w:fill="auto"/>
            <w:vAlign w:val="center"/>
          </w:tcPr>
          <w:p w14:paraId="3E8EBB21" w14:textId="77777777" w:rsidR="00F14D19" w:rsidRDefault="00F14D19" w:rsidP="006F0618">
            <w:pPr>
              <w:pStyle w:val="afffffffff2"/>
            </w:pPr>
          </w:p>
        </w:tc>
      </w:tr>
      <w:tr w:rsidR="00F14D19" w14:paraId="57741866" w14:textId="77777777" w:rsidTr="006F0618">
        <w:trPr>
          <w:jc w:val="center"/>
        </w:trPr>
        <w:tc>
          <w:tcPr>
            <w:tcW w:w="416" w:type="dxa"/>
            <w:shd w:val="clear" w:color="auto" w:fill="auto"/>
            <w:vAlign w:val="center"/>
          </w:tcPr>
          <w:p w14:paraId="55698FC6" w14:textId="19BCD9F1" w:rsidR="00F14D19" w:rsidRPr="001A71D9" w:rsidRDefault="00F14D19" w:rsidP="00F14D19">
            <w:pPr>
              <w:pStyle w:val="afffffffff2"/>
              <w:rPr>
                <w:rFonts w:hAnsi="宋体" w:cs="宋体"/>
                <w:szCs w:val="18"/>
              </w:rPr>
            </w:pPr>
            <w:r>
              <w:rPr>
                <w:rFonts w:hAnsi="宋体" w:cs="宋体"/>
                <w:szCs w:val="18"/>
              </w:rPr>
              <w:t>1</w:t>
            </w:r>
          </w:p>
        </w:tc>
        <w:tc>
          <w:tcPr>
            <w:tcW w:w="2268" w:type="dxa"/>
            <w:shd w:val="clear" w:color="auto" w:fill="auto"/>
            <w:vAlign w:val="center"/>
          </w:tcPr>
          <w:p w14:paraId="4DBD917F" w14:textId="16B44E81" w:rsidR="00F14D19" w:rsidRPr="001A71D9" w:rsidRDefault="00F14D19" w:rsidP="00F14D19">
            <w:pPr>
              <w:pStyle w:val="afffffffff2"/>
              <w:rPr>
                <w:rFonts w:hAnsi="宋体"/>
                <w:szCs w:val="18"/>
              </w:rPr>
            </w:pPr>
            <w:r w:rsidRPr="001A71D9">
              <w:rPr>
                <w:rFonts w:hAnsi="宋体" w:hint="eastAsia"/>
                <w:szCs w:val="18"/>
              </w:rPr>
              <w:t>秒表</w:t>
            </w:r>
          </w:p>
        </w:tc>
        <w:tc>
          <w:tcPr>
            <w:tcW w:w="425" w:type="dxa"/>
            <w:shd w:val="clear" w:color="auto" w:fill="auto"/>
            <w:vAlign w:val="center"/>
          </w:tcPr>
          <w:p w14:paraId="7C83848F" w14:textId="1E345B6B" w:rsidR="00F14D19" w:rsidRPr="001A71D9" w:rsidRDefault="00F14D19" w:rsidP="00F14D19">
            <w:pPr>
              <w:pStyle w:val="afffffffff2"/>
              <w:rPr>
                <w:rFonts w:hAnsi="宋体"/>
                <w:szCs w:val="18"/>
              </w:rPr>
            </w:pPr>
            <w:r w:rsidRPr="001A71D9">
              <w:rPr>
                <w:rFonts w:hAnsi="宋体" w:hint="eastAsia"/>
                <w:szCs w:val="18"/>
              </w:rPr>
              <w:t>个</w:t>
            </w:r>
          </w:p>
        </w:tc>
        <w:tc>
          <w:tcPr>
            <w:tcW w:w="850" w:type="dxa"/>
            <w:shd w:val="clear" w:color="auto" w:fill="auto"/>
            <w:vAlign w:val="center"/>
          </w:tcPr>
          <w:p w14:paraId="5C815078" w14:textId="59A3E652" w:rsidR="00F14D19" w:rsidRPr="001A71D9" w:rsidRDefault="00F14D19" w:rsidP="00F14D19">
            <w:pPr>
              <w:pStyle w:val="afffffffff2"/>
              <w:rPr>
                <w:rFonts w:hAnsi="宋体" w:cs="宋体"/>
                <w:szCs w:val="18"/>
              </w:rPr>
            </w:pPr>
            <w:r w:rsidRPr="001A71D9">
              <w:rPr>
                <w:rFonts w:hAnsi="宋体" w:cs="宋体" w:hint="eastAsia"/>
                <w:szCs w:val="18"/>
              </w:rPr>
              <w:t>4</w:t>
            </w:r>
          </w:p>
        </w:tc>
        <w:tc>
          <w:tcPr>
            <w:tcW w:w="709" w:type="dxa"/>
            <w:shd w:val="clear" w:color="auto" w:fill="auto"/>
            <w:vAlign w:val="center"/>
          </w:tcPr>
          <w:p w14:paraId="67F8E26F" w14:textId="7FC7B871" w:rsidR="00F14D19" w:rsidRPr="001A71D9" w:rsidRDefault="00F14D19" w:rsidP="00F14D19">
            <w:pPr>
              <w:pStyle w:val="afffffffff2"/>
              <w:rPr>
                <w:rFonts w:hAnsi="宋体" w:cs="宋体"/>
                <w:szCs w:val="18"/>
              </w:rPr>
            </w:pPr>
            <w:r w:rsidRPr="001A71D9">
              <w:rPr>
                <w:rFonts w:hAnsi="宋体" w:cs="宋体" w:hint="eastAsia"/>
                <w:szCs w:val="18"/>
              </w:rPr>
              <w:t>2</w:t>
            </w:r>
          </w:p>
        </w:tc>
        <w:tc>
          <w:tcPr>
            <w:tcW w:w="4394" w:type="dxa"/>
            <w:shd w:val="clear" w:color="auto" w:fill="auto"/>
            <w:vAlign w:val="center"/>
          </w:tcPr>
          <w:p w14:paraId="5213AA2B" w14:textId="2BFBD365" w:rsidR="00F14D19" w:rsidRPr="001A71D9" w:rsidRDefault="00F14D19" w:rsidP="00F14D19">
            <w:pPr>
              <w:pStyle w:val="afffffffff2"/>
              <w:rPr>
                <w:rFonts w:hAnsi="宋体" w:cs="宋体"/>
                <w:szCs w:val="18"/>
              </w:rPr>
            </w:pPr>
            <w:r w:rsidRPr="001A71D9">
              <w:rPr>
                <w:rFonts w:hAnsi="宋体" w:cs="宋体"/>
                <w:szCs w:val="18"/>
              </w:rPr>
              <w:t>量程不小于15min；精度：0.1s</w:t>
            </w:r>
          </w:p>
        </w:tc>
      </w:tr>
      <w:tr w:rsidR="00F14D19" w14:paraId="1CCAF6BB" w14:textId="77777777" w:rsidTr="006F0618">
        <w:trPr>
          <w:jc w:val="center"/>
        </w:trPr>
        <w:tc>
          <w:tcPr>
            <w:tcW w:w="416" w:type="dxa"/>
            <w:shd w:val="clear" w:color="auto" w:fill="auto"/>
            <w:vAlign w:val="center"/>
          </w:tcPr>
          <w:p w14:paraId="604514C7" w14:textId="600029FD" w:rsidR="00F14D19" w:rsidRPr="001A71D9" w:rsidRDefault="00F14D19" w:rsidP="00F14D19">
            <w:pPr>
              <w:pStyle w:val="afffffffff2"/>
              <w:rPr>
                <w:rFonts w:hAnsi="宋体" w:cs="宋体"/>
                <w:szCs w:val="18"/>
              </w:rPr>
            </w:pPr>
            <w:r>
              <w:rPr>
                <w:rFonts w:hAnsi="宋体" w:cs="宋体"/>
                <w:szCs w:val="18"/>
              </w:rPr>
              <w:t>2</w:t>
            </w:r>
          </w:p>
        </w:tc>
        <w:tc>
          <w:tcPr>
            <w:tcW w:w="2268" w:type="dxa"/>
            <w:shd w:val="clear" w:color="auto" w:fill="auto"/>
            <w:vAlign w:val="center"/>
          </w:tcPr>
          <w:p w14:paraId="553AEE55" w14:textId="77AFDE10" w:rsidR="00F14D19" w:rsidRPr="001A71D9" w:rsidRDefault="00F14D19" w:rsidP="00F14D19">
            <w:pPr>
              <w:pStyle w:val="afffffffff2"/>
              <w:rPr>
                <w:rFonts w:hAnsi="宋体"/>
                <w:szCs w:val="18"/>
              </w:rPr>
            </w:pPr>
            <w:r w:rsidRPr="001A71D9">
              <w:rPr>
                <w:rFonts w:hAnsi="宋体"/>
                <w:szCs w:val="18"/>
              </w:rPr>
              <w:t>精度1mm</w:t>
            </w:r>
            <w:r w:rsidRPr="001A71D9">
              <w:rPr>
                <w:rFonts w:hAnsi="宋体" w:hint="eastAsia"/>
                <w:szCs w:val="18"/>
              </w:rPr>
              <w:t>卷尺</w:t>
            </w:r>
          </w:p>
        </w:tc>
        <w:tc>
          <w:tcPr>
            <w:tcW w:w="425" w:type="dxa"/>
            <w:shd w:val="clear" w:color="auto" w:fill="auto"/>
            <w:vAlign w:val="center"/>
          </w:tcPr>
          <w:p w14:paraId="50D61D20" w14:textId="30E7129C" w:rsidR="00F14D19" w:rsidRPr="001A71D9" w:rsidRDefault="00F14D19" w:rsidP="00F14D19">
            <w:pPr>
              <w:pStyle w:val="afffffffff2"/>
              <w:rPr>
                <w:rFonts w:hAnsi="宋体"/>
                <w:szCs w:val="18"/>
              </w:rPr>
            </w:pPr>
            <w:r w:rsidRPr="001A71D9">
              <w:rPr>
                <w:rFonts w:hAnsi="宋体" w:hint="eastAsia"/>
                <w:szCs w:val="18"/>
              </w:rPr>
              <w:t>个</w:t>
            </w:r>
          </w:p>
        </w:tc>
        <w:tc>
          <w:tcPr>
            <w:tcW w:w="850" w:type="dxa"/>
            <w:shd w:val="clear" w:color="auto" w:fill="auto"/>
            <w:vAlign w:val="center"/>
          </w:tcPr>
          <w:p w14:paraId="41284432" w14:textId="2BC1BBD2" w:rsidR="00F14D19" w:rsidRPr="001A71D9" w:rsidRDefault="00F14D19" w:rsidP="00F14D19">
            <w:pPr>
              <w:pStyle w:val="afffffffff2"/>
              <w:rPr>
                <w:rFonts w:hAnsi="宋体" w:cs="宋体"/>
                <w:szCs w:val="18"/>
              </w:rPr>
            </w:pPr>
            <w:r w:rsidRPr="001A71D9">
              <w:rPr>
                <w:rFonts w:hAnsi="宋体" w:cs="宋体"/>
                <w:szCs w:val="18"/>
              </w:rPr>
              <w:t>4</w:t>
            </w:r>
          </w:p>
        </w:tc>
        <w:tc>
          <w:tcPr>
            <w:tcW w:w="709" w:type="dxa"/>
            <w:shd w:val="clear" w:color="auto" w:fill="auto"/>
            <w:vAlign w:val="center"/>
          </w:tcPr>
          <w:p w14:paraId="40CCF766" w14:textId="424F3643" w:rsidR="00F14D19" w:rsidRPr="001A71D9" w:rsidRDefault="00F14D19" w:rsidP="00F14D19">
            <w:pPr>
              <w:pStyle w:val="afffffffff2"/>
              <w:rPr>
                <w:rFonts w:hAnsi="宋体" w:cs="宋体"/>
                <w:szCs w:val="18"/>
              </w:rPr>
            </w:pPr>
            <w:r w:rsidRPr="001A71D9">
              <w:rPr>
                <w:rFonts w:hAnsi="宋体" w:cs="宋体" w:hint="eastAsia"/>
                <w:szCs w:val="18"/>
              </w:rPr>
              <w:t>2</w:t>
            </w:r>
          </w:p>
        </w:tc>
        <w:tc>
          <w:tcPr>
            <w:tcW w:w="4394" w:type="dxa"/>
            <w:shd w:val="clear" w:color="auto" w:fill="auto"/>
            <w:vAlign w:val="center"/>
          </w:tcPr>
          <w:p w14:paraId="123BD79A" w14:textId="73E19369" w:rsidR="00F14D19" w:rsidRPr="001A71D9" w:rsidRDefault="00F14D19" w:rsidP="00F14D19">
            <w:pPr>
              <w:pStyle w:val="afffffffff2"/>
              <w:rPr>
                <w:rFonts w:hAnsi="宋体" w:cs="宋体"/>
                <w:szCs w:val="18"/>
              </w:rPr>
            </w:pPr>
            <w:r w:rsidRPr="001A71D9">
              <w:rPr>
                <w:rFonts w:hAnsi="宋体" w:cs="宋体"/>
                <w:szCs w:val="18"/>
              </w:rPr>
              <w:t>量程不小于30m</w:t>
            </w:r>
            <w:r w:rsidRPr="001A71D9">
              <w:rPr>
                <w:rFonts w:hAnsi="宋体" w:cs="宋体" w:hint="eastAsia"/>
                <w:szCs w:val="18"/>
              </w:rPr>
              <w:t>，</w:t>
            </w:r>
            <w:r w:rsidRPr="001A71D9">
              <w:rPr>
                <w:rFonts w:hAnsi="宋体" w:cs="宋体"/>
                <w:szCs w:val="18"/>
              </w:rPr>
              <w:t>2个</w:t>
            </w:r>
            <w:r w:rsidRPr="001A71D9">
              <w:rPr>
                <w:rFonts w:hAnsi="宋体" w:cs="宋体" w:hint="eastAsia"/>
                <w:szCs w:val="18"/>
              </w:rPr>
              <w:t>；</w:t>
            </w:r>
            <w:r w:rsidRPr="001A71D9">
              <w:rPr>
                <w:rFonts w:hAnsi="宋体" w:cs="宋体"/>
                <w:szCs w:val="18"/>
              </w:rPr>
              <w:t>量程不小于5m</w:t>
            </w:r>
            <w:r w:rsidRPr="001A71D9">
              <w:rPr>
                <w:rFonts w:hAnsi="宋体" w:cs="宋体" w:hint="eastAsia"/>
                <w:szCs w:val="18"/>
              </w:rPr>
              <w:t>，</w:t>
            </w:r>
            <w:r w:rsidRPr="001A71D9">
              <w:rPr>
                <w:rFonts w:hAnsi="宋体" w:cs="宋体"/>
                <w:szCs w:val="18"/>
              </w:rPr>
              <w:t xml:space="preserve"> 2个</w:t>
            </w:r>
          </w:p>
        </w:tc>
      </w:tr>
      <w:tr w:rsidR="00F14D19" w14:paraId="58FB5560" w14:textId="77777777" w:rsidTr="006F0618">
        <w:trPr>
          <w:jc w:val="center"/>
        </w:trPr>
        <w:tc>
          <w:tcPr>
            <w:tcW w:w="416" w:type="dxa"/>
            <w:shd w:val="clear" w:color="auto" w:fill="auto"/>
            <w:vAlign w:val="center"/>
          </w:tcPr>
          <w:p w14:paraId="7AF53CBA" w14:textId="03646F72" w:rsidR="00F14D19" w:rsidRDefault="00F14D19" w:rsidP="006F0618">
            <w:pPr>
              <w:pStyle w:val="afffffffff2"/>
            </w:pPr>
            <w:r>
              <w:rPr>
                <w:rFonts w:hAnsi="宋体" w:cs="宋体"/>
                <w:szCs w:val="18"/>
              </w:rPr>
              <w:t>3</w:t>
            </w:r>
          </w:p>
        </w:tc>
        <w:tc>
          <w:tcPr>
            <w:tcW w:w="2268" w:type="dxa"/>
            <w:shd w:val="clear" w:color="auto" w:fill="auto"/>
            <w:vAlign w:val="center"/>
          </w:tcPr>
          <w:p w14:paraId="2D27997E" w14:textId="77777777" w:rsidR="00F14D19" w:rsidRDefault="00F14D19" w:rsidP="006F0618">
            <w:pPr>
              <w:pStyle w:val="afffffffff2"/>
            </w:pPr>
            <w:r w:rsidRPr="001A71D9">
              <w:rPr>
                <w:rFonts w:hAnsi="宋体" w:hint="eastAsia"/>
                <w:szCs w:val="18"/>
              </w:rPr>
              <w:t>游标卡尺</w:t>
            </w:r>
          </w:p>
        </w:tc>
        <w:tc>
          <w:tcPr>
            <w:tcW w:w="425" w:type="dxa"/>
            <w:shd w:val="clear" w:color="auto" w:fill="auto"/>
            <w:vAlign w:val="center"/>
          </w:tcPr>
          <w:p w14:paraId="63383C3B"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7F6B8BE1" w14:textId="77777777" w:rsidR="00F14D19" w:rsidRDefault="00F14D19" w:rsidP="006F0618">
            <w:pPr>
              <w:pStyle w:val="afffffffff2"/>
            </w:pPr>
            <w:r w:rsidRPr="001A71D9">
              <w:rPr>
                <w:rFonts w:hAnsi="宋体" w:cs="宋体"/>
                <w:szCs w:val="18"/>
              </w:rPr>
              <w:t>4</w:t>
            </w:r>
          </w:p>
        </w:tc>
        <w:tc>
          <w:tcPr>
            <w:tcW w:w="709" w:type="dxa"/>
            <w:shd w:val="clear" w:color="auto" w:fill="auto"/>
            <w:vAlign w:val="center"/>
          </w:tcPr>
          <w:p w14:paraId="5BE23EE2" w14:textId="77777777" w:rsidR="00F14D19" w:rsidRDefault="00F14D19" w:rsidP="006F0618">
            <w:pPr>
              <w:pStyle w:val="afffffffff2"/>
            </w:pPr>
            <w:r w:rsidRPr="001A71D9">
              <w:rPr>
                <w:rFonts w:hAnsi="宋体" w:cs="宋体" w:hint="eastAsia"/>
                <w:szCs w:val="18"/>
              </w:rPr>
              <w:t>2</w:t>
            </w:r>
          </w:p>
        </w:tc>
        <w:tc>
          <w:tcPr>
            <w:tcW w:w="4394" w:type="dxa"/>
            <w:shd w:val="clear" w:color="auto" w:fill="auto"/>
            <w:vAlign w:val="center"/>
          </w:tcPr>
          <w:p w14:paraId="11933F98" w14:textId="77777777" w:rsidR="00F14D19" w:rsidRDefault="00F14D19" w:rsidP="006F0618">
            <w:pPr>
              <w:pStyle w:val="afffffffff2"/>
            </w:pPr>
            <w:r w:rsidRPr="001A71D9">
              <w:rPr>
                <w:rFonts w:hAnsi="宋体" w:cs="宋体"/>
                <w:szCs w:val="18"/>
              </w:rPr>
              <w:t>量程不小于150mm；精度：0.02mm</w:t>
            </w:r>
          </w:p>
        </w:tc>
      </w:tr>
      <w:tr w:rsidR="00F14D19" w14:paraId="07ACD08C" w14:textId="77777777" w:rsidTr="006F0618">
        <w:trPr>
          <w:jc w:val="center"/>
        </w:trPr>
        <w:tc>
          <w:tcPr>
            <w:tcW w:w="416" w:type="dxa"/>
            <w:shd w:val="clear" w:color="auto" w:fill="auto"/>
            <w:vAlign w:val="center"/>
          </w:tcPr>
          <w:p w14:paraId="3D0735B1" w14:textId="266836BC" w:rsidR="00F14D19" w:rsidRDefault="00F14D19" w:rsidP="006F0618">
            <w:pPr>
              <w:pStyle w:val="afffffffff2"/>
            </w:pPr>
            <w:r>
              <w:rPr>
                <w:rFonts w:hAnsi="宋体" w:cs="宋体"/>
                <w:szCs w:val="18"/>
              </w:rPr>
              <w:t>4</w:t>
            </w:r>
          </w:p>
        </w:tc>
        <w:tc>
          <w:tcPr>
            <w:tcW w:w="2268" w:type="dxa"/>
            <w:shd w:val="clear" w:color="auto" w:fill="auto"/>
            <w:vAlign w:val="center"/>
          </w:tcPr>
          <w:p w14:paraId="58A39DC4" w14:textId="77777777" w:rsidR="00F14D19" w:rsidRDefault="00F14D19" w:rsidP="006F0618">
            <w:pPr>
              <w:pStyle w:val="afffffffff2"/>
            </w:pPr>
            <w:r w:rsidRPr="001A71D9">
              <w:rPr>
                <w:rFonts w:hAnsi="宋体" w:hint="eastAsia"/>
                <w:szCs w:val="18"/>
              </w:rPr>
              <w:t>钢直尺</w:t>
            </w:r>
          </w:p>
        </w:tc>
        <w:tc>
          <w:tcPr>
            <w:tcW w:w="425" w:type="dxa"/>
            <w:shd w:val="clear" w:color="auto" w:fill="auto"/>
            <w:vAlign w:val="center"/>
          </w:tcPr>
          <w:p w14:paraId="17E85993"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47C1090F" w14:textId="77777777" w:rsidR="00F14D19" w:rsidRDefault="00F14D19" w:rsidP="006F0618">
            <w:pPr>
              <w:pStyle w:val="afffffffff2"/>
            </w:pPr>
            <w:r w:rsidRPr="001A71D9">
              <w:rPr>
                <w:rFonts w:hAnsi="宋体" w:cs="宋体"/>
                <w:szCs w:val="18"/>
              </w:rPr>
              <w:t>4</w:t>
            </w:r>
          </w:p>
        </w:tc>
        <w:tc>
          <w:tcPr>
            <w:tcW w:w="709" w:type="dxa"/>
            <w:shd w:val="clear" w:color="auto" w:fill="auto"/>
            <w:vAlign w:val="center"/>
          </w:tcPr>
          <w:p w14:paraId="5385682E" w14:textId="77777777" w:rsidR="00F14D19" w:rsidRDefault="00F14D19" w:rsidP="006F0618">
            <w:pPr>
              <w:pStyle w:val="afffffffff2"/>
            </w:pPr>
            <w:r w:rsidRPr="001A71D9">
              <w:rPr>
                <w:rFonts w:hAnsi="宋体" w:cs="宋体" w:hint="eastAsia"/>
                <w:szCs w:val="18"/>
              </w:rPr>
              <w:t>2</w:t>
            </w:r>
          </w:p>
        </w:tc>
        <w:tc>
          <w:tcPr>
            <w:tcW w:w="4394" w:type="dxa"/>
            <w:shd w:val="clear" w:color="auto" w:fill="auto"/>
            <w:vAlign w:val="center"/>
          </w:tcPr>
          <w:p w14:paraId="3FFA7D7C" w14:textId="77777777" w:rsidR="00F14D19" w:rsidRDefault="00F14D19" w:rsidP="006F0618">
            <w:pPr>
              <w:pStyle w:val="afffffffff2"/>
            </w:pPr>
            <w:r w:rsidRPr="001A71D9">
              <w:rPr>
                <w:rFonts w:hAnsi="宋体" w:cs="宋体"/>
                <w:szCs w:val="18"/>
              </w:rPr>
              <w:t>量程不小于50cm；精度：1mm</w:t>
            </w:r>
          </w:p>
        </w:tc>
      </w:tr>
      <w:tr w:rsidR="00F14D19" w14:paraId="623CBD90" w14:textId="77777777" w:rsidTr="006F0618">
        <w:trPr>
          <w:jc w:val="center"/>
        </w:trPr>
        <w:tc>
          <w:tcPr>
            <w:tcW w:w="416" w:type="dxa"/>
            <w:shd w:val="clear" w:color="auto" w:fill="auto"/>
            <w:vAlign w:val="center"/>
          </w:tcPr>
          <w:p w14:paraId="0BC93DD0" w14:textId="77777777" w:rsidR="00F14D19" w:rsidRDefault="00F14D19" w:rsidP="006F0618">
            <w:pPr>
              <w:pStyle w:val="afffffffff2"/>
            </w:pPr>
            <w:r w:rsidRPr="001A71D9">
              <w:rPr>
                <w:rFonts w:hAnsi="宋体" w:cs="宋体"/>
                <w:szCs w:val="18"/>
              </w:rPr>
              <w:t>5</w:t>
            </w:r>
          </w:p>
        </w:tc>
        <w:tc>
          <w:tcPr>
            <w:tcW w:w="2268" w:type="dxa"/>
            <w:shd w:val="clear" w:color="auto" w:fill="auto"/>
            <w:vAlign w:val="center"/>
          </w:tcPr>
          <w:p w14:paraId="42551BD2" w14:textId="77777777" w:rsidR="00F14D19" w:rsidRDefault="00F14D19" w:rsidP="006F0618">
            <w:pPr>
              <w:pStyle w:val="afffffffff2"/>
            </w:pPr>
            <w:r w:rsidRPr="001A71D9">
              <w:rPr>
                <w:rFonts w:hAnsi="宋体" w:hint="eastAsia"/>
                <w:szCs w:val="18"/>
              </w:rPr>
              <w:t>直角尺</w:t>
            </w:r>
          </w:p>
        </w:tc>
        <w:tc>
          <w:tcPr>
            <w:tcW w:w="425" w:type="dxa"/>
            <w:shd w:val="clear" w:color="auto" w:fill="auto"/>
            <w:vAlign w:val="center"/>
          </w:tcPr>
          <w:p w14:paraId="56191729"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1B9A71DD" w14:textId="77777777" w:rsidR="00F14D19" w:rsidRDefault="00F14D19" w:rsidP="006F0618">
            <w:pPr>
              <w:pStyle w:val="afffffffff2"/>
            </w:pPr>
            <w:r w:rsidRPr="001A71D9">
              <w:rPr>
                <w:rFonts w:hAnsi="宋体" w:cs="宋体"/>
                <w:szCs w:val="18"/>
              </w:rPr>
              <w:t>4</w:t>
            </w:r>
          </w:p>
        </w:tc>
        <w:tc>
          <w:tcPr>
            <w:tcW w:w="709" w:type="dxa"/>
            <w:shd w:val="clear" w:color="auto" w:fill="auto"/>
            <w:vAlign w:val="center"/>
          </w:tcPr>
          <w:p w14:paraId="0F0EE954" w14:textId="77777777" w:rsidR="00F14D19" w:rsidRDefault="00F14D19" w:rsidP="006F0618">
            <w:pPr>
              <w:pStyle w:val="afffffffff2"/>
            </w:pPr>
            <w:r w:rsidRPr="001A71D9">
              <w:rPr>
                <w:rFonts w:hAnsi="宋体" w:cs="宋体" w:hint="eastAsia"/>
                <w:szCs w:val="18"/>
              </w:rPr>
              <w:t>2</w:t>
            </w:r>
          </w:p>
        </w:tc>
        <w:tc>
          <w:tcPr>
            <w:tcW w:w="4394" w:type="dxa"/>
            <w:shd w:val="clear" w:color="auto" w:fill="auto"/>
            <w:vAlign w:val="center"/>
          </w:tcPr>
          <w:p w14:paraId="4A19FE47" w14:textId="77777777" w:rsidR="00F14D19" w:rsidRDefault="00F14D19" w:rsidP="006F0618">
            <w:pPr>
              <w:pStyle w:val="afffffffff2"/>
            </w:pPr>
            <w:r w:rsidRPr="001A71D9">
              <w:rPr>
                <w:rFonts w:hAnsi="宋体" w:cs="宋体"/>
                <w:szCs w:val="18"/>
              </w:rPr>
              <w:t>主要用于对消防软管卷盘的检査</w:t>
            </w:r>
          </w:p>
        </w:tc>
      </w:tr>
      <w:tr w:rsidR="00F14D19" w14:paraId="2C5580ED" w14:textId="77777777" w:rsidTr="006F0618">
        <w:trPr>
          <w:jc w:val="center"/>
        </w:trPr>
        <w:tc>
          <w:tcPr>
            <w:tcW w:w="416" w:type="dxa"/>
            <w:shd w:val="clear" w:color="auto" w:fill="auto"/>
            <w:vAlign w:val="center"/>
          </w:tcPr>
          <w:p w14:paraId="4F411A00" w14:textId="77777777" w:rsidR="00F14D19" w:rsidRDefault="00F14D19" w:rsidP="006F0618">
            <w:pPr>
              <w:pStyle w:val="afffffffff2"/>
            </w:pPr>
            <w:r w:rsidRPr="001A71D9">
              <w:rPr>
                <w:rFonts w:hAnsi="宋体" w:cs="宋体"/>
                <w:szCs w:val="18"/>
              </w:rPr>
              <w:t>6</w:t>
            </w:r>
          </w:p>
        </w:tc>
        <w:tc>
          <w:tcPr>
            <w:tcW w:w="2268" w:type="dxa"/>
            <w:shd w:val="clear" w:color="auto" w:fill="auto"/>
            <w:vAlign w:val="center"/>
          </w:tcPr>
          <w:p w14:paraId="0F8F3FEE" w14:textId="77777777" w:rsidR="00F14D19" w:rsidRDefault="00F14D19" w:rsidP="006F0618">
            <w:pPr>
              <w:pStyle w:val="afffffffff2"/>
            </w:pPr>
            <w:r w:rsidRPr="001A71D9">
              <w:rPr>
                <w:rFonts w:hAnsi="宋体" w:hint="eastAsia"/>
                <w:szCs w:val="18"/>
              </w:rPr>
              <w:t>电子秤</w:t>
            </w:r>
          </w:p>
        </w:tc>
        <w:tc>
          <w:tcPr>
            <w:tcW w:w="425" w:type="dxa"/>
            <w:shd w:val="clear" w:color="auto" w:fill="auto"/>
            <w:vAlign w:val="center"/>
          </w:tcPr>
          <w:p w14:paraId="05943D58"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23020F12" w14:textId="77777777" w:rsidR="00F14D19" w:rsidRDefault="00F14D19" w:rsidP="006F0618">
            <w:pPr>
              <w:pStyle w:val="afffffffff2"/>
            </w:pPr>
            <w:r w:rsidRPr="001A71D9">
              <w:rPr>
                <w:rFonts w:hAnsi="宋体" w:cs="宋体"/>
                <w:szCs w:val="18"/>
              </w:rPr>
              <w:t>1</w:t>
            </w:r>
          </w:p>
        </w:tc>
        <w:tc>
          <w:tcPr>
            <w:tcW w:w="709" w:type="dxa"/>
            <w:shd w:val="clear" w:color="auto" w:fill="auto"/>
            <w:vAlign w:val="center"/>
          </w:tcPr>
          <w:p w14:paraId="2108DE90" w14:textId="77777777" w:rsidR="00F14D19" w:rsidRDefault="00F14D19" w:rsidP="006F0618">
            <w:pPr>
              <w:pStyle w:val="afffffffff2"/>
            </w:pPr>
            <w:r w:rsidRPr="001A71D9">
              <w:rPr>
                <w:rFonts w:hAnsi="宋体" w:cs="宋体" w:hint="eastAsia"/>
                <w:szCs w:val="18"/>
              </w:rPr>
              <w:t>1</w:t>
            </w:r>
          </w:p>
        </w:tc>
        <w:tc>
          <w:tcPr>
            <w:tcW w:w="4394" w:type="dxa"/>
            <w:shd w:val="clear" w:color="auto" w:fill="auto"/>
            <w:vAlign w:val="center"/>
          </w:tcPr>
          <w:p w14:paraId="6C4EF68D" w14:textId="77777777" w:rsidR="00F14D19" w:rsidRDefault="00F14D19" w:rsidP="006F0618">
            <w:pPr>
              <w:pStyle w:val="afffffffff2"/>
            </w:pPr>
            <w:r w:rsidRPr="001A71D9">
              <w:rPr>
                <w:rFonts w:hAnsi="宋体" w:cs="宋体"/>
                <w:szCs w:val="18"/>
              </w:rPr>
              <w:t>量程不小于30kg</w:t>
            </w:r>
          </w:p>
        </w:tc>
      </w:tr>
      <w:tr w:rsidR="00F14D19" w14:paraId="631486F6" w14:textId="77777777" w:rsidTr="006F0618">
        <w:trPr>
          <w:jc w:val="center"/>
        </w:trPr>
        <w:tc>
          <w:tcPr>
            <w:tcW w:w="416" w:type="dxa"/>
            <w:shd w:val="clear" w:color="auto" w:fill="auto"/>
            <w:vAlign w:val="center"/>
          </w:tcPr>
          <w:p w14:paraId="673FC7C1" w14:textId="77777777" w:rsidR="00F14D19" w:rsidRDefault="00F14D19" w:rsidP="006F0618">
            <w:pPr>
              <w:pStyle w:val="afffffffff2"/>
            </w:pPr>
            <w:r w:rsidRPr="001A71D9">
              <w:rPr>
                <w:rFonts w:hAnsi="宋体" w:cs="宋体"/>
                <w:szCs w:val="18"/>
              </w:rPr>
              <w:t>7</w:t>
            </w:r>
          </w:p>
        </w:tc>
        <w:tc>
          <w:tcPr>
            <w:tcW w:w="2268" w:type="dxa"/>
            <w:shd w:val="clear" w:color="auto" w:fill="auto"/>
            <w:vAlign w:val="center"/>
          </w:tcPr>
          <w:p w14:paraId="14DF3825" w14:textId="77777777" w:rsidR="00F14D19" w:rsidRDefault="00F14D19" w:rsidP="006F0618">
            <w:pPr>
              <w:pStyle w:val="afffffffff2"/>
            </w:pPr>
            <w:r w:rsidRPr="001A71D9">
              <w:rPr>
                <w:rFonts w:hAnsi="宋体" w:hint="eastAsia"/>
                <w:szCs w:val="18"/>
              </w:rPr>
              <w:t>测力计</w:t>
            </w:r>
          </w:p>
        </w:tc>
        <w:tc>
          <w:tcPr>
            <w:tcW w:w="425" w:type="dxa"/>
            <w:shd w:val="clear" w:color="auto" w:fill="auto"/>
            <w:vAlign w:val="center"/>
          </w:tcPr>
          <w:p w14:paraId="52798EAD"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1C635545" w14:textId="77777777" w:rsidR="00F14D19" w:rsidRDefault="00F14D19" w:rsidP="006F0618">
            <w:pPr>
              <w:pStyle w:val="afffffffff2"/>
            </w:pPr>
            <w:r w:rsidRPr="001A71D9">
              <w:rPr>
                <w:rFonts w:hAnsi="宋体" w:cs="宋体"/>
                <w:szCs w:val="18"/>
              </w:rPr>
              <w:t>2</w:t>
            </w:r>
          </w:p>
        </w:tc>
        <w:tc>
          <w:tcPr>
            <w:tcW w:w="709" w:type="dxa"/>
            <w:shd w:val="clear" w:color="auto" w:fill="auto"/>
            <w:vAlign w:val="center"/>
          </w:tcPr>
          <w:p w14:paraId="29CB0A6A" w14:textId="77777777" w:rsidR="00F14D19" w:rsidRDefault="00F14D19" w:rsidP="006F0618">
            <w:pPr>
              <w:pStyle w:val="afffffffff2"/>
            </w:pPr>
            <w:r w:rsidRPr="001A71D9">
              <w:rPr>
                <w:rFonts w:hAnsi="宋体" w:cs="宋体" w:hint="eastAsia"/>
                <w:szCs w:val="18"/>
              </w:rPr>
              <w:t>1</w:t>
            </w:r>
          </w:p>
        </w:tc>
        <w:tc>
          <w:tcPr>
            <w:tcW w:w="4394" w:type="dxa"/>
            <w:shd w:val="clear" w:color="auto" w:fill="auto"/>
            <w:vAlign w:val="center"/>
          </w:tcPr>
          <w:p w14:paraId="6D5B4FE2" w14:textId="77777777" w:rsidR="00F14D19" w:rsidRDefault="00F14D19" w:rsidP="006F0618">
            <w:pPr>
              <w:pStyle w:val="afffffffff2"/>
            </w:pPr>
            <w:r w:rsidRPr="001A71D9">
              <w:rPr>
                <w:rFonts w:hAnsi="宋体" w:cs="宋体"/>
                <w:szCs w:val="18"/>
              </w:rPr>
              <w:t>量程：50N～500N；精度：±0.5%</w:t>
            </w:r>
          </w:p>
        </w:tc>
      </w:tr>
      <w:tr w:rsidR="00F14D19" w14:paraId="7D18B391" w14:textId="77777777" w:rsidTr="006F0618">
        <w:trPr>
          <w:jc w:val="center"/>
        </w:trPr>
        <w:tc>
          <w:tcPr>
            <w:tcW w:w="416" w:type="dxa"/>
            <w:shd w:val="clear" w:color="auto" w:fill="auto"/>
            <w:vAlign w:val="center"/>
          </w:tcPr>
          <w:p w14:paraId="258A80EE" w14:textId="77777777" w:rsidR="00F14D19" w:rsidRDefault="00F14D19" w:rsidP="006F0618">
            <w:pPr>
              <w:pStyle w:val="afffffffff2"/>
            </w:pPr>
            <w:r w:rsidRPr="001A71D9">
              <w:rPr>
                <w:rFonts w:hAnsi="宋体" w:cs="宋体"/>
                <w:szCs w:val="18"/>
              </w:rPr>
              <w:t>8</w:t>
            </w:r>
          </w:p>
        </w:tc>
        <w:tc>
          <w:tcPr>
            <w:tcW w:w="2268" w:type="dxa"/>
            <w:shd w:val="clear" w:color="auto" w:fill="auto"/>
            <w:vAlign w:val="center"/>
          </w:tcPr>
          <w:p w14:paraId="4D810413" w14:textId="77777777" w:rsidR="00F14D19" w:rsidRDefault="00F14D19" w:rsidP="006F0618">
            <w:pPr>
              <w:pStyle w:val="afffffffff2"/>
            </w:pPr>
            <w:r w:rsidRPr="001A71D9">
              <w:rPr>
                <w:rFonts w:hAnsi="宋体" w:hint="eastAsia"/>
                <w:szCs w:val="18"/>
              </w:rPr>
              <w:t>强光手电</w:t>
            </w:r>
          </w:p>
        </w:tc>
        <w:tc>
          <w:tcPr>
            <w:tcW w:w="425" w:type="dxa"/>
            <w:shd w:val="clear" w:color="auto" w:fill="auto"/>
            <w:vAlign w:val="center"/>
          </w:tcPr>
          <w:p w14:paraId="69863008"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5BED88A8" w14:textId="77777777" w:rsidR="00F14D19" w:rsidRDefault="00F14D19" w:rsidP="006F0618">
            <w:pPr>
              <w:pStyle w:val="afffffffff2"/>
            </w:pPr>
            <w:r w:rsidRPr="001A71D9">
              <w:rPr>
                <w:rFonts w:hAnsi="宋体" w:cs="宋体"/>
                <w:szCs w:val="18"/>
              </w:rPr>
              <w:t>6</w:t>
            </w:r>
          </w:p>
        </w:tc>
        <w:tc>
          <w:tcPr>
            <w:tcW w:w="709" w:type="dxa"/>
            <w:shd w:val="clear" w:color="auto" w:fill="auto"/>
            <w:vAlign w:val="center"/>
          </w:tcPr>
          <w:p w14:paraId="42A0887F" w14:textId="77777777" w:rsidR="00F14D19" w:rsidRDefault="00F14D19" w:rsidP="006F0618">
            <w:pPr>
              <w:pStyle w:val="afffffffff2"/>
            </w:pPr>
            <w:r w:rsidRPr="001A71D9">
              <w:rPr>
                <w:rFonts w:hAnsi="宋体" w:cs="宋体" w:hint="eastAsia"/>
                <w:szCs w:val="18"/>
              </w:rPr>
              <w:t>3</w:t>
            </w:r>
          </w:p>
        </w:tc>
        <w:tc>
          <w:tcPr>
            <w:tcW w:w="4394" w:type="dxa"/>
            <w:shd w:val="clear" w:color="auto" w:fill="auto"/>
            <w:vAlign w:val="center"/>
          </w:tcPr>
          <w:p w14:paraId="23A14675" w14:textId="77777777" w:rsidR="00F14D19" w:rsidRDefault="00F14D19" w:rsidP="006F0618">
            <w:pPr>
              <w:pStyle w:val="afffffffff2"/>
            </w:pPr>
            <w:r w:rsidRPr="001A71D9">
              <w:rPr>
                <w:rFonts w:hAnsi="宋体" w:cs="宋体"/>
                <w:szCs w:val="18"/>
              </w:rPr>
              <w:t>警用充电式，LED冷光源</w:t>
            </w:r>
          </w:p>
        </w:tc>
      </w:tr>
      <w:tr w:rsidR="00F14D19" w14:paraId="028D8FF8" w14:textId="77777777" w:rsidTr="006F0618">
        <w:trPr>
          <w:jc w:val="center"/>
        </w:trPr>
        <w:tc>
          <w:tcPr>
            <w:tcW w:w="416" w:type="dxa"/>
            <w:shd w:val="clear" w:color="auto" w:fill="auto"/>
            <w:vAlign w:val="center"/>
          </w:tcPr>
          <w:p w14:paraId="37ADC34D" w14:textId="77777777" w:rsidR="00F14D19" w:rsidRDefault="00F14D19" w:rsidP="006F0618">
            <w:pPr>
              <w:pStyle w:val="afffffffff2"/>
            </w:pPr>
            <w:r w:rsidRPr="001A71D9">
              <w:rPr>
                <w:rFonts w:hAnsi="宋体" w:cs="宋体"/>
                <w:szCs w:val="18"/>
              </w:rPr>
              <w:t>9</w:t>
            </w:r>
          </w:p>
        </w:tc>
        <w:tc>
          <w:tcPr>
            <w:tcW w:w="2268" w:type="dxa"/>
            <w:shd w:val="clear" w:color="auto" w:fill="auto"/>
            <w:vAlign w:val="center"/>
          </w:tcPr>
          <w:p w14:paraId="202A441B" w14:textId="77777777" w:rsidR="00F14D19" w:rsidRDefault="00F14D19" w:rsidP="006F0618">
            <w:pPr>
              <w:pStyle w:val="afffffffff2"/>
            </w:pPr>
            <w:r w:rsidRPr="001A71D9">
              <w:rPr>
                <w:rFonts w:hAnsi="宋体" w:hint="eastAsia"/>
                <w:szCs w:val="18"/>
              </w:rPr>
              <w:t>激光测距仪</w:t>
            </w:r>
          </w:p>
        </w:tc>
        <w:tc>
          <w:tcPr>
            <w:tcW w:w="425" w:type="dxa"/>
            <w:shd w:val="clear" w:color="auto" w:fill="auto"/>
            <w:vAlign w:val="center"/>
          </w:tcPr>
          <w:p w14:paraId="10837F33"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1FB394A1" w14:textId="77777777" w:rsidR="00F14D19" w:rsidRDefault="00F14D19" w:rsidP="006F0618">
            <w:pPr>
              <w:pStyle w:val="afffffffff2"/>
            </w:pPr>
            <w:r w:rsidRPr="001A71D9">
              <w:rPr>
                <w:rFonts w:hAnsi="宋体" w:cs="宋体"/>
                <w:szCs w:val="18"/>
              </w:rPr>
              <w:t>4</w:t>
            </w:r>
          </w:p>
        </w:tc>
        <w:tc>
          <w:tcPr>
            <w:tcW w:w="709" w:type="dxa"/>
            <w:shd w:val="clear" w:color="auto" w:fill="auto"/>
            <w:vAlign w:val="center"/>
          </w:tcPr>
          <w:p w14:paraId="4759BACE" w14:textId="77777777" w:rsidR="00F14D19" w:rsidRDefault="00F14D19" w:rsidP="006F0618">
            <w:pPr>
              <w:pStyle w:val="afffffffff2"/>
            </w:pPr>
            <w:r w:rsidRPr="001A71D9">
              <w:rPr>
                <w:rFonts w:hAnsi="宋体" w:cs="宋体" w:hint="eastAsia"/>
                <w:szCs w:val="18"/>
              </w:rPr>
              <w:t>2</w:t>
            </w:r>
          </w:p>
        </w:tc>
        <w:tc>
          <w:tcPr>
            <w:tcW w:w="4394" w:type="dxa"/>
            <w:shd w:val="clear" w:color="auto" w:fill="auto"/>
            <w:vAlign w:val="center"/>
          </w:tcPr>
          <w:p w14:paraId="58605444" w14:textId="77777777" w:rsidR="00F14D19" w:rsidRDefault="00F14D19" w:rsidP="006F0618">
            <w:pPr>
              <w:pStyle w:val="afffffffff2"/>
            </w:pPr>
            <w:r w:rsidRPr="001A71D9">
              <w:rPr>
                <w:rFonts w:hAnsi="宋体" w:cs="宋体"/>
                <w:szCs w:val="18"/>
              </w:rPr>
              <w:t>量程不小于50m；精度：3mm</w:t>
            </w:r>
          </w:p>
        </w:tc>
      </w:tr>
      <w:tr w:rsidR="00F14D19" w14:paraId="048819DE" w14:textId="77777777" w:rsidTr="006F0618">
        <w:trPr>
          <w:jc w:val="center"/>
        </w:trPr>
        <w:tc>
          <w:tcPr>
            <w:tcW w:w="416" w:type="dxa"/>
            <w:shd w:val="clear" w:color="auto" w:fill="auto"/>
            <w:vAlign w:val="center"/>
          </w:tcPr>
          <w:p w14:paraId="0BD8D9B7" w14:textId="77777777" w:rsidR="00F14D19" w:rsidRDefault="00F14D19" w:rsidP="006F0618">
            <w:pPr>
              <w:pStyle w:val="afffffffff2"/>
            </w:pPr>
            <w:r w:rsidRPr="001A71D9">
              <w:rPr>
                <w:rFonts w:hAnsi="宋体" w:cs="宋体"/>
                <w:szCs w:val="18"/>
              </w:rPr>
              <w:t>10</w:t>
            </w:r>
          </w:p>
        </w:tc>
        <w:tc>
          <w:tcPr>
            <w:tcW w:w="2268" w:type="dxa"/>
            <w:shd w:val="clear" w:color="auto" w:fill="auto"/>
            <w:vAlign w:val="center"/>
          </w:tcPr>
          <w:p w14:paraId="1924F2F0" w14:textId="77777777" w:rsidR="00F14D19" w:rsidRDefault="00F14D19" w:rsidP="006F0618">
            <w:pPr>
              <w:pStyle w:val="afffffffff2"/>
            </w:pPr>
            <w:r w:rsidRPr="001A71D9">
              <w:rPr>
                <w:rFonts w:hAnsi="宋体" w:hint="eastAsia"/>
                <w:szCs w:val="18"/>
              </w:rPr>
              <w:t>数字照度计</w:t>
            </w:r>
          </w:p>
        </w:tc>
        <w:tc>
          <w:tcPr>
            <w:tcW w:w="425" w:type="dxa"/>
            <w:shd w:val="clear" w:color="auto" w:fill="auto"/>
            <w:vAlign w:val="center"/>
          </w:tcPr>
          <w:p w14:paraId="3988A729"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4A81B383" w14:textId="77777777" w:rsidR="00F14D19" w:rsidRDefault="00F14D19" w:rsidP="006F0618">
            <w:pPr>
              <w:pStyle w:val="afffffffff2"/>
            </w:pPr>
            <w:r w:rsidRPr="001A71D9">
              <w:rPr>
                <w:rFonts w:hAnsi="宋体" w:cs="宋体"/>
                <w:szCs w:val="18"/>
              </w:rPr>
              <w:t>4</w:t>
            </w:r>
          </w:p>
        </w:tc>
        <w:tc>
          <w:tcPr>
            <w:tcW w:w="709" w:type="dxa"/>
            <w:shd w:val="clear" w:color="auto" w:fill="auto"/>
            <w:vAlign w:val="center"/>
          </w:tcPr>
          <w:p w14:paraId="6CD0820D" w14:textId="77777777" w:rsidR="00F14D19" w:rsidRDefault="00F14D19" w:rsidP="006F0618">
            <w:pPr>
              <w:pStyle w:val="afffffffff2"/>
            </w:pPr>
            <w:r w:rsidRPr="001A71D9">
              <w:rPr>
                <w:rFonts w:hAnsi="宋体" w:cs="宋体"/>
                <w:szCs w:val="18"/>
              </w:rPr>
              <w:t>1</w:t>
            </w:r>
          </w:p>
        </w:tc>
        <w:tc>
          <w:tcPr>
            <w:tcW w:w="4394" w:type="dxa"/>
            <w:shd w:val="clear" w:color="auto" w:fill="auto"/>
            <w:vAlign w:val="center"/>
          </w:tcPr>
          <w:p w14:paraId="161A2848" w14:textId="77777777" w:rsidR="00F14D19" w:rsidRDefault="00F14D19" w:rsidP="006F0618">
            <w:pPr>
              <w:pStyle w:val="afffffffff2"/>
            </w:pPr>
            <w:r w:rsidRPr="001A71D9">
              <w:rPr>
                <w:rFonts w:hAnsi="宋体" w:cs="宋体"/>
                <w:szCs w:val="18"/>
              </w:rPr>
              <w:t>量程不小于2000Lx；精度：±5%</w:t>
            </w:r>
          </w:p>
        </w:tc>
      </w:tr>
      <w:tr w:rsidR="00F14D19" w14:paraId="2A4B2A82" w14:textId="77777777" w:rsidTr="006F0618">
        <w:trPr>
          <w:jc w:val="center"/>
        </w:trPr>
        <w:tc>
          <w:tcPr>
            <w:tcW w:w="416" w:type="dxa"/>
            <w:shd w:val="clear" w:color="auto" w:fill="auto"/>
            <w:vAlign w:val="center"/>
          </w:tcPr>
          <w:p w14:paraId="7455069A" w14:textId="77777777" w:rsidR="00F14D19" w:rsidRDefault="00F14D19" w:rsidP="006F0618">
            <w:pPr>
              <w:pStyle w:val="afffffffff2"/>
            </w:pPr>
            <w:r w:rsidRPr="001A71D9">
              <w:rPr>
                <w:rFonts w:hAnsi="宋体" w:cs="宋体"/>
                <w:szCs w:val="18"/>
              </w:rPr>
              <w:t>11</w:t>
            </w:r>
          </w:p>
        </w:tc>
        <w:tc>
          <w:tcPr>
            <w:tcW w:w="2268" w:type="dxa"/>
            <w:shd w:val="clear" w:color="auto" w:fill="auto"/>
            <w:vAlign w:val="center"/>
          </w:tcPr>
          <w:p w14:paraId="7CEB418B" w14:textId="77777777" w:rsidR="00F14D19" w:rsidRDefault="00F14D19" w:rsidP="006F0618">
            <w:pPr>
              <w:pStyle w:val="afffffffff2"/>
            </w:pPr>
            <w:r w:rsidRPr="001A71D9">
              <w:rPr>
                <w:rFonts w:hAnsi="宋体" w:hint="eastAsia"/>
                <w:szCs w:val="18"/>
              </w:rPr>
              <w:t>数字声级计</w:t>
            </w:r>
          </w:p>
        </w:tc>
        <w:tc>
          <w:tcPr>
            <w:tcW w:w="425" w:type="dxa"/>
            <w:shd w:val="clear" w:color="auto" w:fill="auto"/>
            <w:vAlign w:val="center"/>
          </w:tcPr>
          <w:p w14:paraId="683E7E95"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408B1B88" w14:textId="77777777" w:rsidR="00F14D19" w:rsidRDefault="00F14D19" w:rsidP="006F0618">
            <w:pPr>
              <w:pStyle w:val="afffffffff2"/>
            </w:pPr>
            <w:r w:rsidRPr="001A71D9">
              <w:rPr>
                <w:rFonts w:hAnsi="宋体" w:cs="宋体"/>
                <w:szCs w:val="18"/>
              </w:rPr>
              <w:t>4</w:t>
            </w:r>
          </w:p>
        </w:tc>
        <w:tc>
          <w:tcPr>
            <w:tcW w:w="709" w:type="dxa"/>
            <w:shd w:val="clear" w:color="auto" w:fill="auto"/>
            <w:vAlign w:val="center"/>
          </w:tcPr>
          <w:p w14:paraId="33ABFE7C" w14:textId="77777777" w:rsidR="00F14D19" w:rsidRDefault="00F14D19" w:rsidP="006F0618">
            <w:pPr>
              <w:pStyle w:val="afffffffff2"/>
            </w:pPr>
            <w:r w:rsidRPr="001A71D9">
              <w:rPr>
                <w:rFonts w:hAnsi="宋体" w:cs="宋体"/>
                <w:szCs w:val="18"/>
              </w:rPr>
              <w:t>1</w:t>
            </w:r>
          </w:p>
        </w:tc>
        <w:tc>
          <w:tcPr>
            <w:tcW w:w="4394" w:type="dxa"/>
            <w:shd w:val="clear" w:color="auto" w:fill="auto"/>
            <w:vAlign w:val="center"/>
          </w:tcPr>
          <w:p w14:paraId="684E98DC" w14:textId="77777777" w:rsidR="00F14D19" w:rsidRDefault="00F14D19" w:rsidP="006F0618">
            <w:pPr>
              <w:pStyle w:val="afffffffff2"/>
            </w:pPr>
            <w:r w:rsidRPr="001A71D9">
              <w:rPr>
                <w:rFonts w:hAnsi="宋体" w:cs="宋体"/>
                <w:szCs w:val="18"/>
              </w:rPr>
              <w:t>量程：30dB～130dB；精度：1.5dB</w:t>
            </w:r>
          </w:p>
        </w:tc>
      </w:tr>
      <w:tr w:rsidR="00F14D19" w14:paraId="385D56CD" w14:textId="77777777" w:rsidTr="006F0618">
        <w:trPr>
          <w:jc w:val="center"/>
        </w:trPr>
        <w:tc>
          <w:tcPr>
            <w:tcW w:w="416" w:type="dxa"/>
            <w:shd w:val="clear" w:color="auto" w:fill="auto"/>
            <w:vAlign w:val="center"/>
          </w:tcPr>
          <w:p w14:paraId="20AA7700" w14:textId="77777777" w:rsidR="00F14D19" w:rsidRDefault="00F14D19" w:rsidP="006F0618">
            <w:pPr>
              <w:pStyle w:val="afffffffff2"/>
            </w:pPr>
            <w:r w:rsidRPr="001A71D9">
              <w:rPr>
                <w:rFonts w:hAnsi="宋体" w:cs="宋体"/>
                <w:szCs w:val="18"/>
              </w:rPr>
              <w:t>12</w:t>
            </w:r>
          </w:p>
        </w:tc>
        <w:tc>
          <w:tcPr>
            <w:tcW w:w="2268" w:type="dxa"/>
            <w:shd w:val="clear" w:color="auto" w:fill="auto"/>
            <w:vAlign w:val="center"/>
          </w:tcPr>
          <w:p w14:paraId="46A3F033" w14:textId="77777777" w:rsidR="00F14D19" w:rsidRDefault="00F14D19" w:rsidP="006F0618">
            <w:pPr>
              <w:pStyle w:val="afffffffff2"/>
            </w:pPr>
            <w:r w:rsidRPr="001A71D9">
              <w:rPr>
                <w:rFonts w:hAnsi="宋体" w:hint="eastAsia"/>
                <w:szCs w:val="18"/>
              </w:rPr>
              <w:t>数字风速计</w:t>
            </w:r>
          </w:p>
        </w:tc>
        <w:tc>
          <w:tcPr>
            <w:tcW w:w="425" w:type="dxa"/>
            <w:shd w:val="clear" w:color="auto" w:fill="auto"/>
            <w:vAlign w:val="center"/>
          </w:tcPr>
          <w:p w14:paraId="1A42AD05"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0AF46027" w14:textId="77777777" w:rsidR="00F14D19" w:rsidRDefault="00F14D19" w:rsidP="006F0618">
            <w:pPr>
              <w:pStyle w:val="afffffffff2"/>
            </w:pPr>
            <w:r w:rsidRPr="001A71D9">
              <w:rPr>
                <w:rFonts w:hAnsi="宋体" w:cs="宋体"/>
                <w:szCs w:val="18"/>
              </w:rPr>
              <w:t>4</w:t>
            </w:r>
          </w:p>
        </w:tc>
        <w:tc>
          <w:tcPr>
            <w:tcW w:w="709" w:type="dxa"/>
            <w:shd w:val="clear" w:color="auto" w:fill="auto"/>
            <w:vAlign w:val="center"/>
          </w:tcPr>
          <w:p w14:paraId="5C1968A5" w14:textId="77777777" w:rsidR="00F14D19" w:rsidRDefault="00F14D19" w:rsidP="006F0618">
            <w:pPr>
              <w:pStyle w:val="afffffffff2"/>
            </w:pPr>
            <w:r w:rsidRPr="001A71D9">
              <w:rPr>
                <w:rFonts w:hAnsi="宋体" w:cs="宋体" w:hint="eastAsia"/>
                <w:szCs w:val="18"/>
              </w:rPr>
              <w:t>1</w:t>
            </w:r>
          </w:p>
        </w:tc>
        <w:tc>
          <w:tcPr>
            <w:tcW w:w="4394" w:type="dxa"/>
            <w:shd w:val="clear" w:color="auto" w:fill="auto"/>
            <w:vAlign w:val="center"/>
          </w:tcPr>
          <w:p w14:paraId="55D06FC9" w14:textId="77777777" w:rsidR="00F14D19" w:rsidRDefault="00F14D19" w:rsidP="006F0618">
            <w:pPr>
              <w:pStyle w:val="afffffffff2"/>
            </w:pPr>
            <w:r w:rsidRPr="001A71D9">
              <w:rPr>
                <w:rFonts w:hAnsi="宋体" w:cs="宋体"/>
                <w:szCs w:val="18"/>
              </w:rPr>
              <w:t>量程：0m/s～45m/s；精度：±3%</w:t>
            </w:r>
          </w:p>
        </w:tc>
      </w:tr>
      <w:tr w:rsidR="00F14D19" w14:paraId="4394A077" w14:textId="77777777" w:rsidTr="006F0618">
        <w:trPr>
          <w:jc w:val="center"/>
        </w:trPr>
        <w:tc>
          <w:tcPr>
            <w:tcW w:w="416" w:type="dxa"/>
            <w:shd w:val="clear" w:color="auto" w:fill="auto"/>
            <w:vAlign w:val="center"/>
          </w:tcPr>
          <w:p w14:paraId="6FD7B5B6" w14:textId="77777777" w:rsidR="00F14D19" w:rsidRDefault="00F14D19" w:rsidP="006F0618">
            <w:pPr>
              <w:pStyle w:val="afffffffff2"/>
            </w:pPr>
            <w:r w:rsidRPr="001A71D9">
              <w:rPr>
                <w:rFonts w:hAnsi="宋体" w:cs="宋体"/>
                <w:szCs w:val="18"/>
              </w:rPr>
              <w:t>13</w:t>
            </w:r>
          </w:p>
        </w:tc>
        <w:tc>
          <w:tcPr>
            <w:tcW w:w="2268" w:type="dxa"/>
            <w:shd w:val="clear" w:color="auto" w:fill="auto"/>
            <w:vAlign w:val="center"/>
          </w:tcPr>
          <w:p w14:paraId="4162ECA5" w14:textId="77777777" w:rsidR="00F14D19" w:rsidRDefault="00F14D19" w:rsidP="006F0618">
            <w:pPr>
              <w:pStyle w:val="afffffffff2"/>
            </w:pPr>
            <w:r w:rsidRPr="001A71D9">
              <w:rPr>
                <w:rFonts w:hAnsi="宋体" w:hint="eastAsia"/>
                <w:szCs w:val="18"/>
              </w:rPr>
              <w:t>数字微压计</w:t>
            </w:r>
          </w:p>
        </w:tc>
        <w:tc>
          <w:tcPr>
            <w:tcW w:w="425" w:type="dxa"/>
            <w:shd w:val="clear" w:color="auto" w:fill="auto"/>
            <w:vAlign w:val="center"/>
          </w:tcPr>
          <w:p w14:paraId="0B1D5494"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7F42750C" w14:textId="77777777" w:rsidR="00F14D19" w:rsidRDefault="00F14D19" w:rsidP="006F0618">
            <w:pPr>
              <w:pStyle w:val="afffffffff2"/>
            </w:pPr>
            <w:r w:rsidRPr="001A71D9">
              <w:rPr>
                <w:rFonts w:hAnsi="宋体" w:cs="宋体"/>
                <w:szCs w:val="18"/>
              </w:rPr>
              <w:t>2</w:t>
            </w:r>
          </w:p>
        </w:tc>
        <w:tc>
          <w:tcPr>
            <w:tcW w:w="709" w:type="dxa"/>
            <w:shd w:val="clear" w:color="auto" w:fill="auto"/>
            <w:vAlign w:val="center"/>
          </w:tcPr>
          <w:p w14:paraId="339151E9" w14:textId="77777777" w:rsidR="00F14D19" w:rsidRDefault="00F14D19" w:rsidP="006F0618">
            <w:pPr>
              <w:pStyle w:val="afffffffff2"/>
            </w:pPr>
            <w:r w:rsidRPr="001A71D9">
              <w:rPr>
                <w:rFonts w:hAnsi="宋体" w:cs="宋体" w:hint="eastAsia"/>
                <w:szCs w:val="18"/>
              </w:rPr>
              <w:t>1</w:t>
            </w:r>
          </w:p>
        </w:tc>
        <w:tc>
          <w:tcPr>
            <w:tcW w:w="4394" w:type="dxa"/>
            <w:shd w:val="clear" w:color="auto" w:fill="auto"/>
            <w:vAlign w:val="center"/>
          </w:tcPr>
          <w:p w14:paraId="6900178E" w14:textId="77777777" w:rsidR="00F14D19" w:rsidRDefault="00F14D19" w:rsidP="006F0618">
            <w:pPr>
              <w:pStyle w:val="afffffffff2"/>
            </w:pPr>
            <w:r w:rsidRPr="001A71D9">
              <w:rPr>
                <w:rFonts w:hAnsi="宋体" w:cs="宋体"/>
                <w:szCs w:val="18"/>
              </w:rPr>
              <w:t>量程：0Pa～3000Pa；精度：±3%；具有清零功能，并配有检测软管</w:t>
            </w:r>
          </w:p>
        </w:tc>
      </w:tr>
      <w:tr w:rsidR="00F14D19" w14:paraId="6B7ACD3A" w14:textId="77777777" w:rsidTr="006F0618">
        <w:trPr>
          <w:jc w:val="center"/>
        </w:trPr>
        <w:tc>
          <w:tcPr>
            <w:tcW w:w="416" w:type="dxa"/>
            <w:shd w:val="clear" w:color="auto" w:fill="auto"/>
            <w:vAlign w:val="center"/>
          </w:tcPr>
          <w:p w14:paraId="37DCD511" w14:textId="77777777" w:rsidR="00F14D19" w:rsidRDefault="00F14D19" w:rsidP="006F0618">
            <w:pPr>
              <w:pStyle w:val="afffffffff2"/>
            </w:pPr>
            <w:r w:rsidRPr="001A71D9">
              <w:rPr>
                <w:rFonts w:hAnsi="宋体" w:cs="宋体"/>
                <w:szCs w:val="18"/>
              </w:rPr>
              <w:t>14</w:t>
            </w:r>
          </w:p>
        </w:tc>
        <w:tc>
          <w:tcPr>
            <w:tcW w:w="2268" w:type="dxa"/>
            <w:shd w:val="clear" w:color="auto" w:fill="auto"/>
            <w:vAlign w:val="center"/>
          </w:tcPr>
          <w:p w14:paraId="2DE6ACDE" w14:textId="77777777" w:rsidR="00F14D19" w:rsidRDefault="00F14D19" w:rsidP="006F0618">
            <w:pPr>
              <w:pStyle w:val="afffffffff2"/>
            </w:pPr>
            <w:r w:rsidRPr="001A71D9">
              <w:rPr>
                <w:rFonts w:hAnsi="宋体" w:hint="eastAsia"/>
                <w:szCs w:val="18"/>
              </w:rPr>
              <w:t>数字温湿度计</w:t>
            </w:r>
          </w:p>
        </w:tc>
        <w:tc>
          <w:tcPr>
            <w:tcW w:w="425" w:type="dxa"/>
            <w:shd w:val="clear" w:color="auto" w:fill="auto"/>
            <w:vAlign w:val="center"/>
          </w:tcPr>
          <w:p w14:paraId="05828343"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7AF2672B" w14:textId="77777777" w:rsidR="00F14D19" w:rsidRDefault="00F14D19" w:rsidP="006F0618">
            <w:pPr>
              <w:pStyle w:val="afffffffff2"/>
            </w:pPr>
            <w:r w:rsidRPr="001A71D9">
              <w:rPr>
                <w:rFonts w:hAnsi="宋体" w:cs="宋体"/>
                <w:szCs w:val="18"/>
              </w:rPr>
              <w:t>2</w:t>
            </w:r>
          </w:p>
        </w:tc>
        <w:tc>
          <w:tcPr>
            <w:tcW w:w="709" w:type="dxa"/>
            <w:shd w:val="clear" w:color="auto" w:fill="auto"/>
            <w:vAlign w:val="center"/>
          </w:tcPr>
          <w:p w14:paraId="406CE7EA" w14:textId="77777777" w:rsidR="00F14D19" w:rsidRDefault="00F14D19" w:rsidP="006F0618">
            <w:pPr>
              <w:pStyle w:val="afffffffff2"/>
            </w:pPr>
            <w:r w:rsidRPr="001A71D9">
              <w:rPr>
                <w:rFonts w:hAnsi="宋体" w:cs="宋体" w:hint="eastAsia"/>
                <w:szCs w:val="18"/>
              </w:rPr>
              <w:t>1</w:t>
            </w:r>
          </w:p>
        </w:tc>
        <w:tc>
          <w:tcPr>
            <w:tcW w:w="4394" w:type="dxa"/>
            <w:shd w:val="clear" w:color="auto" w:fill="auto"/>
            <w:vAlign w:val="center"/>
          </w:tcPr>
          <w:p w14:paraId="2D09C943" w14:textId="77777777" w:rsidR="00F14D19" w:rsidRDefault="00F14D19" w:rsidP="006F0618">
            <w:pPr>
              <w:pStyle w:val="afffffffff2"/>
            </w:pPr>
            <w:r w:rsidRPr="001A71D9">
              <w:rPr>
                <w:rFonts w:hAnsi="宋体" w:cs="宋体"/>
                <w:szCs w:val="18"/>
              </w:rPr>
              <w:t>用于环境温湿度检测</w:t>
            </w:r>
          </w:p>
        </w:tc>
      </w:tr>
      <w:tr w:rsidR="00F14D19" w14:paraId="7A430AF3" w14:textId="77777777" w:rsidTr="006F0618">
        <w:trPr>
          <w:jc w:val="center"/>
        </w:trPr>
        <w:tc>
          <w:tcPr>
            <w:tcW w:w="416" w:type="dxa"/>
            <w:shd w:val="clear" w:color="auto" w:fill="auto"/>
            <w:vAlign w:val="center"/>
          </w:tcPr>
          <w:p w14:paraId="61202B9F" w14:textId="77777777" w:rsidR="00F14D19" w:rsidRDefault="00F14D19" w:rsidP="006F0618">
            <w:pPr>
              <w:pStyle w:val="afffffffff2"/>
            </w:pPr>
            <w:r w:rsidRPr="001A71D9">
              <w:rPr>
                <w:rFonts w:hAnsi="宋体" w:cs="宋体"/>
                <w:szCs w:val="18"/>
              </w:rPr>
              <w:t>15</w:t>
            </w:r>
          </w:p>
        </w:tc>
        <w:tc>
          <w:tcPr>
            <w:tcW w:w="2268" w:type="dxa"/>
            <w:shd w:val="clear" w:color="auto" w:fill="auto"/>
            <w:vAlign w:val="center"/>
          </w:tcPr>
          <w:p w14:paraId="2A364EDA" w14:textId="77777777" w:rsidR="00F14D19" w:rsidRDefault="00F14D19" w:rsidP="006F0618">
            <w:pPr>
              <w:pStyle w:val="afffffffff2"/>
            </w:pPr>
            <w:r w:rsidRPr="001A71D9">
              <w:rPr>
                <w:rFonts w:hAnsi="宋体" w:hint="eastAsia"/>
                <w:szCs w:val="18"/>
              </w:rPr>
              <w:t>超声波流量计</w:t>
            </w:r>
          </w:p>
        </w:tc>
        <w:tc>
          <w:tcPr>
            <w:tcW w:w="425" w:type="dxa"/>
            <w:shd w:val="clear" w:color="auto" w:fill="auto"/>
            <w:vAlign w:val="center"/>
          </w:tcPr>
          <w:p w14:paraId="007BBDBE"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262ACC82" w14:textId="77777777" w:rsidR="00F14D19" w:rsidRDefault="00F14D19" w:rsidP="006F0618">
            <w:pPr>
              <w:pStyle w:val="afffffffff2"/>
            </w:pPr>
            <w:r w:rsidRPr="001A71D9">
              <w:rPr>
                <w:rFonts w:hAnsi="宋体" w:cs="宋体"/>
                <w:szCs w:val="18"/>
              </w:rPr>
              <w:t>2</w:t>
            </w:r>
          </w:p>
        </w:tc>
        <w:tc>
          <w:tcPr>
            <w:tcW w:w="709" w:type="dxa"/>
            <w:shd w:val="clear" w:color="auto" w:fill="auto"/>
            <w:vAlign w:val="center"/>
          </w:tcPr>
          <w:p w14:paraId="52F470B1" w14:textId="77777777" w:rsidR="00F14D19" w:rsidRDefault="00F14D19" w:rsidP="006F0618">
            <w:pPr>
              <w:pStyle w:val="afffffffff2"/>
            </w:pPr>
            <w:r w:rsidRPr="001A71D9">
              <w:rPr>
                <w:rFonts w:hAnsi="宋体" w:cs="宋体" w:hint="eastAsia"/>
                <w:szCs w:val="18"/>
              </w:rPr>
              <w:t>1</w:t>
            </w:r>
          </w:p>
        </w:tc>
        <w:tc>
          <w:tcPr>
            <w:tcW w:w="4394" w:type="dxa"/>
            <w:shd w:val="clear" w:color="auto" w:fill="auto"/>
            <w:vAlign w:val="center"/>
          </w:tcPr>
          <w:p w14:paraId="06941700" w14:textId="77777777" w:rsidR="00F14D19" w:rsidRDefault="00F14D19" w:rsidP="006F0618">
            <w:pPr>
              <w:pStyle w:val="afffffffff2"/>
            </w:pPr>
            <w:r w:rsidRPr="001A71D9">
              <w:rPr>
                <w:rFonts w:hAnsi="宋体" w:cs="宋体"/>
                <w:szCs w:val="18"/>
              </w:rPr>
              <w:t>测量管径范围：0mm～300mm；精度：±1%</w:t>
            </w:r>
          </w:p>
        </w:tc>
      </w:tr>
      <w:tr w:rsidR="00F14D19" w14:paraId="610E5E4D" w14:textId="77777777" w:rsidTr="006F0618">
        <w:trPr>
          <w:jc w:val="center"/>
        </w:trPr>
        <w:tc>
          <w:tcPr>
            <w:tcW w:w="416" w:type="dxa"/>
            <w:shd w:val="clear" w:color="auto" w:fill="auto"/>
            <w:vAlign w:val="center"/>
          </w:tcPr>
          <w:p w14:paraId="79081611" w14:textId="77777777" w:rsidR="00F14D19" w:rsidRDefault="00F14D19" w:rsidP="006F0618">
            <w:pPr>
              <w:pStyle w:val="afffffffff2"/>
            </w:pPr>
            <w:r w:rsidRPr="001A71D9">
              <w:rPr>
                <w:rFonts w:hAnsi="宋体" w:cs="宋体"/>
                <w:szCs w:val="18"/>
              </w:rPr>
              <w:t>16</w:t>
            </w:r>
          </w:p>
        </w:tc>
        <w:tc>
          <w:tcPr>
            <w:tcW w:w="2268" w:type="dxa"/>
            <w:shd w:val="clear" w:color="auto" w:fill="auto"/>
            <w:vAlign w:val="center"/>
          </w:tcPr>
          <w:p w14:paraId="46438BE0" w14:textId="77777777" w:rsidR="00F14D19" w:rsidRDefault="00F14D19" w:rsidP="006F0618">
            <w:pPr>
              <w:pStyle w:val="afffffffff2"/>
            </w:pPr>
            <w:r w:rsidRPr="001A71D9">
              <w:rPr>
                <w:rFonts w:hAnsi="宋体" w:hint="eastAsia"/>
                <w:szCs w:val="18"/>
              </w:rPr>
              <w:t>数字坡度仪</w:t>
            </w:r>
          </w:p>
        </w:tc>
        <w:tc>
          <w:tcPr>
            <w:tcW w:w="425" w:type="dxa"/>
            <w:shd w:val="clear" w:color="auto" w:fill="auto"/>
            <w:vAlign w:val="center"/>
          </w:tcPr>
          <w:p w14:paraId="2859FA66"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1EE7F5B8" w14:textId="77777777" w:rsidR="00F14D19" w:rsidRDefault="00F14D19" w:rsidP="006F0618">
            <w:pPr>
              <w:pStyle w:val="afffffffff2"/>
            </w:pPr>
            <w:r w:rsidRPr="001A71D9">
              <w:rPr>
                <w:rFonts w:hAnsi="宋体" w:cs="宋体"/>
                <w:szCs w:val="18"/>
              </w:rPr>
              <w:t>1</w:t>
            </w:r>
          </w:p>
        </w:tc>
        <w:tc>
          <w:tcPr>
            <w:tcW w:w="709" w:type="dxa"/>
            <w:shd w:val="clear" w:color="auto" w:fill="auto"/>
            <w:vAlign w:val="center"/>
          </w:tcPr>
          <w:p w14:paraId="43CA6571" w14:textId="77777777" w:rsidR="00F14D19" w:rsidRDefault="00F14D19" w:rsidP="006F0618">
            <w:pPr>
              <w:pStyle w:val="afffffffff2"/>
            </w:pPr>
            <w:r w:rsidRPr="001A71D9">
              <w:rPr>
                <w:rFonts w:hAnsi="宋体" w:cs="宋体" w:hint="eastAsia"/>
                <w:szCs w:val="18"/>
              </w:rPr>
              <w:t>1</w:t>
            </w:r>
          </w:p>
        </w:tc>
        <w:tc>
          <w:tcPr>
            <w:tcW w:w="4394" w:type="dxa"/>
            <w:shd w:val="clear" w:color="auto" w:fill="auto"/>
            <w:vAlign w:val="center"/>
          </w:tcPr>
          <w:p w14:paraId="46A27279" w14:textId="77777777" w:rsidR="00F14D19" w:rsidRDefault="00F14D19" w:rsidP="006F0618">
            <w:pPr>
              <w:pStyle w:val="afffffffff2"/>
            </w:pPr>
            <w:r w:rsidRPr="001A71D9">
              <w:rPr>
                <w:rFonts w:hAnsi="宋体" w:cs="宋体"/>
                <w:szCs w:val="18"/>
              </w:rPr>
              <w:t>量程：0°～±90°；精度：±0.1°</w:t>
            </w:r>
          </w:p>
        </w:tc>
      </w:tr>
      <w:tr w:rsidR="00F14D19" w14:paraId="0809C65A" w14:textId="77777777" w:rsidTr="006F0618">
        <w:trPr>
          <w:jc w:val="center"/>
        </w:trPr>
        <w:tc>
          <w:tcPr>
            <w:tcW w:w="416" w:type="dxa"/>
            <w:shd w:val="clear" w:color="auto" w:fill="auto"/>
            <w:vAlign w:val="center"/>
          </w:tcPr>
          <w:p w14:paraId="7F44A1B6" w14:textId="77777777" w:rsidR="00F14D19" w:rsidRDefault="00F14D19" w:rsidP="006F0618">
            <w:pPr>
              <w:pStyle w:val="afffffffff2"/>
            </w:pPr>
            <w:r w:rsidRPr="001A71D9">
              <w:rPr>
                <w:rFonts w:hAnsi="宋体" w:cs="宋体"/>
                <w:szCs w:val="18"/>
              </w:rPr>
              <w:t>17</w:t>
            </w:r>
          </w:p>
        </w:tc>
        <w:tc>
          <w:tcPr>
            <w:tcW w:w="2268" w:type="dxa"/>
            <w:shd w:val="clear" w:color="auto" w:fill="auto"/>
            <w:vAlign w:val="center"/>
          </w:tcPr>
          <w:p w14:paraId="06FCB8FC" w14:textId="77777777" w:rsidR="00F14D19" w:rsidRDefault="00F14D19" w:rsidP="006F0618">
            <w:pPr>
              <w:pStyle w:val="afffffffff2"/>
            </w:pPr>
            <w:r w:rsidRPr="001A71D9">
              <w:rPr>
                <w:rFonts w:hAnsi="宋体" w:hint="eastAsia"/>
                <w:szCs w:val="18"/>
              </w:rPr>
              <w:t>垂直度测定仪</w:t>
            </w:r>
          </w:p>
        </w:tc>
        <w:tc>
          <w:tcPr>
            <w:tcW w:w="425" w:type="dxa"/>
            <w:shd w:val="clear" w:color="auto" w:fill="auto"/>
            <w:vAlign w:val="center"/>
          </w:tcPr>
          <w:p w14:paraId="28514462"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50B93D37" w14:textId="77777777" w:rsidR="00F14D19" w:rsidRDefault="00F14D19" w:rsidP="006F0618">
            <w:pPr>
              <w:pStyle w:val="afffffffff2"/>
            </w:pPr>
            <w:r w:rsidRPr="001A71D9">
              <w:rPr>
                <w:rFonts w:hAnsi="宋体" w:cs="宋体"/>
                <w:szCs w:val="18"/>
              </w:rPr>
              <w:t>2</w:t>
            </w:r>
          </w:p>
        </w:tc>
        <w:tc>
          <w:tcPr>
            <w:tcW w:w="709" w:type="dxa"/>
            <w:shd w:val="clear" w:color="auto" w:fill="auto"/>
            <w:vAlign w:val="center"/>
          </w:tcPr>
          <w:p w14:paraId="6D6E4A1C" w14:textId="77777777" w:rsidR="00F14D19" w:rsidRDefault="00F14D19" w:rsidP="006F0618">
            <w:pPr>
              <w:pStyle w:val="afffffffff2"/>
            </w:pPr>
            <w:r w:rsidRPr="001A71D9">
              <w:rPr>
                <w:rFonts w:hAnsi="宋体" w:cs="宋体" w:hint="eastAsia"/>
                <w:szCs w:val="18"/>
              </w:rPr>
              <w:t>1</w:t>
            </w:r>
          </w:p>
        </w:tc>
        <w:tc>
          <w:tcPr>
            <w:tcW w:w="4394" w:type="dxa"/>
            <w:shd w:val="clear" w:color="auto" w:fill="auto"/>
            <w:vAlign w:val="center"/>
          </w:tcPr>
          <w:p w14:paraId="3B1DF9ED" w14:textId="77777777" w:rsidR="00F14D19" w:rsidRDefault="00F14D19" w:rsidP="006F0618">
            <w:pPr>
              <w:pStyle w:val="afffffffff2"/>
            </w:pPr>
            <w:r w:rsidRPr="001A71D9">
              <w:rPr>
                <w:rFonts w:hAnsi="宋体" w:cs="宋体"/>
                <w:szCs w:val="18"/>
              </w:rPr>
              <w:t>量程：0mm～500mm；精度：±0.2</w:t>
            </w:r>
            <w:r w:rsidRPr="001A71D9">
              <w:rPr>
                <w:rFonts w:hAnsi="宋体" w:cs="宋体" w:hint="eastAsia"/>
                <w:szCs w:val="18"/>
              </w:rPr>
              <w:t>mm</w:t>
            </w:r>
          </w:p>
        </w:tc>
      </w:tr>
      <w:tr w:rsidR="00F14D19" w14:paraId="372DE762" w14:textId="77777777" w:rsidTr="006F0618">
        <w:trPr>
          <w:jc w:val="center"/>
        </w:trPr>
        <w:tc>
          <w:tcPr>
            <w:tcW w:w="416" w:type="dxa"/>
            <w:shd w:val="clear" w:color="auto" w:fill="auto"/>
            <w:vAlign w:val="center"/>
          </w:tcPr>
          <w:p w14:paraId="7A0B2895" w14:textId="77777777" w:rsidR="00F14D19" w:rsidRDefault="00F14D19" w:rsidP="006F0618">
            <w:pPr>
              <w:pStyle w:val="afffffffff2"/>
            </w:pPr>
            <w:r w:rsidRPr="001A71D9">
              <w:rPr>
                <w:rFonts w:hAnsi="宋体" w:cs="宋体"/>
                <w:szCs w:val="18"/>
              </w:rPr>
              <w:t>18</w:t>
            </w:r>
          </w:p>
        </w:tc>
        <w:tc>
          <w:tcPr>
            <w:tcW w:w="2268" w:type="dxa"/>
            <w:shd w:val="clear" w:color="auto" w:fill="auto"/>
            <w:vAlign w:val="center"/>
          </w:tcPr>
          <w:p w14:paraId="1920DDAF" w14:textId="77777777" w:rsidR="00F14D19" w:rsidRDefault="00F14D19" w:rsidP="006F0618">
            <w:pPr>
              <w:pStyle w:val="afffffffff2"/>
            </w:pPr>
            <w:r w:rsidRPr="001A71D9">
              <w:rPr>
                <w:rFonts w:hAnsi="宋体" w:hint="eastAsia"/>
                <w:szCs w:val="18"/>
              </w:rPr>
              <w:t>消火栓测压接头</w:t>
            </w:r>
          </w:p>
        </w:tc>
        <w:tc>
          <w:tcPr>
            <w:tcW w:w="425" w:type="dxa"/>
            <w:shd w:val="clear" w:color="auto" w:fill="auto"/>
            <w:vAlign w:val="center"/>
          </w:tcPr>
          <w:p w14:paraId="1CE5384D" w14:textId="77777777" w:rsidR="00F14D19" w:rsidRDefault="00F14D19" w:rsidP="006F0618">
            <w:pPr>
              <w:pStyle w:val="afffffffff2"/>
            </w:pPr>
            <w:r w:rsidRPr="001A71D9">
              <w:rPr>
                <w:rFonts w:hAnsi="宋体" w:hint="eastAsia"/>
                <w:szCs w:val="18"/>
              </w:rPr>
              <w:t>套</w:t>
            </w:r>
          </w:p>
        </w:tc>
        <w:tc>
          <w:tcPr>
            <w:tcW w:w="850" w:type="dxa"/>
            <w:shd w:val="clear" w:color="auto" w:fill="auto"/>
            <w:vAlign w:val="center"/>
          </w:tcPr>
          <w:p w14:paraId="20AD9E84" w14:textId="77777777" w:rsidR="00F14D19" w:rsidRDefault="00F14D19" w:rsidP="006F0618">
            <w:pPr>
              <w:pStyle w:val="afffffffff2"/>
            </w:pPr>
            <w:r w:rsidRPr="001A71D9">
              <w:rPr>
                <w:rFonts w:hAnsi="宋体" w:cs="宋体"/>
                <w:szCs w:val="18"/>
              </w:rPr>
              <w:t>4</w:t>
            </w:r>
          </w:p>
        </w:tc>
        <w:tc>
          <w:tcPr>
            <w:tcW w:w="709" w:type="dxa"/>
            <w:shd w:val="clear" w:color="auto" w:fill="auto"/>
            <w:vAlign w:val="center"/>
          </w:tcPr>
          <w:p w14:paraId="3FA6FECD" w14:textId="77777777" w:rsidR="00F14D19" w:rsidRDefault="00F14D19" w:rsidP="006F0618">
            <w:pPr>
              <w:pStyle w:val="afffffffff2"/>
            </w:pPr>
            <w:r w:rsidRPr="001A71D9">
              <w:rPr>
                <w:rFonts w:hAnsi="宋体" w:cs="宋体" w:hint="eastAsia"/>
                <w:szCs w:val="18"/>
              </w:rPr>
              <w:t>2</w:t>
            </w:r>
          </w:p>
        </w:tc>
        <w:tc>
          <w:tcPr>
            <w:tcW w:w="4394" w:type="dxa"/>
            <w:shd w:val="clear" w:color="auto" w:fill="auto"/>
            <w:vAlign w:val="center"/>
          </w:tcPr>
          <w:p w14:paraId="0489D7F1" w14:textId="77777777" w:rsidR="00F14D19" w:rsidRDefault="00F14D19" w:rsidP="006F0618">
            <w:pPr>
              <w:pStyle w:val="afffffffff2"/>
            </w:pPr>
            <w:r w:rsidRPr="001A71D9">
              <w:rPr>
                <w:rFonts w:hAnsi="宋体" w:cs="宋体"/>
                <w:szCs w:val="18"/>
              </w:rPr>
              <w:t>压力表量程：0MPa～1.6MPa；精度：1.6级</w:t>
            </w:r>
          </w:p>
        </w:tc>
      </w:tr>
      <w:tr w:rsidR="00F14D19" w14:paraId="07DFA91F" w14:textId="77777777" w:rsidTr="006F0618">
        <w:trPr>
          <w:jc w:val="center"/>
        </w:trPr>
        <w:tc>
          <w:tcPr>
            <w:tcW w:w="416" w:type="dxa"/>
            <w:shd w:val="clear" w:color="auto" w:fill="auto"/>
            <w:vAlign w:val="center"/>
          </w:tcPr>
          <w:p w14:paraId="7712623B" w14:textId="77777777" w:rsidR="00F14D19" w:rsidRDefault="00F14D19" w:rsidP="006F0618">
            <w:pPr>
              <w:pStyle w:val="afffffffff2"/>
            </w:pPr>
            <w:r w:rsidRPr="001A71D9">
              <w:rPr>
                <w:rFonts w:hAnsi="宋体" w:cs="宋体"/>
                <w:szCs w:val="18"/>
              </w:rPr>
              <w:t>19</w:t>
            </w:r>
          </w:p>
        </w:tc>
        <w:tc>
          <w:tcPr>
            <w:tcW w:w="2268" w:type="dxa"/>
            <w:shd w:val="clear" w:color="auto" w:fill="auto"/>
            <w:vAlign w:val="center"/>
          </w:tcPr>
          <w:p w14:paraId="174F6427" w14:textId="77777777" w:rsidR="00F14D19" w:rsidRDefault="00F14D19" w:rsidP="006F0618">
            <w:pPr>
              <w:pStyle w:val="afffffffff2"/>
            </w:pPr>
            <w:r w:rsidRPr="001A71D9">
              <w:rPr>
                <w:rFonts w:hAnsi="宋体" w:hint="eastAsia"/>
                <w:szCs w:val="18"/>
              </w:rPr>
              <w:t>喷水末端试水接头</w:t>
            </w:r>
          </w:p>
        </w:tc>
        <w:tc>
          <w:tcPr>
            <w:tcW w:w="425" w:type="dxa"/>
            <w:shd w:val="clear" w:color="auto" w:fill="auto"/>
            <w:vAlign w:val="center"/>
          </w:tcPr>
          <w:p w14:paraId="5BC1E33D" w14:textId="77777777" w:rsidR="00F14D19" w:rsidRDefault="00F14D19" w:rsidP="006F0618">
            <w:pPr>
              <w:pStyle w:val="afffffffff2"/>
            </w:pPr>
            <w:r w:rsidRPr="001A71D9">
              <w:rPr>
                <w:rFonts w:hAnsi="宋体" w:hint="eastAsia"/>
                <w:szCs w:val="18"/>
              </w:rPr>
              <w:t>套</w:t>
            </w:r>
          </w:p>
        </w:tc>
        <w:tc>
          <w:tcPr>
            <w:tcW w:w="850" w:type="dxa"/>
            <w:shd w:val="clear" w:color="auto" w:fill="auto"/>
            <w:vAlign w:val="center"/>
          </w:tcPr>
          <w:p w14:paraId="38378868" w14:textId="77777777" w:rsidR="00F14D19" w:rsidRDefault="00F14D19" w:rsidP="006F0618">
            <w:pPr>
              <w:pStyle w:val="afffffffff2"/>
            </w:pPr>
            <w:r w:rsidRPr="001A71D9">
              <w:rPr>
                <w:rFonts w:hAnsi="宋体" w:cs="宋体"/>
                <w:szCs w:val="18"/>
              </w:rPr>
              <w:t>4</w:t>
            </w:r>
          </w:p>
        </w:tc>
        <w:tc>
          <w:tcPr>
            <w:tcW w:w="709" w:type="dxa"/>
            <w:shd w:val="clear" w:color="auto" w:fill="auto"/>
            <w:vAlign w:val="center"/>
          </w:tcPr>
          <w:p w14:paraId="4578D12D" w14:textId="77777777" w:rsidR="00F14D19" w:rsidRDefault="00F14D19" w:rsidP="006F0618">
            <w:pPr>
              <w:pStyle w:val="afffffffff2"/>
            </w:pPr>
            <w:r w:rsidRPr="001A71D9">
              <w:rPr>
                <w:rFonts w:hAnsi="宋体" w:cs="宋体" w:hint="eastAsia"/>
                <w:szCs w:val="18"/>
              </w:rPr>
              <w:t>2</w:t>
            </w:r>
          </w:p>
        </w:tc>
        <w:tc>
          <w:tcPr>
            <w:tcW w:w="4394" w:type="dxa"/>
            <w:shd w:val="clear" w:color="auto" w:fill="auto"/>
            <w:vAlign w:val="center"/>
          </w:tcPr>
          <w:p w14:paraId="46FD8B8E" w14:textId="77777777" w:rsidR="00F14D19" w:rsidRDefault="00F14D19" w:rsidP="006F0618">
            <w:pPr>
              <w:pStyle w:val="afffffffff2"/>
            </w:pPr>
            <w:r w:rsidRPr="001A71D9">
              <w:rPr>
                <w:rFonts w:hAnsi="宋体" w:cs="宋体"/>
                <w:szCs w:val="18"/>
              </w:rPr>
              <w:t>压力表量程：0MPa～0.6MPa；精度：1.6级</w:t>
            </w:r>
          </w:p>
        </w:tc>
      </w:tr>
      <w:tr w:rsidR="00F14D19" w14:paraId="3064546E" w14:textId="77777777" w:rsidTr="006F0618">
        <w:trPr>
          <w:jc w:val="center"/>
        </w:trPr>
        <w:tc>
          <w:tcPr>
            <w:tcW w:w="416" w:type="dxa"/>
            <w:shd w:val="clear" w:color="auto" w:fill="auto"/>
            <w:vAlign w:val="center"/>
          </w:tcPr>
          <w:p w14:paraId="2A67B845" w14:textId="77777777" w:rsidR="00F14D19" w:rsidRDefault="00F14D19" w:rsidP="006F0618">
            <w:pPr>
              <w:pStyle w:val="afffffffff2"/>
            </w:pPr>
            <w:r w:rsidRPr="001A71D9">
              <w:rPr>
                <w:rFonts w:hAnsi="宋体" w:cs="宋体"/>
                <w:szCs w:val="18"/>
              </w:rPr>
              <w:t>20</w:t>
            </w:r>
          </w:p>
        </w:tc>
        <w:tc>
          <w:tcPr>
            <w:tcW w:w="2268" w:type="dxa"/>
            <w:shd w:val="clear" w:color="auto" w:fill="auto"/>
            <w:vAlign w:val="center"/>
          </w:tcPr>
          <w:p w14:paraId="6814F6C5" w14:textId="77777777" w:rsidR="00F14D19" w:rsidRDefault="00F14D19" w:rsidP="006F0618">
            <w:pPr>
              <w:pStyle w:val="afffffffff2"/>
            </w:pPr>
            <w:r w:rsidRPr="001A71D9">
              <w:rPr>
                <w:rFonts w:hAnsi="宋体" w:hint="eastAsia"/>
                <w:szCs w:val="18"/>
              </w:rPr>
              <w:t>防爆静电电压表</w:t>
            </w:r>
          </w:p>
        </w:tc>
        <w:tc>
          <w:tcPr>
            <w:tcW w:w="425" w:type="dxa"/>
            <w:shd w:val="clear" w:color="auto" w:fill="auto"/>
            <w:vAlign w:val="center"/>
          </w:tcPr>
          <w:p w14:paraId="074BDD41"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0473B97E" w14:textId="77777777" w:rsidR="00F14D19" w:rsidRDefault="00F14D19" w:rsidP="006F0618">
            <w:pPr>
              <w:pStyle w:val="afffffffff2"/>
            </w:pPr>
            <w:r w:rsidRPr="001A71D9">
              <w:rPr>
                <w:rFonts w:hAnsi="宋体" w:cs="宋体" w:hint="eastAsia"/>
                <w:szCs w:val="18"/>
              </w:rPr>
              <w:t>1</w:t>
            </w:r>
          </w:p>
        </w:tc>
        <w:tc>
          <w:tcPr>
            <w:tcW w:w="709" w:type="dxa"/>
            <w:shd w:val="clear" w:color="auto" w:fill="auto"/>
            <w:vAlign w:val="center"/>
          </w:tcPr>
          <w:p w14:paraId="669FD70F" w14:textId="77777777" w:rsidR="00F14D19" w:rsidRDefault="00F14D19" w:rsidP="006F0618">
            <w:pPr>
              <w:pStyle w:val="afffffffff2"/>
            </w:pPr>
            <w:r w:rsidRPr="001A71D9">
              <w:rPr>
                <w:rFonts w:hAnsi="宋体" w:cs="宋体" w:hint="eastAsia"/>
                <w:szCs w:val="18"/>
              </w:rPr>
              <w:t>1</w:t>
            </w:r>
            <w:r w:rsidRPr="00D57C9A">
              <w:rPr>
                <w:rFonts w:hAnsi="宋体" w:cs="宋体"/>
                <w:szCs w:val="18"/>
                <w:vertAlign w:val="superscript"/>
              </w:rPr>
              <w:t>*</w:t>
            </w:r>
          </w:p>
        </w:tc>
        <w:tc>
          <w:tcPr>
            <w:tcW w:w="4394" w:type="dxa"/>
            <w:shd w:val="clear" w:color="auto" w:fill="auto"/>
            <w:vAlign w:val="center"/>
          </w:tcPr>
          <w:p w14:paraId="1D0A54CF" w14:textId="77777777" w:rsidR="00F14D19" w:rsidRDefault="00F14D19" w:rsidP="006F0618">
            <w:pPr>
              <w:pStyle w:val="afffffffff2"/>
            </w:pPr>
            <w:r w:rsidRPr="001A71D9">
              <w:rPr>
                <w:rFonts w:hAnsi="宋体" w:hint="eastAsia"/>
                <w:szCs w:val="18"/>
              </w:rPr>
              <w:t>量程：</w:t>
            </w:r>
            <w:r w:rsidRPr="001A71D9">
              <w:rPr>
                <w:rFonts w:hAnsi="宋体"/>
                <w:szCs w:val="18"/>
              </w:rPr>
              <w:t>0 kV</w:t>
            </w:r>
            <w:r w:rsidRPr="001A71D9">
              <w:rPr>
                <w:rFonts w:hAnsi="宋体" w:hint="eastAsia"/>
                <w:szCs w:val="18"/>
              </w:rPr>
              <w:t>～</w:t>
            </w:r>
            <w:r w:rsidRPr="001A71D9">
              <w:rPr>
                <w:rFonts w:hAnsi="宋体"/>
                <w:szCs w:val="18"/>
              </w:rPr>
              <w:t>30 kV</w:t>
            </w:r>
            <w:r w:rsidRPr="001A71D9">
              <w:rPr>
                <w:rFonts w:hAnsi="宋体" w:hint="eastAsia"/>
                <w:szCs w:val="18"/>
              </w:rPr>
              <w:t>；精度：±</w:t>
            </w:r>
            <w:r w:rsidRPr="001A71D9">
              <w:rPr>
                <w:rFonts w:hAnsi="宋体"/>
                <w:szCs w:val="18"/>
              </w:rPr>
              <w:t xml:space="preserve">10% </w:t>
            </w:r>
          </w:p>
        </w:tc>
      </w:tr>
      <w:tr w:rsidR="00F14D19" w14:paraId="3ECBAB39" w14:textId="77777777" w:rsidTr="006F0618">
        <w:trPr>
          <w:jc w:val="center"/>
        </w:trPr>
        <w:tc>
          <w:tcPr>
            <w:tcW w:w="416" w:type="dxa"/>
            <w:shd w:val="clear" w:color="auto" w:fill="auto"/>
            <w:vAlign w:val="center"/>
          </w:tcPr>
          <w:p w14:paraId="1407C187" w14:textId="77777777" w:rsidR="00F14D19" w:rsidRDefault="00F14D19" w:rsidP="006F0618">
            <w:pPr>
              <w:pStyle w:val="afffffffff2"/>
            </w:pPr>
            <w:r w:rsidRPr="001A71D9">
              <w:rPr>
                <w:rFonts w:hAnsi="宋体" w:cs="宋体"/>
                <w:szCs w:val="18"/>
              </w:rPr>
              <w:t>21</w:t>
            </w:r>
          </w:p>
        </w:tc>
        <w:tc>
          <w:tcPr>
            <w:tcW w:w="2268" w:type="dxa"/>
            <w:shd w:val="clear" w:color="auto" w:fill="auto"/>
            <w:vAlign w:val="center"/>
          </w:tcPr>
          <w:p w14:paraId="0898090D" w14:textId="77777777" w:rsidR="00F14D19" w:rsidRDefault="00F14D19" w:rsidP="006F0618">
            <w:pPr>
              <w:pStyle w:val="afffffffff2"/>
            </w:pPr>
            <w:r w:rsidRPr="001A71D9">
              <w:rPr>
                <w:rFonts w:hAnsi="宋体" w:hint="eastAsia"/>
                <w:szCs w:val="18"/>
              </w:rPr>
              <w:t>接地电阻测量仪</w:t>
            </w:r>
          </w:p>
        </w:tc>
        <w:tc>
          <w:tcPr>
            <w:tcW w:w="425" w:type="dxa"/>
            <w:shd w:val="clear" w:color="auto" w:fill="auto"/>
            <w:vAlign w:val="center"/>
          </w:tcPr>
          <w:p w14:paraId="4B9FE341"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4FDE22E8" w14:textId="77777777" w:rsidR="00F14D19" w:rsidRDefault="00F14D19" w:rsidP="006F0618">
            <w:pPr>
              <w:pStyle w:val="afffffffff2"/>
            </w:pPr>
            <w:r w:rsidRPr="001A71D9">
              <w:rPr>
                <w:rFonts w:hAnsi="宋体" w:cs="宋体"/>
                <w:szCs w:val="18"/>
              </w:rPr>
              <w:t>3</w:t>
            </w:r>
          </w:p>
        </w:tc>
        <w:tc>
          <w:tcPr>
            <w:tcW w:w="709" w:type="dxa"/>
            <w:shd w:val="clear" w:color="auto" w:fill="auto"/>
            <w:vAlign w:val="center"/>
          </w:tcPr>
          <w:p w14:paraId="17EE0682" w14:textId="77777777" w:rsidR="00F14D19" w:rsidRDefault="00F14D19" w:rsidP="006F0618">
            <w:pPr>
              <w:pStyle w:val="afffffffff2"/>
            </w:pPr>
            <w:r w:rsidRPr="001A71D9">
              <w:rPr>
                <w:rFonts w:hAnsi="宋体" w:cs="宋体" w:hint="eastAsia"/>
                <w:szCs w:val="18"/>
              </w:rPr>
              <w:t>1</w:t>
            </w:r>
          </w:p>
        </w:tc>
        <w:tc>
          <w:tcPr>
            <w:tcW w:w="4394" w:type="dxa"/>
            <w:shd w:val="clear" w:color="auto" w:fill="auto"/>
            <w:vAlign w:val="center"/>
          </w:tcPr>
          <w:p w14:paraId="217C761B" w14:textId="77777777" w:rsidR="00F14D19" w:rsidRDefault="00F14D19" w:rsidP="006F0618">
            <w:pPr>
              <w:pStyle w:val="afffffffff2"/>
            </w:pPr>
            <w:r w:rsidRPr="001A71D9">
              <w:rPr>
                <w:rFonts w:hAnsi="宋体" w:cs="宋体"/>
                <w:szCs w:val="18"/>
              </w:rPr>
              <w:t>量程：0Ω～1000Ω；精度：2%</w:t>
            </w:r>
          </w:p>
        </w:tc>
      </w:tr>
      <w:tr w:rsidR="00F14D19" w14:paraId="35113F18" w14:textId="77777777" w:rsidTr="006F0618">
        <w:trPr>
          <w:jc w:val="center"/>
        </w:trPr>
        <w:tc>
          <w:tcPr>
            <w:tcW w:w="416" w:type="dxa"/>
            <w:shd w:val="clear" w:color="auto" w:fill="auto"/>
            <w:vAlign w:val="center"/>
          </w:tcPr>
          <w:p w14:paraId="26747323" w14:textId="77777777" w:rsidR="00F14D19" w:rsidRDefault="00F14D19" w:rsidP="006F0618">
            <w:pPr>
              <w:pStyle w:val="afffffffff2"/>
            </w:pPr>
            <w:r w:rsidRPr="001A71D9">
              <w:rPr>
                <w:rFonts w:hAnsi="宋体" w:cs="宋体"/>
                <w:szCs w:val="18"/>
              </w:rPr>
              <w:t>22</w:t>
            </w:r>
          </w:p>
        </w:tc>
        <w:tc>
          <w:tcPr>
            <w:tcW w:w="2268" w:type="dxa"/>
            <w:shd w:val="clear" w:color="auto" w:fill="auto"/>
            <w:vAlign w:val="center"/>
          </w:tcPr>
          <w:p w14:paraId="5C71DFDA" w14:textId="77777777" w:rsidR="00F14D19" w:rsidRDefault="00F14D19" w:rsidP="006F0618">
            <w:pPr>
              <w:pStyle w:val="afffffffff2"/>
            </w:pPr>
            <w:r w:rsidRPr="001A71D9">
              <w:rPr>
                <w:rFonts w:hAnsi="宋体" w:hint="eastAsia"/>
                <w:szCs w:val="18"/>
              </w:rPr>
              <w:t>绝缘电阻测量仪</w:t>
            </w:r>
          </w:p>
        </w:tc>
        <w:tc>
          <w:tcPr>
            <w:tcW w:w="425" w:type="dxa"/>
            <w:shd w:val="clear" w:color="auto" w:fill="auto"/>
            <w:vAlign w:val="center"/>
          </w:tcPr>
          <w:p w14:paraId="17A59BBE"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475490EE" w14:textId="77777777" w:rsidR="00F14D19" w:rsidRDefault="00F14D19" w:rsidP="006F0618">
            <w:pPr>
              <w:pStyle w:val="afffffffff2"/>
            </w:pPr>
            <w:r w:rsidRPr="001A71D9">
              <w:rPr>
                <w:rFonts w:hAnsi="宋体" w:cs="宋体"/>
                <w:szCs w:val="18"/>
              </w:rPr>
              <w:t>3</w:t>
            </w:r>
          </w:p>
        </w:tc>
        <w:tc>
          <w:tcPr>
            <w:tcW w:w="709" w:type="dxa"/>
            <w:shd w:val="clear" w:color="auto" w:fill="auto"/>
            <w:vAlign w:val="center"/>
          </w:tcPr>
          <w:p w14:paraId="1248CA30" w14:textId="77777777" w:rsidR="00F14D19" w:rsidRDefault="00F14D19" w:rsidP="006F0618">
            <w:pPr>
              <w:pStyle w:val="afffffffff2"/>
            </w:pPr>
            <w:r w:rsidRPr="001A71D9">
              <w:rPr>
                <w:rFonts w:hAnsi="宋体" w:cs="宋体" w:hint="eastAsia"/>
                <w:szCs w:val="18"/>
              </w:rPr>
              <w:t>1</w:t>
            </w:r>
          </w:p>
        </w:tc>
        <w:tc>
          <w:tcPr>
            <w:tcW w:w="4394" w:type="dxa"/>
            <w:shd w:val="clear" w:color="auto" w:fill="auto"/>
            <w:vAlign w:val="center"/>
          </w:tcPr>
          <w:p w14:paraId="0D81511B" w14:textId="77777777" w:rsidR="00F14D19" w:rsidRDefault="00F14D19" w:rsidP="006F0618">
            <w:pPr>
              <w:pStyle w:val="afffffffff2"/>
            </w:pPr>
            <w:r w:rsidRPr="001A71D9">
              <w:rPr>
                <w:rFonts w:hAnsi="宋体" w:cs="宋体"/>
                <w:szCs w:val="18"/>
              </w:rPr>
              <w:t>量程：1Ω～2000Ω；精度：2%</w:t>
            </w:r>
          </w:p>
        </w:tc>
      </w:tr>
      <w:tr w:rsidR="00F14D19" w14:paraId="4B6EB5E0" w14:textId="77777777" w:rsidTr="006F0618">
        <w:trPr>
          <w:jc w:val="center"/>
        </w:trPr>
        <w:tc>
          <w:tcPr>
            <w:tcW w:w="416" w:type="dxa"/>
            <w:shd w:val="clear" w:color="auto" w:fill="auto"/>
            <w:vAlign w:val="center"/>
          </w:tcPr>
          <w:p w14:paraId="71AE3DBA" w14:textId="77777777" w:rsidR="00F14D19" w:rsidRDefault="00F14D19" w:rsidP="006F0618">
            <w:pPr>
              <w:pStyle w:val="afffffffff2"/>
            </w:pPr>
            <w:r w:rsidRPr="001A71D9">
              <w:rPr>
                <w:rFonts w:hAnsi="宋体" w:cs="宋体"/>
                <w:szCs w:val="18"/>
              </w:rPr>
              <w:t>23</w:t>
            </w:r>
          </w:p>
        </w:tc>
        <w:tc>
          <w:tcPr>
            <w:tcW w:w="2268" w:type="dxa"/>
            <w:shd w:val="clear" w:color="auto" w:fill="auto"/>
            <w:vAlign w:val="center"/>
          </w:tcPr>
          <w:p w14:paraId="448309BF" w14:textId="77777777" w:rsidR="00F14D19" w:rsidRDefault="00F14D19" w:rsidP="006F0618">
            <w:pPr>
              <w:pStyle w:val="afffffffff2"/>
            </w:pPr>
            <w:r w:rsidRPr="001A71D9">
              <w:rPr>
                <w:rFonts w:hAnsi="宋体" w:hint="eastAsia"/>
                <w:szCs w:val="18"/>
              </w:rPr>
              <w:t>数字万用表</w:t>
            </w:r>
          </w:p>
        </w:tc>
        <w:tc>
          <w:tcPr>
            <w:tcW w:w="425" w:type="dxa"/>
            <w:shd w:val="clear" w:color="auto" w:fill="auto"/>
            <w:vAlign w:val="center"/>
          </w:tcPr>
          <w:p w14:paraId="7219C3EB"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617DFEE9" w14:textId="77777777" w:rsidR="00F14D19" w:rsidRDefault="00F14D19" w:rsidP="006F0618">
            <w:pPr>
              <w:pStyle w:val="afffffffff2"/>
            </w:pPr>
            <w:r w:rsidRPr="001A71D9">
              <w:rPr>
                <w:rFonts w:hAnsi="宋体" w:cs="宋体"/>
                <w:szCs w:val="18"/>
              </w:rPr>
              <w:t>4</w:t>
            </w:r>
          </w:p>
        </w:tc>
        <w:tc>
          <w:tcPr>
            <w:tcW w:w="709" w:type="dxa"/>
            <w:shd w:val="clear" w:color="auto" w:fill="auto"/>
            <w:vAlign w:val="center"/>
          </w:tcPr>
          <w:p w14:paraId="39A92A41" w14:textId="77777777" w:rsidR="00F14D19" w:rsidRDefault="00F14D19" w:rsidP="006F0618">
            <w:pPr>
              <w:pStyle w:val="afffffffff2"/>
            </w:pPr>
            <w:r w:rsidRPr="001A71D9">
              <w:rPr>
                <w:rFonts w:hAnsi="宋体" w:cs="宋体" w:hint="eastAsia"/>
                <w:szCs w:val="18"/>
              </w:rPr>
              <w:t>1</w:t>
            </w:r>
          </w:p>
        </w:tc>
        <w:tc>
          <w:tcPr>
            <w:tcW w:w="4394" w:type="dxa"/>
            <w:shd w:val="clear" w:color="auto" w:fill="auto"/>
            <w:vAlign w:val="center"/>
          </w:tcPr>
          <w:p w14:paraId="29C6D1E3" w14:textId="77777777" w:rsidR="00F14D19" w:rsidRDefault="00F14D19" w:rsidP="006F0618">
            <w:pPr>
              <w:pStyle w:val="afffffffff2"/>
            </w:pPr>
            <w:r w:rsidRPr="001A71D9">
              <w:rPr>
                <w:rFonts w:hAnsi="宋体" w:cs="宋体"/>
                <w:szCs w:val="18"/>
              </w:rPr>
              <w:t>可测量交直流电压，电流，电阻，电容等</w:t>
            </w:r>
          </w:p>
        </w:tc>
      </w:tr>
      <w:tr w:rsidR="00F14D19" w14:paraId="0AE1942B" w14:textId="77777777" w:rsidTr="006F0618">
        <w:trPr>
          <w:jc w:val="center"/>
        </w:trPr>
        <w:tc>
          <w:tcPr>
            <w:tcW w:w="416" w:type="dxa"/>
            <w:shd w:val="clear" w:color="auto" w:fill="auto"/>
            <w:vAlign w:val="center"/>
          </w:tcPr>
          <w:p w14:paraId="714425FE" w14:textId="77777777" w:rsidR="00F14D19" w:rsidRDefault="00F14D19" w:rsidP="006F0618">
            <w:pPr>
              <w:pStyle w:val="afffffffff2"/>
            </w:pPr>
            <w:r w:rsidRPr="001A71D9">
              <w:rPr>
                <w:rFonts w:hAnsi="宋体" w:cs="宋体"/>
                <w:szCs w:val="18"/>
              </w:rPr>
              <w:t>24</w:t>
            </w:r>
          </w:p>
        </w:tc>
        <w:tc>
          <w:tcPr>
            <w:tcW w:w="2268" w:type="dxa"/>
            <w:shd w:val="clear" w:color="auto" w:fill="auto"/>
            <w:vAlign w:val="center"/>
          </w:tcPr>
          <w:p w14:paraId="5E727663" w14:textId="77777777" w:rsidR="00F14D19" w:rsidRDefault="00F14D19" w:rsidP="006F0618">
            <w:pPr>
              <w:pStyle w:val="afffffffff2"/>
            </w:pPr>
            <w:r w:rsidRPr="001A71D9">
              <w:rPr>
                <w:rFonts w:hAnsi="宋体" w:hint="eastAsia"/>
                <w:szCs w:val="18"/>
              </w:rPr>
              <w:t>感烟探测器功能试验器</w:t>
            </w:r>
          </w:p>
        </w:tc>
        <w:tc>
          <w:tcPr>
            <w:tcW w:w="425" w:type="dxa"/>
            <w:shd w:val="clear" w:color="auto" w:fill="auto"/>
            <w:vAlign w:val="center"/>
          </w:tcPr>
          <w:p w14:paraId="68348A35"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42A6EFB7" w14:textId="77777777" w:rsidR="00F14D19" w:rsidRDefault="00F14D19" w:rsidP="006F0618">
            <w:pPr>
              <w:pStyle w:val="afffffffff2"/>
            </w:pPr>
            <w:r w:rsidRPr="001A71D9">
              <w:rPr>
                <w:rFonts w:hAnsi="宋体" w:cs="宋体"/>
                <w:szCs w:val="18"/>
              </w:rPr>
              <w:t>4</w:t>
            </w:r>
          </w:p>
        </w:tc>
        <w:tc>
          <w:tcPr>
            <w:tcW w:w="709" w:type="dxa"/>
            <w:shd w:val="clear" w:color="auto" w:fill="auto"/>
            <w:vAlign w:val="center"/>
          </w:tcPr>
          <w:p w14:paraId="19471EDE" w14:textId="77777777" w:rsidR="00F14D19" w:rsidRDefault="00F14D19" w:rsidP="006F0618">
            <w:pPr>
              <w:pStyle w:val="afffffffff2"/>
            </w:pPr>
            <w:r w:rsidRPr="001A71D9">
              <w:rPr>
                <w:rFonts w:hAnsi="宋体" w:cs="宋体" w:hint="eastAsia"/>
                <w:szCs w:val="18"/>
              </w:rPr>
              <w:t>1</w:t>
            </w:r>
          </w:p>
        </w:tc>
        <w:tc>
          <w:tcPr>
            <w:tcW w:w="4394" w:type="dxa"/>
            <w:shd w:val="clear" w:color="auto" w:fill="auto"/>
            <w:vAlign w:val="center"/>
          </w:tcPr>
          <w:p w14:paraId="5877E6E4" w14:textId="77777777" w:rsidR="00F14D19" w:rsidRDefault="00F14D19" w:rsidP="006F0618">
            <w:pPr>
              <w:pStyle w:val="afffffffff2"/>
            </w:pPr>
            <w:r w:rsidRPr="001A71D9">
              <w:rPr>
                <w:rFonts w:hAnsi="宋体" w:cs="宋体"/>
                <w:szCs w:val="18"/>
              </w:rPr>
              <w:t>检测杆高度不小于2.5m，内置电源线，持续工作时间不小于2h</w:t>
            </w:r>
          </w:p>
        </w:tc>
      </w:tr>
      <w:tr w:rsidR="00F14D19" w14:paraId="5EB6C6A8" w14:textId="77777777" w:rsidTr="006F0618">
        <w:trPr>
          <w:jc w:val="center"/>
        </w:trPr>
        <w:tc>
          <w:tcPr>
            <w:tcW w:w="416" w:type="dxa"/>
            <w:shd w:val="clear" w:color="auto" w:fill="auto"/>
            <w:vAlign w:val="center"/>
          </w:tcPr>
          <w:p w14:paraId="0AFDF936" w14:textId="77777777" w:rsidR="00F14D19" w:rsidRDefault="00F14D19" w:rsidP="006F0618">
            <w:pPr>
              <w:pStyle w:val="afffffffff2"/>
            </w:pPr>
            <w:r w:rsidRPr="001A71D9">
              <w:rPr>
                <w:rFonts w:hAnsi="宋体" w:cs="宋体"/>
                <w:szCs w:val="18"/>
              </w:rPr>
              <w:t>25</w:t>
            </w:r>
          </w:p>
        </w:tc>
        <w:tc>
          <w:tcPr>
            <w:tcW w:w="2268" w:type="dxa"/>
            <w:shd w:val="clear" w:color="auto" w:fill="auto"/>
            <w:vAlign w:val="center"/>
          </w:tcPr>
          <w:p w14:paraId="4C4E39F3" w14:textId="77777777" w:rsidR="00F14D19" w:rsidRDefault="00F14D19" w:rsidP="006F0618">
            <w:pPr>
              <w:pStyle w:val="afffffffff2"/>
            </w:pPr>
            <w:r w:rsidRPr="001A71D9">
              <w:rPr>
                <w:rFonts w:hAnsi="宋体" w:hint="eastAsia"/>
                <w:szCs w:val="18"/>
              </w:rPr>
              <w:t>感温探测器功能试验器</w:t>
            </w:r>
          </w:p>
        </w:tc>
        <w:tc>
          <w:tcPr>
            <w:tcW w:w="425" w:type="dxa"/>
            <w:shd w:val="clear" w:color="auto" w:fill="auto"/>
            <w:vAlign w:val="center"/>
          </w:tcPr>
          <w:p w14:paraId="7011F4FE"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7BF0ACAE" w14:textId="77777777" w:rsidR="00F14D19" w:rsidRDefault="00F14D19" w:rsidP="006F0618">
            <w:pPr>
              <w:pStyle w:val="afffffffff2"/>
            </w:pPr>
            <w:r w:rsidRPr="001A71D9">
              <w:rPr>
                <w:rFonts w:hAnsi="宋体" w:cs="宋体"/>
                <w:szCs w:val="18"/>
              </w:rPr>
              <w:t>4</w:t>
            </w:r>
          </w:p>
        </w:tc>
        <w:tc>
          <w:tcPr>
            <w:tcW w:w="709" w:type="dxa"/>
            <w:shd w:val="clear" w:color="auto" w:fill="auto"/>
            <w:vAlign w:val="center"/>
          </w:tcPr>
          <w:p w14:paraId="5B1D8B84" w14:textId="77777777" w:rsidR="00F14D19" w:rsidRDefault="00F14D19" w:rsidP="006F0618">
            <w:pPr>
              <w:pStyle w:val="afffffffff2"/>
            </w:pPr>
            <w:r w:rsidRPr="001A71D9">
              <w:rPr>
                <w:rFonts w:hAnsi="宋体" w:cs="宋体" w:hint="eastAsia"/>
                <w:szCs w:val="18"/>
              </w:rPr>
              <w:t>1</w:t>
            </w:r>
          </w:p>
        </w:tc>
        <w:tc>
          <w:tcPr>
            <w:tcW w:w="4394" w:type="dxa"/>
            <w:shd w:val="clear" w:color="auto" w:fill="auto"/>
            <w:vAlign w:val="center"/>
          </w:tcPr>
          <w:p w14:paraId="177E2DFB" w14:textId="77777777" w:rsidR="00F14D19" w:rsidRDefault="00F14D19" w:rsidP="006F0618">
            <w:pPr>
              <w:pStyle w:val="afffffffff2"/>
            </w:pPr>
            <w:r w:rsidRPr="001A71D9">
              <w:rPr>
                <w:rFonts w:hAnsi="宋体" w:cs="宋体"/>
                <w:szCs w:val="18"/>
              </w:rPr>
              <w:t>检测杆高度不小于2.5m,内置电源线；连续工作时间不低于2h</w:t>
            </w:r>
          </w:p>
        </w:tc>
      </w:tr>
      <w:tr w:rsidR="00F14D19" w14:paraId="5B79A882" w14:textId="77777777" w:rsidTr="006F0618">
        <w:trPr>
          <w:jc w:val="center"/>
        </w:trPr>
        <w:tc>
          <w:tcPr>
            <w:tcW w:w="416" w:type="dxa"/>
            <w:shd w:val="clear" w:color="auto" w:fill="auto"/>
            <w:vAlign w:val="center"/>
          </w:tcPr>
          <w:p w14:paraId="24EFF805" w14:textId="77777777" w:rsidR="00F14D19" w:rsidRDefault="00F14D19" w:rsidP="006F0618">
            <w:pPr>
              <w:pStyle w:val="afffffffff2"/>
            </w:pPr>
            <w:r w:rsidRPr="001A71D9">
              <w:rPr>
                <w:rFonts w:hAnsi="宋体" w:cs="宋体"/>
                <w:szCs w:val="18"/>
              </w:rPr>
              <w:t>26</w:t>
            </w:r>
          </w:p>
        </w:tc>
        <w:tc>
          <w:tcPr>
            <w:tcW w:w="2268" w:type="dxa"/>
            <w:shd w:val="clear" w:color="auto" w:fill="auto"/>
            <w:vAlign w:val="center"/>
          </w:tcPr>
          <w:p w14:paraId="250A9B41" w14:textId="77777777" w:rsidR="00F14D19" w:rsidRDefault="00F14D19" w:rsidP="006F0618">
            <w:pPr>
              <w:pStyle w:val="afffffffff2"/>
            </w:pPr>
            <w:r w:rsidRPr="001A71D9">
              <w:rPr>
                <w:rFonts w:hAnsi="宋体" w:hint="eastAsia"/>
                <w:szCs w:val="18"/>
              </w:rPr>
              <w:t>线型光束感烟探测器滤光片</w:t>
            </w:r>
          </w:p>
        </w:tc>
        <w:tc>
          <w:tcPr>
            <w:tcW w:w="425" w:type="dxa"/>
            <w:shd w:val="clear" w:color="auto" w:fill="auto"/>
            <w:vAlign w:val="center"/>
          </w:tcPr>
          <w:p w14:paraId="22F2D260" w14:textId="77777777" w:rsidR="00F14D19" w:rsidRDefault="00F14D19" w:rsidP="006F0618">
            <w:pPr>
              <w:pStyle w:val="afffffffff2"/>
            </w:pPr>
            <w:r w:rsidRPr="001A71D9">
              <w:rPr>
                <w:rFonts w:hAnsi="宋体" w:hint="eastAsia"/>
                <w:szCs w:val="18"/>
              </w:rPr>
              <w:t>套</w:t>
            </w:r>
          </w:p>
        </w:tc>
        <w:tc>
          <w:tcPr>
            <w:tcW w:w="850" w:type="dxa"/>
            <w:shd w:val="clear" w:color="auto" w:fill="auto"/>
            <w:vAlign w:val="center"/>
          </w:tcPr>
          <w:p w14:paraId="587D6478" w14:textId="77777777" w:rsidR="00F14D19" w:rsidRDefault="00F14D19" w:rsidP="006F0618">
            <w:pPr>
              <w:pStyle w:val="afffffffff2"/>
            </w:pPr>
            <w:r w:rsidRPr="001A71D9">
              <w:rPr>
                <w:rFonts w:hAnsi="宋体" w:cs="宋体"/>
                <w:szCs w:val="18"/>
              </w:rPr>
              <w:t>1</w:t>
            </w:r>
          </w:p>
        </w:tc>
        <w:tc>
          <w:tcPr>
            <w:tcW w:w="709" w:type="dxa"/>
            <w:shd w:val="clear" w:color="auto" w:fill="auto"/>
            <w:vAlign w:val="center"/>
          </w:tcPr>
          <w:p w14:paraId="5D844741" w14:textId="77777777" w:rsidR="00F14D19" w:rsidRDefault="00F14D19" w:rsidP="006F0618">
            <w:pPr>
              <w:pStyle w:val="afffffffff2"/>
            </w:pPr>
            <w:r w:rsidRPr="001A71D9">
              <w:rPr>
                <w:rFonts w:hAnsi="宋体" w:cs="宋体" w:hint="eastAsia"/>
                <w:szCs w:val="18"/>
              </w:rPr>
              <w:t>1</w:t>
            </w:r>
          </w:p>
        </w:tc>
        <w:tc>
          <w:tcPr>
            <w:tcW w:w="4394" w:type="dxa"/>
            <w:shd w:val="clear" w:color="auto" w:fill="auto"/>
            <w:vAlign w:val="center"/>
          </w:tcPr>
          <w:p w14:paraId="36AE6586" w14:textId="77777777" w:rsidR="00F14D19" w:rsidRDefault="00F14D19" w:rsidP="006F0618">
            <w:pPr>
              <w:pStyle w:val="afffffffff2"/>
            </w:pPr>
            <w:r w:rsidRPr="001A71D9">
              <w:rPr>
                <w:rFonts w:hAnsi="宋体" w:cs="宋体"/>
                <w:szCs w:val="18"/>
              </w:rPr>
              <w:t>减光值分别为0.4dB和10.0MB各一片：具备手持功能</w:t>
            </w:r>
          </w:p>
        </w:tc>
      </w:tr>
      <w:tr w:rsidR="00F14D19" w14:paraId="21FD5D2A" w14:textId="77777777" w:rsidTr="006F0618">
        <w:trPr>
          <w:jc w:val="center"/>
        </w:trPr>
        <w:tc>
          <w:tcPr>
            <w:tcW w:w="416" w:type="dxa"/>
            <w:shd w:val="clear" w:color="auto" w:fill="auto"/>
            <w:vAlign w:val="center"/>
          </w:tcPr>
          <w:p w14:paraId="65427378" w14:textId="77777777" w:rsidR="00F14D19" w:rsidRDefault="00F14D19" w:rsidP="006F0618">
            <w:pPr>
              <w:pStyle w:val="afffffffff2"/>
            </w:pPr>
            <w:r w:rsidRPr="001A71D9">
              <w:rPr>
                <w:rFonts w:hAnsi="宋体" w:cs="宋体"/>
                <w:szCs w:val="18"/>
              </w:rPr>
              <w:t>27</w:t>
            </w:r>
          </w:p>
        </w:tc>
        <w:tc>
          <w:tcPr>
            <w:tcW w:w="2268" w:type="dxa"/>
            <w:shd w:val="clear" w:color="auto" w:fill="auto"/>
            <w:vAlign w:val="center"/>
          </w:tcPr>
          <w:p w14:paraId="4154A02E" w14:textId="77777777" w:rsidR="00F14D19" w:rsidRDefault="00F14D19" w:rsidP="006F0618">
            <w:pPr>
              <w:pStyle w:val="afffffffff2"/>
            </w:pPr>
            <w:r w:rsidRPr="001A71D9">
              <w:rPr>
                <w:rFonts w:hAnsi="宋体" w:hint="eastAsia"/>
                <w:szCs w:val="18"/>
              </w:rPr>
              <w:t>火焰探测器功能试验器</w:t>
            </w:r>
          </w:p>
        </w:tc>
        <w:tc>
          <w:tcPr>
            <w:tcW w:w="425" w:type="dxa"/>
            <w:shd w:val="clear" w:color="auto" w:fill="auto"/>
            <w:vAlign w:val="center"/>
          </w:tcPr>
          <w:p w14:paraId="6691D987" w14:textId="77777777" w:rsidR="00F14D19" w:rsidRDefault="00F14D19" w:rsidP="006F0618">
            <w:pPr>
              <w:pStyle w:val="afffffffff2"/>
            </w:pPr>
            <w:r w:rsidRPr="001A71D9">
              <w:rPr>
                <w:rFonts w:hAnsi="宋体" w:hint="eastAsia"/>
                <w:szCs w:val="18"/>
              </w:rPr>
              <w:t>套</w:t>
            </w:r>
          </w:p>
        </w:tc>
        <w:tc>
          <w:tcPr>
            <w:tcW w:w="850" w:type="dxa"/>
            <w:shd w:val="clear" w:color="auto" w:fill="auto"/>
            <w:vAlign w:val="center"/>
          </w:tcPr>
          <w:p w14:paraId="04530190" w14:textId="77777777" w:rsidR="00F14D19" w:rsidRDefault="00F14D19" w:rsidP="006F0618">
            <w:pPr>
              <w:pStyle w:val="afffffffff2"/>
            </w:pPr>
            <w:r w:rsidRPr="001A71D9">
              <w:rPr>
                <w:rFonts w:hAnsi="宋体" w:cs="宋体"/>
                <w:szCs w:val="18"/>
              </w:rPr>
              <w:t>1</w:t>
            </w:r>
          </w:p>
        </w:tc>
        <w:tc>
          <w:tcPr>
            <w:tcW w:w="709" w:type="dxa"/>
            <w:shd w:val="clear" w:color="auto" w:fill="auto"/>
            <w:vAlign w:val="center"/>
          </w:tcPr>
          <w:p w14:paraId="7F6FABE7" w14:textId="77777777" w:rsidR="00F14D19" w:rsidRDefault="00F14D19" w:rsidP="006F0618">
            <w:pPr>
              <w:pStyle w:val="afffffffff2"/>
            </w:pPr>
            <w:r w:rsidRPr="001A71D9">
              <w:rPr>
                <w:rFonts w:hAnsi="宋体" w:cs="宋体" w:hint="eastAsia"/>
                <w:szCs w:val="18"/>
              </w:rPr>
              <w:t>1</w:t>
            </w:r>
          </w:p>
        </w:tc>
        <w:tc>
          <w:tcPr>
            <w:tcW w:w="4394" w:type="dxa"/>
            <w:shd w:val="clear" w:color="auto" w:fill="auto"/>
            <w:vAlign w:val="center"/>
          </w:tcPr>
          <w:p w14:paraId="7A22BEC4" w14:textId="77777777" w:rsidR="00F14D19" w:rsidRDefault="00F14D19" w:rsidP="006F0618">
            <w:pPr>
              <w:pStyle w:val="afffffffff2"/>
            </w:pPr>
            <w:r w:rsidRPr="001A71D9">
              <w:rPr>
                <w:rFonts w:hAnsi="宋体" w:cs="宋体"/>
                <w:szCs w:val="18"/>
              </w:rPr>
              <w:t>红外线波长大于或等于850nm,紫外线波长 小于</w:t>
            </w:r>
            <w:r w:rsidRPr="001A71D9">
              <w:rPr>
                <w:rFonts w:hAnsi="宋体" w:cs="宋体" w:hint="eastAsia"/>
                <w:szCs w:val="18"/>
              </w:rPr>
              <w:t>或</w:t>
            </w:r>
            <w:r w:rsidRPr="001A71D9">
              <w:rPr>
                <w:rFonts w:hAnsi="宋体" w:cs="宋体"/>
                <w:szCs w:val="18"/>
              </w:rPr>
              <w:t>等</w:t>
            </w:r>
            <w:r w:rsidRPr="001A71D9">
              <w:rPr>
                <w:rFonts w:hAnsi="宋体" w:cs="宋体" w:hint="eastAsia"/>
                <w:szCs w:val="18"/>
              </w:rPr>
              <w:t>于</w:t>
            </w:r>
            <w:r w:rsidRPr="001A71D9">
              <w:rPr>
                <w:rFonts w:hAnsi="宋体" w:cs="宋体"/>
                <w:szCs w:val="18"/>
              </w:rPr>
              <w:lastRenderedPageBreak/>
              <w:t>280nm.检测杆高度不小于2.5m</w:t>
            </w:r>
          </w:p>
        </w:tc>
      </w:tr>
      <w:tr w:rsidR="00F14D19" w14:paraId="48E9DD55" w14:textId="77777777" w:rsidTr="006F0618">
        <w:trPr>
          <w:jc w:val="center"/>
        </w:trPr>
        <w:tc>
          <w:tcPr>
            <w:tcW w:w="416" w:type="dxa"/>
            <w:shd w:val="clear" w:color="auto" w:fill="auto"/>
            <w:vAlign w:val="center"/>
          </w:tcPr>
          <w:p w14:paraId="0FEBE6C2" w14:textId="77777777" w:rsidR="00F14D19" w:rsidRDefault="00F14D19" w:rsidP="006F0618">
            <w:pPr>
              <w:pStyle w:val="afffffffff2"/>
            </w:pPr>
            <w:r w:rsidRPr="001A71D9">
              <w:rPr>
                <w:rFonts w:hAnsi="宋体" w:cs="宋体"/>
                <w:szCs w:val="18"/>
              </w:rPr>
              <w:lastRenderedPageBreak/>
              <w:t>28</w:t>
            </w:r>
          </w:p>
        </w:tc>
        <w:tc>
          <w:tcPr>
            <w:tcW w:w="2268" w:type="dxa"/>
            <w:shd w:val="clear" w:color="auto" w:fill="auto"/>
            <w:vAlign w:val="center"/>
          </w:tcPr>
          <w:p w14:paraId="6800536D" w14:textId="77777777" w:rsidR="00F14D19" w:rsidRDefault="00F14D19" w:rsidP="006F0618">
            <w:pPr>
              <w:pStyle w:val="afffffffff2"/>
            </w:pPr>
            <w:r w:rsidRPr="001A71D9">
              <w:rPr>
                <w:rFonts w:hAnsi="宋体" w:hint="eastAsia"/>
                <w:szCs w:val="18"/>
              </w:rPr>
              <w:t>漏电电流检测仪</w:t>
            </w:r>
          </w:p>
        </w:tc>
        <w:tc>
          <w:tcPr>
            <w:tcW w:w="425" w:type="dxa"/>
            <w:shd w:val="clear" w:color="auto" w:fill="auto"/>
            <w:vAlign w:val="center"/>
          </w:tcPr>
          <w:p w14:paraId="6F8D6A37"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1F30B638" w14:textId="77777777" w:rsidR="00F14D19" w:rsidRDefault="00F14D19" w:rsidP="006F0618">
            <w:pPr>
              <w:pStyle w:val="afffffffff2"/>
            </w:pPr>
            <w:r w:rsidRPr="001A71D9">
              <w:rPr>
                <w:rFonts w:hAnsi="宋体" w:cs="宋体"/>
                <w:szCs w:val="18"/>
              </w:rPr>
              <w:t>2</w:t>
            </w:r>
          </w:p>
        </w:tc>
        <w:tc>
          <w:tcPr>
            <w:tcW w:w="709" w:type="dxa"/>
            <w:shd w:val="clear" w:color="auto" w:fill="auto"/>
            <w:vAlign w:val="center"/>
          </w:tcPr>
          <w:p w14:paraId="2ACB4E19" w14:textId="77777777" w:rsidR="00F14D19" w:rsidRDefault="00F14D19" w:rsidP="006F0618">
            <w:pPr>
              <w:pStyle w:val="afffffffff2"/>
            </w:pPr>
            <w:r w:rsidRPr="001A71D9">
              <w:rPr>
                <w:rFonts w:hAnsi="宋体" w:cs="宋体" w:hint="eastAsia"/>
                <w:szCs w:val="18"/>
              </w:rPr>
              <w:t>1</w:t>
            </w:r>
          </w:p>
        </w:tc>
        <w:tc>
          <w:tcPr>
            <w:tcW w:w="4394" w:type="dxa"/>
            <w:shd w:val="clear" w:color="auto" w:fill="auto"/>
            <w:vAlign w:val="center"/>
          </w:tcPr>
          <w:p w14:paraId="547FE10F" w14:textId="77777777" w:rsidR="00F14D19" w:rsidRDefault="00F14D19" w:rsidP="006F0618">
            <w:pPr>
              <w:pStyle w:val="afffffffff2"/>
            </w:pPr>
            <w:r w:rsidRPr="001A71D9">
              <w:rPr>
                <w:rFonts w:hAnsi="宋体" w:cs="宋体"/>
                <w:szCs w:val="18"/>
              </w:rPr>
              <w:t>量程：0A～2A；精度：0.1mA</w:t>
            </w:r>
          </w:p>
        </w:tc>
      </w:tr>
      <w:tr w:rsidR="00F14D19" w14:paraId="0D011640" w14:textId="77777777" w:rsidTr="006F0618">
        <w:trPr>
          <w:jc w:val="center"/>
        </w:trPr>
        <w:tc>
          <w:tcPr>
            <w:tcW w:w="416" w:type="dxa"/>
            <w:shd w:val="clear" w:color="auto" w:fill="auto"/>
            <w:vAlign w:val="center"/>
          </w:tcPr>
          <w:p w14:paraId="4EDCDA66" w14:textId="77777777" w:rsidR="00F14D19" w:rsidRDefault="00F14D19" w:rsidP="006F0618">
            <w:pPr>
              <w:pStyle w:val="afffffffff2"/>
            </w:pPr>
            <w:r w:rsidRPr="001A71D9">
              <w:rPr>
                <w:rFonts w:hAnsi="宋体" w:cs="宋体"/>
                <w:szCs w:val="18"/>
              </w:rPr>
              <w:t>29</w:t>
            </w:r>
          </w:p>
        </w:tc>
        <w:tc>
          <w:tcPr>
            <w:tcW w:w="2268" w:type="dxa"/>
            <w:shd w:val="clear" w:color="auto" w:fill="auto"/>
            <w:vAlign w:val="center"/>
          </w:tcPr>
          <w:p w14:paraId="09B350B4" w14:textId="77777777" w:rsidR="00F14D19" w:rsidRDefault="00F14D19" w:rsidP="006F0618">
            <w:pPr>
              <w:pStyle w:val="afffffffff2"/>
            </w:pPr>
            <w:r w:rsidRPr="001A71D9">
              <w:rPr>
                <w:rFonts w:hAnsi="宋体" w:hint="eastAsia"/>
                <w:szCs w:val="18"/>
              </w:rPr>
              <w:t>超声波泄漏检测仪</w:t>
            </w:r>
            <w:r w:rsidRPr="001A71D9">
              <w:rPr>
                <w:rFonts w:hAnsi="宋体"/>
                <w:szCs w:val="18"/>
              </w:rPr>
              <w:t xml:space="preserve"> </w:t>
            </w:r>
          </w:p>
        </w:tc>
        <w:tc>
          <w:tcPr>
            <w:tcW w:w="425" w:type="dxa"/>
            <w:shd w:val="clear" w:color="auto" w:fill="auto"/>
            <w:vAlign w:val="center"/>
          </w:tcPr>
          <w:p w14:paraId="3F2BAE1B"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09C31BCD" w14:textId="77777777" w:rsidR="00F14D19" w:rsidRDefault="00F14D19" w:rsidP="006F0618">
            <w:pPr>
              <w:pStyle w:val="afffffffff2"/>
            </w:pPr>
            <w:r w:rsidRPr="001A71D9">
              <w:rPr>
                <w:rFonts w:hAnsi="宋体" w:cs="宋体" w:hint="eastAsia"/>
                <w:szCs w:val="18"/>
              </w:rPr>
              <w:t>1</w:t>
            </w:r>
          </w:p>
        </w:tc>
        <w:tc>
          <w:tcPr>
            <w:tcW w:w="709" w:type="dxa"/>
            <w:shd w:val="clear" w:color="auto" w:fill="auto"/>
            <w:vAlign w:val="center"/>
          </w:tcPr>
          <w:p w14:paraId="1D0E40B8" w14:textId="77777777" w:rsidR="00F14D19" w:rsidRDefault="00F14D19" w:rsidP="006F0618">
            <w:pPr>
              <w:pStyle w:val="afffffffff2"/>
            </w:pPr>
            <w:r w:rsidRPr="001A71D9">
              <w:rPr>
                <w:rFonts w:hAnsi="宋体" w:cs="宋体" w:hint="eastAsia"/>
                <w:szCs w:val="18"/>
              </w:rPr>
              <w:t>1</w:t>
            </w:r>
            <w:r w:rsidRPr="00D57C9A">
              <w:rPr>
                <w:rFonts w:hAnsi="宋体" w:cs="宋体"/>
                <w:szCs w:val="18"/>
                <w:vertAlign w:val="superscript"/>
              </w:rPr>
              <w:t>*</w:t>
            </w:r>
          </w:p>
        </w:tc>
        <w:tc>
          <w:tcPr>
            <w:tcW w:w="4394" w:type="dxa"/>
            <w:shd w:val="clear" w:color="auto" w:fill="auto"/>
            <w:vAlign w:val="center"/>
          </w:tcPr>
          <w:p w14:paraId="46D5A3FE" w14:textId="77777777" w:rsidR="00F14D19" w:rsidRDefault="00F14D19" w:rsidP="006F0618">
            <w:pPr>
              <w:pStyle w:val="afffffffff2"/>
            </w:pPr>
            <w:r w:rsidRPr="001A71D9">
              <w:rPr>
                <w:rFonts w:hAnsi="宋体" w:hint="eastAsia"/>
                <w:szCs w:val="18"/>
              </w:rPr>
              <w:t>用于可燃气体、液体泄漏检测</w:t>
            </w:r>
            <w:r w:rsidRPr="001A71D9">
              <w:rPr>
                <w:rFonts w:hAnsi="宋体"/>
                <w:szCs w:val="18"/>
              </w:rPr>
              <w:t xml:space="preserve"> </w:t>
            </w:r>
          </w:p>
        </w:tc>
      </w:tr>
      <w:tr w:rsidR="00F14D19" w14:paraId="73DEE5EF" w14:textId="77777777" w:rsidTr="006F0618">
        <w:trPr>
          <w:jc w:val="center"/>
        </w:trPr>
        <w:tc>
          <w:tcPr>
            <w:tcW w:w="416" w:type="dxa"/>
            <w:shd w:val="clear" w:color="auto" w:fill="auto"/>
            <w:vAlign w:val="center"/>
          </w:tcPr>
          <w:p w14:paraId="7DBF59F5" w14:textId="77777777" w:rsidR="00F14D19" w:rsidRDefault="00F14D19" w:rsidP="006F0618">
            <w:pPr>
              <w:pStyle w:val="afffffffff2"/>
            </w:pPr>
            <w:r w:rsidRPr="001A71D9">
              <w:rPr>
                <w:rFonts w:hAnsi="宋体" w:cs="宋体"/>
                <w:szCs w:val="18"/>
              </w:rPr>
              <w:t>30</w:t>
            </w:r>
          </w:p>
        </w:tc>
        <w:tc>
          <w:tcPr>
            <w:tcW w:w="2268" w:type="dxa"/>
            <w:shd w:val="clear" w:color="auto" w:fill="auto"/>
            <w:vAlign w:val="center"/>
          </w:tcPr>
          <w:p w14:paraId="30EAFB80" w14:textId="77777777" w:rsidR="00F14D19" w:rsidRDefault="00F14D19" w:rsidP="006F0618">
            <w:pPr>
              <w:pStyle w:val="afffffffff2"/>
            </w:pPr>
            <w:r w:rsidRPr="001A71D9">
              <w:rPr>
                <w:rFonts w:hAnsi="宋体" w:hint="eastAsia"/>
                <w:szCs w:val="18"/>
              </w:rPr>
              <w:t>便携式可燃气体检测仪</w:t>
            </w:r>
          </w:p>
        </w:tc>
        <w:tc>
          <w:tcPr>
            <w:tcW w:w="425" w:type="dxa"/>
            <w:shd w:val="clear" w:color="auto" w:fill="auto"/>
            <w:vAlign w:val="center"/>
          </w:tcPr>
          <w:p w14:paraId="41BF1BC4"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5B9905DE" w14:textId="77777777" w:rsidR="00F14D19" w:rsidRDefault="00F14D19" w:rsidP="006F0618">
            <w:pPr>
              <w:pStyle w:val="afffffffff2"/>
            </w:pPr>
            <w:r w:rsidRPr="001A71D9">
              <w:rPr>
                <w:rFonts w:hAnsi="宋体" w:cs="宋体"/>
                <w:szCs w:val="18"/>
              </w:rPr>
              <w:t>2</w:t>
            </w:r>
          </w:p>
        </w:tc>
        <w:tc>
          <w:tcPr>
            <w:tcW w:w="709" w:type="dxa"/>
            <w:shd w:val="clear" w:color="auto" w:fill="auto"/>
            <w:vAlign w:val="center"/>
          </w:tcPr>
          <w:p w14:paraId="1883036C" w14:textId="77777777" w:rsidR="00F14D19" w:rsidRDefault="00F14D19" w:rsidP="006F0618">
            <w:pPr>
              <w:pStyle w:val="afffffffff2"/>
            </w:pPr>
            <w:r w:rsidRPr="001A71D9">
              <w:rPr>
                <w:rFonts w:hAnsi="宋体" w:cs="宋体" w:hint="eastAsia"/>
                <w:szCs w:val="18"/>
              </w:rPr>
              <w:t>1</w:t>
            </w:r>
          </w:p>
        </w:tc>
        <w:tc>
          <w:tcPr>
            <w:tcW w:w="4394" w:type="dxa"/>
            <w:shd w:val="clear" w:color="auto" w:fill="auto"/>
            <w:vAlign w:val="center"/>
          </w:tcPr>
          <w:p w14:paraId="7526FDAE" w14:textId="77777777" w:rsidR="00F14D19" w:rsidRDefault="00F14D19" w:rsidP="006F0618">
            <w:pPr>
              <w:pStyle w:val="afffffffff2"/>
            </w:pPr>
            <w:r w:rsidRPr="001A71D9">
              <w:rPr>
                <w:rFonts w:hAnsi="宋体" w:cs="宋体"/>
                <w:szCs w:val="18"/>
              </w:rPr>
              <w:t>可检测一氧化碳、</w:t>
            </w:r>
            <w:r w:rsidRPr="001A71D9">
              <w:rPr>
                <w:rFonts w:hAnsi="宋体" w:cs="宋体" w:hint="eastAsia"/>
                <w:szCs w:val="18"/>
              </w:rPr>
              <w:t>氢</w:t>
            </w:r>
            <w:r w:rsidRPr="001A71D9">
              <w:rPr>
                <w:rFonts w:hAnsi="宋体" w:cs="宋体"/>
                <w:szCs w:val="18"/>
              </w:rPr>
              <w:t>气、氨气、液化石</w:t>
            </w:r>
            <w:r w:rsidRPr="001A71D9">
              <w:rPr>
                <w:rFonts w:hAnsi="宋体" w:cs="宋体" w:hint="eastAsia"/>
                <w:szCs w:val="18"/>
              </w:rPr>
              <w:t>油</w:t>
            </w:r>
            <w:r w:rsidRPr="001A71D9">
              <w:rPr>
                <w:rFonts w:hAnsi="宋体" w:cs="宋体"/>
                <w:szCs w:val="18"/>
              </w:rPr>
              <w:t>气、 甲烷等可燃气体浓度</w:t>
            </w:r>
          </w:p>
        </w:tc>
      </w:tr>
      <w:tr w:rsidR="00F14D19" w14:paraId="273BF63C" w14:textId="77777777" w:rsidTr="006F0618">
        <w:trPr>
          <w:jc w:val="center"/>
        </w:trPr>
        <w:tc>
          <w:tcPr>
            <w:tcW w:w="416" w:type="dxa"/>
            <w:shd w:val="clear" w:color="auto" w:fill="auto"/>
            <w:vAlign w:val="center"/>
          </w:tcPr>
          <w:p w14:paraId="4927E70D" w14:textId="77777777" w:rsidR="00F14D19" w:rsidRDefault="00F14D19" w:rsidP="006F0618">
            <w:pPr>
              <w:pStyle w:val="afffffffff2"/>
            </w:pPr>
            <w:r w:rsidRPr="001A71D9">
              <w:rPr>
                <w:rFonts w:hAnsi="宋体" w:cs="宋体" w:hint="eastAsia"/>
                <w:szCs w:val="18"/>
              </w:rPr>
              <w:t>3</w:t>
            </w:r>
            <w:r w:rsidRPr="001A71D9">
              <w:rPr>
                <w:rFonts w:hAnsi="宋体" w:cs="宋体"/>
                <w:szCs w:val="18"/>
              </w:rPr>
              <w:t>1</w:t>
            </w:r>
          </w:p>
        </w:tc>
        <w:tc>
          <w:tcPr>
            <w:tcW w:w="2268" w:type="dxa"/>
            <w:shd w:val="clear" w:color="auto" w:fill="auto"/>
            <w:vAlign w:val="center"/>
          </w:tcPr>
          <w:p w14:paraId="1AD7C6DA" w14:textId="77777777" w:rsidR="00F14D19" w:rsidRDefault="00F14D19" w:rsidP="006F0618">
            <w:pPr>
              <w:pStyle w:val="afffffffff2"/>
            </w:pPr>
            <w:r w:rsidRPr="001A71D9">
              <w:rPr>
                <w:rFonts w:hAnsi="宋体" w:hint="eastAsia"/>
                <w:szCs w:val="18"/>
              </w:rPr>
              <w:t>数字压力表</w:t>
            </w:r>
          </w:p>
        </w:tc>
        <w:tc>
          <w:tcPr>
            <w:tcW w:w="425" w:type="dxa"/>
            <w:shd w:val="clear" w:color="auto" w:fill="auto"/>
            <w:vAlign w:val="center"/>
          </w:tcPr>
          <w:p w14:paraId="62F4469A" w14:textId="77777777" w:rsidR="00F14D19" w:rsidRDefault="00F14D19" w:rsidP="006F0618">
            <w:pPr>
              <w:pStyle w:val="afffffffff2"/>
            </w:pPr>
            <w:r w:rsidRPr="001A71D9">
              <w:rPr>
                <w:rFonts w:hAnsi="宋体" w:hint="eastAsia"/>
                <w:szCs w:val="18"/>
              </w:rPr>
              <w:t>个</w:t>
            </w:r>
          </w:p>
        </w:tc>
        <w:tc>
          <w:tcPr>
            <w:tcW w:w="850" w:type="dxa"/>
            <w:shd w:val="clear" w:color="auto" w:fill="auto"/>
            <w:vAlign w:val="center"/>
          </w:tcPr>
          <w:p w14:paraId="50455EA2" w14:textId="77777777" w:rsidR="00F14D19" w:rsidRDefault="00F14D19" w:rsidP="006F0618">
            <w:pPr>
              <w:pStyle w:val="afffffffff2"/>
            </w:pPr>
            <w:r w:rsidRPr="001A71D9">
              <w:rPr>
                <w:rFonts w:hAnsi="宋体" w:cs="宋体"/>
                <w:szCs w:val="18"/>
              </w:rPr>
              <w:t>2</w:t>
            </w:r>
          </w:p>
        </w:tc>
        <w:tc>
          <w:tcPr>
            <w:tcW w:w="709" w:type="dxa"/>
            <w:shd w:val="clear" w:color="auto" w:fill="auto"/>
            <w:vAlign w:val="center"/>
          </w:tcPr>
          <w:p w14:paraId="104C3AC8" w14:textId="77777777" w:rsidR="00F14D19" w:rsidRDefault="00F14D19" w:rsidP="006F0618">
            <w:pPr>
              <w:pStyle w:val="afffffffff2"/>
            </w:pPr>
            <w:r w:rsidRPr="001A71D9">
              <w:rPr>
                <w:rFonts w:hAnsi="宋体" w:cs="宋体" w:hint="eastAsia"/>
                <w:szCs w:val="18"/>
              </w:rPr>
              <w:t>1</w:t>
            </w:r>
          </w:p>
        </w:tc>
        <w:tc>
          <w:tcPr>
            <w:tcW w:w="4394" w:type="dxa"/>
            <w:shd w:val="clear" w:color="auto" w:fill="auto"/>
            <w:vAlign w:val="center"/>
          </w:tcPr>
          <w:p w14:paraId="5777BA89" w14:textId="77777777" w:rsidR="00F14D19" w:rsidRDefault="00F14D19" w:rsidP="006F0618">
            <w:pPr>
              <w:pStyle w:val="afffffffff2"/>
            </w:pPr>
            <w:r w:rsidRPr="001A71D9">
              <w:rPr>
                <w:rFonts w:hAnsi="宋体" w:cs="宋体"/>
                <w:szCs w:val="18"/>
              </w:rPr>
              <w:t>量程：0MPa～20MPa；精度：0.4级；具有清零功能</w:t>
            </w:r>
          </w:p>
        </w:tc>
      </w:tr>
      <w:tr w:rsidR="00F14D19" w14:paraId="7502A388" w14:textId="77777777" w:rsidTr="006F0618">
        <w:trPr>
          <w:jc w:val="center"/>
        </w:trPr>
        <w:tc>
          <w:tcPr>
            <w:tcW w:w="416" w:type="dxa"/>
            <w:shd w:val="clear" w:color="auto" w:fill="auto"/>
            <w:vAlign w:val="center"/>
          </w:tcPr>
          <w:p w14:paraId="471C6D05" w14:textId="667552A8" w:rsidR="00F14D19" w:rsidRPr="001A71D9" w:rsidRDefault="00F14D19" w:rsidP="00F14D19">
            <w:pPr>
              <w:pStyle w:val="afffffffff2"/>
              <w:rPr>
                <w:rFonts w:hAnsi="宋体" w:cs="宋体"/>
                <w:szCs w:val="18"/>
              </w:rPr>
            </w:pPr>
            <w:r w:rsidRPr="001A71D9">
              <w:rPr>
                <w:rFonts w:hAnsi="宋体" w:cs="宋体" w:hint="eastAsia"/>
                <w:szCs w:val="18"/>
              </w:rPr>
              <w:t>3</w:t>
            </w:r>
            <w:r w:rsidRPr="001A71D9">
              <w:rPr>
                <w:rFonts w:hAnsi="宋体" w:cs="宋体"/>
                <w:szCs w:val="18"/>
              </w:rPr>
              <w:t>2</w:t>
            </w:r>
          </w:p>
        </w:tc>
        <w:tc>
          <w:tcPr>
            <w:tcW w:w="2268" w:type="dxa"/>
            <w:shd w:val="clear" w:color="auto" w:fill="auto"/>
            <w:vAlign w:val="center"/>
          </w:tcPr>
          <w:p w14:paraId="288F2758" w14:textId="3DF0D30B" w:rsidR="00F14D19" w:rsidRPr="001A71D9" w:rsidRDefault="00F14D19" w:rsidP="00F14D19">
            <w:pPr>
              <w:pStyle w:val="afffffffff2"/>
              <w:rPr>
                <w:rFonts w:hAnsi="宋体"/>
                <w:szCs w:val="18"/>
              </w:rPr>
            </w:pPr>
            <w:r w:rsidRPr="001A71D9">
              <w:rPr>
                <w:rFonts w:hAnsi="宋体" w:hint="eastAsia"/>
                <w:szCs w:val="18"/>
              </w:rPr>
              <w:t>细水雾末端试水装置</w:t>
            </w:r>
          </w:p>
        </w:tc>
        <w:tc>
          <w:tcPr>
            <w:tcW w:w="425" w:type="dxa"/>
            <w:shd w:val="clear" w:color="auto" w:fill="auto"/>
            <w:vAlign w:val="center"/>
          </w:tcPr>
          <w:p w14:paraId="16E51C3C" w14:textId="5ADD28EF" w:rsidR="00F14D19" w:rsidRPr="001A71D9" w:rsidRDefault="00F14D19" w:rsidP="00F14D19">
            <w:pPr>
              <w:pStyle w:val="afffffffff2"/>
              <w:rPr>
                <w:rFonts w:hAnsi="宋体"/>
                <w:szCs w:val="18"/>
              </w:rPr>
            </w:pPr>
            <w:r w:rsidRPr="001A71D9">
              <w:rPr>
                <w:rFonts w:hAnsi="宋体" w:hint="eastAsia"/>
                <w:szCs w:val="18"/>
              </w:rPr>
              <w:t>套</w:t>
            </w:r>
          </w:p>
        </w:tc>
        <w:tc>
          <w:tcPr>
            <w:tcW w:w="850" w:type="dxa"/>
            <w:shd w:val="clear" w:color="auto" w:fill="auto"/>
            <w:vAlign w:val="center"/>
          </w:tcPr>
          <w:p w14:paraId="6E78E54A" w14:textId="71782DCA" w:rsidR="00F14D19" w:rsidRPr="001A71D9" w:rsidRDefault="00F14D19" w:rsidP="00F14D19">
            <w:pPr>
              <w:pStyle w:val="afffffffff2"/>
              <w:rPr>
                <w:rFonts w:hAnsi="宋体" w:cs="宋体"/>
                <w:szCs w:val="18"/>
              </w:rPr>
            </w:pPr>
            <w:r w:rsidRPr="001A71D9">
              <w:rPr>
                <w:rFonts w:hAnsi="宋体" w:cs="宋体"/>
                <w:szCs w:val="18"/>
              </w:rPr>
              <w:t>2</w:t>
            </w:r>
          </w:p>
        </w:tc>
        <w:tc>
          <w:tcPr>
            <w:tcW w:w="709" w:type="dxa"/>
            <w:shd w:val="clear" w:color="auto" w:fill="auto"/>
            <w:vAlign w:val="center"/>
          </w:tcPr>
          <w:p w14:paraId="2F012A44" w14:textId="2A819DD6" w:rsidR="00F14D19" w:rsidRPr="001A71D9" w:rsidRDefault="00F14D19" w:rsidP="00F14D19">
            <w:pPr>
              <w:pStyle w:val="afffffffff2"/>
              <w:rPr>
                <w:rFonts w:hAnsi="宋体" w:cs="宋体"/>
                <w:szCs w:val="18"/>
              </w:rPr>
            </w:pPr>
            <w:r w:rsidRPr="001A71D9">
              <w:rPr>
                <w:rFonts w:hAnsi="宋体" w:cs="宋体" w:hint="eastAsia"/>
                <w:szCs w:val="18"/>
              </w:rPr>
              <w:t>1</w:t>
            </w:r>
            <w:r w:rsidRPr="00D57C9A">
              <w:rPr>
                <w:rFonts w:hAnsi="宋体" w:cs="宋体"/>
                <w:szCs w:val="18"/>
                <w:vertAlign w:val="superscript"/>
              </w:rPr>
              <w:t>*</w:t>
            </w:r>
          </w:p>
        </w:tc>
        <w:tc>
          <w:tcPr>
            <w:tcW w:w="4394" w:type="dxa"/>
            <w:shd w:val="clear" w:color="auto" w:fill="auto"/>
            <w:vAlign w:val="center"/>
          </w:tcPr>
          <w:p w14:paraId="5ABF3936" w14:textId="4990F388" w:rsidR="00F14D19" w:rsidRPr="001A71D9" w:rsidRDefault="00F14D19" w:rsidP="00F14D19">
            <w:pPr>
              <w:pStyle w:val="afffffffff2"/>
              <w:rPr>
                <w:rFonts w:hAnsi="宋体" w:cs="宋体"/>
                <w:szCs w:val="18"/>
              </w:rPr>
            </w:pPr>
            <w:r w:rsidRPr="001A71D9">
              <w:rPr>
                <w:rFonts w:hAnsi="宋体" w:cs="宋体"/>
                <w:szCs w:val="18"/>
              </w:rPr>
              <w:t>压力表量程：0MPa～20MPa；精度：0.4级</w:t>
            </w:r>
            <w:r w:rsidRPr="00113535">
              <w:rPr>
                <w:rFonts w:hAnsi="宋体" w:cs="宋体"/>
                <w:szCs w:val="18"/>
                <w:vertAlign w:val="superscript"/>
              </w:rPr>
              <w:t>a</w:t>
            </w:r>
          </w:p>
        </w:tc>
      </w:tr>
      <w:tr w:rsidR="00F14D19" w14:paraId="44960AD6" w14:textId="77777777" w:rsidTr="006F0618">
        <w:trPr>
          <w:jc w:val="center"/>
        </w:trPr>
        <w:tc>
          <w:tcPr>
            <w:tcW w:w="416" w:type="dxa"/>
            <w:shd w:val="clear" w:color="auto" w:fill="auto"/>
            <w:vAlign w:val="center"/>
          </w:tcPr>
          <w:p w14:paraId="60E38A11" w14:textId="638BEBDE" w:rsidR="00F14D19" w:rsidRPr="001A71D9" w:rsidRDefault="00F14D19" w:rsidP="00F14D19">
            <w:pPr>
              <w:pStyle w:val="afffffffff2"/>
              <w:rPr>
                <w:rFonts w:hAnsi="宋体" w:cs="宋体"/>
                <w:szCs w:val="18"/>
              </w:rPr>
            </w:pPr>
            <w:r>
              <w:rPr>
                <w:szCs w:val="18"/>
              </w:rPr>
              <w:t>33</w:t>
            </w:r>
          </w:p>
        </w:tc>
        <w:tc>
          <w:tcPr>
            <w:tcW w:w="2268" w:type="dxa"/>
            <w:shd w:val="clear" w:color="auto" w:fill="auto"/>
            <w:vAlign w:val="center"/>
          </w:tcPr>
          <w:p w14:paraId="14348984" w14:textId="7D4AD325" w:rsidR="00F14D19" w:rsidRPr="001A71D9" w:rsidRDefault="00F14D19" w:rsidP="00F14D19">
            <w:pPr>
              <w:pStyle w:val="afffffffff2"/>
              <w:rPr>
                <w:rFonts w:hAnsi="宋体"/>
                <w:szCs w:val="18"/>
              </w:rPr>
            </w:pPr>
            <w:r w:rsidRPr="00AB41FE">
              <w:rPr>
                <w:rFonts w:hint="eastAsia"/>
                <w:szCs w:val="18"/>
              </w:rPr>
              <w:t>对讲设备（普通型）</w:t>
            </w:r>
          </w:p>
        </w:tc>
        <w:tc>
          <w:tcPr>
            <w:tcW w:w="425" w:type="dxa"/>
            <w:shd w:val="clear" w:color="auto" w:fill="auto"/>
            <w:vAlign w:val="center"/>
          </w:tcPr>
          <w:p w14:paraId="3E8C508A" w14:textId="3A931D4A" w:rsidR="00F14D19" w:rsidRPr="001A71D9" w:rsidRDefault="00F14D19" w:rsidP="00F14D19">
            <w:pPr>
              <w:pStyle w:val="afffffffff2"/>
              <w:rPr>
                <w:rFonts w:hAnsi="宋体"/>
                <w:szCs w:val="18"/>
              </w:rPr>
            </w:pPr>
            <w:r w:rsidRPr="00AB41FE">
              <w:rPr>
                <w:rFonts w:hint="eastAsia"/>
                <w:szCs w:val="18"/>
              </w:rPr>
              <w:t>对</w:t>
            </w:r>
          </w:p>
        </w:tc>
        <w:tc>
          <w:tcPr>
            <w:tcW w:w="850" w:type="dxa"/>
            <w:shd w:val="clear" w:color="auto" w:fill="auto"/>
            <w:vAlign w:val="center"/>
          </w:tcPr>
          <w:p w14:paraId="27FA91D4" w14:textId="38D77A9F" w:rsidR="00F14D19" w:rsidRPr="001A71D9" w:rsidRDefault="00F14D19" w:rsidP="00F14D19">
            <w:pPr>
              <w:pStyle w:val="afffffffff2"/>
              <w:rPr>
                <w:rFonts w:hAnsi="宋体" w:cs="宋体"/>
                <w:szCs w:val="18"/>
              </w:rPr>
            </w:pPr>
            <w:r w:rsidRPr="00AB41FE">
              <w:rPr>
                <w:rFonts w:hint="eastAsia"/>
                <w:szCs w:val="18"/>
              </w:rPr>
              <w:t>3</w:t>
            </w:r>
          </w:p>
        </w:tc>
        <w:tc>
          <w:tcPr>
            <w:tcW w:w="709" w:type="dxa"/>
            <w:vMerge w:val="restart"/>
            <w:shd w:val="clear" w:color="auto" w:fill="auto"/>
            <w:vAlign w:val="center"/>
          </w:tcPr>
          <w:p w14:paraId="52B947BC" w14:textId="3D87FE54" w:rsidR="00F14D19" w:rsidRPr="001A71D9" w:rsidRDefault="00F14D19" w:rsidP="00F14D19">
            <w:pPr>
              <w:pStyle w:val="afffffffff2"/>
              <w:rPr>
                <w:rFonts w:hAnsi="宋体" w:cs="宋体"/>
                <w:szCs w:val="18"/>
              </w:rPr>
            </w:pPr>
            <w:r w:rsidRPr="00AB41FE">
              <w:rPr>
                <w:rFonts w:hint="eastAsia"/>
                <w:szCs w:val="18"/>
              </w:rPr>
              <w:t>2</w:t>
            </w:r>
          </w:p>
        </w:tc>
        <w:tc>
          <w:tcPr>
            <w:tcW w:w="4394" w:type="dxa"/>
            <w:shd w:val="clear" w:color="auto" w:fill="auto"/>
            <w:vAlign w:val="center"/>
          </w:tcPr>
          <w:p w14:paraId="2901C958" w14:textId="2534AAD1" w:rsidR="00F14D19" w:rsidRPr="001A71D9" w:rsidRDefault="00F14D19" w:rsidP="00F14D19">
            <w:pPr>
              <w:pStyle w:val="afffffffff2"/>
              <w:rPr>
                <w:rFonts w:hAnsi="宋体" w:cs="宋体"/>
                <w:szCs w:val="18"/>
              </w:rPr>
            </w:pPr>
            <w:r w:rsidRPr="00AB41FE">
              <w:rPr>
                <w:rFonts w:hint="eastAsia"/>
                <w:szCs w:val="18"/>
              </w:rPr>
              <w:t xml:space="preserve">通话距离不小于1000m； </w:t>
            </w:r>
          </w:p>
        </w:tc>
      </w:tr>
      <w:tr w:rsidR="00F14D19" w14:paraId="0DF1F967" w14:textId="77777777" w:rsidTr="006F0618">
        <w:trPr>
          <w:jc w:val="center"/>
        </w:trPr>
        <w:tc>
          <w:tcPr>
            <w:tcW w:w="416" w:type="dxa"/>
            <w:shd w:val="clear" w:color="auto" w:fill="auto"/>
            <w:vAlign w:val="center"/>
          </w:tcPr>
          <w:p w14:paraId="138DCA92" w14:textId="556F3F34" w:rsidR="00F14D19" w:rsidRPr="001A71D9" w:rsidRDefault="00F14D19" w:rsidP="00F14D19">
            <w:pPr>
              <w:pStyle w:val="afffffffff2"/>
              <w:rPr>
                <w:rFonts w:hAnsi="宋体" w:cs="宋体"/>
                <w:szCs w:val="18"/>
              </w:rPr>
            </w:pPr>
            <w:r>
              <w:rPr>
                <w:szCs w:val="18"/>
              </w:rPr>
              <w:t>34</w:t>
            </w:r>
          </w:p>
        </w:tc>
        <w:tc>
          <w:tcPr>
            <w:tcW w:w="2268" w:type="dxa"/>
            <w:shd w:val="clear" w:color="auto" w:fill="auto"/>
            <w:vAlign w:val="center"/>
          </w:tcPr>
          <w:p w14:paraId="41A10FFE" w14:textId="75623628" w:rsidR="00F14D19" w:rsidRPr="001A71D9" w:rsidRDefault="00F14D19" w:rsidP="00F14D19">
            <w:pPr>
              <w:pStyle w:val="afffffffff2"/>
              <w:rPr>
                <w:rFonts w:hAnsi="宋体"/>
                <w:szCs w:val="18"/>
              </w:rPr>
            </w:pPr>
            <w:r w:rsidRPr="00AB41FE">
              <w:rPr>
                <w:rFonts w:hint="eastAsia"/>
                <w:szCs w:val="18"/>
              </w:rPr>
              <w:t>对讲机（防爆型）</w:t>
            </w:r>
          </w:p>
        </w:tc>
        <w:tc>
          <w:tcPr>
            <w:tcW w:w="425" w:type="dxa"/>
            <w:shd w:val="clear" w:color="auto" w:fill="auto"/>
            <w:vAlign w:val="center"/>
          </w:tcPr>
          <w:p w14:paraId="5AEF4BA7" w14:textId="53C4A43A" w:rsidR="00F14D19" w:rsidRPr="001A71D9" w:rsidRDefault="00F14D19" w:rsidP="00F14D19">
            <w:pPr>
              <w:pStyle w:val="afffffffff2"/>
              <w:rPr>
                <w:rFonts w:hAnsi="宋体"/>
                <w:szCs w:val="18"/>
              </w:rPr>
            </w:pPr>
            <w:r w:rsidRPr="00AB41FE">
              <w:rPr>
                <w:rFonts w:hint="eastAsia"/>
                <w:szCs w:val="18"/>
              </w:rPr>
              <w:t>对</w:t>
            </w:r>
          </w:p>
        </w:tc>
        <w:tc>
          <w:tcPr>
            <w:tcW w:w="850" w:type="dxa"/>
            <w:shd w:val="clear" w:color="auto" w:fill="auto"/>
            <w:vAlign w:val="center"/>
          </w:tcPr>
          <w:p w14:paraId="29363157" w14:textId="39DD1D1D" w:rsidR="00F14D19" w:rsidRPr="001A71D9" w:rsidRDefault="00F14D19" w:rsidP="00F14D19">
            <w:pPr>
              <w:pStyle w:val="afffffffff2"/>
              <w:rPr>
                <w:rFonts w:hAnsi="宋体" w:cs="宋体"/>
                <w:szCs w:val="18"/>
              </w:rPr>
            </w:pPr>
            <w:r w:rsidRPr="00AB41FE">
              <w:rPr>
                <w:rFonts w:hint="eastAsia"/>
                <w:szCs w:val="18"/>
              </w:rPr>
              <w:t>2</w:t>
            </w:r>
          </w:p>
        </w:tc>
        <w:tc>
          <w:tcPr>
            <w:tcW w:w="709" w:type="dxa"/>
            <w:vMerge/>
            <w:shd w:val="clear" w:color="auto" w:fill="auto"/>
            <w:vAlign w:val="center"/>
          </w:tcPr>
          <w:p w14:paraId="1F0FB11F" w14:textId="77777777" w:rsidR="00F14D19" w:rsidRPr="001A71D9" w:rsidRDefault="00F14D19" w:rsidP="00F14D19">
            <w:pPr>
              <w:pStyle w:val="afffffffff2"/>
              <w:rPr>
                <w:rFonts w:hAnsi="宋体" w:cs="宋体"/>
                <w:szCs w:val="18"/>
              </w:rPr>
            </w:pPr>
          </w:p>
        </w:tc>
        <w:tc>
          <w:tcPr>
            <w:tcW w:w="4394" w:type="dxa"/>
            <w:shd w:val="clear" w:color="auto" w:fill="auto"/>
            <w:vAlign w:val="center"/>
          </w:tcPr>
          <w:p w14:paraId="380AB5EC" w14:textId="72B2A56B" w:rsidR="00F14D19" w:rsidRPr="001A71D9" w:rsidRDefault="00F14D19" w:rsidP="00F14D19">
            <w:pPr>
              <w:pStyle w:val="afffffffff2"/>
              <w:rPr>
                <w:rFonts w:hAnsi="宋体" w:cs="宋体"/>
                <w:szCs w:val="18"/>
              </w:rPr>
            </w:pPr>
            <w:r w:rsidRPr="00AB41FE">
              <w:rPr>
                <w:rFonts w:hint="eastAsia"/>
                <w:szCs w:val="18"/>
              </w:rPr>
              <w:t>通话距离不小于1000m；应通过防爆认证，有防爆标识</w:t>
            </w:r>
          </w:p>
        </w:tc>
      </w:tr>
      <w:tr w:rsidR="00F14D19" w14:paraId="2ACE5E47" w14:textId="77777777" w:rsidTr="006F0618">
        <w:trPr>
          <w:jc w:val="center"/>
        </w:trPr>
        <w:tc>
          <w:tcPr>
            <w:tcW w:w="416" w:type="dxa"/>
            <w:shd w:val="clear" w:color="auto" w:fill="auto"/>
            <w:vAlign w:val="center"/>
          </w:tcPr>
          <w:p w14:paraId="6C59B89F" w14:textId="364A31B5" w:rsidR="00F14D19" w:rsidRPr="001A71D9" w:rsidRDefault="00F14D19" w:rsidP="00F14D19">
            <w:pPr>
              <w:pStyle w:val="afffffffff2"/>
              <w:rPr>
                <w:rFonts w:hAnsi="宋体" w:cs="宋体"/>
                <w:szCs w:val="18"/>
              </w:rPr>
            </w:pPr>
            <w:r>
              <w:rPr>
                <w:szCs w:val="18"/>
              </w:rPr>
              <w:t>35</w:t>
            </w:r>
          </w:p>
        </w:tc>
        <w:tc>
          <w:tcPr>
            <w:tcW w:w="2268" w:type="dxa"/>
            <w:shd w:val="clear" w:color="auto" w:fill="auto"/>
            <w:vAlign w:val="center"/>
          </w:tcPr>
          <w:p w14:paraId="490C8D2B" w14:textId="4E88595C" w:rsidR="00F14D19" w:rsidRPr="001A71D9" w:rsidRDefault="00F14D19" w:rsidP="00F14D19">
            <w:pPr>
              <w:pStyle w:val="afffffffff2"/>
              <w:rPr>
                <w:rFonts w:hAnsi="宋体"/>
                <w:szCs w:val="18"/>
              </w:rPr>
            </w:pPr>
            <w:r w:rsidRPr="00AB41FE">
              <w:rPr>
                <w:rFonts w:hint="eastAsia"/>
                <w:szCs w:val="18"/>
              </w:rPr>
              <w:t>消防技术服务专用车辆</w:t>
            </w:r>
          </w:p>
        </w:tc>
        <w:tc>
          <w:tcPr>
            <w:tcW w:w="425" w:type="dxa"/>
            <w:shd w:val="clear" w:color="auto" w:fill="auto"/>
            <w:vAlign w:val="center"/>
          </w:tcPr>
          <w:p w14:paraId="0190898F" w14:textId="5FD8F8EF" w:rsidR="00F14D19" w:rsidRPr="001A71D9" w:rsidRDefault="00F14D19" w:rsidP="00F14D19">
            <w:pPr>
              <w:pStyle w:val="afffffffff2"/>
              <w:rPr>
                <w:rFonts w:hAnsi="宋体"/>
                <w:szCs w:val="18"/>
              </w:rPr>
            </w:pPr>
            <w:r w:rsidRPr="00AB41FE">
              <w:rPr>
                <w:rFonts w:hint="eastAsia"/>
                <w:szCs w:val="18"/>
              </w:rPr>
              <w:t>台</w:t>
            </w:r>
          </w:p>
        </w:tc>
        <w:tc>
          <w:tcPr>
            <w:tcW w:w="850" w:type="dxa"/>
            <w:shd w:val="clear" w:color="auto" w:fill="auto"/>
            <w:vAlign w:val="center"/>
          </w:tcPr>
          <w:p w14:paraId="20F9EBBF" w14:textId="21D2D2DA" w:rsidR="00F14D19" w:rsidRPr="001A71D9" w:rsidRDefault="00F14D19" w:rsidP="00F14D19">
            <w:pPr>
              <w:pStyle w:val="afffffffff2"/>
              <w:rPr>
                <w:rFonts w:hAnsi="宋体" w:cs="宋体"/>
                <w:szCs w:val="18"/>
              </w:rPr>
            </w:pPr>
            <w:r w:rsidRPr="00AB41FE">
              <w:rPr>
                <w:rFonts w:hint="eastAsia"/>
                <w:szCs w:val="18"/>
              </w:rPr>
              <w:t>2</w:t>
            </w:r>
          </w:p>
        </w:tc>
        <w:tc>
          <w:tcPr>
            <w:tcW w:w="709" w:type="dxa"/>
            <w:shd w:val="clear" w:color="auto" w:fill="auto"/>
            <w:vAlign w:val="center"/>
          </w:tcPr>
          <w:p w14:paraId="2ED5CC17" w14:textId="2FEFA97F" w:rsidR="00F14D19" w:rsidRPr="001A71D9" w:rsidRDefault="00F14D19" w:rsidP="00F14D19">
            <w:pPr>
              <w:pStyle w:val="afffffffff2"/>
              <w:rPr>
                <w:rFonts w:hAnsi="宋体" w:cs="宋体"/>
                <w:szCs w:val="18"/>
              </w:rPr>
            </w:pPr>
            <w:r w:rsidRPr="00AB41FE">
              <w:rPr>
                <w:rFonts w:hint="eastAsia"/>
                <w:szCs w:val="18"/>
              </w:rPr>
              <w:t>-</w:t>
            </w:r>
            <w:r w:rsidRPr="00AB41FE">
              <w:rPr>
                <w:szCs w:val="18"/>
              </w:rPr>
              <w:t>-</w:t>
            </w:r>
          </w:p>
        </w:tc>
        <w:tc>
          <w:tcPr>
            <w:tcW w:w="4394" w:type="dxa"/>
            <w:shd w:val="clear" w:color="auto" w:fill="auto"/>
            <w:vAlign w:val="center"/>
          </w:tcPr>
          <w:p w14:paraId="5B035B31" w14:textId="18463EBD" w:rsidR="00F14D19" w:rsidRPr="001A71D9" w:rsidRDefault="00F14D19" w:rsidP="00F14D19">
            <w:pPr>
              <w:pStyle w:val="afffffffff2"/>
              <w:rPr>
                <w:rFonts w:hAnsi="宋体" w:cs="宋体"/>
                <w:szCs w:val="18"/>
              </w:rPr>
            </w:pPr>
            <w:r w:rsidRPr="00AB41FE">
              <w:rPr>
                <w:rFonts w:hint="eastAsia"/>
                <w:szCs w:val="18"/>
              </w:rPr>
              <w:t>满足装载相关专业设备和开展消防技术服务要求，并设置消防技术服务机构标识</w:t>
            </w:r>
          </w:p>
        </w:tc>
      </w:tr>
      <w:tr w:rsidR="00F14D19" w14:paraId="7BB9C54A" w14:textId="77777777" w:rsidTr="000A5A3D">
        <w:trPr>
          <w:jc w:val="center"/>
        </w:trPr>
        <w:tc>
          <w:tcPr>
            <w:tcW w:w="416" w:type="dxa"/>
            <w:tcBorders>
              <w:bottom w:val="single" w:sz="8" w:space="0" w:color="auto"/>
            </w:tcBorders>
            <w:shd w:val="clear" w:color="auto" w:fill="auto"/>
            <w:vAlign w:val="center"/>
          </w:tcPr>
          <w:p w14:paraId="426214D1" w14:textId="6E3EB073" w:rsidR="00F14D19" w:rsidRDefault="00F14D19" w:rsidP="00F14D19">
            <w:pPr>
              <w:pStyle w:val="afffffffff2"/>
            </w:pPr>
            <w:r>
              <w:rPr>
                <w:szCs w:val="18"/>
              </w:rPr>
              <w:t>36</w:t>
            </w:r>
          </w:p>
        </w:tc>
        <w:tc>
          <w:tcPr>
            <w:tcW w:w="2268" w:type="dxa"/>
            <w:tcBorders>
              <w:bottom w:val="single" w:sz="8" w:space="0" w:color="auto"/>
            </w:tcBorders>
            <w:shd w:val="clear" w:color="auto" w:fill="auto"/>
            <w:vAlign w:val="center"/>
          </w:tcPr>
          <w:p w14:paraId="47C57888" w14:textId="3BAD5931" w:rsidR="00F14D19" w:rsidRDefault="00F14D19" w:rsidP="00F14D19">
            <w:pPr>
              <w:pStyle w:val="afffffffff2"/>
            </w:pPr>
            <w:r w:rsidRPr="00AB41FE">
              <w:rPr>
                <w:rFonts w:hint="eastAsia"/>
                <w:szCs w:val="18"/>
              </w:rPr>
              <w:t>个人防护和劳动保护装备</w:t>
            </w:r>
          </w:p>
        </w:tc>
        <w:tc>
          <w:tcPr>
            <w:tcW w:w="425" w:type="dxa"/>
            <w:tcBorders>
              <w:bottom w:val="single" w:sz="8" w:space="0" w:color="auto"/>
            </w:tcBorders>
            <w:shd w:val="clear" w:color="auto" w:fill="auto"/>
            <w:vAlign w:val="center"/>
          </w:tcPr>
          <w:p w14:paraId="7DADD4BE" w14:textId="0443782F" w:rsidR="00F14D19" w:rsidRDefault="00F14D19" w:rsidP="00F14D19">
            <w:pPr>
              <w:pStyle w:val="afffffffff2"/>
            </w:pPr>
            <w:r>
              <w:rPr>
                <w:rFonts w:hAnsi="宋体" w:hint="eastAsia"/>
                <w:szCs w:val="18"/>
              </w:rPr>
              <w:t>套</w:t>
            </w:r>
          </w:p>
        </w:tc>
        <w:tc>
          <w:tcPr>
            <w:tcW w:w="1559" w:type="dxa"/>
            <w:gridSpan w:val="2"/>
            <w:tcBorders>
              <w:bottom w:val="single" w:sz="8" w:space="0" w:color="auto"/>
            </w:tcBorders>
            <w:shd w:val="clear" w:color="auto" w:fill="auto"/>
            <w:vAlign w:val="center"/>
          </w:tcPr>
          <w:p w14:paraId="4CC6324D" w14:textId="2B664C36" w:rsidR="00F14D19" w:rsidRDefault="00F14D19" w:rsidP="00F14D19">
            <w:pPr>
              <w:pStyle w:val="afffffffff2"/>
            </w:pPr>
            <w:r w:rsidRPr="00AB41FE">
              <w:rPr>
                <w:rFonts w:hint="eastAsia"/>
                <w:szCs w:val="18"/>
              </w:rPr>
              <w:t>结合实际需要</w:t>
            </w:r>
          </w:p>
        </w:tc>
        <w:tc>
          <w:tcPr>
            <w:tcW w:w="4394" w:type="dxa"/>
            <w:tcBorders>
              <w:bottom w:val="single" w:sz="8" w:space="0" w:color="auto"/>
            </w:tcBorders>
            <w:shd w:val="clear" w:color="auto" w:fill="auto"/>
          </w:tcPr>
          <w:p w14:paraId="6A8497A0" w14:textId="0E8682BF" w:rsidR="00F14D19" w:rsidRDefault="00F14D19" w:rsidP="00F14D19">
            <w:pPr>
              <w:pStyle w:val="afffffffff2"/>
            </w:pPr>
            <w:r w:rsidRPr="00AB41FE">
              <w:rPr>
                <w:rFonts w:hint="eastAsia"/>
                <w:szCs w:val="18"/>
              </w:rPr>
              <w:t>包括安全帽、安全绳、护目镜、绝缘手套、防护服、防护鞋、警示牌等</w:t>
            </w:r>
          </w:p>
        </w:tc>
      </w:tr>
      <w:tr w:rsidR="00F14D19" w:rsidRPr="001A71D9" w14:paraId="71E8FAD9" w14:textId="77777777" w:rsidTr="006F0618">
        <w:trPr>
          <w:jc w:val="center"/>
        </w:trPr>
        <w:tc>
          <w:tcPr>
            <w:tcW w:w="9062" w:type="dxa"/>
            <w:gridSpan w:val="6"/>
            <w:tcBorders>
              <w:top w:val="single" w:sz="8" w:space="0" w:color="auto"/>
              <w:bottom w:val="single" w:sz="8" w:space="0" w:color="auto"/>
            </w:tcBorders>
            <w:shd w:val="clear" w:color="auto" w:fill="auto"/>
            <w:vAlign w:val="center"/>
          </w:tcPr>
          <w:p w14:paraId="5BA4CB9C" w14:textId="77777777" w:rsidR="00902CE6" w:rsidRDefault="00F14D19">
            <w:pPr>
              <w:pStyle w:val="af4"/>
              <w:numPr>
                <w:ilvl w:val="0"/>
                <w:numId w:val="34"/>
              </w:numPr>
            </w:pPr>
            <w:r>
              <w:t>其他常用五金工具、电工工具等，按实际需要配备；</w:t>
            </w:r>
          </w:p>
          <w:p w14:paraId="7D7C61C0" w14:textId="77777777" w:rsidR="00902CE6" w:rsidRDefault="00F14D19">
            <w:pPr>
              <w:pStyle w:val="af4"/>
              <w:numPr>
                <w:ilvl w:val="0"/>
                <w:numId w:val="34"/>
              </w:numPr>
            </w:pPr>
            <w:r>
              <w:t>业主和使用</w:t>
            </w:r>
            <w:proofErr w:type="gramStart"/>
            <w:r>
              <w:t>人栏加</w:t>
            </w:r>
            <w:proofErr w:type="gramEnd"/>
            <w:r>
              <w:t>*号的设备可根据工程实际需要配置</w:t>
            </w:r>
            <w:r w:rsidR="00D2234D">
              <w:rPr>
                <w:rFonts w:hint="eastAsia"/>
              </w:rPr>
              <w:t>；</w:t>
            </w:r>
          </w:p>
          <w:p w14:paraId="4C0B8B3A" w14:textId="60D243B5" w:rsidR="00D2234D" w:rsidRPr="00D2234D" w:rsidRDefault="00D2234D">
            <w:pPr>
              <w:pStyle w:val="af4"/>
              <w:numPr>
                <w:ilvl w:val="0"/>
                <w:numId w:val="34"/>
              </w:numPr>
            </w:pPr>
            <w:r>
              <w:rPr>
                <w:rFonts w:hint="eastAsia"/>
              </w:rPr>
              <w:t>业主和使用单位对讲设备配置不少于</w:t>
            </w:r>
            <w:r>
              <w:t>对，根据工程或场所需要确定选型。</w:t>
            </w:r>
          </w:p>
        </w:tc>
      </w:tr>
    </w:tbl>
    <w:p w14:paraId="6FD112B7" w14:textId="77777777" w:rsidR="00902CE6" w:rsidRDefault="00902CE6" w:rsidP="006F2E4F">
      <w:pPr>
        <w:pStyle w:val="affff6"/>
        <w:ind w:firstLineChars="0" w:firstLine="0"/>
        <w:sectPr w:rsidR="00902CE6" w:rsidSect="006F2E4F">
          <w:pgSz w:w="11906" w:h="16838" w:code="9"/>
          <w:pgMar w:top="1928" w:right="1134" w:bottom="1134" w:left="1134" w:header="1418" w:footer="1134" w:gutter="284"/>
          <w:cols w:space="425"/>
          <w:formProt w:val="0"/>
          <w:docGrid w:type="lines" w:linePitch="312"/>
        </w:sectPr>
      </w:pPr>
    </w:p>
    <w:bookmarkEnd w:id="367"/>
    <w:p w14:paraId="585ED9CF" w14:textId="77777777" w:rsidR="006F2E4F" w:rsidRDefault="006F2E4F" w:rsidP="00902CE6">
      <w:pPr>
        <w:pStyle w:val="af8"/>
        <w:rPr>
          <w:vanish w:val="0"/>
        </w:rPr>
      </w:pPr>
    </w:p>
    <w:p w14:paraId="3801AC2E" w14:textId="77777777" w:rsidR="00902CE6" w:rsidRDefault="00902CE6" w:rsidP="00902CE6">
      <w:pPr>
        <w:pStyle w:val="afe"/>
        <w:rPr>
          <w:vanish w:val="0"/>
        </w:rPr>
      </w:pPr>
    </w:p>
    <w:p w14:paraId="2C02F4E2" w14:textId="066F1339" w:rsidR="00902CE6" w:rsidRDefault="00902CE6" w:rsidP="00902CE6">
      <w:pPr>
        <w:pStyle w:val="aff3"/>
        <w:spacing w:after="156"/>
      </w:pPr>
      <w:r>
        <w:br/>
      </w:r>
      <w:bookmarkStart w:id="368" w:name="_Toc153183966"/>
      <w:bookmarkStart w:id="369" w:name="_Toc153184177"/>
      <w:bookmarkStart w:id="370" w:name="_Toc153192841"/>
      <w:bookmarkStart w:id="371" w:name="_Toc153194081"/>
      <w:bookmarkStart w:id="372" w:name="_Toc154056205"/>
      <w:bookmarkStart w:id="373" w:name="_Toc154056251"/>
      <w:r>
        <w:rPr>
          <w:rFonts w:hint="eastAsia"/>
        </w:rPr>
        <w:t>（资料性）</w:t>
      </w:r>
      <w:r>
        <w:br/>
      </w:r>
      <w:r>
        <w:rPr>
          <w:rFonts w:hint="eastAsia"/>
        </w:rPr>
        <w:t>建筑消防设施现状统计表</w:t>
      </w:r>
      <w:bookmarkEnd w:id="368"/>
      <w:bookmarkEnd w:id="369"/>
      <w:bookmarkEnd w:id="370"/>
      <w:bookmarkEnd w:id="371"/>
      <w:bookmarkEnd w:id="372"/>
      <w:bookmarkEnd w:id="373"/>
    </w:p>
    <w:p w14:paraId="3F3CEEB8" w14:textId="4F19C1C1" w:rsidR="00902CE6" w:rsidRPr="00902CE6" w:rsidRDefault="00902CE6" w:rsidP="00902CE6">
      <w:pPr>
        <w:pStyle w:val="affff6"/>
        <w:ind w:firstLine="420"/>
      </w:pPr>
      <w:bookmarkStart w:id="374" w:name="_Hlk153191117"/>
      <w:r>
        <w:rPr>
          <w:rFonts w:hint="eastAsia"/>
        </w:rPr>
        <w:t>维保单位开展</w:t>
      </w:r>
      <w:r w:rsidRPr="00902CE6">
        <w:rPr>
          <w:rFonts w:hint="eastAsia"/>
        </w:rPr>
        <w:t>消防设施维护保养工作前，对服务维保工程的消防设施进行现场核查和统计，并对每个设施（设备）进行编号和现场设置标志。《建筑消防设施现状统计表》示例见表</w:t>
      </w:r>
      <w:r>
        <w:rPr>
          <w:rFonts w:hint="eastAsia"/>
        </w:rPr>
        <w:t>D</w:t>
      </w:r>
      <w:r w:rsidRPr="00902CE6">
        <w:rPr>
          <w:rFonts w:hint="eastAsia"/>
        </w:rPr>
        <w:t>.1。</w:t>
      </w:r>
    </w:p>
    <w:p w14:paraId="796CA9FB" w14:textId="0A809BC5" w:rsidR="00902CE6" w:rsidRDefault="00902CE6" w:rsidP="00F83D6A">
      <w:pPr>
        <w:pStyle w:val="aff"/>
        <w:spacing w:before="156" w:after="156"/>
      </w:pPr>
      <w:r w:rsidRPr="00902CE6">
        <w:rPr>
          <w:rFonts w:hint="eastAsia"/>
        </w:rPr>
        <w:t>《建筑消防设施现状统计表》示例</w:t>
      </w:r>
    </w:p>
    <w:tbl>
      <w:tblPr>
        <w:tblStyle w:val="afffffffff5"/>
        <w:tblW w:w="0" w:type="auto"/>
        <w:tblInd w:w="5" w:type="dxa"/>
        <w:tblLook w:val="04A0" w:firstRow="1" w:lastRow="0" w:firstColumn="1" w:lastColumn="0" w:noHBand="0" w:noVBand="1"/>
      </w:tblPr>
      <w:tblGrid>
        <w:gridCol w:w="868"/>
        <w:gridCol w:w="540"/>
        <w:gridCol w:w="992"/>
        <w:gridCol w:w="1276"/>
        <w:gridCol w:w="709"/>
        <w:gridCol w:w="457"/>
        <w:gridCol w:w="960"/>
        <w:gridCol w:w="425"/>
        <w:gridCol w:w="851"/>
        <w:gridCol w:w="1276"/>
        <w:gridCol w:w="985"/>
      </w:tblGrid>
      <w:tr w:rsidR="00902CE6" w:rsidRPr="001A71D9" w14:paraId="041B9132" w14:textId="77777777" w:rsidTr="00902CE6">
        <w:tc>
          <w:tcPr>
            <w:tcW w:w="1408" w:type="dxa"/>
            <w:gridSpan w:val="2"/>
          </w:tcPr>
          <w:p w14:paraId="436AAC54" w14:textId="77777777" w:rsidR="00902CE6" w:rsidRPr="001A71D9" w:rsidRDefault="00902CE6" w:rsidP="006F0618">
            <w:pPr>
              <w:pStyle w:val="afffffffff2"/>
              <w:rPr>
                <w:szCs w:val="18"/>
              </w:rPr>
            </w:pPr>
            <w:r>
              <w:rPr>
                <w:rFonts w:hint="eastAsia"/>
                <w:szCs w:val="18"/>
              </w:rPr>
              <w:t>维保工程</w:t>
            </w:r>
            <w:r w:rsidRPr="001A71D9">
              <w:rPr>
                <w:rFonts w:hint="eastAsia"/>
                <w:szCs w:val="18"/>
              </w:rPr>
              <w:t>名称</w:t>
            </w:r>
          </w:p>
        </w:tc>
        <w:tc>
          <w:tcPr>
            <w:tcW w:w="3434" w:type="dxa"/>
            <w:gridSpan w:val="4"/>
          </w:tcPr>
          <w:p w14:paraId="6E61DA98" w14:textId="77777777" w:rsidR="00902CE6" w:rsidRPr="001A71D9" w:rsidRDefault="00902CE6" w:rsidP="006F0618">
            <w:pPr>
              <w:pStyle w:val="afffffffff2"/>
              <w:rPr>
                <w:szCs w:val="18"/>
              </w:rPr>
            </w:pPr>
          </w:p>
        </w:tc>
        <w:tc>
          <w:tcPr>
            <w:tcW w:w="1385" w:type="dxa"/>
            <w:gridSpan w:val="2"/>
          </w:tcPr>
          <w:p w14:paraId="3B0BEF62" w14:textId="77777777" w:rsidR="00902CE6" w:rsidRPr="001A71D9" w:rsidRDefault="00902CE6" w:rsidP="006F0618">
            <w:pPr>
              <w:pStyle w:val="afffffffff2"/>
              <w:rPr>
                <w:szCs w:val="18"/>
              </w:rPr>
            </w:pPr>
            <w:r w:rsidRPr="001A71D9">
              <w:rPr>
                <w:rFonts w:hint="eastAsia"/>
                <w:szCs w:val="18"/>
              </w:rPr>
              <w:t>维保单位名称</w:t>
            </w:r>
          </w:p>
        </w:tc>
        <w:tc>
          <w:tcPr>
            <w:tcW w:w="3112" w:type="dxa"/>
            <w:gridSpan w:val="3"/>
          </w:tcPr>
          <w:p w14:paraId="53EB474F" w14:textId="77777777" w:rsidR="00902CE6" w:rsidRPr="001A71D9" w:rsidRDefault="00902CE6" w:rsidP="006F0618">
            <w:pPr>
              <w:pStyle w:val="afffffffff2"/>
              <w:rPr>
                <w:szCs w:val="18"/>
              </w:rPr>
            </w:pPr>
          </w:p>
        </w:tc>
      </w:tr>
      <w:tr w:rsidR="00902CE6" w:rsidRPr="001A71D9" w14:paraId="16C433BA" w14:textId="77777777" w:rsidTr="00902CE6">
        <w:tc>
          <w:tcPr>
            <w:tcW w:w="1408" w:type="dxa"/>
            <w:gridSpan w:val="2"/>
          </w:tcPr>
          <w:p w14:paraId="309DE96E" w14:textId="77777777" w:rsidR="00902CE6" w:rsidRPr="001A71D9" w:rsidRDefault="00902CE6" w:rsidP="006F0618">
            <w:pPr>
              <w:pStyle w:val="afffffffff2"/>
              <w:rPr>
                <w:szCs w:val="18"/>
              </w:rPr>
            </w:pPr>
            <w:r w:rsidRPr="001A71D9">
              <w:rPr>
                <w:rFonts w:hint="eastAsia"/>
                <w:szCs w:val="18"/>
              </w:rPr>
              <w:t>维护保养范围</w:t>
            </w:r>
          </w:p>
        </w:tc>
        <w:tc>
          <w:tcPr>
            <w:tcW w:w="3434" w:type="dxa"/>
            <w:gridSpan w:val="4"/>
          </w:tcPr>
          <w:p w14:paraId="3510F8A1" w14:textId="77777777" w:rsidR="00902CE6" w:rsidRPr="001A71D9" w:rsidRDefault="00902CE6" w:rsidP="006F0618">
            <w:pPr>
              <w:pStyle w:val="afffffffff2"/>
              <w:rPr>
                <w:szCs w:val="18"/>
              </w:rPr>
            </w:pPr>
          </w:p>
        </w:tc>
        <w:tc>
          <w:tcPr>
            <w:tcW w:w="1385" w:type="dxa"/>
            <w:gridSpan w:val="2"/>
          </w:tcPr>
          <w:p w14:paraId="671EFFE5" w14:textId="77777777" w:rsidR="00902CE6" w:rsidRPr="001A71D9" w:rsidRDefault="00902CE6" w:rsidP="006F0618">
            <w:pPr>
              <w:pStyle w:val="afffffffff2"/>
              <w:rPr>
                <w:szCs w:val="18"/>
              </w:rPr>
            </w:pPr>
            <w:r w:rsidRPr="001A71D9">
              <w:rPr>
                <w:rFonts w:hint="eastAsia"/>
                <w:szCs w:val="18"/>
              </w:rPr>
              <w:t>统计完成时间</w:t>
            </w:r>
          </w:p>
        </w:tc>
        <w:tc>
          <w:tcPr>
            <w:tcW w:w="3112" w:type="dxa"/>
            <w:gridSpan w:val="3"/>
          </w:tcPr>
          <w:p w14:paraId="2B4BD201" w14:textId="77777777" w:rsidR="00902CE6" w:rsidRPr="001A71D9" w:rsidRDefault="00902CE6" w:rsidP="006F0618">
            <w:pPr>
              <w:pStyle w:val="afffffffff2"/>
              <w:rPr>
                <w:szCs w:val="18"/>
              </w:rPr>
            </w:pPr>
            <w:r w:rsidRPr="001A71D9">
              <w:rPr>
                <w:rFonts w:hint="eastAsia"/>
                <w:szCs w:val="18"/>
              </w:rPr>
              <w:t xml:space="preserve">年 </w:t>
            </w:r>
            <w:r w:rsidRPr="001A71D9">
              <w:rPr>
                <w:szCs w:val="18"/>
              </w:rPr>
              <w:t xml:space="preserve">  </w:t>
            </w:r>
            <w:r w:rsidRPr="001A71D9">
              <w:rPr>
                <w:rFonts w:hint="eastAsia"/>
                <w:szCs w:val="18"/>
              </w:rPr>
              <w:t xml:space="preserve">月 </w:t>
            </w:r>
            <w:r w:rsidRPr="001A71D9">
              <w:rPr>
                <w:szCs w:val="18"/>
              </w:rPr>
              <w:t xml:space="preserve">  </w:t>
            </w:r>
            <w:r w:rsidRPr="001A71D9">
              <w:rPr>
                <w:rFonts w:hint="eastAsia"/>
                <w:szCs w:val="18"/>
              </w:rPr>
              <w:t>日</w:t>
            </w:r>
          </w:p>
        </w:tc>
      </w:tr>
      <w:tr w:rsidR="00902CE6" w:rsidRPr="001A71D9" w14:paraId="65283749" w14:textId="77777777" w:rsidTr="00902CE6">
        <w:tc>
          <w:tcPr>
            <w:tcW w:w="1408" w:type="dxa"/>
            <w:gridSpan w:val="2"/>
          </w:tcPr>
          <w:p w14:paraId="0001255D" w14:textId="77777777" w:rsidR="00902CE6" w:rsidRPr="001A71D9" w:rsidRDefault="00902CE6" w:rsidP="006F0618">
            <w:pPr>
              <w:pStyle w:val="afffffffff2"/>
              <w:rPr>
                <w:szCs w:val="18"/>
              </w:rPr>
            </w:pPr>
            <w:r w:rsidRPr="001A71D9">
              <w:rPr>
                <w:rFonts w:hint="eastAsia"/>
                <w:szCs w:val="18"/>
              </w:rPr>
              <w:t>项目负责人</w:t>
            </w:r>
          </w:p>
        </w:tc>
        <w:tc>
          <w:tcPr>
            <w:tcW w:w="2977" w:type="dxa"/>
            <w:gridSpan w:val="3"/>
          </w:tcPr>
          <w:p w14:paraId="47031C81" w14:textId="77777777" w:rsidR="00902CE6" w:rsidRPr="001A71D9" w:rsidRDefault="00902CE6" w:rsidP="006F0618">
            <w:pPr>
              <w:pStyle w:val="afffffffff2"/>
              <w:rPr>
                <w:szCs w:val="18"/>
              </w:rPr>
            </w:pPr>
          </w:p>
        </w:tc>
        <w:tc>
          <w:tcPr>
            <w:tcW w:w="1417" w:type="dxa"/>
            <w:gridSpan w:val="2"/>
          </w:tcPr>
          <w:p w14:paraId="5D6951C9" w14:textId="77777777" w:rsidR="00902CE6" w:rsidRPr="001A71D9" w:rsidRDefault="00902CE6" w:rsidP="006F0618">
            <w:pPr>
              <w:pStyle w:val="afffffffff2"/>
              <w:rPr>
                <w:szCs w:val="18"/>
              </w:rPr>
            </w:pPr>
            <w:r w:rsidRPr="001A71D9">
              <w:rPr>
                <w:rFonts w:hint="eastAsia"/>
                <w:szCs w:val="18"/>
              </w:rPr>
              <w:t>操作人员</w:t>
            </w:r>
          </w:p>
        </w:tc>
        <w:tc>
          <w:tcPr>
            <w:tcW w:w="3537" w:type="dxa"/>
            <w:gridSpan w:val="4"/>
          </w:tcPr>
          <w:p w14:paraId="2C737A51" w14:textId="77777777" w:rsidR="00902CE6" w:rsidRPr="001A71D9" w:rsidRDefault="00902CE6" w:rsidP="006F0618">
            <w:pPr>
              <w:pStyle w:val="afffffffff2"/>
              <w:rPr>
                <w:szCs w:val="18"/>
              </w:rPr>
            </w:pPr>
          </w:p>
        </w:tc>
      </w:tr>
      <w:tr w:rsidR="00902CE6" w:rsidRPr="001A71D9" w14:paraId="2E09D0C0" w14:textId="77777777" w:rsidTr="00902CE6">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blHeader/>
          <w:jc w:val="center"/>
        </w:trPr>
        <w:tc>
          <w:tcPr>
            <w:tcW w:w="868" w:type="dxa"/>
            <w:tcBorders>
              <w:top w:val="single" w:sz="8" w:space="0" w:color="auto"/>
              <w:bottom w:val="single" w:sz="8" w:space="0" w:color="auto"/>
            </w:tcBorders>
            <w:shd w:val="clear" w:color="auto" w:fill="auto"/>
            <w:vAlign w:val="center"/>
          </w:tcPr>
          <w:p w14:paraId="52DDDEC2" w14:textId="77777777" w:rsidR="00902CE6" w:rsidRPr="001A71D9" w:rsidRDefault="00902CE6" w:rsidP="006F0618">
            <w:pPr>
              <w:pStyle w:val="afffffffff2"/>
              <w:rPr>
                <w:szCs w:val="18"/>
              </w:rPr>
            </w:pPr>
            <w:r w:rsidRPr="001A71D9">
              <w:rPr>
                <w:rFonts w:hAnsi="宋体" w:hint="eastAsia"/>
                <w:szCs w:val="18"/>
              </w:rPr>
              <w:t>系统类型</w:t>
            </w:r>
          </w:p>
        </w:tc>
        <w:tc>
          <w:tcPr>
            <w:tcW w:w="1532" w:type="dxa"/>
            <w:gridSpan w:val="2"/>
            <w:tcBorders>
              <w:top w:val="single" w:sz="8" w:space="0" w:color="auto"/>
              <w:bottom w:val="single" w:sz="8" w:space="0" w:color="auto"/>
            </w:tcBorders>
            <w:shd w:val="clear" w:color="auto" w:fill="auto"/>
            <w:vAlign w:val="center"/>
          </w:tcPr>
          <w:p w14:paraId="24B7A041" w14:textId="77777777" w:rsidR="00902CE6" w:rsidRPr="001A71D9" w:rsidRDefault="00902CE6" w:rsidP="006F0618">
            <w:pPr>
              <w:pStyle w:val="afffffffff2"/>
              <w:rPr>
                <w:szCs w:val="18"/>
              </w:rPr>
            </w:pPr>
            <w:r w:rsidRPr="001A71D9">
              <w:rPr>
                <w:rFonts w:hAnsi="宋体" w:hint="eastAsia"/>
                <w:szCs w:val="18"/>
              </w:rPr>
              <w:t>设施（设备）名称</w:t>
            </w:r>
          </w:p>
        </w:tc>
        <w:tc>
          <w:tcPr>
            <w:tcW w:w="1276" w:type="dxa"/>
            <w:tcBorders>
              <w:top w:val="single" w:sz="8" w:space="0" w:color="auto"/>
              <w:bottom w:val="single" w:sz="8" w:space="0" w:color="auto"/>
            </w:tcBorders>
            <w:shd w:val="clear" w:color="auto" w:fill="auto"/>
            <w:vAlign w:val="center"/>
          </w:tcPr>
          <w:p w14:paraId="338BA70B" w14:textId="77777777" w:rsidR="00902CE6" w:rsidRPr="001A71D9" w:rsidRDefault="00902CE6" w:rsidP="006F0618">
            <w:pPr>
              <w:pStyle w:val="afffffffff2"/>
              <w:rPr>
                <w:szCs w:val="18"/>
              </w:rPr>
            </w:pPr>
            <w:r w:rsidRPr="001A71D9">
              <w:rPr>
                <w:rFonts w:hAnsi="宋体" w:hint="eastAsia"/>
                <w:szCs w:val="18"/>
              </w:rPr>
              <w:t>规格型号</w:t>
            </w:r>
          </w:p>
        </w:tc>
        <w:tc>
          <w:tcPr>
            <w:tcW w:w="709" w:type="dxa"/>
            <w:tcBorders>
              <w:top w:val="single" w:sz="8" w:space="0" w:color="auto"/>
              <w:bottom w:val="single" w:sz="8" w:space="0" w:color="auto"/>
            </w:tcBorders>
            <w:shd w:val="clear" w:color="auto" w:fill="auto"/>
            <w:vAlign w:val="center"/>
          </w:tcPr>
          <w:p w14:paraId="0F942B23" w14:textId="77777777" w:rsidR="00902CE6" w:rsidRPr="001A71D9" w:rsidRDefault="00902CE6" w:rsidP="006F0618">
            <w:pPr>
              <w:pStyle w:val="afffffffff2"/>
              <w:rPr>
                <w:szCs w:val="18"/>
              </w:rPr>
            </w:pPr>
            <w:r w:rsidRPr="001A71D9">
              <w:rPr>
                <w:rFonts w:hAnsi="宋体" w:hint="eastAsia"/>
                <w:szCs w:val="18"/>
              </w:rPr>
              <w:t>数量</w:t>
            </w:r>
          </w:p>
        </w:tc>
        <w:tc>
          <w:tcPr>
            <w:tcW w:w="1417" w:type="dxa"/>
            <w:gridSpan w:val="2"/>
            <w:tcBorders>
              <w:top w:val="single" w:sz="8" w:space="0" w:color="auto"/>
              <w:bottom w:val="single" w:sz="8" w:space="0" w:color="auto"/>
            </w:tcBorders>
            <w:shd w:val="clear" w:color="auto" w:fill="auto"/>
            <w:vAlign w:val="center"/>
          </w:tcPr>
          <w:p w14:paraId="4247A4E6" w14:textId="77777777" w:rsidR="00902CE6" w:rsidRPr="001A71D9" w:rsidRDefault="00902CE6" w:rsidP="006F0618">
            <w:pPr>
              <w:pStyle w:val="afffffffff2"/>
              <w:rPr>
                <w:szCs w:val="18"/>
              </w:rPr>
            </w:pPr>
            <w:r w:rsidRPr="001A71D9">
              <w:rPr>
                <w:rFonts w:hAnsi="宋体" w:hint="eastAsia"/>
                <w:szCs w:val="18"/>
              </w:rPr>
              <w:t>生产</w:t>
            </w:r>
            <w:r>
              <w:rPr>
                <w:rFonts w:hAnsi="宋体" w:hint="eastAsia"/>
                <w:szCs w:val="18"/>
              </w:rPr>
              <w:t>/使用</w:t>
            </w:r>
            <w:r w:rsidRPr="001A71D9">
              <w:rPr>
                <w:rFonts w:hAnsi="宋体" w:hint="eastAsia"/>
                <w:szCs w:val="18"/>
              </w:rPr>
              <w:t>日期</w:t>
            </w:r>
          </w:p>
        </w:tc>
        <w:tc>
          <w:tcPr>
            <w:tcW w:w="1276" w:type="dxa"/>
            <w:gridSpan w:val="2"/>
            <w:tcBorders>
              <w:top w:val="single" w:sz="8" w:space="0" w:color="auto"/>
              <w:bottom w:val="single" w:sz="8" w:space="0" w:color="auto"/>
            </w:tcBorders>
            <w:vAlign w:val="center"/>
          </w:tcPr>
          <w:p w14:paraId="518DD476" w14:textId="77777777" w:rsidR="00902CE6" w:rsidRPr="001A71D9" w:rsidRDefault="00902CE6" w:rsidP="006F0618">
            <w:pPr>
              <w:pStyle w:val="afffffffff2"/>
              <w:rPr>
                <w:rFonts w:hAnsi="宋体"/>
                <w:szCs w:val="18"/>
              </w:rPr>
            </w:pPr>
            <w:r w:rsidRPr="001A71D9">
              <w:rPr>
                <w:rFonts w:hAnsi="宋体" w:hint="eastAsia"/>
                <w:szCs w:val="18"/>
              </w:rPr>
              <w:t>品牌/生产</w:t>
            </w:r>
            <w:r w:rsidRPr="001A71D9">
              <w:rPr>
                <w:rFonts w:hAnsi="宋体"/>
                <w:szCs w:val="18"/>
              </w:rPr>
              <w:t>厂</w:t>
            </w:r>
            <w:r w:rsidRPr="001A71D9">
              <w:rPr>
                <w:rFonts w:hAnsi="宋体" w:hint="eastAsia"/>
                <w:szCs w:val="18"/>
              </w:rPr>
              <w:t>家</w:t>
            </w:r>
          </w:p>
        </w:tc>
        <w:tc>
          <w:tcPr>
            <w:tcW w:w="1276" w:type="dxa"/>
            <w:tcBorders>
              <w:top w:val="single" w:sz="8" w:space="0" w:color="auto"/>
              <w:bottom w:val="single" w:sz="8" w:space="0" w:color="auto"/>
            </w:tcBorders>
            <w:shd w:val="clear" w:color="auto" w:fill="auto"/>
            <w:vAlign w:val="center"/>
          </w:tcPr>
          <w:p w14:paraId="491C8297" w14:textId="77777777" w:rsidR="00902CE6" w:rsidRPr="001A71D9" w:rsidRDefault="00902CE6" w:rsidP="006F0618">
            <w:pPr>
              <w:pStyle w:val="afffffffff2"/>
              <w:rPr>
                <w:szCs w:val="18"/>
              </w:rPr>
            </w:pPr>
            <w:r w:rsidRPr="001A71D9">
              <w:rPr>
                <w:rFonts w:hint="eastAsia"/>
                <w:szCs w:val="18"/>
              </w:rPr>
              <w:t>标志编号</w:t>
            </w:r>
          </w:p>
        </w:tc>
        <w:tc>
          <w:tcPr>
            <w:tcW w:w="985" w:type="dxa"/>
            <w:tcBorders>
              <w:top w:val="single" w:sz="8" w:space="0" w:color="auto"/>
              <w:bottom w:val="single" w:sz="8" w:space="0" w:color="auto"/>
            </w:tcBorders>
            <w:shd w:val="clear" w:color="auto" w:fill="auto"/>
            <w:vAlign w:val="center"/>
          </w:tcPr>
          <w:p w14:paraId="65CABEE2" w14:textId="77777777" w:rsidR="00902CE6" w:rsidRPr="001A71D9" w:rsidRDefault="00902CE6" w:rsidP="006F0618">
            <w:pPr>
              <w:pStyle w:val="afffffffff2"/>
              <w:rPr>
                <w:szCs w:val="18"/>
              </w:rPr>
            </w:pPr>
            <w:r>
              <w:rPr>
                <w:rFonts w:hint="eastAsia"/>
                <w:szCs w:val="18"/>
              </w:rPr>
              <w:t>备注</w:t>
            </w:r>
          </w:p>
        </w:tc>
      </w:tr>
      <w:tr w:rsidR="00902CE6" w:rsidRPr="001A71D9" w14:paraId="601AEF61" w14:textId="77777777" w:rsidTr="00902CE6">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868" w:type="dxa"/>
            <w:vMerge w:val="restart"/>
            <w:tcBorders>
              <w:top w:val="single" w:sz="8" w:space="0" w:color="auto"/>
            </w:tcBorders>
            <w:shd w:val="clear" w:color="auto" w:fill="auto"/>
            <w:vAlign w:val="center"/>
          </w:tcPr>
          <w:p w14:paraId="499A17C3" w14:textId="77777777" w:rsidR="00902CE6" w:rsidRPr="001A71D9" w:rsidRDefault="00902CE6" w:rsidP="006F0618">
            <w:pPr>
              <w:pStyle w:val="afffffffff2"/>
              <w:rPr>
                <w:szCs w:val="18"/>
              </w:rPr>
            </w:pPr>
            <w:r w:rsidRPr="001A71D9">
              <w:rPr>
                <w:rFonts w:hint="eastAsia"/>
                <w:szCs w:val="18"/>
              </w:rPr>
              <w:t>火灾自动报警系统</w:t>
            </w:r>
          </w:p>
        </w:tc>
        <w:tc>
          <w:tcPr>
            <w:tcW w:w="1532" w:type="dxa"/>
            <w:gridSpan w:val="2"/>
            <w:tcBorders>
              <w:top w:val="single" w:sz="8" w:space="0" w:color="auto"/>
            </w:tcBorders>
            <w:shd w:val="clear" w:color="auto" w:fill="auto"/>
            <w:vAlign w:val="center"/>
          </w:tcPr>
          <w:p w14:paraId="378E6EA7" w14:textId="77777777" w:rsidR="00902CE6" w:rsidRPr="001A71D9" w:rsidRDefault="00902CE6" w:rsidP="006F0618">
            <w:pPr>
              <w:pStyle w:val="afffffffff2"/>
              <w:rPr>
                <w:szCs w:val="18"/>
              </w:rPr>
            </w:pPr>
            <w:r w:rsidRPr="001A71D9">
              <w:rPr>
                <w:rFonts w:hAnsi="宋体" w:hint="eastAsia"/>
                <w:szCs w:val="18"/>
              </w:rPr>
              <w:t>火灾报警控制器</w:t>
            </w:r>
          </w:p>
        </w:tc>
        <w:tc>
          <w:tcPr>
            <w:tcW w:w="1276" w:type="dxa"/>
            <w:tcBorders>
              <w:top w:val="single" w:sz="8" w:space="0" w:color="auto"/>
            </w:tcBorders>
            <w:shd w:val="clear" w:color="auto" w:fill="auto"/>
            <w:vAlign w:val="center"/>
          </w:tcPr>
          <w:p w14:paraId="6E37DC33" w14:textId="77777777" w:rsidR="00902CE6" w:rsidRPr="001A71D9" w:rsidRDefault="00902CE6" w:rsidP="006F0618">
            <w:pPr>
              <w:pStyle w:val="afffffffff2"/>
              <w:rPr>
                <w:szCs w:val="18"/>
              </w:rPr>
            </w:pPr>
          </w:p>
        </w:tc>
        <w:tc>
          <w:tcPr>
            <w:tcW w:w="709" w:type="dxa"/>
            <w:tcBorders>
              <w:top w:val="single" w:sz="8" w:space="0" w:color="auto"/>
            </w:tcBorders>
            <w:shd w:val="clear" w:color="auto" w:fill="auto"/>
            <w:vAlign w:val="center"/>
          </w:tcPr>
          <w:p w14:paraId="70078111" w14:textId="77777777" w:rsidR="00902CE6" w:rsidRPr="001A71D9" w:rsidRDefault="00902CE6" w:rsidP="006F0618">
            <w:pPr>
              <w:pStyle w:val="afffffffff2"/>
              <w:rPr>
                <w:szCs w:val="18"/>
              </w:rPr>
            </w:pPr>
            <w:r w:rsidRPr="001A71D9">
              <w:rPr>
                <w:rFonts w:hint="eastAsia"/>
                <w:szCs w:val="18"/>
              </w:rPr>
              <w:t>2</w:t>
            </w:r>
          </w:p>
        </w:tc>
        <w:tc>
          <w:tcPr>
            <w:tcW w:w="1417" w:type="dxa"/>
            <w:gridSpan w:val="2"/>
            <w:tcBorders>
              <w:top w:val="single" w:sz="8" w:space="0" w:color="auto"/>
            </w:tcBorders>
            <w:shd w:val="clear" w:color="auto" w:fill="auto"/>
          </w:tcPr>
          <w:p w14:paraId="6AEF62C8" w14:textId="77777777" w:rsidR="00902CE6" w:rsidRPr="001A71D9" w:rsidRDefault="00902CE6" w:rsidP="006F0618">
            <w:pPr>
              <w:pStyle w:val="afffffffff2"/>
              <w:rPr>
                <w:szCs w:val="18"/>
              </w:rPr>
            </w:pPr>
          </w:p>
        </w:tc>
        <w:tc>
          <w:tcPr>
            <w:tcW w:w="1276" w:type="dxa"/>
            <w:gridSpan w:val="2"/>
            <w:tcBorders>
              <w:top w:val="single" w:sz="8" w:space="0" w:color="auto"/>
            </w:tcBorders>
            <w:vAlign w:val="center"/>
          </w:tcPr>
          <w:p w14:paraId="7CAD8B5D" w14:textId="77777777" w:rsidR="00902CE6" w:rsidRPr="001A71D9" w:rsidRDefault="00902CE6" w:rsidP="006F0618">
            <w:pPr>
              <w:pStyle w:val="afffffffff2"/>
              <w:rPr>
                <w:szCs w:val="18"/>
              </w:rPr>
            </w:pPr>
          </w:p>
        </w:tc>
        <w:tc>
          <w:tcPr>
            <w:tcW w:w="1276" w:type="dxa"/>
            <w:tcBorders>
              <w:top w:val="single" w:sz="8" w:space="0" w:color="auto"/>
            </w:tcBorders>
            <w:shd w:val="clear" w:color="auto" w:fill="auto"/>
            <w:vAlign w:val="center"/>
          </w:tcPr>
          <w:p w14:paraId="28C8609A" w14:textId="77777777" w:rsidR="00902CE6" w:rsidRPr="001A71D9" w:rsidRDefault="00902CE6" w:rsidP="006F0618">
            <w:pPr>
              <w:pStyle w:val="afffffffff2"/>
              <w:rPr>
                <w:szCs w:val="18"/>
              </w:rPr>
            </w:pPr>
            <w:r w:rsidRPr="001A71D9">
              <w:rPr>
                <w:rFonts w:hint="eastAsia"/>
                <w:szCs w:val="18"/>
              </w:rPr>
              <w:t>KZQ</w:t>
            </w:r>
            <w:r w:rsidRPr="001A71D9">
              <w:rPr>
                <w:szCs w:val="18"/>
              </w:rPr>
              <w:t>-01</w:t>
            </w:r>
            <w:r>
              <w:rPr>
                <w:rFonts w:hint="eastAsia"/>
                <w:szCs w:val="18"/>
              </w:rPr>
              <w:t>…</w:t>
            </w:r>
            <w:r w:rsidRPr="001A71D9">
              <w:rPr>
                <w:rFonts w:hint="eastAsia"/>
                <w:szCs w:val="18"/>
              </w:rPr>
              <w:t>0</w:t>
            </w:r>
            <w:r w:rsidRPr="001A71D9">
              <w:rPr>
                <w:szCs w:val="18"/>
              </w:rPr>
              <w:t>2</w:t>
            </w:r>
            <w:r>
              <w:rPr>
                <w:szCs w:val="18"/>
              </w:rPr>
              <w:t>0</w:t>
            </w:r>
          </w:p>
        </w:tc>
        <w:tc>
          <w:tcPr>
            <w:tcW w:w="985" w:type="dxa"/>
            <w:tcBorders>
              <w:top w:val="single" w:sz="8" w:space="0" w:color="auto"/>
            </w:tcBorders>
            <w:shd w:val="clear" w:color="auto" w:fill="auto"/>
            <w:vAlign w:val="center"/>
          </w:tcPr>
          <w:p w14:paraId="2A2ECA7D" w14:textId="77777777" w:rsidR="00902CE6" w:rsidRPr="001A71D9" w:rsidRDefault="00902CE6" w:rsidP="006F0618">
            <w:pPr>
              <w:pStyle w:val="afffffffff2"/>
              <w:rPr>
                <w:szCs w:val="18"/>
              </w:rPr>
            </w:pPr>
          </w:p>
        </w:tc>
      </w:tr>
      <w:tr w:rsidR="00902CE6" w:rsidRPr="001A71D9" w14:paraId="38B310E1" w14:textId="77777777" w:rsidTr="00902CE6">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868" w:type="dxa"/>
            <w:vMerge/>
            <w:shd w:val="clear" w:color="auto" w:fill="auto"/>
            <w:vAlign w:val="center"/>
          </w:tcPr>
          <w:p w14:paraId="045E5181" w14:textId="77777777" w:rsidR="00902CE6" w:rsidRPr="001A71D9" w:rsidRDefault="00902CE6" w:rsidP="006F0618">
            <w:pPr>
              <w:pStyle w:val="afffffffff2"/>
              <w:rPr>
                <w:szCs w:val="18"/>
              </w:rPr>
            </w:pPr>
          </w:p>
        </w:tc>
        <w:tc>
          <w:tcPr>
            <w:tcW w:w="1532" w:type="dxa"/>
            <w:gridSpan w:val="2"/>
            <w:shd w:val="clear" w:color="auto" w:fill="auto"/>
            <w:vAlign w:val="center"/>
          </w:tcPr>
          <w:p w14:paraId="31697F9B" w14:textId="77777777" w:rsidR="00902CE6" w:rsidRPr="001A71D9" w:rsidRDefault="00902CE6" w:rsidP="006F0618">
            <w:pPr>
              <w:pStyle w:val="afffffffff2"/>
              <w:rPr>
                <w:szCs w:val="18"/>
              </w:rPr>
            </w:pPr>
            <w:r w:rsidRPr="001A71D9">
              <w:rPr>
                <w:rFonts w:hAnsi="宋体" w:hint="eastAsia"/>
                <w:szCs w:val="18"/>
              </w:rPr>
              <w:t>点型感烟探测器</w:t>
            </w:r>
          </w:p>
        </w:tc>
        <w:tc>
          <w:tcPr>
            <w:tcW w:w="1276" w:type="dxa"/>
            <w:shd w:val="clear" w:color="auto" w:fill="auto"/>
            <w:vAlign w:val="center"/>
          </w:tcPr>
          <w:p w14:paraId="37512A8F" w14:textId="77777777" w:rsidR="00902CE6" w:rsidRPr="001A71D9" w:rsidRDefault="00902CE6" w:rsidP="006F0618">
            <w:pPr>
              <w:pStyle w:val="afffffffff2"/>
              <w:rPr>
                <w:szCs w:val="18"/>
              </w:rPr>
            </w:pPr>
          </w:p>
        </w:tc>
        <w:tc>
          <w:tcPr>
            <w:tcW w:w="709" w:type="dxa"/>
            <w:shd w:val="clear" w:color="auto" w:fill="auto"/>
            <w:vAlign w:val="center"/>
          </w:tcPr>
          <w:p w14:paraId="3FDA9434" w14:textId="77777777" w:rsidR="00902CE6" w:rsidRPr="001A71D9" w:rsidRDefault="00902CE6" w:rsidP="006F0618">
            <w:pPr>
              <w:pStyle w:val="afffffffff2"/>
              <w:rPr>
                <w:szCs w:val="18"/>
              </w:rPr>
            </w:pPr>
            <w:r w:rsidRPr="001A71D9">
              <w:rPr>
                <w:rFonts w:hint="eastAsia"/>
                <w:szCs w:val="18"/>
              </w:rPr>
              <w:t>5</w:t>
            </w:r>
            <w:r w:rsidRPr="001A71D9">
              <w:rPr>
                <w:szCs w:val="18"/>
              </w:rPr>
              <w:t>00</w:t>
            </w:r>
          </w:p>
        </w:tc>
        <w:tc>
          <w:tcPr>
            <w:tcW w:w="1417" w:type="dxa"/>
            <w:gridSpan w:val="2"/>
            <w:shd w:val="clear" w:color="auto" w:fill="auto"/>
          </w:tcPr>
          <w:p w14:paraId="3F746A14" w14:textId="77777777" w:rsidR="00902CE6" w:rsidRPr="001A71D9" w:rsidRDefault="00902CE6" w:rsidP="006F0618">
            <w:pPr>
              <w:pStyle w:val="afffffffff2"/>
              <w:rPr>
                <w:szCs w:val="18"/>
              </w:rPr>
            </w:pPr>
          </w:p>
        </w:tc>
        <w:tc>
          <w:tcPr>
            <w:tcW w:w="1276" w:type="dxa"/>
            <w:gridSpan w:val="2"/>
            <w:vAlign w:val="center"/>
          </w:tcPr>
          <w:p w14:paraId="70165D46" w14:textId="77777777" w:rsidR="00902CE6" w:rsidRPr="001A71D9" w:rsidRDefault="00902CE6" w:rsidP="006F0618">
            <w:pPr>
              <w:pStyle w:val="afffffffff2"/>
              <w:rPr>
                <w:szCs w:val="18"/>
              </w:rPr>
            </w:pPr>
          </w:p>
        </w:tc>
        <w:tc>
          <w:tcPr>
            <w:tcW w:w="1276" w:type="dxa"/>
            <w:shd w:val="clear" w:color="auto" w:fill="auto"/>
            <w:vAlign w:val="center"/>
          </w:tcPr>
          <w:p w14:paraId="250548BB" w14:textId="77777777" w:rsidR="00902CE6" w:rsidRPr="001A71D9" w:rsidRDefault="00902CE6" w:rsidP="006F0618">
            <w:pPr>
              <w:pStyle w:val="afffffffff2"/>
              <w:rPr>
                <w:szCs w:val="18"/>
              </w:rPr>
            </w:pPr>
            <w:r w:rsidRPr="001A71D9">
              <w:rPr>
                <w:rFonts w:hint="eastAsia"/>
                <w:szCs w:val="18"/>
              </w:rPr>
              <w:t>YTCQ</w:t>
            </w:r>
            <w:r w:rsidRPr="001A71D9">
              <w:rPr>
                <w:szCs w:val="18"/>
              </w:rPr>
              <w:t>-01</w:t>
            </w:r>
            <w:r>
              <w:rPr>
                <w:rFonts w:hint="eastAsia"/>
                <w:szCs w:val="18"/>
              </w:rPr>
              <w:t>…</w:t>
            </w:r>
            <w:r w:rsidRPr="001A71D9">
              <w:rPr>
                <w:rFonts w:hint="eastAsia"/>
                <w:szCs w:val="18"/>
              </w:rPr>
              <w:t>5</w:t>
            </w:r>
            <w:r w:rsidRPr="001A71D9">
              <w:rPr>
                <w:szCs w:val="18"/>
              </w:rPr>
              <w:t>00</w:t>
            </w:r>
          </w:p>
        </w:tc>
        <w:tc>
          <w:tcPr>
            <w:tcW w:w="985" w:type="dxa"/>
            <w:shd w:val="clear" w:color="auto" w:fill="auto"/>
            <w:vAlign w:val="center"/>
          </w:tcPr>
          <w:p w14:paraId="56C402FA" w14:textId="77777777" w:rsidR="00902CE6" w:rsidRPr="001A71D9" w:rsidRDefault="00902CE6" w:rsidP="006F0618">
            <w:pPr>
              <w:pStyle w:val="afffffffff2"/>
              <w:rPr>
                <w:szCs w:val="18"/>
              </w:rPr>
            </w:pPr>
          </w:p>
        </w:tc>
      </w:tr>
      <w:tr w:rsidR="00902CE6" w:rsidRPr="001A71D9" w14:paraId="61252CCD" w14:textId="77777777" w:rsidTr="00902CE6">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868" w:type="dxa"/>
            <w:vMerge/>
            <w:shd w:val="clear" w:color="auto" w:fill="auto"/>
            <w:vAlign w:val="center"/>
          </w:tcPr>
          <w:p w14:paraId="489B5C55" w14:textId="77777777" w:rsidR="00902CE6" w:rsidRPr="001A71D9" w:rsidRDefault="00902CE6" w:rsidP="006F0618">
            <w:pPr>
              <w:pStyle w:val="afffffffff2"/>
              <w:rPr>
                <w:szCs w:val="18"/>
              </w:rPr>
            </w:pPr>
          </w:p>
        </w:tc>
        <w:tc>
          <w:tcPr>
            <w:tcW w:w="1532" w:type="dxa"/>
            <w:gridSpan w:val="2"/>
            <w:shd w:val="clear" w:color="auto" w:fill="auto"/>
            <w:vAlign w:val="center"/>
          </w:tcPr>
          <w:p w14:paraId="0B32057E" w14:textId="77777777" w:rsidR="00902CE6" w:rsidRPr="001A71D9" w:rsidRDefault="00902CE6" w:rsidP="006F0618">
            <w:pPr>
              <w:pStyle w:val="afffffffff2"/>
              <w:rPr>
                <w:szCs w:val="18"/>
              </w:rPr>
            </w:pPr>
            <w:r w:rsidRPr="001A71D9">
              <w:rPr>
                <w:rFonts w:hAnsi="宋体" w:hint="eastAsia"/>
                <w:szCs w:val="18"/>
              </w:rPr>
              <w:t>手动报警按钮</w:t>
            </w:r>
          </w:p>
        </w:tc>
        <w:tc>
          <w:tcPr>
            <w:tcW w:w="1276" w:type="dxa"/>
            <w:shd w:val="clear" w:color="auto" w:fill="auto"/>
            <w:vAlign w:val="center"/>
          </w:tcPr>
          <w:p w14:paraId="190979BC" w14:textId="77777777" w:rsidR="00902CE6" w:rsidRPr="001A71D9" w:rsidRDefault="00902CE6" w:rsidP="006F0618">
            <w:pPr>
              <w:pStyle w:val="afffffffff2"/>
              <w:rPr>
                <w:szCs w:val="18"/>
              </w:rPr>
            </w:pPr>
          </w:p>
        </w:tc>
        <w:tc>
          <w:tcPr>
            <w:tcW w:w="709" w:type="dxa"/>
            <w:shd w:val="clear" w:color="auto" w:fill="auto"/>
            <w:vAlign w:val="center"/>
          </w:tcPr>
          <w:p w14:paraId="1B8FD54D" w14:textId="77777777" w:rsidR="00902CE6" w:rsidRPr="001A71D9" w:rsidRDefault="00902CE6" w:rsidP="006F0618">
            <w:pPr>
              <w:pStyle w:val="afffffffff2"/>
              <w:rPr>
                <w:szCs w:val="18"/>
              </w:rPr>
            </w:pPr>
          </w:p>
        </w:tc>
        <w:tc>
          <w:tcPr>
            <w:tcW w:w="1417" w:type="dxa"/>
            <w:gridSpan w:val="2"/>
            <w:shd w:val="clear" w:color="auto" w:fill="auto"/>
          </w:tcPr>
          <w:p w14:paraId="77F6A0B1" w14:textId="77777777" w:rsidR="00902CE6" w:rsidRPr="001A71D9" w:rsidRDefault="00902CE6" w:rsidP="006F0618">
            <w:pPr>
              <w:pStyle w:val="afffffffff2"/>
              <w:rPr>
                <w:szCs w:val="18"/>
              </w:rPr>
            </w:pPr>
          </w:p>
        </w:tc>
        <w:tc>
          <w:tcPr>
            <w:tcW w:w="1276" w:type="dxa"/>
            <w:gridSpan w:val="2"/>
            <w:vAlign w:val="center"/>
          </w:tcPr>
          <w:p w14:paraId="4B7FAF92" w14:textId="77777777" w:rsidR="00902CE6" w:rsidRPr="001A71D9" w:rsidRDefault="00902CE6" w:rsidP="006F0618">
            <w:pPr>
              <w:pStyle w:val="afffffffff2"/>
              <w:rPr>
                <w:szCs w:val="18"/>
              </w:rPr>
            </w:pPr>
          </w:p>
        </w:tc>
        <w:tc>
          <w:tcPr>
            <w:tcW w:w="1276" w:type="dxa"/>
            <w:shd w:val="clear" w:color="auto" w:fill="auto"/>
            <w:vAlign w:val="center"/>
          </w:tcPr>
          <w:p w14:paraId="7C7F44E2" w14:textId="77777777" w:rsidR="00902CE6" w:rsidRPr="001A71D9" w:rsidRDefault="00902CE6" w:rsidP="006F0618">
            <w:pPr>
              <w:pStyle w:val="afffffffff2"/>
              <w:rPr>
                <w:szCs w:val="18"/>
              </w:rPr>
            </w:pPr>
          </w:p>
        </w:tc>
        <w:tc>
          <w:tcPr>
            <w:tcW w:w="985" w:type="dxa"/>
            <w:shd w:val="clear" w:color="auto" w:fill="auto"/>
            <w:vAlign w:val="center"/>
          </w:tcPr>
          <w:p w14:paraId="398291EE" w14:textId="77777777" w:rsidR="00902CE6" w:rsidRPr="001A71D9" w:rsidRDefault="00902CE6" w:rsidP="006F0618">
            <w:pPr>
              <w:pStyle w:val="afffffffff2"/>
              <w:rPr>
                <w:szCs w:val="18"/>
              </w:rPr>
            </w:pPr>
          </w:p>
        </w:tc>
      </w:tr>
      <w:tr w:rsidR="00902CE6" w:rsidRPr="001A71D9" w14:paraId="7AFA792D" w14:textId="77777777" w:rsidTr="00902CE6">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868" w:type="dxa"/>
            <w:vMerge/>
            <w:shd w:val="clear" w:color="auto" w:fill="auto"/>
            <w:vAlign w:val="center"/>
          </w:tcPr>
          <w:p w14:paraId="6A34B067" w14:textId="77777777" w:rsidR="00902CE6" w:rsidRPr="001A71D9" w:rsidRDefault="00902CE6" w:rsidP="006F0618">
            <w:pPr>
              <w:pStyle w:val="afffffffff2"/>
              <w:rPr>
                <w:szCs w:val="18"/>
              </w:rPr>
            </w:pPr>
          </w:p>
        </w:tc>
        <w:tc>
          <w:tcPr>
            <w:tcW w:w="1532" w:type="dxa"/>
            <w:gridSpan w:val="2"/>
            <w:shd w:val="clear" w:color="auto" w:fill="auto"/>
            <w:vAlign w:val="center"/>
          </w:tcPr>
          <w:p w14:paraId="026049E5" w14:textId="77777777" w:rsidR="00902CE6" w:rsidRPr="001A71D9" w:rsidRDefault="00902CE6" w:rsidP="006F0618">
            <w:pPr>
              <w:pStyle w:val="afffffffff2"/>
              <w:rPr>
                <w:szCs w:val="18"/>
              </w:rPr>
            </w:pPr>
            <w:r w:rsidRPr="001A71D9">
              <w:rPr>
                <w:rFonts w:hAnsi="宋体" w:hint="eastAsia"/>
                <w:szCs w:val="18"/>
              </w:rPr>
              <w:t>声光报警器</w:t>
            </w:r>
          </w:p>
        </w:tc>
        <w:tc>
          <w:tcPr>
            <w:tcW w:w="1276" w:type="dxa"/>
            <w:shd w:val="clear" w:color="auto" w:fill="auto"/>
            <w:vAlign w:val="center"/>
          </w:tcPr>
          <w:p w14:paraId="42FF8DF0" w14:textId="77777777" w:rsidR="00902CE6" w:rsidRPr="001A71D9" w:rsidRDefault="00902CE6" w:rsidP="006F0618">
            <w:pPr>
              <w:pStyle w:val="afffffffff2"/>
              <w:rPr>
                <w:szCs w:val="18"/>
              </w:rPr>
            </w:pPr>
          </w:p>
        </w:tc>
        <w:tc>
          <w:tcPr>
            <w:tcW w:w="709" w:type="dxa"/>
            <w:shd w:val="clear" w:color="auto" w:fill="auto"/>
            <w:vAlign w:val="center"/>
          </w:tcPr>
          <w:p w14:paraId="60F50F6C" w14:textId="77777777" w:rsidR="00902CE6" w:rsidRPr="001A71D9" w:rsidRDefault="00902CE6" w:rsidP="006F0618">
            <w:pPr>
              <w:pStyle w:val="afffffffff2"/>
              <w:rPr>
                <w:szCs w:val="18"/>
              </w:rPr>
            </w:pPr>
          </w:p>
        </w:tc>
        <w:tc>
          <w:tcPr>
            <w:tcW w:w="1417" w:type="dxa"/>
            <w:gridSpan w:val="2"/>
            <w:shd w:val="clear" w:color="auto" w:fill="auto"/>
          </w:tcPr>
          <w:p w14:paraId="345D8DE8" w14:textId="77777777" w:rsidR="00902CE6" w:rsidRPr="001A71D9" w:rsidRDefault="00902CE6" w:rsidP="006F0618">
            <w:pPr>
              <w:pStyle w:val="afffffffff2"/>
              <w:rPr>
                <w:szCs w:val="18"/>
              </w:rPr>
            </w:pPr>
          </w:p>
        </w:tc>
        <w:tc>
          <w:tcPr>
            <w:tcW w:w="1276" w:type="dxa"/>
            <w:gridSpan w:val="2"/>
            <w:vAlign w:val="center"/>
          </w:tcPr>
          <w:p w14:paraId="0419D7CC" w14:textId="77777777" w:rsidR="00902CE6" w:rsidRPr="001A71D9" w:rsidRDefault="00902CE6" w:rsidP="006F0618">
            <w:pPr>
              <w:pStyle w:val="afffffffff2"/>
              <w:rPr>
                <w:szCs w:val="18"/>
              </w:rPr>
            </w:pPr>
          </w:p>
        </w:tc>
        <w:tc>
          <w:tcPr>
            <w:tcW w:w="1276" w:type="dxa"/>
            <w:shd w:val="clear" w:color="auto" w:fill="auto"/>
            <w:vAlign w:val="center"/>
          </w:tcPr>
          <w:p w14:paraId="6E7870C4" w14:textId="77777777" w:rsidR="00902CE6" w:rsidRPr="001A71D9" w:rsidRDefault="00902CE6" w:rsidP="006F0618">
            <w:pPr>
              <w:pStyle w:val="afffffffff2"/>
              <w:rPr>
                <w:szCs w:val="18"/>
              </w:rPr>
            </w:pPr>
          </w:p>
        </w:tc>
        <w:tc>
          <w:tcPr>
            <w:tcW w:w="985" w:type="dxa"/>
            <w:shd w:val="clear" w:color="auto" w:fill="auto"/>
            <w:vAlign w:val="center"/>
          </w:tcPr>
          <w:p w14:paraId="1D8B103B" w14:textId="77777777" w:rsidR="00902CE6" w:rsidRPr="001A71D9" w:rsidRDefault="00902CE6" w:rsidP="006F0618">
            <w:pPr>
              <w:pStyle w:val="afffffffff2"/>
              <w:rPr>
                <w:szCs w:val="18"/>
              </w:rPr>
            </w:pPr>
          </w:p>
        </w:tc>
      </w:tr>
      <w:tr w:rsidR="00902CE6" w:rsidRPr="001A71D9" w14:paraId="002CDA84" w14:textId="77777777" w:rsidTr="00902CE6">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868" w:type="dxa"/>
            <w:vMerge/>
            <w:shd w:val="clear" w:color="auto" w:fill="auto"/>
            <w:vAlign w:val="center"/>
          </w:tcPr>
          <w:p w14:paraId="7607BA11" w14:textId="77777777" w:rsidR="00902CE6" w:rsidRPr="001A71D9" w:rsidRDefault="00902CE6" w:rsidP="006F0618">
            <w:pPr>
              <w:pStyle w:val="afffffffff2"/>
              <w:rPr>
                <w:szCs w:val="18"/>
              </w:rPr>
            </w:pPr>
          </w:p>
        </w:tc>
        <w:tc>
          <w:tcPr>
            <w:tcW w:w="1532" w:type="dxa"/>
            <w:gridSpan w:val="2"/>
            <w:shd w:val="clear" w:color="auto" w:fill="auto"/>
            <w:vAlign w:val="center"/>
          </w:tcPr>
          <w:p w14:paraId="217A0ECC" w14:textId="77777777" w:rsidR="00902CE6" w:rsidRPr="001A71D9" w:rsidRDefault="00902CE6" w:rsidP="006F0618">
            <w:pPr>
              <w:pStyle w:val="afffffffff2"/>
              <w:rPr>
                <w:rFonts w:hAnsi="宋体"/>
                <w:szCs w:val="18"/>
              </w:rPr>
            </w:pPr>
            <w:r w:rsidRPr="001A71D9">
              <w:rPr>
                <w:rFonts w:hAnsi="宋体" w:hint="eastAsia"/>
                <w:szCs w:val="18"/>
              </w:rPr>
              <w:t>……</w:t>
            </w:r>
          </w:p>
        </w:tc>
        <w:tc>
          <w:tcPr>
            <w:tcW w:w="1276" w:type="dxa"/>
            <w:shd w:val="clear" w:color="auto" w:fill="auto"/>
            <w:vAlign w:val="center"/>
          </w:tcPr>
          <w:p w14:paraId="62965BE2" w14:textId="77777777" w:rsidR="00902CE6" w:rsidRPr="001A71D9" w:rsidRDefault="00902CE6" w:rsidP="006F0618">
            <w:pPr>
              <w:pStyle w:val="afffffffff2"/>
              <w:rPr>
                <w:szCs w:val="18"/>
              </w:rPr>
            </w:pPr>
          </w:p>
        </w:tc>
        <w:tc>
          <w:tcPr>
            <w:tcW w:w="709" w:type="dxa"/>
            <w:shd w:val="clear" w:color="auto" w:fill="auto"/>
            <w:vAlign w:val="center"/>
          </w:tcPr>
          <w:p w14:paraId="3D4FDAA6" w14:textId="77777777" w:rsidR="00902CE6" w:rsidRPr="001A71D9" w:rsidRDefault="00902CE6" w:rsidP="006F0618">
            <w:pPr>
              <w:pStyle w:val="afffffffff2"/>
              <w:rPr>
                <w:szCs w:val="18"/>
              </w:rPr>
            </w:pPr>
          </w:p>
        </w:tc>
        <w:tc>
          <w:tcPr>
            <w:tcW w:w="1417" w:type="dxa"/>
            <w:gridSpan w:val="2"/>
            <w:shd w:val="clear" w:color="auto" w:fill="auto"/>
          </w:tcPr>
          <w:p w14:paraId="3B83DB36" w14:textId="77777777" w:rsidR="00902CE6" w:rsidRPr="001A71D9" w:rsidRDefault="00902CE6" w:rsidP="006F0618">
            <w:pPr>
              <w:pStyle w:val="afffffffff2"/>
              <w:rPr>
                <w:szCs w:val="18"/>
              </w:rPr>
            </w:pPr>
          </w:p>
        </w:tc>
        <w:tc>
          <w:tcPr>
            <w:tcW w:w="1276" w:type="dxa"/>
            <w:gridSpan w:val="2"/>
            <w:vAlign w:val="center"/>
          </w:tcPr>
          <w:p w14:paraId="4C7D7657" w14:textId="77777777" w:rsidR="00902CE6" w:rsidRPr="001A71D9" w:rsidRDefault="00902CE6" w:rsidP="006F0618">
            <w:pPr>
              <w:pStyle w:val="afffffffff2"/>
              <w:rPr>
                <w:szCs w:val="18"/>
              </w:rPr>
            </w:pPr>
          </w:p>
        </w:tc>
        <w:tc>
          <w:tcPr>
            <w:tcW w:w="1276" w:type="dxa"/>
            <w:shd w:val="clear" w:color="auto" w:fill="auto"/>
            <w:vAlign w:val="center"/>
          </w:tcPr>
          <w:p w14:paraId="0431CBA4" w14:textId="77777777" w:rsidR="00902CE6" w:rsidRPr="001A71D9" w:rsidRDefault="00902CE6" w:rsidP="006F0618">
            <w:pPr>
              <w:pStyle w:val="afffffffff2"/>
              <w:rPr>
                <w:szCs w:val="18"/>
              </w:rPr>
            </w:pPr>
          </w:p>
        </w:tc>
        <w:tc>
          <w:tcPr>
            <w:tcW w:w="985" w:type="dxa"/>
            <w:shd w:val="clear" w:color="auto" w:fill="auto"/>
            <w:vAlign w:val="center"/>
          </w:tcPr>
          <w:p w14:paraId="055DF280" w14:textId="77777777" w:rsidR="00902CE6" w:rsidRPr="001A71D9" w:rsidRDefault="00902CE6" w:rsidP="006F0618">
            <w:pPr>
              <w:pStyle w:val="afffffffff2"/>
              <w:rPr>
                <w:szCs w:val="18"/>
              </w:rPr>
            </w:pPr>
          </w:p>
        </w:tc>
      </w:tr>
      <w:tr w:rsidR="00902CE6" w:rsidRPr="001A71D9" w14:paraId="42796FA2" w14:textId="77777777" w:rsidTr="00902CE6">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868" w:type="dxa"/>
            <w:vMerge w:val="restart"/>
            <w:shd w:val="clear" w:color="auto" w:fill="auto"/>
            <w:vAlign w:val="center"/>
          </w:tcPr>
          <w:p w14:paraId="53C7AE67" w14:textId="77777777" w:rsidR="00902CE6" w:rsidRPr="001A71D9" w:rsidRDefault="00902CE6" w:rsidP="006F0618">
            <w:pPr>
              <w:pStyle w:val="afffffffff2"/>
              <w:rPr>
                <w:szCs w:val="18"/>
              </w:rPr>
            </w:pPr>
            <w:r w:rsidRPr="001A71D9">
              <w:rPr>
                <w:rFonts w:hint="eastAsia"/>
                <w:szCs w:val="18"/>
              </w:rPr>
              <w:t>消防供水设施</w:t>
            </w:r>
          </w:p>
        </w:tc>
        <w:tc>
          <w:tcPr>
            <w:tcW w:w="1532" w:type="dxa"/>
            <w:gridSpan w:val="2"/>
            <w:shd w:val="clear" w:color="auto" w:fill="auto"/>
            <w:vAlign w:val="center"/>
          </w:tcPr>
          <w:p w14:paraId="2E7A84F4" w14:textId="77777777" w:rsidR="00902CE6" w:rsidRPr="001A71D9" w:rsidRDefault="00902CE6" w:rsidP="006F0618">
            <w:pPr>
              <w:pStyle w:val="afffffffff2"/>
              <w:rPr>
                <w:szCs w:val="18"/>
              </w:rPr>
            </w:pPr>
            <w:r w:rsidRPr="001A71D9">
              <w:rPr>
                <w:rFonts w:hAnsi="宋体" w:hint="eastAsia"/>
                <w:szCs w:val="18"/>
              </w:rPr>
              <w:t>消防水池</w:t>
            </w:r>
          </w:p>
        </w:tc>
        <w:tc>
          <w:tcPr>
            <w:tcW w:w="1276" w:type="dxa"/>
            <w:shd w:val="clear" w:color="auto" w:fill="auto"/>
            <w:vAlign w:val="center"/>
          </w:tcPr>
          <w:p w14:paraId="2D4B5D35" w14:textId="77777777" w:rsidR="00902CE6" w:rsidRPr="001A71D9" w:rsidRDefault="00902CE6" w:rsidP="006F0618">
            <w:pPr>
              <w:pStyle w:val="afffffffff2"/>
              <w:rPr>
                <w:szCs w:val="18"/>
              </w:rPr>
            </w:pPr>
          </w:p>
        </w:tc>
        <w:tc>
          <w:tcPr>
            <w:tcW w:w="709" w:type="dxa"/>
            <w:shd w:val="clear" w:color="auto" w:fill="auto"/>
            <w:vAlign w:val="center"/>
          </w:tcPr>
          <w:p w14:paraId="3F43888E" w14:textId="77777777" w:rsidR="00902CE6" w:rsidRPr="001A71D9" w:rsidRDefault="00902CE6" w:rsidP="006F0618">
            <w:pPr>
              <w:pStyle w:val="afffffffff2"/>
              <w:rPr>
                <w:szCs w:val="18"/>
              </w:rPr>
            </w:pPr>
          </w:p>
        </w:tc>
        <w:tc>
          <w:tcPr>
            <w:tcW w:w="1417" w:type="dxa"/>
            <w:gridSpan w:val="2"/>
            <w:shd w:val="clear" w:color="auto" w:fill="auto"/>
          </w:tcPr>
          <w:p w14:paraId="1CDA824F" w14:textId="77777777" w:rsidR="00902CE6" w:rsidRPr="001A71D9" w:rsidRDefault="00902CE6" w:rsidP="006F0618">
            <w:pPr>
              <w:pStyle w:val="afffffffff2"/>
              <w:rPr>
                <w:szCs w:val="18"/>
              </w:rPr>
            </w:pPr>
          </w:p>
        </w:tc>
        <w:tc>
          <w:tcPr>
            <w:tcW w:w="1276" w:type="dxa"/>
            <w:gridSpan w:val="2"/>
            <w:vAlign w:val="center"/>
          </w:tcPr>
          <w:p w14:paraId="05C5D88F" w14:textId="77777777" w:rsidR="00902CE6" w:rsidRPr="001A71D9" w:rsidRDefault="00902CE6" w:rsidP="006F0618">
            <w:pPr>
              <w:pStyle w:val="afffffffff2"/>
              <w:rPr>
                <w:szCs w:val="18"/>
              </w:rPr>
            </w:pPr>
          </w:p>
        </w:tc>
        <w:tc>
          <w:tcPr>
            <w:tcW w:w="1276" w:type="dxa"/>
            <w:shd w:val="clear" w:color="auto" w:fill="auto"/>
            <w:vAlign w:val="center"/>
          </w:tcPr>
          <w:p w14:paraId="1211A0D9" w14:textId="77777777" w:rsidR="00902CE6" w:rsidRPr="001A71D9" w:rsidRDefault="00902CE6" w:rsidP="006F0618">
            <w:pPr>
              <w:pStyle w:val="afffffffff2"/>
              <w:rPr>
                <w:szCs w:val="18"/>
              </w:rPr>
            </w:pPr>
          </w:p>
        </w:tc>
        <w:tc>
          <w:tcPr>
            <w:tcW w:w="985" w:type="dxa"/>
            <w:shd w:val="clear" w:color="auto" w:fill="auto"/>
            <w:vAlign w:val="center"/>
          </w:tcPr>
          <w:p w14:paraId="49544F77" w14:textId="77777777" w:rsidR="00902CE6" w:rsidRPr="001A71D9" w:rsidRDefault="00902CE6" w:rsidP="006F0618">
            <w:pPr>
              <w:pStyle w:val="afffffffff2"/>
              <w:rPr>
                <w:szCs w:val="18"/>
              </w:rPr>
            </w:pPr>
          </w:p>
        </w:tc>
      </w:tr>
      <w:tr w:rsidR="00902CE6" w:rsidRPr="001A71D9" w14:paraId="32D84D4C" w14:textId="77777777" w:rsidTr="00902CE6">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868" w:type="dxa"/>
            <w:vMerge/>
            <w:shd w:val="clear" w:color="auto" w:fill="auto"/>
            <w:vAlign w:val="center"/>
          </w:tcPr>
          <w:p w14:paraId="47BC66CE" w14:textId="77777777" w:rsidR="00902CE6" w:rsidRPr="001A71D9" w:rsidRDefault="00902CE6" w:rsidP="006F0618">
            <w:pPr>
              <w:pStyle w:val="afffffffff2"/>
              <w:rPr>
                <w:szCs w:val="18"/>
              </w:rPr>
            </w:pPr>
          </w:p>
        </w:tc>
        <w:tc>
          <w:tcPr>
            <w:tcW w:w="1532" w:type="dxa"/>
            <w:gridSpan w:val="2"/>
            <w:shd w:val="clear" w:color="auto" w:fill="auto"/>
            <w:vAlign w:val="center"/>
          </w:tcPr>
          <w:p w14:paraId="21C0B538" w14:textId="77777777" w:rsidR="00902CE6" w:rsidRPr="001A71D9" w:rsidRDefault="00902CE6" w:rsidP="006F0618">
            <w:pPr>
              <w:pStyle w:val="afffffffff2"/>
              <w:rPr>
                <w:szCs w:val="18"/>
              </w:rPr>
            </w:pPr>
            <w:r w:rsidRPr="001A71D9">
              <w:rPr>
                <w:rFonts w:hAnsi="宋体" w:hint="eastAsia"/>
                <w:szCs w:val="18"/>
              </w:rPr>
              <w:t>高位水箱</w:t>
            </w:r>
          </w:p>
        </w:tc>
        <w:tc>
          <w:tcPr>
            <w:tcW w:w="1276" w:type="dxa"/>
            <w:shd w:val="clear" w:color="auto" w:fill="auto"/>
            <w:vAlign w:val="center"/>
          </w:tcPr>
          <w:p w14:paraId="78F4EAA6" w14:textId="77777777" w:rsidR="00902CE6" w:rsidRPr="001A71D9" w:rsidRDefault="00902CE6" w:rsidP="006F0618">
            <w:pPr>
              <w:pStyle w:val="afffffffff2"/>
              <w:rPr>
                <w:szCs w:val="18"/>
              </w:rPr>
            </w:pPr>
          </w:p>
        </w:tc>
        <w:tc>
          <w:tcPr>
            <w:tcW w:w="709" w:type="dxa"/>
            <w:shd w:val="clear" w:color="auto" w:fill="auto"/>
            <w:vAlign w:val="center"/>
          </w:tcPr>
          <w:p w14:paraId="66DAE32E" w14:textId="77777777" w:rsidR="00902CE6" w:rsidRPr="001A71D9" w:rsidRDefault="00902CE6" w:rsidP="006F0618">
            <w:pPr>
              <w:pStyle w:val="afffffffff2"/>
              <w:rPr>
                <w:szCs w:val="18"/>
              </w:rPr>
            </w:pPr>
          </w:p>
        </w:tc>
        <w:tc>
          <w:tcPr>
            <w:tcW w:w="1417" w:type="dxa"/>
            <w:gridSpan w:val="2"/>
            <w:shd w:val="clear" w:color="auto" w:fill="auto"/>
          </w:tcPr>
          <w:p w14:paraId="764A45BB" w14:textId="77777777" w:rsidR="00902CE6" w:rsidRPr="001A71D9" w:rsidRDefault="00902CE6" w:rsidP="006F0618">
            <w:pPr>
              <w:pStyle w:val="afffffffff2"/>
              <w:rPr>
                <w:szCs w:val="18"/>
              </w:rPr>
            </w:pPr>
          </w:p>
        </w:tc>
        <w:tc>
          <w:tcPr>
            <w:tcW w:w="1276" w:type="dxa"/>
            <w:gridSpan w:val="2"/>
            <w:vAlign w:val="center"/>
          </w:tcPr>
          <w:p w14:paraId="1A6217F6" w14:textId="77777777" w:rsidR="00902CE6" w:rsidRPr="001A71D9" w:rsidRDefault="00902CE6" w:rsidP="006F0618">
            <w:pPr>
              <w:pStyle w:val="afffffffff2"/>
              <w:rPr>
                <w:szCs w:val="18"/>
              </w:rPr>
            </w:pPr>
          </w:p>
        </w:tc>
        <w:tc>
          <w:tcPr>
            <w:tcW w:w="1276" w:type="dxa"/>
            <w:shd w:val="clear" w:color="auto" w:fill="auto"/>
            <w:vAlign w:val="center"/>
          </w:tcPr>
          <w:p w14:paraId="403E0A1D" w14:textId="77777777" w:rsidR="00902CE6" w:rsidRPr="001A71D9" w:rsidRDefault="00902CE6" w:rsidP="006F0618">
            <w:pPr>
              <w:pStyle w:val="afffffffff2"/>
              <w:rPr>
                <w:szCs w:val="18"/>
              </w:rPr>
            </w:pPr>
          </w:p>
        </w:tc>
        <w:tc>
          <w:tcPr>
            <w:tcW w:w="985" w:type="dxa"/>
            <w:shd w:val="clear" w:color="auto" w:fill="auto"/>
            <w:vAlign w:val="center"/>
          </w:tcPr>
          <w:p w14:paraId="2716DAE5" w14:textId="77777777" w:rsidR="00902CE6" w:rsidRPr="001A71D9" w:rsidRDefault="00902CE6" w:rsidP="006F0618">
            <w:pPr>
              <w:pStyle w:val="afffffffff2"/>
              <w:rPr>
                <w:szCs w:val="18"/>
              </w:rPr>
            </w:pPr>
          </w:p>
        </w:tc>
      </w:tr>
      <w:tr w:rsidR="00902CE6" w:rsidRPr="001A71D9" w14:paraId="1C0AC5C0" w14:textId="77777777" w:rsidTr="00902CE6">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868" w:type="dxa"/>
            <w:vMerge/>
            <w:shd w:val="clear" w:color="auto" w:fill="auto"/>
            <w:vAlign w:val="center"/>
          </w:tcPr>
          <w:p w14:paraId="2F1A28BD" w14:textId="77777777" w:rsidR="00902CE6" w:rsidRPr="001A71D9" w:rsidRDefault="00902CE6" w:rsidP="006F0618">
            <w:pPr>
              <w:pStyle w:val="afffffffff2"/>
              <w:rPr>
                <w:szCs w:val="18"/>
              </w:rPr>
            </w:pPr>
          </w:p>
        </w:tc>
        <w:tc>
          <w:tcPr>
            <w:tcW w:w="1532" w:type="dxa"/>
            <w:gridSpan w:val="2"/>
            <w:shd w:val="clear" w:color="auto" w:fill="auto"/>
            <w:vAlign w:val="center"/>
          </w:tcPr>
          <w:p w14:paraId="1999A31E" w14:textId="77777777" w:rsidR="00902CE6" w:rsidRPr="001A71D9" w:rsidRDefault="00902CE6" w:rsidP="006F0618">
            <w:pPr>
              <w:pStyle w:val="afffffffff2"/>
              <w:rPr>
                <w:szCs w:val="18"/>
              </w:rPr>
            </w:pPr>
            <w:r w:rsidRPr="001A71D9">
              <w:rPr>
                <w:rFonts w:hAnsi="宋体" w:hint="eastAsia"/>
                <w:szCs w:val="18"/>
              </w:rPr>
              <w:t>消火栓泵</w:t>
            </w:r>
          </w:p>
        </w:tc>
        <w:tc>
          <w:tcPr>
            <w:tcW w:w="1276" w:type="dxa"/>
            <w:shd w:val="clear" w:color="auto" w:fill="auto"/>
            <w:vAlign w:val="center"/>
          </w:tcPr>
          <w:p w14:paraId="3613822D" w14:textId="77777777" w:rsidR="00902CE6" w:rsidRPr="001A71D9" w:rsidRDefault="00902CE6" w:rsidP="006F0618">
            <w:pPr>
              <w:pStyle w:val="afffffffff2"/>
              <w:rPr>
                <w:szCs w:val="18"/>
              </w:rPr>
            </w:pPr>
          </w:p>
        </w:tc>
        <w:tc>
          <w:tcPr>
            <w:tcW w:w="709" w:type="dxa"/>
            <w:shd w:val="clear" w:color="auto" w:fill="auto"/>
            <w:vAlign w:val="center"/>
          </w:tcPr>
          <w:p w14:paraId="2575CEBE" w14:textId="77777777" w:rsidR="00902CE6" w:rsidRPr="001A71D9" w:rsidRDefault="00902CE6" w:rsidP="006F0618">
            <w:pPr>
              <w:pStyle w:val="afffffffff2"/>
              <w:rPr>
                <w:szCs w:val="18"/>
              </w:rPr>
            </w:pPr>
          </w:p>
        </w:tc>
        <w:tc>
          <w:tcPr>
            <w:tcW w:w="1417" w:type="dxa"/>
            <w:gridSpan w:val="2"/>
            <w:shd w:val="clear" w:color="auto" w:fill="auto"/>
          </w:tcPr>
          <w:p w14:paraId="3389130F" w14:textId="77777777" w:rsidR="00902CE6" w:rsidRPr="001A71D9" w:rsidRDefault="00902CE6" w:rsidP="006F0618">
            <w:pPr>
              <w:pStyle w:val="afffffffff2"/>
              <w:rPr>
                <w:szCs w:val="18"/>
              </w:rPr>
            </w:pPr>
          </w:p>
        </w:tc>
        <w:tc>
          <w:tcPr>
            <w:tcW w:w="1276" w:type="dxa"/>
            <w:gridSpan w:val="2"/>
            <w:vAlign w:val="center"/>
          </w:tcPr>
          <w:p w14:paraId="2CACFD98" w14:textId="77777777" w:rsidR="00902CE6" w:rsidRPr="001A71D9" w:rsidRDefault="00902CE6" w:rsidP="006F0618">
            <w:pPr>
              <w:pStyle w:val="afffffffff2"/>
              <w:rPr>
                <w:szCs w:val="18"/>
              </w:rPr>
            </w:pPr>
          </w:p>
        </w:tc>
        <w:tc>
          <w:tcPr>
            <w:tcW w:w="1276" w:type="dxa"/>
            <w:shd w:val="clear" w:color="auto" w:fill="auto"/>
            <w:vAlign w:val="center"/>
          </w:tcPr>
          <w:p w14:paraId="03896D37" w14:textId="77777777" w:rsidR="00902CE6" w:rsidRPr="001A71D9" w:rsidRDefault="00902CE6" w:rsidP="006F0618">
            <w:pPr>
              <w:pStyle w:val="afffffffff2"/>
              <w:rPr>
                <w:szCs w:val="18"/>
              </w:rPr>
            </w:pPr>
          </w:p>
        </w:tc>
        <w:tc>
          <w:tcPr>
            <w:tcW w:w="985" w:type="dxa"/>
            <w:shd w:val="clear" w:color="auto" w:fill="auto"/>
            <w:vAlign w:val="center"/>
          </w:tcPr>
          <w:p w14:paraId="4A2F84E9" w14:textId="77777777" w:rsidR="00902CE6" w:rsidRPr="001A71D9" w:rsidRDefault="00902CE6" w:rsidP="006F0618">
            <w:pPr>
              <w:pStyle w:val="afffffffff2"/>
              <w:rPr>
                <w:szCs w:val="18"/>
              </w:rPr>
            </w:pPr>
          </w:p>
        </w:tc>
      </w:tr>
      <w:tr w:rsidR="00902CE6" w:rsidRPr="001A71D9" w14:paraId="6E30695E" w14:textId="77777777" w:rsidTr="00902CE6">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868" w:type="dxa"/>
            <w:vMerge/>
            <w:shd w:val="clear" w:color="auto" w:fill="auto"/>
            <w:vAlign w:val="center"/>
          </w:tcPr>
          <w:p w14:paraId="645107D3" w14:textId="77777777" w:rsidR="00902CE6" w:rsidRPr="001A71D9" w:rsidRDefault="00902CE6" w:rsidP="006F0618">
            <w:pPr>
              <w:pStyle w:val="afffffffff2"/>
              <w:rPr>
                <w:szCs w:val="18"/>
              </w:rPr>
            </w:pPr>
          </w:p>
        </w:tc>
        <w:tc>
          <w:tcPr>
            <w:tcW w:w="1532" w:type="dxa"/>
            <w:gridSpan w:val="2"/>
            <w:shd w:val="clear" w:color="auto" w:fill="auto"/>
            <w:vAlign w:val="center"/>
          </w:tcPr>
          <w:p w14:paraId="13A628E2" w14:textId="77777777" w:rsidR="00902CE6" w:rsidRPr="001A71D9" w:rsidRDefault="00902CE6" w:rsidP="006F0618">
            <w:pPr>
              <w:pStyle w:val="afffffffff2"/>
              <w:rPr>
                <w:szCs w:val="18"/>
              </w:rPr>
            </w:pPr>
            <w:r w:rsidRPr="001A71D9">
              <w:rPr>
                <w:rFonts w:hAnsi="宋体" w:hint="eastAsia"/>
                <w:szCs w:val="18"/>
              </w:rPr>
              <w:t>喷淋泵</w:t>
            </w:r>
          </w:p>
        </w:tc>
        <w:tc>
          <w:tcPr>
            <w:tcW w:w="1276" w:type="dxa"/>
            <w:shd w:val="clear" w:color="auto" w:fill="auto"/>
            <w:vAlign w:val="center"/>
          </w:tcPr>
          <w:p w14:paraId="687B29E9" w14:textId="77777777" w:rsidR="00902CE6" w:rsidRPr="001A71D9" w:rsidRDefault="00902CE6" w:rsidP="006F0618">
            <w:pPr>
              <w:pStyle w:val="afffffffff2"/>
              <w:rPr>
                <w:szCs w:val="18"/>
              </w:rPr>
            </w:pPr>
          </w:p>
        </w:tc>
        <w:tc>
          <w:tcPr>
            <w:tcW w:w="709" w:type="dxa"/>
            <w:shd w:val="clear" w:color="auto" w:fill="auto"/>
            <w:vAlign w:val="center"/>
          </w:tcPr>
          <w:p w14:paraId="5803B83E" w14:textId="77777777" w:rsidR="00902CE6" w:rsidRPr="001A71D9" w:rsidRDefault="00902CE6" w:rsidP="006F0618">
            <w:pPr>
              <w:pStyle w:val="afffffffff2"/>
              <w:rPr>
                <w:szCs w:val="18"/>
              </w:rPr>
            </w:pPr>
          </w:p>
        </w:tc>
        <w:tc>
          <w:tcPr>
            <w:tcW w:w="1417" w:type="dxa"/>
            <w:gridSpan w:val="2"/>
            <w:shd w:val="clear" w:color="auto" w:fill="auto"/>
          </w:tcPr>
          <w:p w14:paraId="21C0123E" w14:textId="77777777" w:rsidR="00902CE6" w:rsidRPr="001A71D9" w:rsidRDefault="00902CE6" w:rsidP="006F0618">
            <w:pPr>
              <w:pStyle w:val="afffffffff2"/>
              <w:rPr>
                <w:szCs w:val="18"/>
              </w:rPr>
            </w:pPr>
          </w:p>
        </w:tc>
        <w:tc>
          <w:tcPr>
            <w:tcW w:w="1276" w:type="dxa"/>
            <w:gridSpan w:val="2"/>
            <w:vAlign w:val="center"/>
          </w:tcPr>
          <w:p w14:paraId="6088A7B1" w14:textId="77777777" w:rsidR="00902CE6" w:rsidRPr="001A71D9" w:rsidRDefault="00902CE6" w:rsidP="006F0618">
            <w:pPr>
              <w:pStyle w:val="afffffffff2"/>
              <w:rPr>
                <w:szCs w:val="18"/>
              </w:rPr>
            </w:pPr>
          </w:p>
        </w:tc>
        <w:tc>
          <w:tcPr>
            <w:tcW w:w="1276" w:type="dxa"/>
            <w:shd w:val="clear" w:color="auto" w:fill="auto"/>
            <w:vAlign w:val="center"/>
          </w:tcPr>
          <w:p w14:paraId="759622F7" w14:textId="77777777" w:rsidR="00902CE6" w:rsidRPr="001A71D9" w:rsidRDefault="00902CE6" w:rsidP="006F0618">
            <w:pPr>
              <w:pStyle w:val="afffffffff2"/>
              <w:rPr>
                <w:szCs w:val="18"/>
              </w:rPr>
            </w:pPr>
          </w:p>
        </w:tc>
        <w:tc>
          <w:tcPr>
            <w:tcW w:w="985" w:type="dxa"/>
            <w:shd w:val="clear" w:color="auto" w:fill="auto"/>
            <w:vAlign w:val="center"/>
          </w:tcPr>
          <w:p w14:paraId="1BC84CA0" w14:textId="77777777" w:rsidR="00902CE6" w:rsidRPr="001A71D9" w:rsidRDefault="00902CE6" w:rsidP="006F0618">
            <w:pPr>
              <w:pStyle w:val="afffffffff2"/>
              <w:rPr>
                <w:szCs w:val="18"/>
              </w:rPr>
            </w:pPr>
          </w:p>
        </w:tc>
      </w:tr>
      <w:tr w:rsidR="00902CE6" w:rsidRPr="001A71D9" w14:paraId="48ADB84B" w14:textId="77777777" w:rsidTr="00902CE6">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868" w:type="dxa"/>
            <w:vMerge/>
            <w:shd w:val="clear" w:color="auto" w:fill="auto"/>
            <w:vAlign w:val="center"/>
          </w:tcPr>
          <w:p w14:paraId="524733C8" w14:textId="77777777" w:rsidR="00902CE6" w:rsidRPr="001A71D9" w:rsidRDefault="00902CE6" w:rsidP="006F0618">
            <w:pPr>
              <w:pStyle w:val="afffffffff2"/>
              <w:rPr>
                <w:szCs w:val="18"/>
              </w:rPr>
            </w:pPr>
          </w:p>
        </w:tc>
        <w:tc>
          <w:tcPr>
            <w:tcW w:w="1532" w:type="dxa"/>
            <w:gridSpan w:val="2"/>
            <w:shd w:val="clear" w:color="auto" w:fill="auto"/>
            <w:vAlign w:val="center"/>
          </w:tcPr>
          <w:p w14:paraId="109A6A95" w14:textId="77777777" w:rsidR="00902CE6" w:rsidRPr="001A71D9" w:rsidRDefault="00902CE6" w:rsidP="006F0618">
            <w:pPr>
              <w:pStyle w:val="afffffffff2"/>
              <w:rPr>
                <w:szCs w:val="18"/>
              </w:rPr>
            </w:pPr>
            <w:r w:rsidRPr="001A71D9">
              <w:rPr>
                <w:rFonts w:hAnsi="宋体" w:hint="eastAsia"/>
                <w:szCs w:val="18"/>
              </w:rPr>
              <w:t>泡沫泵</w:t>
            </w:r>
          </w:p>
        </w:tc>
        <w:tc>
          <w:tcPr>
            <w:tcW w:w="1276" w:type="dxa"/>
            <w:shd w:val="clear" w:color="auto" w:fill="auto"/>
            <w:vAlign w:val="center"/>
          </w:tcPr>
          <w:p w14:paraId="0EF79153" w14:textId="77777777" w:rsidR="00902CE6" w:rsidRPr="001A71D9" w:rsidRDefault="00902CE6" w:rsidP="006F0618">
            <w:pPr>
              <w:pStyle w:val="afffffffff2"/>
              <w:rPr>
                <w:szCs w:val="18"/>
              </w:rPr>
            </w:pPr>
          </w:p>
        </w:tc>
        <w:tc>
          <w:tcPr>
            <w:tcW w:w="709" w:type="dxa"/>
            <w:shd w:val="clear" w:color="auto" w:fill="auto"/>
            <w:vAlign w:val="center"/>
          </w:tcPr>
          <w:p w14:paraId="4A8EE3A9" w14:textId="77777777" w:rsidR="00902CE6" w:rsidRPr="001A71D9" w:rsidRDefault="00902CE6" w:rsidP="006F0618">
            <w:pPr>
              <w:pStyle w:val="afffffffff2"/>
              <w:rPr>
                <w:szCs w:val="18"/>
              </w:rPr>
            </w:pPr>
          </w:p>
        </w:tc>
        <w:tc>
          <w:tcPr>
            <w:tcW w:w="1417" w:type="dxa"/>
            <w:gridSpan w:val="2"/>
            <w:shd w:val="clear" w:color="auto" w:fill="auto"/>
          </w:tcPr>
          <w:p w14:paraId="66C0A14F" w14:textId="77777777" w:rsidR="00902CE6" w:rsidRPr="001A71D9" w:rsidRDefault="00902CE6" w:rsidP="006F0618">
            <w:pPr>
              <w:pStyle w:val="afffffffff2"/>
              <w:rPr>
                <w:szCs w:val="18"/>
              </w:rPr>
            </w:pPr>
          </w:p>
        </w:tc>
        <w:tc>
          <w:tcPr>
            <w:tcW w:w="1276" w:type="dxa"/>
            <w:gridSpan w:val="2"/>
            <w:vAlign w:val="center"/>
          </w:tcPr>
          <w:p w14:paraId="06F94884" w14:textId="77777777" w:rsidR="00902CE6" w:rsidRPr="001A71D9" w:rsidRDefault="00902CE6" w:rsidP="006F0618">
            <w:pPr>
              <w:pStyle w:val="afffffffff2"/>
              <w:rPr>
                <w:szCs w:val="18"/>
              </w:rPr>
            </w:pPr>
          </w:p>
        </w:tc>
        <w:tc>
          <w:tcPr>
            <w:tcW w:w="1276" w:type="dxa"/>
            <w:shd w:val="clear" w:color="auto" w:fill="auto"/>
            <w:vAlign w:val="center"/>
          </w:tcPr>
          <w:p w14:paraId="245FAA40" w14:textId="77777777" w:rsidR="00902CE6" w:rsidRPr="001A71D9" w:rsidRDefault="00902CE6" w:rsidP="006F0618">
            <w:pPr>
              <w:pStyle w:val="afffffffff2"/>
              <w:rPr>
                <w:szCs w:val="18"/>
              </w:rPr>
            </w:pPr>
          </w:p>
        </w:tc>
        <w:tc>
          <w:tcPr>
            <w:tcW w:w="985" w:type="dxa"/>
            <w:shd w:val="clear" w:color="auto" w:fill="auto"/>
            <w:vAlign w:val="center"/>
          </w:tcPr>
          <w:p w14:paraId="051318DE" w14:textId="77777777" w:rsidR="00902CE6" w:rsidRPr="001A71D9" w:rsidRDefault="00902CE6" w:rsidP="006F0618">
            <w:pPr>
              <w:pStyle w:val="afffffffff2"/>
              <w:rPr>
                <w:szCs w:val="18"/>
              </w:rPr>
            </w:pPr>
          </w:p>
        </w:tc>
      </w:tr>
      <w:tr w:rsidR="00902CE6" w:rsidRPr="001A71D9" w14:paraId="5976641F" w14:textId="77777777" w:rsidTr="00902CE6">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868" w:type="dxa"/>
            <w:vMerge/>
            <w:shd w:val="clear" w:color="auto" w:fill="auto"/>
            <w:vAlign w:val="center"/>
          </w:tcPr>
          <w:p w14:paraId="4B83DF33" w14:textId="77777777" w:rsidR="00902CE6" w:rsidRPr="001A71D9" w:rsidRDefault="00902CE6" w:rsidP="006F0618">
            <w:pPr>
              <w:pStyle w:val="afffffffff2"/>
              <w:rPr>
                <w:szCs w:val="18"/>
              </w:rPr>
            </w:pPr>
          </w:p>
        </w:tc>
        <w:tc>
          <w:tcPr>
            <w:tcW w:w="1532" w:type="dxa"/>
            <w:gridSpan w:val="2"/>
            <w:shd w:val="clear" w:color="auto" w:fill="auto"/>
            <w:vAlign w:val="center"/>
          </w:tcPr>
          <w:p w14:paraId="1D168C15" w14:textId="77777777" w:rsidR="00902CE6" w:rsidRPr="001A71D9" w:rsidRDefault="00902CE6" w:rsidP="006F0618">
            <w:pPr>
              <w:pStyle w:val="afffffffff2"/>
              <w:rPr>
                <w:szCs w:val="18"/>
              </w:rPr>
            </w:pPr>
            <w:r w:rsidRPr="001A71D9">
              <w:rPr>
                <w:rFonts w:hAnsi="宋体" w:hint="eastAsia"/>
                <w:szCs w:val="18"/>
              </w:rPr>
              <w:t>稳压装置</w:t>
            </w:r>
          </w:p>
        </w:tc>
        <w:tc>
          <w:tcPr>
            <w:tcW w:w="1276" w:type="dxa"/>
            <w:shd w:val="clear" w:color="auto" w:fill="auto"/>
            <w:vAlign w:val="center"/>
          </w:tcPr>
          <w:p w14:paraId="0508D255" w14:textId="77777777" w:rsidR="00902CE6" w:rsidRPr="001A71D9" w:rsidRDefault="00902CE6" w:rsidP="006F0618">
            <w:pPr>
              <w:pStyle w:val="afffffffff2"/>
              <w:rPr>
                <w:szCs w:val="18"/>
              </w:rPr>
            </w:pPr>
          </w:p>
        </w:tc>
        <w:tc>
          <w:tcPr>
            <w:tcW w:w="709" w:type="dxa"/>
            <w:shd w:val="clear" w:color="auto" w:fill="auto"/>
            <w:vAlign w:val="center"/>
          </w:tcPr>
          <w:p w14:paraId="3E79AC0B" w14:textId="77777777" w:rsidR="00902CE6" w:rsidRPr="001A71D9" w:rsidRDefault="00902CE6" w:rsidP="006F0618">
            <w:pPr>
              <w:pStyle w:val="afffffffff2"/>
              <w:rPr>
                <w:szCs w:val="18"/>
              </w:rPr>
            </w:pPr>
          </w:p>
        </w:tc>
        <w:tc>
          <w:tcPr>
            <w:tcW w:w="1417" w:type="dxa"/>
            <w:gridSpan w:val="2"/>
            <w:shd w:val="clear" w:color="auto" w:fill="auto"/>
          </w:tcPr>
          <w:p w14:paraId="5CC9FF6E" w14:textId="77777777" w:rsidR="00902CE6" w:rsidRPr="001A71D9" w:rsidRDefault="00902CE6" w:rsidP="006F0618">
            <w:pPr>
              <w:pStyle w:val="afffffffff2"/>
              <w:rPr>
                <w:szCs w:val="18"/>
              </w:rPr>
            </w:pPr>
          </w:p>
        </w:tc>
        <w:tc>
          <w:tcPr>
            <w:tcW w:w="1276" w:type="dxa"/>
            <w:gridSpan w:val="2"/>
            <w:vAlign w:val="center"/>
          </w:tcPr>
          <w:p w14:paraId="4C590C35" w14:textId="77777777" w:rsidR="00902CE6" w:rsidRPr="001A71D9" w:rsidRDefault="00902CE6" w:rsidP="006F0618">
            <w:pPr>
              <w:pStyle w:val="afffffffff2"/>
              <w:rPr>
                <w:szCs w:val="18"/>
              </w:rPr>
            </w:pPr>
          </w:p>
        </w:tc>
        <w:tc>
          <w:tcPr>
            <w:tcW w:w="1276" w:type="dxa"/>
            <w:shd w:val="clear" w:color="auto" w:fill="auto"/>
            <w:vAlign w:val="center"/>
          </w:tcPr>
          <w:p w14:paraId="0F3620A7" w14:textId="77777777" w:rsidR="00902CE6" w:rsidRPr="001A71D9" w:rsidRDefault="00902CE6" w:rsidP="006F0618">
            <w:pPr>
              <w:pStyle w:val="afffffffff2"/>
              <w:rPr>
                <w:szCs w:val="18"/>
              </w:rPr>
            </w:pPr>
          </w:p>
        </w:tc>
        <w:tc>
          <w:tcPr>
            <w:tcW w:w="985" w:type="dxa"/>
            <w:shd w:val="clear" w:color="auto" w:fill="auto"/>
            <w:vAlign w:val="center"/>
          </w:tcPr>
          <w:p w14:paraId="2A8F6084" w14:textId="77777777" w:rsidR="00902CE6" w:rsidRPr="001A71D9" w:rsidRDefault="00902CE6" w:rsidP="006F0618">
            <w:pPr>
              <w:pStyle w:val="afffffffff2"/>
              <w:rPr>
                <w:szCs w:val="18"/>
              </w:rPr>
            </w:pPr>
          </w:p>
        </w:tc>
      </w:tr>
      <w:tr w:rsidR="00902CE6" w:rsidRPr="001A71D9" w14:paraId="4F4B68CB" w14:textId="77777777" w:rsidTr="00902CE6">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868" w:type="dxa"/>
            <w:vMerge/>
            <w:shd w:val="clear" w:color="auto" w:fill="auto"/>
            <w:vAlign w:val="center"/>
          </w:tcPr>
          <w:p w14:paraId="2DEBCDA2" w14:textId="77777777" w:rsidR="00902CE6" w:rsidRPr="001A71D9" w:rsidRDefault="00902CE6" w:rsidP="006F0618">
            <w:pPr>
              <w:pStyle w:val="afffffffff2"/>
              <w:rPr>
                <w:szCs w:val="18"/>
              </w:rPr>
            </w:pPr>
          </w:p>
        </w:tc>
        <w:tc>
          <w:tcPr>
            <w:tcW w:w="1532" w:type="dxa"/>
            <w:gridSpan w:val="2"/>
            <w:shd w:val="clear" w:color="auto" w:fill="auto"/>
            <w:vAlign w:val="center"/>
          </w:tcPr>
          <w:p w14:paraId="4A3C878F" w14:textId="77777777" w:rsidR="00902CE6" w:rsidRPr="001A71D9" w:rsidRDefault="00902CE6" w:rsidP="006F0618">
            <w:pPr>
              <w:pStyle w:val="afffffffff2"/>
              <w:rPr>
                <w:szCs w:val="18"/>
              </w:rPr>
            </w:pPr>
            <w:r w:rsidRPr="001A71D9">
              <w:rPr>
                <w:rFonts w:hint="eastAsia"/>
                <w:szCs w:val="18"/>
              </w:rPr>
              <w:t>……</w:t>
            </w:r>
          </w:p>
        </w:tc>
        <w:tc>
          <w:tcPr>
            <w:tcW w:w="1276" w:type="dxa"/>
            <w:shd w:val="clear" w:color="auto" w:fill="auto"/>
            <w:vAlign w:val="center"/>
          </w:tcPr>
          <w:p w14:paraId="0F294C46" w14:textId="77777777" w:rsidR="00902CE6" w:rsidRPr="001A71D9" w:rsidRDefault="00902CE6" w:rsidP="006F0618">
            <w:pPr>
              <w:pStyle w:val="afffffffff2"/>
              <w:rPr>
                <w:szCs w:val="18"/>
              </w:rPr>
            </w:pPr>
          </w:p>
        </w:tc>
        <w:tc>
          <w:tcPr>
            <w:tcW w:w="709" w:type="dxa"/>
            <w:shd w:val="clear" w:color="auto" w:fill="auto"/>
            <w:vAlign w:val="center"/>
          </w:tcPr>
          <w:p w14:paraId="3E5FCC4E" w14:textId="77777777" w:rsidR="00902CE6" w:rsidRPr="001A71D9" w:rsidRDefault="00902CE6" w:rsidP="006F0618">
            <w:pPr>
              <w:pStyle w:val="afffffffff2"/>
              <w:rPr>
                <w:szCs w:val="18"/>
              </w:rPr>
            </w:pPr>
          </w:p>
        </w:tc>
        <w:tc>
          <w:tcPr>
            <w:tcW w:w="1417" w:type="dxa"/>
            <w:gridSpan w:val="2"/>
            <w:shd w:val="clear" w:color="auto" w:fill="auto"/>
          </w:tcPr>
          <w:p w14:paraId="7C2DB2FC" w14:textId="77777777" w:rsidR="00902CE6" w:rsidRPr="001A71D9" w:rsidRDefault="00902CE6" w:rsidP="006F0618">
            <w:pPr>
              <w:pStyle w:val="afffffffff2"/>
              <w:rPr>
                <w:szCs w:val="18"/>
              </w:rPr>
            </w:pPr>
          </w:p>
        </w:tc>
        <w:tc>
          <w:tcPr>
            <w:tcW w:w="1276" w:type="dxa"/>
            <w:gridSpan w:val="2"/>
            <w:vAlign w:val="center"/>
          </w:tcPr>
          <w:p w14:paraId="003867E9" w14:textId="77777777" w:rsidR="00902CE6" w:rsidRPr="001A71D9" w:rsidRDefault="00902CE6" w:rsidP="006F0618">
            <w:pPr>
              <w:pStyle w:val="afffffffff2"/>
              <w:rPr>
                <w:szCs w:val="18"/>
              </w:rPr>
            </w:pPr>
          </w:p>
        </w:tc>
        <w:tc>
          <w:tcPr>
            <w:tcW w:w="1276" w:type="dxa"/>
            <w:shd w:val="clear" w:color="auto" w:fill="auto"/>
            <w:vAlign w:val="center"/>
          </w:tcPr>
          <w:p w14:paraId="0EF6FA96" w14:textId="77777777" w:rsidR="00902CE6" w:rsidRPr="001A71D9" w:rsidRDefault="00902CE6" w:rsidP="006F0618">
            <w:pPr>
              <w:pStyle w:val="afffffffff2"/>
              <w:rPr>
                <w:szCs w:val="18"/>
              </w:rPr>
            </w:pPr>
          </w:p>
        </w:tc>
        <w:tc>
          <w:tcPr>
            <w:tcW w:w="985" w:type="dxa"/>
            <w:shd w:val="clear" w:color="auto" w:fill="auto"/>
            <w:vAlign w:val="center"/>
          </w:tcPr>
          <w:p w14:paraId="33F81506" w14:textId="77777777" w:rsidR="00902CE6" w:rsidRPr="001A71D9" w:rsidRDefault="00902CE6" w:rsidP="006F0618">
            <w:pPr>
              <w:pStyle w:val="afffffffff2"/>
              <w:rPr>
                <w:szCs w:val="18"/>
              </w:rPr>
            </w:pPr>
          </w:p>
        </w:tc>
      </w:tr>
      <w:tr w:rsidR="00902CE6" w:rsidRPr="001A71D9" w14:paraId="6A5046CB" w14:textId="77777777" w:rsidTr="00902CE6">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868" w:type="dxa"/>
            <w:vMerge w:val="restart"/>
            <w:shd w:val="clear" w:color="auto" w:fill="auto"/>
            <w:vAlign w:val="center"/>
          </w:tcPr>
          <w:p w14:paraId="1B000918" w14:textId="77777777" w:rsidR="00902CE6" w:rsidRPr="001A71D9" w:rsidRDefault="00902CE6" w:rsidP="006F0618">
            <w:pPr>
              <w:pStyle w:val="afffffffff2"/>
              <w:rPr>
                <w:szCs w:val="18"/>
              </w:rPr>
            </w:pPr>
            <w:r w:rsidRPr="001A71D9">
              <w:rPr>
                <w:rFonts w:hint="eastAsia"/>
                <w:szCs w:val="18"/>
              </w:rPr>
              <w:t>自动喷水灭火系统</w:t>
            </w:r>
          </w:p>
        </w:tc>
        <w:tc>
          <w:tcPr>
            <w:tcW w:w="1532" w:type="dxa"/>
            <w:gridSpan w:val="2"/>
            <w:shd w:val="clear" w:color="auto" w:fill="auto"/>
            <w:vAlign w:val="center"/>
          </w:tcPr>
          <w:p w14:paraId="6B698CEC" w14:textId="77777777" w:rsidR="00902CE6" w:rsidRPr="001A71D9" w:rsidRDefault="00902CE6" w:rsidP="006F0618">
            <w:pPr>
              <w:pStyle w:val="afffffffff2"/>
              <w:rPr>
                <w:szCs w:val="18"/>
              </w:rPr>
            </w:pPr>
            <w:r w:rsidRPr="001A71D9">
              <w:rPr>
                <w:rFonts w:hint="eastAsia"/>
                <w:szCs w:val="18"/>
              </w:rPr>
              <w:t>湿式报警阀阀组</w:t>
            </w:r>
          </w:p>
        </w:tc>
        <w:tc>
          <w:tcPr>
            <w:tcW w:w="1276" w:type="dxa"/>
            <w:shd w:val="clear" w:color="auto" w:fill="auto"/>
            <w:vAlign w:val="center"/>
          </w:tcPr>
          <w:p w14:paraId="4B502435" w14:textId="77777777" w:rsidR="00902CE6" w:rsidRPr="001A71D9" w:rsidRDefault="00902CE6" w:rsidP="006F0618">
            <w:pPr>
              <w:pStyle w:val="afffffffff2"/>
              <w:rPr>
                <w:szCs w:val="18"/>
              </w:rPr>
            </w:pPr>
          </w:p>
        </w:tc>
        <w:tc>
          <w:tcPr>
            <w:tcW w:w="709" w:type="dxa"/>
            <w:shd w:val="clear" w:color="auto" w:fill="auto"/>
            <w:vAlign w:val="center"/>
          </w:tcPr>
          <w:p w14:paraId="5C89E370" w14:textId="77777777" w:rsidR="00902CE6" w:rsidRPr="001A71D9" w:rsidRDefault="00902CE6" w:rsidP="006F0618">
            <w:pPr>
              <w:pStyle w:val="afffffffff2"/>
              <w:rPr>
                <w:szCs w:val="18"/>
              </w:rPr>
            </w:pPr>
            <w:r w:rsidRPr="001A71D9">
              <w:rPr>
                <w:rFonts w:hint="eastAsia"/>
                <w:szCs w:val="18"/>
              </w:rPr>
              <w:t>3</w:t>
            </w:r>
          </w:p>
        </w:tc>
        <w:tc>
          <w:tcPr>
            <w:tcW w:w="1417" w:type="dxa"/>
            <w:gridSpan w:val="2"/>
            <w:shd w:val="clear" w:color="auto" w:fill="auto"/>
          </w:tcPr>
          <w:p w14:paraId="30E725E4" w14:textId="77777777" w:rsidR="00902CE6" w:rsidRPr="001A71D9" w:rsidRDefault="00902CE6" w:rsidP="006F0618">
            <w:pPr>
              <w:pStyle w:val="afffffffff2"/>
              <w:rPr>
                <w:szCs w:val="18"/>
              </w:rPr>
            </w:pPr>
          </w:p>
        </w:tc>
        <w:tc>
          <w:tcPr>
            <w:tcW w:w="1276" w:type="dxa"/>
            <w:gridSpan w:val="2"/>
            <w:vAlign w:val="center"/>
          </w:tcPr>
          <w:p w14:paraId="2EA56C61" w14:textId="77777777" w:rsidR="00902CE6" w:rsidRPr="001A71D9" w:rsidRDefault="00902CE6" w:rsidP="006F0618">
            <w:pPr>
              <w:pStyle w:val="afffffffff2"/>
              <w:rPr>
                <w:szCs w:val="18"/>
              </w:rPr>
            </w:pPr>
          </w:p>
        </w:tc>
        <w:tc>
          <w:tcPr>
            <w:tcW w:w="1276" w:type="dxa"/>
            <w:shd w:val="clear" w:color="auto" w:fill="auto"/>
            <w:vAlign w:val="center"/>
          </w:tcPr>
          <w:p w14:paraId="1B3B82D5" w14:textId="77777777" w:rsidR="00902CE6" w:rsidRPr="001A71D9" w:rsidRDefault="00902CE6" w:rsidP="006F0618">
            <w:pPr>
              <w:pStyle w:val="afffffffff2"/>
              <w:rPr>
                <w:szCs w:val="18"/>
              </w:rPr>
            </w:pPr>
            <w:r w:rsidRPr="001A71D9">
              <w:rPr>
                <w:rFonts w:hint="eastAsia"/>
                <w:szCs w:val="18"/>
              </w:rPr>
              <w:t>BJF</w:t>
            </w:r>
            <w:r w:rsidRPr="001A71D9">
              <w:rPr>
                <w:szCs w:val="18"/>
              </w:rPr>
              <w:t>-01</w:t>
            </w:r>
            <w:r>
              <w:rPr>
                <w:rFonts w:hint="eastAsia"/>
                <w:szCs w:val="18"/>
              </w:rPr>
              <w:t>…</w:t>
            </w:r>
            <w:r w:rsidRPr="001A71D9">
              <w:rPr>
                <w:rFonts w:hint="eastAsia"/>
                <w:szCs w:val="18"/>
              </w:rPr>
              <w:t>0</w:t>
            </w:r>
            <w:r w:rsidRPr="001A71D9">
              <w:rPr>
                <w:szCs w:val="18"/>
              </w:rPr>
              <w:t>3</w:t>
            </w:r>
          </w:p>
        </w:tc>
        <w:tc>
          <w:tcPr>
            <w:tcW w:w="985" w:type="dxa"/>
            <w:shd w:val="clear" w:color="auto" w:fill="auto"/>
            <w:vAlign w:val="center"/>
          </w:tcPr>
          <w:p w14:paraId="5516E4B1" w14:textId="77777777" w:rsidR="00902CE6" w:rsidRPr="001A71D9" w:rsidRDefault="00902CE6" w:rsidP="006F0618">
            <w:pPr>
              <w:pStyle w:val="afffffffff2"/>
              <w:rPr>
                <w:szCs w:val="18"/>
              </w:rPr>
            </w:pPr>
          </w:p>
        </w:tc>
      </w:tr>
      <w:tr w:rsidR="00902CE6" w:rsidRPr="001A71D9" w14:paraId="73930CA1" w14:textId="77777777" w:rsidTr="00902CE6">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868" w:type="dxa"/>
            <w:vMerge/>
            <w:shd w:val="clear" w:color="auto" w:fill="auto"/>
            <w:vAlign w:val="center"/>
          </w:tcPr>
          <w:p w14:paraId="24B8DA8D" w14:textId="77777777" w:rsidR="00902CE6" w:rsidRPr="001A71D9" w:rsidRDefault="00902CE6" w:rsidP="006F0618">
            <w:pPr>
              <w:pStyle w:val="afffffffff2"/>
              <w:rPr>
                <w:szCs w:val="18"/>
              </w:rPr>
            </w:pPr>
          </w:p>
        </w:tc>
        <w:tc>
          <w:tcPr>
            <w:tcW w:w="1532" w:type="dxa"/>
            <w:gridSpan w:val="2"/>
            <w:shd w:val="clear" w:color="auto" w:fill="auto"/>
            <w:vAlign w:val="center"/>
          </w:tcPr>
          <w:p w14:paraId="62A50FEA" w14:textId="77777777" w:rsidR="00902CE6" w:rsidRPr="001A71D9" w:rsidRDefault="00902CE6" w:rsidP="006F0618">
            <w:pPr>
              <w:pStyle w:val="afffffffff2"/>
              <w:rPr>
                <w:szCs w:val="18"/>
              </w:rPr>
            </w:pPr>
            <w:r w:rsidRPr="001A71D9">
              <w:rPr>
                <w:rFonts w:hint="eastAsia"/>
                <w:szCs w:val="18"/>
              </w:rPr>
              <w:t>喷淋末端试水装置</w:t>
            </w:r>
          </w:p>
        </w:tc>
        <w:tc>
          <w:tcPr>
            <w:tcW w:w="1276" w:type="dxa"/>
            <w:shd w:val="clear" w:color="auto" w:fill="auto"/>
            <w:vAlign w:val="center"/>
          </w:tcPr>
          <w:p w14:paraId="716062CA" w14:textId="77777777" w:rsidR="00902CE6" w:rsidRPr="001A71D9" w:rsidRDefault="00902CE6" w:rsidP="006F0618">
            <w:pPr>
              <w:pStyle w:val="afffffffff2"/>
              <w:rPr>
                <w:szCs w:val="18"/>
              </w:rPr>
            </w:pPr>
          </w:p>
        </w:tc>
        <w:tc>
          <w:tcPr>
            <w:tcW w:w="709" w:type="dxa"/>
            <w:shd w:val="clear" w:color="auto" w:fill="auto"/>
            <w:vAlign w:val="center"/>
          </w:tcPr>
          <w:p w14:paraId="19BAD6F9" w14:textId="77777777" w:rsidR="00902CE6" w:rsidRPr="001A71D9" w:rsidRDefault="00902CE6" w:rsidP="006F0618">
            <w:pPr>
              <w:pStyle w:val="afffffffff2"/>
              <w:rPr>
                <w:szCs w:val="18"/>
              </w:rPr>
            </w:pPr>
            <w:r w:rsidRPr="001A71D9">
              <w:rPr>
                <w:rFonts w:hint="eastAsia"/>
                <w:szCs w:val="18"/>
              </w:rPr>
              <w:t>2</w:t>
            </w:r>
            <w:r w:rsidRPr="001A71D9">
              <w:rPr>
                <w:szCs w:val="18"/>
              </w:rPr>
              <w:t>0</w:t>
            </w:r>
          </w:p>
        </w:tc>
        <w:tc>
          <w:tcPr>
            <w:tcW w:w="1417" w:type="dxa"/>
            <w:gridSpan w:val="2"/>
            <w:shd w:val="clear" w:color="auto" w:fill="auto"/>
          </w:tcPr>
          <w:p w14:paraId="2FD5BE0A" w14:textId="77777777" w:rsidR="00902CE6" w:rsidRPr="001A71D9" w:rsidRDefault="00902CE6" w:rsidP="006F0618">
            <w:pPr>
              <w:pStyle w:val="afffffffff2"/>
              <w:rPr>
                <w:szCs w:val="18"/>
              </w:rPr>
            </w:pPr>
          </w:p>
        </w:tc>
        <w:tc>
          <w:tcPr>
            <w:tcW w:w="1276" w:type="dxa"/>
            <w:gridSpan w:val="2"/>
            <w:vAlign w:val="center"/>
          </w:tcPr>
          <w:p w14:paraId="35E84639" w14:textId="77777777" w:rsidR="00902CE6" w:rsidRPr="001A71D9" w:rsidRDefault="00902CE6" w:rsidP="006F0618">
            <w:pPr>
              <w:pStyle w:val="afffffffff2"/>
              <w:rPr>
                <w:szCs w:val="18"/>
              </w:rPr>
            </w:pPr>
          </w:p>
        </w:tc>
        <w:tc>
          <w:tcPr>
            <w:tcW w:w="1276" w:type="dxa"/>
            <w:shd w:val="clear" w:color="auto" w:fill="auto"/>
            <w:vAlign w:val="center"/>
          </w:tcPr>
          <w:p w14:paraId="2ADAC237" w14:textId="77777777" w:rsidR="00902CE6" w:rsidRPr="001A71D9" w:rsidRDefault="00902CE6" w:rsidP="006F0618">
            <w:pPr>
              <w:pStyle w:val="afffffffff2"/>
              <w:rPr>
                <w:szCs w:val="18"/>
              </w:rPr>
            </w:pPr>
            <w:r w:rsidRPr="001A71D9">
              <w:rPr>
                <w:rFonts w:hint="eastAsia"/>
                <w:szCs w:val="18"/>
              </w:rPr>
              <w:t>PMD</w:t>
            </w:r>
            <w:r w:rsidRPr="001A71D9">
              <w:rPr>
                <w:szCs w:val="18"/>
              </w:rPr>
              <w:t>-01</w:t>
            </w:r>
            <w:r>
              <w:rPr>
                <w:rFonts w:hint="eastAsia"/>
                <w:szCs w:val="18"/>
              </w:rPr>
              <w:t>…0</w:t>
            </w:r>
            <w:r w:rsidRPr="001A71D9">
              <w:rPr>
                <w:rFonts w:hint="eastAsia"/>
                <w:szCs w:val="18"/>
              </w:rPr>
              <w:t>2</w:t>
            </w:r>
            <w:r w:rsidRPr="001A71D9">
              <w:rPr>
                <w:szCs w:val="18"/>
              </w:rPr>
              <w:t>0</w:t>
            </w:r>
          </w:p>
        </w:tc>
        <w:tc>
          <w:tcPr>
            <w:tcW w:w="985" w:type="dxa"/>
            <w:shd w:val="clear" w:color="auto" w:fill="auto"/>
            <w:vAlign w:val="center"/>
          </w:tcPr>
          <w:p w14:paraId="255972BA" w14:textId="77777777" w:rsidR="00902CE6" w:rsidRPr="001A71D9" w:rsidRDefault="00902CE6" w:rsidP="006F0618">
            <w:pPr>
              <w:pStyle w:val="afffffffff2"/>
              <w:rPr>
                <w:szCs w:val="18"/>
              </w:rPr>
            </w:pPr>
          </w:p>
        </w:tc>
      </w:tr>
      <w:tr w:rsidR="00902CE6" w:rsidRPr="001A71D9" w14:paraId="6B74204A" w14:textId="77777777" w:rsidTr="00902CE6">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868" w:type="dxa"/>
            <w:vMerge/>
            <w:shd w:val="clear" w:color="auto" w:fill="auto"/>
            <w:vAlign w:val="center"/>
          </w:tcPr>
          <w:p w14:paraId="6B586C21" w14:textId="77777777" w:rsidR="00902CE6" w:rsidRPr="001A71D9" w:rsidRDefault="00902CE6" w:rsidP="006F0618">
            <w:pPr>
              <w:pStyle w:val="afffffffff2"/>
              <w:rPr>
                <w:szCs w:val="18"/>
              </w:rPr>
            </w:pPr>
          </w:p>
        </w:tc>
        <w:tc>
          <w:tcPr>
            <w:tcW w:w="1532" w:type="dxa"/>
            <w:gridSpan w:val="2"/>
            <w:shd w:val="clear" w:color="auto" w:fill="auto"/>
            <w:vAlign w:val="center"/>
          </w:tcPr>
          <w:p w14:paraId="3A3920B4" w14:textId="77777777" w:rsidR="00902CE6" w:rsidRPr="001A71D9" w:rsidRDefault="00902CE6" w:rsidP="006F0618">
            <w:pPr>
              <w:pStyle w:val="afffffffff2"/>
              <w:rPr>
                <w:szCs w:val="18"/>
              </w:rPr>
            </w:pPr>
            <w:r w:rsidRPr="001A71D9">
              <w:rPr>
                <w:rFonts w:hint="eastAsia"/>
                <w:szCs w:val="18"/>
              </w:rPr>
              <w:t>喷头</w:t>
            </w:r>
          </w:p>
        </w:tc>
        <w:tc>
          <w:tcPr>
            <w:tcW w:w="1276" w:type="dxa"/>
            <w:shd w:val="clear" w:color="auto" w:fill="auto"/>
            <w:vAlign w:val="center"/>
          </w:tcPr>
          <w:p w14:paraId="3CA876D4" w14:textId="77777777" w:rsidR="00902CE6" w:rsidRPr="001A71D9" w:rsidRDefault="00902CE6" w:rsidP="006F0618">
            <w:pPr>
              <w:pStyle w:val="afffffffff2"/>
              <w:rPr>
                <w:szCs w:val="18"/>
              </w:rPr>
            </w:pPr>
          </w:p>
        </w:tc>
        <w:tc>
          <w:tcPr>
            <w:tcW w:w="709" w:type="dxa"/>
            <w:shd w:val="clear" w:color="auto" w:fill="auto"/>
            <w:vAlign w:val="center"/>
          </w:tcPr>
          <w:p w14:paraId="25E369E6" w14:textId="77777777" w:rsidR="00902CE6" w:rsidRPr="001A71D9" w:rsidRDefault="00902CE6" w:rsidP="006F0618">
            <w:pPr>
              <w:pStyle w:val="afffffffff2"/>
              <w:rPr>
                <w:szCs w:val="18"/>
              </w:rPr>
            </w:pPr>
          </w:p>
        </w:tc>
        <w:tc>
          <w:tcPr>
            <w:tcW w:w="1417" w:type="dxa"/>
            <w:gridSpan w:val="2"/>
            <w:shd w:val="clear" w:color="auto" w:fill="auto"/>
          </w:tcPr>
          <w:p w14:paraId="20626FF4" w14:textId="77777777" w:rsidR="00902CE6" w:rsidRPr="001A71D9" w:rsidRDefault="00902CE6" w:rsidP="006F0618">
            <w:pPr>
              <w:pStyle w:val="afffffffff2"/>
              <w:rPr>
                <w:szCs w:val="18"/>
              </w:rPr>
            </w:pPr>
          </w:p>
        </w:tc>
        <w:tc>
          <w:tcPr>
            <w:tcW w:w="1276" w:type="dxa"/>
            <w:gridSpan w:val="2"/>
            <w:vAlign w:val="center"/>
          </w:tcPr>
          <w:p w14:paraId="7B6D9D7B" w14:textId="77777777" w:rsidR="00902CE6" w:rsidRPr="001A71D9" w:rsidRDefault="00902CE6" w:rsidP="006F0618">
            <w:pPr>
              <w:pStyle w:val="afffffffff2"/>
              <w:rPr>
                <w:szCs w:val="18"/>
              </w:rPr>
            </w:pPr>
          </w:p>
        </w:tc>
        <w:tc>
          <w:tcPr>
            <w:tcW w:w="1276" w:type="dxa"/>
            <w:shd w:val="clear" w:color="auto" w:fill="auto"/>
            <w:vAlign w:val="center"/>
          </w:tcPr>
          <w:p w14:paraId="373F8094" w14:textId="77777777" w:rsidR="00902CE6" w:rsidRPr="001A71D9" w:rsidRDefault="00902CE6" w:rsidP="006F0618">
            <w:pPr>
              <w:pStyle w:val="afffffffff2"/>
              <w:rPr>
                <w:szCs w:val="18"/>
              </w:rPr>
            </w:pPr>
          </w:p>
        </w:tc>
        <w:tc>
          <w:tcPr>
            <w:tcW w:w="985" w:type="dxa"/>
            <w:shd w:val="clear" w:color="auto" w:fill="auto"/>
            <w:vAlign w:val="center"/>
          </w:tcPr>
          <w:p w14:paraId="1A348236" w14:textId="77777777" w:rsidR="00902CE6" w:rsidRPr="001A71D9" w:rsidRDefault="00902CE6" w:rsidP="006F0618">
            <w:pPr>
              <w:pStyle w:val="afffffffff2"/>
              <w:rPr>
                <w:szCs w:val="18"/>
              </w:rPr>
            </w:pPr>
          </w:p>
        </w:tc>
      </w:tr>
      <w:tr w:rsidR="00902CE6" w:rsidRPr="001A71D9" w14:paraId="0E8DAEE5" w14:textId="77777777" w:rsidTr="00902CE6">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868" w:type="dxa"/>
            <w:vMerge/>
            <w:shd w:val="clear" w:color="auto" w:fill="auto"/>
            <w:vAlign w:val="center"/>
          </w:tcPr>
          <w:p w14:paraId="6107AC72" w14:textId="77777777" w:rsidR="00902CE6" w:rsidRPr="001A71D9" w:rsidRDefault="00902CE6" w:rsidP="006F0618">
            <w:pPr>
              <w:pStyle w:val="afffffffff2"/>
              <w:rPr>
                <w:szCs w:val="18"/>
              </w:rPr>
            </w:pPr>
          </w:p>
        </w:tc>
        <w:tc>
          <w:tcPr>
            <w:tcW w:w="1532" w:type="dxa"/>
            <w:gridSpan w:val="2"/>
            <w:shd w:val="clear" w:color="auto" w:fill="auto"/>
            <w:vAlign w:val="center"/>
          </w:tcPr>
          <w:p w14:paraId="7E6F6B1A" w14:textId="77777777" w:rsidR="00902CE6" w:rsidRPr="001A71D9" w:rsidRDefault="00902CE6" w:rsidP="006F0618">
            <w:pPr>
              <w:pStyle w:val="afffffffff2"/>
              <w:rPr>
                <w:szCs w:val="18"/>
              </w:rPr>
            </w:pPr>
            <w:r w:rsidRPr="001A71D9">
              <w:rPr>
                <w:rFonts w:hint="eastAsia"/>
                <w:szCs w:val="18"/>
              </w:rPr>
              <w:t>……</w:t>
            </w:r>
          </w:p>
        </w:tc>
        <w:tc>
          <w:tcPr>
            <w:tcW w:w="1276" w:type="dxa"/>
            <w:shd w:val="clear" w:color="auto" w:fill="auto"/>
            <w:vAlign w:val="center"/>
          </w:tcPr>
          <w:p w14:paraId="136CAE8C" w14:textId="77777777" w:rsidR="00902CE6" w:rsidRPr="001A71D9" w:rsidRDefault="00902CE6" w:rsidP="006F0618">
            <w:pPr>
              <w:pStyle w:val="afffffffff2"/>
              <w:rPr>
                <w:szCs w:val="18"/>
              </w:rPr>
            </w:pPr>
          </w:p>
        </w:tc>
        <w:tc>
          <w:tcPr>
            <w:tcW w:w="709" w:type="dxa"/>
            <w:shd w:val="clear" w:color="auto" w:fill="auto"/>
            <w:vAlign w:val="center"/>
          </w:tcPr>
          <w:p w14:paraId="4B70EC21" w14:textId="77777777" w:rsidR="00902CE6" w:rsidRPr="001A71D9" w:rsidRDefault="00902CE6" w:rsidP="006F0618">
            <w:pPr>
              <w:pStyle w:val="afffffffff2"/>
              <w:rPr>
                <w:szCs w:val="18"/>
              </w:rPr>
            </w:pPr>
          </w:p>
        </w:tc>
        <w:tc>
          <w:tcPr>
            <w:tcW w:w="1417" w:type="dxa"/>
            <w:gridSpan w:val="2"/>
            <w:shd w:val="clear" w:color="auto" w:fill="auto"/>
          </w:tcPr>
          <w:p w14:paraId="461F7B77" w14:textId="77777777" w:rsidR="00902CE6" w:rsidRPr="001A71D9" w:rsidRDefault="00902CE6" w:rsidP="006F0618">
            <w:pPr>
              <w:pStyle w:val="afffffffff2"/>
              <w:rPr>
                <w:szCs w:val="18"/>
              </w:rPr>
            </w:pPr>
          </w:p>
        </w:tc>
        <w:tc>
          <w:tcPr>
            <w:tcW w:w="1276" w:type="dxa"/>
            <w:gridSpan w:val="2"/>
            <w:vAlign w:val="center"/>
          </w:tcPr>
          <w:p w14:paraId="40D05707" w14:textId="77777777" w:rsidR="00902CE6" w:rsidRPr="001A71D9" w:rsidRDefault="00902CE6" w:rsidP="006F0618">
            <w:pPr>
              <w:pStyle w:val="afffffffff2"/>
              <w:rPr>
                <w:szCs w:val="18"/>
              </w:rPr>
            </w:pPr>
          </w:p>
        </w:tc>
        <w:tc>
          <w:tcPr>
            <w:tcW w:w="1276" w:type="dxa"/>
            <w:shd w:val="clear" w:color="auto" w:fill="auto"/>
            <w:vAlign w:val="center"/>
          </w:tcPr>
          <w:p w14:paraId="13A7765F" w14:textId="77777777" w:rsidR="00902CE6" w:rsidRPr="001A71D9" w:rsidRDefault="00902CE6" w:rsidP="006F0618">
            <w:pPr>
              <w:pStyle w:val="afffffffff2"/>
              <w:rPr>
                <w:szCs w:val="18"/>
              </w:rPr>
            </w:pPr>
          </w:p>
        </w:tc>
        <w:tc>
          <w:tcPr>
            <w:tcW w:w="985" w:type="dxa"/>
            <w:shd w:val="clear" w:color="auto" w:fill="auto"/>
            <w:vAlign w:val="center"/>
          </w:tcPr>
          <w:p w14:paraId="1A74D149" w14:textId="77777777" w:rsidR="00902CE6" w:rsidRPr="001A71D9" w:rsidRDefault="00902CE6" w:rsidP="006F0618">
            <w:pPr>
              <w:pStyle w:val="afffffffff2"/>
              <w:rPr>
                <w:szCs w:val="18"/>
              </w:rPr>
            </w:pPr>
          </w:p>
        </w:tc>
      </w:tr>
      <w:tr w:rsidR="00902CE6" w:rsidRPr="001A71D9" w14:paraId="7C211ABE" w14:textId="77777777" w:rsidTr="00902CE6">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868" w:type="dxa"/>
            <w:shd w:val="clear" w:color="auto" w:fill="auto"/>
            <w:vAlign w:val="center"/>
          </w:tcPr>
          <w:p w14:paraId="6C7B44B5" w14:textId="77777777" w:rsidR="00902CE6" w:rsidRPr="001A71D9" w:rsidRDefault="00902CE6" w:rsidP="006F0618">
            <w:pPr>
              <w:pStyle w:val="afffffffff2"/>
              <w:rPr>
                <w:szCs w:val="18"/>
              </w:rPr>
            </w:pPr>
            <w:r w:rsidRPr="001A71D9">
              <w:rPr>
                <w:rFonts w:hint="eastAsia"/>
                <w:szCs w:val="18"/>
              </w:rPr>
              <w:t>……</w:t>
            </w:r>
          </w:p>
        </w:tc>
        <w:tc>
          <w:tcPr>
            <w:tcW w:w="1532" w:type="dxa"/>
            <w:gridSpan w:val="2"/>
            <w:shd w:val="clear" w:color="auto" w:fill="auto"/>
            <w:vAlign w:val="center"/>
          </w:tcPr>
          <w:p w14:paraId="5007B276" w14:textId="77777777" w:rsidR="00902CE6" w:rsidRPr="001A71D9" w:rsidRDefault="00902CE6" w:rsidP="006F0618">
            <w:pPr>
              <w:pStyle w:val="afffffffff2"/>
              <w:rPr>
                <w:szCs w:val="18"/>
              </w:rPr>
            </w:pPr>
          </w:p>
        </w:tc>
        <w:tc>
          <w:tcPr>
            <w:tcW w:w="1276" w:type="dxa"/>
            <w:shd w:val="clear" w:color="auto" w:fill="auto"/>
            <w:vAlign w:val="center"/>
          </w:tcPr>
          <w:p w14:paraId="5256497C" w14:textId="77777777" w:rsidR="00902CE6" w:rsidRPr="001A71D9" w:rsidRDefault="00902CE6" w:rsidP="006F0618">
            <w:pPr>
              <w:pStyle w:val="afffffffff2"/>
              <w:rPr>
                <w:szCs w:val="18"/>
              </w:rPr>
            </w:pPr>
          </w:p>
        </w:tc>
        <w:tc>
          <w:tcPr>
            <w:tcW w:w="709" w:type="dxa"/>
            <w:shd w:val="clear" w:color="auto" w:fill="auto"/>
            <w:vAlign w:val="center"/>
          </w:tcPr>
          <w:p w14:paraId="534DF41C" w14:textId="77777777" w:rsidR="00902CE6" w:rsidRPr="001A71D9" w:rsidRDefault="00902CE6" w:rsidP="006F0618">
            <w:pPr>
              <w:pStyle w:val="afffffffff2"/>
              <w:rPr>
                <w:szCs w:val="18"/>
              </w:rPr>
            </w:pPr>
          </w:p>
        </w:tc>
        <w:tc>
          <w:tcPr>
            <w:tcW w:w="1417" w:type="dxa"/>
            <w:gridSpan w:val="2"/>
            <w:shd w:val="clear" w:color="auto" w:fill="auto"/>
          </w:tcPr>
          <w:p w14:paraId="709ABCBF" w14:textId="77777777" w:rsidR="00902CE6" w:rsidRPr="001A71D9" w:rsidRDefault="00902CE6" w:rsidP="006F0618">
            <w:pPr>
              <w:pStyle w:val="afffffffff2"/>
              <w:rPr>
                <w:szCs w:val="18"/>
              </w:rPr>
            </w:pPr>
          </w:p>
        </w:tc>
        <w:tc>
          <w:tcPr>
            <w:tcW w:w="1276" w:type="dxa"/>
            <w:gridSpan w:val="2"/>
            <w:vAlign w:val="center"/>
          </w:tcPr>
          <w:p w14:paraId="7B47DEC6" w14:textId="77777777" w:rsidR="00902CE6" w:rsidRPr="001A71D9" w:rsidRDefault="00902CE6" w:rsidP="006F0618">
            <w:pPr>
              <w:pStyle w:val="afffffffff2"/>
              <w:rPr>
                <w:szCs w:val="18"/>
              </w:rPr>
            </w:pPr>
          </w:p>
        </w:tc>
        <w:tc>
          <w:tcPr>
            <w:tcW w:w="1276" w:type="dxa"/>
            <w:shd w:val="clear" w:color="auto" w:fill="auto"/>
            <w:vAlign w:val="center"/>
          </w:tcPr>
          <w:p w14:paraId="0F3A47A5" w14:textId="77777777" w:rsidR="00902CE6" w:rsidRPr="001A71D9" w:rsidRDefault="00902CE6" w:rsidP="006F0618">
            <w:pPr>
              <w:pStyle w:val="afffffffff2"/>
              <w:rPr>
                <w:szCs w:val="18"/>
              </w:rPr>
            </w:pPr>
          </w:p>
        </w:tc>
        <w:tc>
          <w:tcPr>
            <w:tcW w:w="985" w:type="dxa"/>
            <w:shd w:val="clear" w:color="auto" w:fill="auto"/>
            <w:vAlign w:val="center"/>
          </w:tcPr>
          <w:p w14:paraId="49DB4634" w14:textId="77777777" w:rsidR="00902CE6" w:rsidRPr="001A71D9" w:rsidRDefault="00902CE6" w:rsidP="006F0618">
            <w:pPr>
              <w:pStyle w:val="afffffffff2"/>
              <w:rPr>
                <w:szCs w:val="18"/>
              </w:rPr>
            </w:pPr>
          </w:p>
        </w:tc>
      </w:tr>
      <w:tr w:rsidR="00902CE6" w:rsidRPr="001A71D9" w14:paraId="329AA5C7" w14:textId="77777777" w:rsidTr="00902CE6">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868" w:type="dxa"/>
            <w:shd w:val="clear" w:color="auto" w:fill="auto"/>
          </w:tcPr>
          <w:p w14:paraId="1D0BF3C5" w14:textId="77777777" w:rsidR="00902CE6" w:rsidRPr="001A71D9" w:rsidRDefault="00902CE6" w:rsidP="006F0618">
            <w:pPr>
              <w:pStyle w:val="afffffffff2"/>
              <w:rPr>
                <w:szCs w:val="18"/>
              </w:rPr>
            </w:pPr>
            <w:r w:rsidRPr="001A7FAE">
              <w:rPr>
                <w:rFonts w:hint="eastAsia"/>
                <w:szCs w:val="18"/>
              </w:rPr>
              <w:t>……</w:t>
            </w:r>
          </w:p>
        </w:tc>
        <w:tc>
          <w:tcPr>
            <w:tcW w:w="1532" w:type="dxa"/>
            <w:gridSpan w:val="2"/>
            <w:shd w:val="clear" w:color="auto" w:fill="auto"/>
            <w:vAlign w:val="center"/>
          </w:tcPr>
          <w:p w14:paraId="6E939312" w14:textId="77777777" w:rsidR="00902CE6" w:rsidRPr="001A71D9" w:rsidRDefault="00902CE6" w:rsidP="006F0618">
            <w:pPr>
              <w:pStyle w:val="afffffffff2"/>
              <w:rPr>
                <w:szCs w:val="18"/>
              </w:rPr>
            </w:pPr>
          </w:p>
        </w:tc>
        <w:tc>
          <w:tcPr>
            <w:tcW w:w="1276" w:type="dxa"/>
            <w:shd w:val="clear" w:color="auto" w:fill="auto"/>
            <w:vAlign w:val="center"/>
          </w:tcPr>
          <w:p w14:paraId="2E7E16D2" w14:textId="77777777" w:rsidR="00902CE6" w:rsidRPr="001A71D9" w:rsidRDefault="00902CE6" w:rsidP="006F0618">
            <w:pPr>
              <w:pStyle w:val="afffffffff2"/>
              <w:rPr>
                <w:szCs w:val="18"/>
              </w:rPr>
            </w:pPr>
          </w:p>
        </w:tc>
        <w:tc>
          <w:tcPr>
            <w:tcW w:w="709" w:type="dxa"/>
            <w:shd w:val="clear" w:color="auto" w:fill="auto"/>
            <w:vAlign w:val="center"/>
          </w:tcPr>
          <w:p w14:paraId="363E44BD" w14:textId="77777777" w:rsidR="00902CE6" w:rsidRPr="001A71D9" w:rsidRDefault="00902CE6" w:rsidP="006F0618">
            <w:pPr>
              <w:pStyle w:val="afffffffff2"/>
              <w:rPr>
                <w:szCs w:val="18"/>
              </w:rPr>
            </w:pPr>
          </w:p>
        </w:tc>
        <w:tc>
          <w:tcPr>
            <w:tcW w:w="1417" w:type="dxa"/>
            <w:gridSpan w:val="2"/>
            <w:shd w:val="clear" w:color="auto" w:fill="auto"/>
          </w:tcPr>
          <w:p w14:paraId="0DDFE752" w14:textId="77777777" w:rsidR="00902CE6" w:rsidRPr="001A71D9" w:rsidRDefault="00902CE6" w:rsidP="006F0618">
            <w:pPr>
              <w:pStyle w:val="afffffffff2"/>
              <w:rPr>
                <w:szCs w:val="18"/>
              </w:rPr>
            </w:pPr>
          </w:p>
        </w:tc>
        <w:tc>
          <w:tcPr>
            <w:tcW w:w="1276" w:type="dxa"/>
            <w:gridSpan w:val="2"/>
            <w:vAlign w:val="center"/>
          </w:tcPr>
          <w:p w14:paraId="61B9F467" w14:textId="77777777" w:rsidR="00902CE6" w:rsidRPr="001A71D9" w:rsidRDefault="00902CE6" w:rsidP="006F0618">
            <w:pPr>
              <w:pStyle w:val="afffffffff2"/>
              <w:rPr>
                <w:szCs w:val="18"/>
              </w:rPr>
            </w:pPr>
          </w:p>
        </w:tc>
        <w:tc>
          <w:tcPr>
            <w:tcW w:w="1276" w:type="dxa"/>
            <w:shd w:val="clear" w:color="auto" w:fill="auto"/>
            <w:vAlign w:val="center"/>
          </w:tcPr>
          <w:p w14:paraId="35E1F56D" w14:textId="77777777" w:rsidR="00902CE6" w:rsidRPr="001A71D9" w:rsidRDefault="00902CE6" w:rsidP="006F0618">
            <w:pPr>
              <w:pStyle w:val="afffffffff2"/>
              <w:rPr>
                <w:szCs w:val="18"/>
              </w:rPr>
            </w:pPr>
          </w:p>
        </w:tc>
        <w:tc>
          <w:tcPr>
            <w:tcW w:w="985" w:type="dxa"/>
            <w:shd w:val="clear" w:color="auto" w:fill="auto"/>
            <w:vAlign w:val="center"/>
          </w:tcPr>
          <w:p w14:paraId="3891208D" w14:textId="77777777" w:rsidR="00902CE6" w:rsidRPr="001A71D9" w:rsidRDefault="00902CE6" w:rsidP="006F0618">
            <w:pPr>
              <w:pStyle w:val="afffffffff2"/>
              <w:rPr>
                <w:szCs w:val="18"/>
              </w:rPr>
            </w:pPr>
          </w:p>
        </w:tc>
      </w:tr>
      <w:tr w:rsidR="00902CE6" w:rsidRPr="00341E16" w14:paraId="31A8F1B9" w14:textId="77777777" w:rsidTr="00902CE6">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868" w:type="dxa"/>
            <w:tcBorders>
              <w:bottom w:val="single" w:sz="8" w:space="0" w:color="auto"/>
            </w:tcBorders>
            <w:shd w:val="clear" w:color="auto" w:fill="auto"/>
          </w:tcPr>
          <w:p w14:paraId="71D693FD" w14:textId="77777777" w:rsidR="00902CE6" w:rsidRPr="001A71D9" w:rsidRDefault="00902CE6" w:rsidP="006F0618">
            <w:pPr>
              <w:pStyle w:val="afffffffff2"/>
              <w:rPr>
                <w:szCs w:val="18"/>
              </w:rPr>
            </w:pPr>
            <w:r w:rsidRPr="001A7FAE">
              <w:rPr>
                <w:rFonts w:hint="eastAsia"/>
                <w:szCs w:val="18"/>
              </w:rPr>
              <w:t>……</w:t>
            </w:r>
          </w:p>
        </w:tc>
        <w:tc>
          <w:tcPr>
            <w:tcW w:w="1532" w:type="dxa"/>
            <w:gridSpan w:val="2"/>
            <w:tcBorders>
              <w:bottom w:val="single" w:sz="8" w:space="0" w:color="auto"/>
            </w:tcBorders>
            <w:shd w:val="clear" w:color="auto" w:fill="auto"/>
            <w:vAlign w:val="center"/>
          </w:tcPr>
          <w:p w14:paraId="4FF842CD" w14:textId="77777777" w:rsidR="00902CE6" w:rsidRPr="001A71D9" w:rsidRDefault="00902CE6" w:rsidP="006F0618">
            <w:pPr>
              <w:pStyle w:val="afffffffff2"/>
              <w:rPr>
                <w:szCs w:val="18"/>
              </w:rPr>
            </w:pPr>
          </w:p>
        </w:tc>
        <w:tc>
          <w:tcPr>
            <w:tcW w:w="1276" w:type="dxa"/>
            <w:tcBorders>
              <w:bottom w:val="single" w:sz="8" w:space="0" w:color="auto"/>
            </w:tcBorders>
            <w:shd w:val="clear" w:color="auto" w:fill="auto"/>
            <w:vAlign w:val="center"/>
          </w:tcPr>
          <w:p w14:paraId="02278FEA" w14:textId="77777777" w:rsidR="00902CE6" w:rsidRPr="001A71D9" w:rsidRDefault="00902CE6" w:rsidP="006F0618">
            <w:pPr>
              <w:pStyle w:val="afffffffff2"/>
              <w:rPr>
                <w:szCs w:val="18"/>
              </w:rPr>
            </w:pPr>
          </w:p>
        </w:tc>
        <w:tc>
          <w:tcPr>
            <w:tcW w:w="709" w:type="dxa"/>
            <w:tcBorders>
              <w:bottom w:val="single" w:sz="8" w:space="0" w:color="auto"/>
            </w:tcBorders>
            <w:shd w:val="clear" w:color="auto" w:fill="auto"/>
            <w:vAlign w:val="center"/>
          </w:tcPr>
          <w:p w14:paraId="42C8A487" w14:textId="77777777" w:rsidR="00902CE6" w:rsidRPr="001A71D9" w:rsidRDefault="00902CE6" w:rsidP="006F0618">
            <w:pPr>
              <w:pStyle w:val="afffffffff2"/>
              <w:rPr>
                <w:szCs w:val="18"/>
              </w:rPr>
            </w:pPr>
          </w:p>
        </w:tc>
        <w:tc>
          <w:tcPr>
            <w:tcW w:w="1417" w:type="dxa"/>
            <w:gridSpan w:val="2"/>
            <w:tcBorders>
              <w:bottom w:val="single" w:sz="8" w:space="0" w:color="auto"/>
            </w:tcBorders>
            <w:shd w:val="clear" w:color="auto" w:fill="auto"/>
          </w:tcPr>
          <w:p w14:paraId="265CA271" w14:textId="77777777" w:rsidR="00902CE6" w:rsidRPr="001A71D9" w:rsidRDefault="00902CE6" w:rsidP="006F0618">
            <w:pPr>
              <w:pStyle w:val="afffffffff2"/>
              <w:rPr>
                <w:szCs w:val="18"/>
              </w:rPr>
            </w:pPr>
          </w:p>
        </w:tc>
        <w:tc>
          <w:tcPr>
            <w:tcW w:w="1276" w:type="dxa"/>
            <w:gridSpan w:val="2"/>
            <w:tcBorders>
              <w:bottom w:val="single" w:sz="8" w:space="0" w:color="auto"/>
            </w:tcBorders>
            <w:vAlign w:val="center"/>
          </w:tcPr>
          <w:p w14:paraId="4AD099E6" w14:textId="77777777" w:rsidR="00902CE6" w:rsidRPr="001A71D9" w:rsidRDefault="00902CE6" w:rsidP="006F0618">
            <w:pPr>
              <w:pStyle w:val="afffffffff2"/>
              <w:rPr>
                <w:szCs w:val="18"/>
              </w:rPr>
            </w:pPr>
          </w:p>
        </w:tc>
        <w:tc>
          <w:tcPr>
            <w:tcW w:w="1276" w:type="dxa"/>
            <w:tcBorders>
              <w:bottom w:val="single" w:sz="8" w:space="0" w:color="auto"/>
            </w:tcBorders>
            <w:shd w:val="clear" w:color="auto" w:fill="auto"/>
            <w:vAlign w:val="center"/>
          </w:tcPr>
          <w:p w14:paraId="3FACE605" w14:textId="3CD6CCBA" w:rsidR="00902CE6" w:rsidRPr="00902CE6" w:rsidRDefault="00902CE6" w:rsidP="006F0618">
            <w:pPr>
              <w:pStyle w:val="afffffffff2"/>
              <w:rPr>
                <w:szCs w:val="18"/>
                <w:vertAlign w:val="superscript"/>
              </w:rPr>
            </w:pPr>
          </w:p>
        </w:tc>
        <w:tc>
          <w:tcPr>
            <w:tcW w:w="985" w:type="dxa"/>
            <w:tcBorders>
              <w:bottom w:val="single" w:sz="8" w:space="0" w:color="auto"/>
            </w:tcBorders>
            <w:shd w:val="clear" w:color="auto" w:fill="auto"/>
            <w:vAlign w:val="center"/>
          </w:tcPr>
          <w:p w14:paraId="67012302" w14:textId="2423D92F" w:rsidR="00902CE6" w:rsidRPr="00902CE6" w:rsidRDefault="00902CE6" w:rsidP="006F0618">
            <w:pPr>
              <w:pStyle w:val="afffffffff2"/>
              <w:rPr>
                <w:szCs w:val="18"/>
                <w:vertAlign w:val="superscript"/>
              </w:rPr>
            </w:pPr>
          </w:p>
        </w:tc>
      </w:tr>
      <w:tr w:rsidR="00902CE6" w:rsidRPr="00341E16" w14:paraId="5CD7AF16" w14:textId="77777777" w:rsidTr="00902CE6">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9339" w:type="dxa"/>
            <w:gridSpan w:val="11"/>
            <w:tcBorders>
              <w:top w:val="single" w:sz="8" w:space="0" w:color="auto"/>
              <w:bottom w:val="single" w:sz="8" w:space="0" w:color="auto"/>
            </w:tcBorders>
            <w:shd w:val="clear" w:color="auto" w:fill="auto"/>
          </w:tcPr>
          <w:p w14:paraId="18ABE8F8" w14:textId="37FE887E" w:rsidR="00902CE6" w:rsidRDefault="00902CE6">
            <w:pPr>
              <w:pStyle w:val="af4"/>
              <w:numPr>
                <w:ilvl w:val="0"/>
                <w:numId w:val="33"/>
              </w:numPr>
            </w:pPr>
            <w:r w:rsidRPr="00902CE6">
              <w:t>备注中对消防设施现状或遗留问题等进行说明；</w:t>
            </w:r>
          </w:p>
          <w:p w14:paraId="42CD663B" w14:textId="7ACCDFDA" w:rsidR="00902CE6" w:rsidRPr="00902CE6" w:rsidRDefault="00902CE6" w:rsidP="00902CE6">
            <w:pPr>
              <w:pStyle w:val="af4"/>
              <w:numPr>
                <w:ilvl w:val="0"/>
                <w:numId w:val="14"/>
              </w:numPr>
            </w:pPr>
            <w:r w:rsidRPr="00902CE6">
              <w:t>标准编号是指在消防设施现状统计过程中对每个设施（设备）进行的编号或的现场设置的标志。</w:t>
            </w:r>
          </w:p>
        </w:tc>
      </w:tr>
    </w:tbl>
    <w:p w14:paraId="3A62A58B" w14:textId="77777777" w:rsidR="00902CE6" w:rsidRPr="00902CE6" w:rsidRDefault="00902CE6" w:rsidP="00902CE6">
      <w:pPr>
        <w:pStyle w:val="affff6"/>
        <w:ind w:firstLine="420"/>
      </w:pPr>
    </w:p>
    <w:p w14:paraId="69DA8541" w14:textId="77777777" w:rsidR="00902CE6" w:rsidRPr="00902CE6" w:rsidRDefault="00902CE6" w:rsidP="00902CE6">
      <w:pPr>
        <w:pStyle w:val="affff6"/>
        <w:ind w:firstLine="420"/>
      </w:pPr>
    </w:p>
    <w:bookmarkEnd w:id="374"/>
    <w:p w14:paraId="0AE8C4FC" w14:textId="77777777" w:rsidR="00F0455E" w:rsidRDefault="00F0455E" w:rsidP="006F2E4F">
      <w:pPr>
        <w:pStyle w:val="affff6"/>
        <w:ind w:firstLineChars="0" w:firstLine="0"/>
        <w:sectPr w:rsidR="00F0455E" w:rsidSect="006F2E4F">
          <w:pgSz w:w="11906" w:h="16838" w:code="9"/>
          <w:pgMar w:top="1928" w:right="1134" w:bottom="1134" w:left="1134" w:header="1418" w:footer="1134" w:gutter="284"/>
          <w:cols w:space="425"/>
          <w:formProt w:val="0"/>
          <w:docGrid w:type="lines" w:linePitch="312"/>
        </w:sectPr>
      </w:pPr>
    </w:p>
    <w:p w14:paraId="4D6B1E4D" w14:textId="77777777" w:rsidR="00902CE6" w:rsidRDefault="00902CE6" w:rsidP="00F0455E">
      <w:pPr>
        <w:pStyle w:val="af8"/>
        <w:rPr>
          <w:vanish w:val="0"/>
        </w:rPr>
      </w:pPr>
    </w:p>
    <w:p w14:paraId="6BC9ABD6" w14:textId="77777777" w:rsidR="00F0455E" w:rsidRDefault="00F0455E" w:rsidP="00F0455E">
      <w:pPr>
        <w:pStyle w:val="afe"/>
        <w:rPr>
          <w:vanish w:val="0"/>
        </w:rPr>
      </w:pPr>
    </w:p>
    <w:p w14:paraId="5D098E33" w14:textId="382E3A89" w:rsidR="00F0455E" w:rsidRDefault="00F0455E" w:rsidP="00F0455E">
      <w:pPr>
        <w:pStyle w:val="aff3"/>
        <w:spacing w:after="156"/>
      </w:pPr>
      <w:r>
        <w:br/>
      </w:r>
      <w:bookmarkStart w:id="375" w:name="_Toc153183967"/>
      <w:bookmarkStart w:id="376" w:name="_Toc153184178"/>
      <w:bookmarkStart w:id="377" w:name="_Toc153192842"/>
      <w:bookmarkStart w:id="378" w:name="_Toc153194082"/>
      <w:bookmarkStart w:id="379" w:name="_Toc154056206"/>
      <w:bookmarkStart w:id="380" w:name="_Toc154056252"/>
      <w:r>
        <w:rPr>
          <w:rFonts w:hint="eastAsia"/>
        </w:rPr>
        <w:t>（资料性）</w:t>
      </w:r>
      <w:r>
        <w:br/>
      </w:r>
      <w:r>
        <w:rPr>
          <w:rFonts w:hint="eastAsia"/>
        </w:rPr>
        <w:t>年度消防设施维护保养计划</w:t>
      </w:r>
      <w:bookmarkEnd w:id="375"/>
      <w:bookmarkEnd w:id="376"/>
      <w:bookmarkEnd w:id="377"/>
      <w:bookmarkEnd w:id="378"/>
      <w:bookmarkEnd w:id="379"/>
      <w:bookmarkEnd w:id="380"/>
    </w:p>
    <w:p w14:paraId="41AD06F0" w14:textId="5E3ACB81" w:rsidR="00F0455E" w:rsidRPr="00F0455E" w:rsidRDefault="00F0455E" w:rsidP="00F0455E">
      <w:pPr>
        <w:pStyle w:val="affff6"/>
        <w:ind w:firstLine="420"/>
      </w:pPr>
      <w:bookmarkStart w:id="381" w:name="_Hlk153191177"/>
      <w:r w:rsidRPr="00F0455E">
        <w:rPr>
          <w:rFonts w:hint="eastAsia"/>
        </w:rPr>
        <w:t>年度消防设施保养计划示例见表</w:t>
      </w:r>
      <w:r>
        <w:rPr>
          <w:rFonts w:hint="eastAsia"/>
        </w:rPr>
        <w:t>E</w:t>
      </w:r>
      <w:r w:rsidRPr="00F0455E">
        <w:rPr>
          <w:rFonts w:hint="eastAsia"/>
        </w:rPr>
        <w:t>.1</w:t>
      </w:r>
      <w:r>
        <w:rPr>
          <w:rFonts w:hint="eastAsia"/>
        </w:rPr>
        <w:t>。</w:t>
      </w:r>
    </w:p>
    <w:p w14:paraId="44596267" w14:textId="798DB9E6" w:rsidR="00F0455E" w:rsidRPr="00F0455E" w:rsidRDefault="00F0455E" w:rsidP="00F83D6A">
      <w:pPr>
        <w:pStyle w:val="aff"/>
        <w:spacing w:before="156" w:after="156"/>
      </w:pPr>
      <w:r w:rsidRPr="00F0455E">
        <w:rPr>
          <w:rFonts w:hint="eastAsia"/>
        </w:rPr>
        <w:t>年度消防设施保养计划示例</w:t>
      </w:r>
    </w:p>
    <w:p w14:paraId="1F2ECF20" w14:textId="77777777" w:rsidR="00F0455E" w:rsidRPr="001A71D9" w:rsidRDefault="00F0455E" w:rsidP="00F0455E">
      <w:pPr>
        <w:pStyle w:val="affff6"/>
        <w:ind w:firstLine="360"/>
        <w:rPr>
          <w:sz w:val="18"/>
          <w:szCs w:val="18"/>
        </w:rPr>
      </w:pPr>
      <w:r>
        <w:rPr>
          <w:rFonts w:hint="eastAsia"/>
          <w:sz w:val="18"/>
          <w:szCs w:val="18"/>
        </w:rPr>
        <w:t>维保工程</w:t>
      </w:r>
      <w:r w:rsidRPr="001A71D9">
        <w:rPr>
          <w:rFonts w:hint="eastAsia"/>
          <w:sz w:val="18"/>
          <w:szCs w:val="18"/>
        </w:rPr>
        <w:t>名称：</w:t>
      </w:r>
    </w:p>
    <w:tbl>
      <w:tblPr>
        <w:tblStyle w:val="afffffffff5"/>
        <w:tblW w:w="9728"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416"/>
        <w:gridCol w:w="425"/>
        <w:gridCol w:w="709"/>
        <w:gridCol w:w="1002"/>
        <w:gridCol w:w="3686"/>
        <w:gridCol w:w="314"/>
        <w:gridCol w:w="397"/>
        <w:gridCol w:w="397"/>
        <w:gridCol w:w="397"/>
        <w:gridCol w:w="397"/>
        <w:gridCol w:w="397"/>
        <w:gridCol w:w="397"/>
        <w:gridCol w:w="397"/>
        <w:gridCol w:w="397"/>
      </w:tblGrid>
      <w:tr w:rsidR="00F0455E" w:rsidRPr="001A71D9" w14:paraId="0D36726B" w14:textId="77777777" w:rsidTr="006F0618">
        <w:trPr>
          <w:tblHeader/>
          <w:jc w:val="center"/>
        </w:trPr>
        <w:tc>
          <w:tcPr>
            <w:tcW w:w="416" w:type="dxa"/>
            <w:vMerge w:val="restart"/>
            <w:tcBorders>
              <w:top w:val="single" w:sz="8" w:space="0" w:color="auto"/>
            </w:tcBorders>
            <w:shd w:val="clear" w:color="auto" w:fill="auto"/>
            <w:vAlign w:val="center"/>
          </w:tcPr>
          <w:p w14:paraId="61CCBC97" w14:textId="77777777" w:rsidR="00F0455E" w:rsidRPr="001A71D9" w:rsidRDefault="00F0455E" w:rsidP="006F0618">
            <w:pPr>
              <w:pStyle w:val="afffffffff2"/>
              <w:rPr>
                <w:szCs w:val="18"/>
              </w:rPr>
            </w:pPr>
            <w:r w:rsidRPr="001A71D9">
              <w:rPr>
                <w:rFonts w:hint="eastAsia"/>
                <w:szCs w:val="18"/>
              </w:rPr>
              <w:t>系统类型</w:t>
            </w:r>
          </w:p>
        </w:tc>
        <w:tc>
          <w:tcPr>
            <w:tcW w:w="425" w:type="dxa"/>
            <w:vMerge w:val="restart"/>
            <w:tcBorders>
              <w:top w:val="single" w:sz="8" w:space="0" w:color="auto"/>
            </w:tcBorders>
            <w:shd w:val="clear" w:color="auto" w:fill="auto"/>
            <w:vAlign w:val="center"/>
          </w:tcPr>
          <w:p w14:paraId="066BCF04" w14:textId="77777777" w:rsidR="00F0455E" w:rsidRPr="001A71D9" w:rsidRDefault="00F0455E" w:rsidP="006F0618">
            <w:pPr>
              <w:pStyle w:val="afffffffff2"/>
              <w:rPr>
                <w:szCs w:val="18"/>
              </w:rPr>
            </w:pPr>
            <w:r w:rsidRPr="001A71D9">
              <w:rPr>
                <w:rFonts w:hint="eastAsia"/>
                <w:szCs w:val="18"/>
              </w:rPr>
              <w:t>设备名称</w:t>
            </w:r>
          </w:p>
        </w:tc>
        <w:tc>
          <w:tcPr>
            <w:tcW w:w="709" w:type="dxa"/>
            <w:vMerge w:val="restart"/>
            <w:tcBorders>
              <w:top w:val="single" w:sz="8" w:space="0" w:color="auto"/>
            </w:tcBorders>
            <w:vAlign w:val="center"/>
          </w:tcPr>
          <w:p w14:paraId="70F17DFA" w14:textId="77777777" w:rsidR="00F0455E" w:rsidRPr="001A71D9" w:rsidRDefault="00F0455E" w:rsidP="006F0618">
            <w:pPr>
              <w:pStyle w:val="afffffffff2"/>
              <w:rPr>
                <w:szCs w:val="18"/>
              </w:rPr>
            </w:pPr>
            <w:r w:rsidRPr="001A71D9">
              <w:rPr>
                <w:rFonts w:hint="eastAsia"/>
                <w:szCs w:val="18"/>
              </w:rPr>
              <w:t>部位</w:t>
            </w:r>
          </w:p>
        </w:tc>
        <w:tc>
          <w:tcPr>
            <w:tcW w:w="1002" w:type="dxa"/>
            <w:vMerge w:val="restart"/>
            <w:tcBorders>
              <w:top w:val="single" w:sz="8" w:space="0" w:color="auto"/>
            </w:tcBorders>
            <w:shd w:val="clear" w:color="auto" w:fill="auto"/>
            <w:vAlign w:val="center"/>
          </w:tcPr>
          <w:p w14:paraId="7B7AE27E" w14:textId="77777777" w:rsidR="00F0455E" w:rsidRPr="001A71D9" w:rsidRDefault="00F0455E" w:rsidP="006F0618">
            <w:pPr>
              <w:pStyle w:val="afffffffff2"/>
              <w:rPr>
                <w:szCs w:val="18"/>
              </w:rPr>
            </w:pPr>
            <w:r w:rsidRPr="001A71D9">
              <w:rPr>
                <w:rFonts w:hint="eastAsia"/>
                <w:szCs w:val="18"/>
              </w:rPr>
              <w:t>保养项目</w:t>
            </w:r>
          </w:p>
        </w:tc>
        <w:tc>
          <w:tcPr>
            <w:tcW w:w="3686" w:type="dxa"/>
            <w:vMerge w:val="restart"/>
            <w:tcBorders>
              <w:top w:val="single" w:sz="8" w:space="0" w:color="auto"/>
            </w:tcBorders>
            <w:shd w:val="clear" w:color="auto" w:fill="auto"/>
            <w:vAlign w:val="center"/>
          </w:tcPr>
          <w:p w14:paraId="344FF396" w14:textId="77777777" w:rsidR="00F0455E" w:rsidRPr="001A71D9" w:rsidRDefault="00F0455E" w:rsidP="006F0618">
            <w:pPr>
              <w:pStyle w:val="afffffffff2"/>
              <w:rPr>
                <w:szCs w:val="18"/>
              </w:rPr>
            </w:pPr>
            <w:r w:rsidRPr="001A71D9">
              <w:rPr>
                <w:rFonts w:hint="eastAsia"/>
                <w:szCs w:val="18"/>
              </w:rPr>
              <w:t>保养方法</w:t>
            </w:r>
          </w:p>
        </w:tc>
        <w:tc>
          <w:tcPr>
            <w:tcW w:w="314" w:type="dxa"/>
            <w:vMerge w:val="restart"/>
            <w:tcBorders>
              <w:top w:val="single" w:sz="8" w:space="0" w:color="auto"/>
            </w:tcBorders>
            <w:shd w:val="clear" w:color="auto" w:fill="auto"/>
            <w:vAlign w:val="center"/>
          </w:tcPr>
          <w:p w14:paraId="7A40860C" w14:textId="77777777" w:rsidR="00F0455E" w:rsidRPr="001A71D9" w:rsidRDefault="00F0455E" w:rsidP="006F0618">
            <w:pPr>
              <w:pStyle w:val="afffffffff2"/>
              <w:rPr>
                <w:szCs w:val="18"/>
              </w:rPr>
            </w:pPr>
            <w:r w:rsidRPr="001A71D9">
              <w:rPr>
                <w:rFonts w:hint="eastAsia"/>
                <w:szCs w:val="18"/>
              </w:rPr>
              <w:t>频次</w:t>
            </w:r>
          </w:p>
        </w:tc>
        <w:tc>
          <w:tcPr>
            <w:tcW w:w="2779" w:type="dxa"/>
            <w:gridSpan w:val="7"/>
            <w:tcBorders>
              <w:top w:val="single" w:sz="8" w:space="0" w:color="auto"/>
              <w:bottom w:val="single" w:sz="8" w:space="0" w:color="auto"/>
            </w:tcBorders>
            <w:shd w:val="clear" w:color="auto" w:fill="auto"/>
            <w:vAlign w:val="center"/>
          </w:tcPr>
          <w:p w14:paraId="18638248" w14:textId="77777777" w:rsidR="00F0455E" w:rsidRPr="001A71D9" w:rsidRDefault="00F0455E" w:rsidP="006F0618">
            <w:pPr>
              <w:pStyle w:val="afffffffff2"/>
              <w:rPr>
                <w:szCs w:val="18"/>
              </w:rPr>
            </w:pPr>
            <w:r w:rsidRPr="001A71D9">
              <w:rPr>
                <w:rFonts w:hint="eastAsia"/>
                <w:szCs w:val="18"/>
              </w:rPr>
              <w:t>月度</w:t>
            </w:r>
          </w:p>
        </w:tc>
        <w:tc>
          <w:tcPr>
            <w:tcW w:w="397" w:type="dxa"/>
            <w:vMerge w:val="restart"/>
            <w:tcBorders>
              <w:top w:val="single" w:sz="8" w:space="0" w:color="auto"/>
            </w:tcBorders>
          </w:tcPr>
          <w:p w14:paraId="3C89CAD0" w14:textId="77777777" w:rsidR="00F0455E" w:rsidRPr="001A71D9" w:rsidRDefault="00F0455E" w:rsidP="006F0618">
            <w:pPr>
              <w:pStyle w:val="afffffffff2"/>
              <w:rPr>
                <w:szCs w:val="18"/>
              </w:rPr>
            </w:pPr>
            <w:r w:rsidRPr="001A71D9">
              <w:rPr>
                <w:rFonts w:hint="eastAsia"/>
                <w:szCs w:val="18"/>
              </w:rPr>
              <w:t>责任人</w:t>
            </w:r>
          </w:p>
        </w:tc>
      </w:tr>
      <w:tr w:rsidR="00F0455E" w:rsidRPr="001A71D9" w14:paraId="1C3ABD63" w14:textId="77777777" w:rsidTr="006F0618">
        <w:trPr>
          <w:jc w:val="center"/>
        </w:trPr>
        <w:tc>
          <w:tcPr>
            <w:tcW w:w="416" w:type="dxa"/>
            <w:vMerge/>
            <w:shd w:val="clear" w:color="auto" w:fill="auto"/>
            <w:vAlign w:val="center"/>
          </w:tcPr>
          <w:p w14:paraId="7CD03913" w14:textId="77777777" w:rsidR="00F0455E" w:rsidRPr="001A71D9" w:rsidRDefault="00F0455E" w:rsidP="006F0618">
            <w:pPr>
              <w:pStyle w:val="afffffffff2"/>
              <w:rPr>
                <w:szCs w:val="18"/>
              </w:rPr>
            </w:pPr>
          </w:p>
        </w:tc>
        <w:tc>
          <w:tcPr>
            <w:tcW w:w="425" w:type="dxa"/>
            <w:vMerge/>
            <w:shd w:val="clear" w:color="auto" w:fill="auto"/>
            <w:vAlign w:val="center"/>
          </w:tcPr>
          <w:p w14:paraId="5B2A95AC" w14:textId="77777777" w:rsidR="00F0455E" w:rsidRPr="001A71D9" w:rsidRDefault="00F0455E" w:rsidP="006F0618">
            <w:pPr>
              <w:pStyle w:val="afffffffff2"/>
              <w:rPr>
                <w:szCs w:val="18"/>
              </w:rPr>
            </w:pPr>
          </w:p>
        </w:tc>
        <w:tc>
          <w:tcPr>
            <w:tcW w:w="709" w:type="dxa"/>
            <w:vMerge/>
            <w:vAlign w:val="center"/>
          </w:tcPr>
          <w:p w14:paraId="0BBCC66C" w14:textId="77777777" w:rsidR="00F0455E" w:rsidRPr="001A71D9" w:rsidRDefault="00F0455E" w:rsidP="006F0618">
            <w:pPr>
              <w:pStyle w:val="afffffffff2"/>
              <w:rPr>
                <w:szCs w:val="18"/>
              </w:rPr>
            </w:pPr>
          </w:p>
        </w:tc>
        <w:tc>
          <w:tcPr>
            <w:tcW w:w="1002" w:type="dxa"/>
            <w:vMerge/>
            <w:shd w:val="clear" w:color="auto" w:fill="auto"/>
            <w:vAlign w:val="center"/>
          </w:tcPr>
          <w:p w14:paraId="6414D607" w14:textId="77777777" w:rsidR="00F0455E" w:rsidRPr="001A71D9" w:rsidRDefault="00F0455E" w:rsidP="006F0618">
            <w:pPr>
              <w:pStyle w:val="afffffffff2"/>
              <w:rPr>
                <w:szCs w:val="18"/>
              </w:rPr>
            </w:pPr>
          </w:p>
        </w:tc>
        <w:tc>
          <w:tcPr>
            <w:tcW w:w="3686" w:type="dxa"/>
            <w:vMerge/>
            <w:shd w:val="clear" w:color="auto" w:fill="auto"/>
            <w:vAlign w:val="center"/>
          </w:tcPr>
          <w:p w14:paraId="0E63BE9C" w14:textId="77777777" w:rsidR="00F0455E" w:rsidRPr="001A71D9" w:rsidRDefault="00F0455E" w:rsidP="006F0618">
            <w:pPr>
              <w:pStyle w:val="afffffffff2"/>
              <w:rPr>
                <w:szCs w:val="18"/>
              </w:rPr>
            </w:pPr>
          </w:p>
        </w:tc>
        <w:tc>
          <w:tcPr>
            <w:tcW w:w="314" w:type="dxa"/>
            <w:vMerge/>
            <w:shd w:val="clear" w:color="auto" w:fill="auto"/>
            <w:vAlign w:val="center"/>
          </w:tcPr>
          <w:p w14:paraId="23942803" w14:textId="77777777" w:rsidR="00F0455E" w:rsidRPr="001A71D9" w:rsidRDefault="00F0455E" w:rsidP="006F0618">
            <w:pPr>
              <w:pStyle w:val="afffffffff2"/>
              <w:rPr>
                <w:szCs w:val="18"/>
              </w:rPr>
            </w:pPr>
          </w:p>
        </w:tc>
        <w:tc>
          <w:tcPr>
            <w:tcW w:w="397" w:type="dxa"/>
            <w:tcBorders>
              <w:top w:val="single" w:sz="8" w:space="0" w:color="auto"/>
            </w:tcBorders>
            <w:shd w:val="clear" w:color="auto" w:fill="auto"/>
            <w:vAlign w:val="center"/>
          </w:tcPr>
          <w:p w14:paraId="05CFBD8E" w14:textId="77777777" w:rsidR="00F0455E" w:rsidRPr="001A71D9" w:rsidRDefault="00F0455E" w:rsidP="006F0618">
            <w:pPr>
              <w:pStyle w:val="afffffffff2"/>
              <w:rPr>
                <w:szCs w:val="18"/>
              </w:rPr>
            </w:pPr>
            <w:r w:rsidRPr="001A71D9">
              <w:rPr>
                <w:rFonts w:hint="eastAsia"/>
                <w:szCs w:val="18"/>
              </w:rPr>
              <w:t>1</w:t>
            </w:r>
          </w:p>
        </w:tc>
        <w:tc>
          <w:tcPr>
            <w:tcW w:w="397" w:type="dxa"/>
            <w:tcBorders>
              <w:top w:val="single" w:sz="8" w:space="0" w:color="auto"/>
            </w:tcBorders>
            <w:shd w:val="clear" w:color="auto" w:fill="auto"/>
            <w:vAlign w:val="center"/>
          </w:tcPr>
          <w:p w14:paraId="0DA7A87C" w14:textId="77777777" w:rsidR="00F0455E" w:rsidRPr="001A71D9" w:rsidRDefault="00F0455E" w:rsidP="006F0618">
            <w:pPr>
              <w:pStyle w:val="afffffffff2"/>
              <w:rPr>
                <w:szCs w:val="18"/>
              </w:rPr>
            </w:pPr>
            <w:r w:rsidRPr="001A71D9">
              <w:rPr>
                <w:rFonts w:hint="eastAsia"/>
                <w:szCs w:val="18"/>
              </w:rPr>
              <w:t>2</w:t>
            </w:r>
          </w:p>
        </w:tc>
        <w:tc>
          <w:tcPr>
            <w:tcW w:w="397" w:type="dxa"/>
            <w:tcBorders>
              <w:top w:val="single" w:sz="8" w:space="0" w:color="auto"/>
            </w:tcBorders>
            <w:shd w:val="clear" w:color="auto" w:fill="auto"/>
            <w:vAlign w:val="center"/>
          </w:tcPr>
          <w:p w14:paraId="73F763DA" w14:textId="77777777" w:rsidR="00F0455E" w:rsidRPr="001A71D9" w:rsidRDefault="00F0455E" w:rsidP="006F0618">
            <w:pPr>
              <w:pStyle w:val="afffffffff2"/>
              <w:rPr>
                <w:szCs w:val="18"/>
              </w:rPr>
            </w:pPr>
            <w:r w:rsidRPr="001A71D9">
              <w:rPr>
                <w:rFonts w:hint="eastAsia"/>
                <w:szCs w:val="18"/>
              </w:rPr>
              <w:t>3</w:t>
            </w:r>
          </w:p>
        </w:tc>
        <w:tc>
          <w:tcPr>
            <w:tcW w:w="397" w:type="dxa"/>
            <w:tcBorders>
              <w:top w:val="single" w:sz="8" w:space="0" w:color="auto"/>
            </w:tcBorders>
            <w:shd w:val="clear" w:color="auto" w:fill="auto"/>
            <w:vAlign w:val="center"/>
          </w:tcPr>
          <w:p w14:paraId="74BE94FC" w14:textId="77777777" w:rsidR="00F0455E" w:rsidRPr="001A71D9" w:rsidRDefault="00F0455E" w:rsidP="006F0618">
            <w:pPr>
              <w:pStyle w:val="afffffffff2"/>
              <w:jc w:val="both"/>
              <w:rPr>
                <w:szCs w:val="18"/>
              </w:rPr>
            </w:pPr>
            <w:r w:rsidRPr="001A71D9">
              <w:rPr>
                <w:rFonts w:hint="eastAsia"/>
                <w:szCs w:val="18"/>
              </w:rPr>
              <w:t>……</w:t>
            </w:r>
          </w:p>
        </w:tc>
        <w:tc>
          <w:tcPr>
            <w:tcW w:w="397" w:type="dxa"/>
            <w:tcBorders>
              <w:top w:val="single" w:sz="8" w:space="0" w:color="auto"/>
            </w:tcBorders>
            <w:shd w:val="clear" w:color="auto" w:fill="auto"/>
            <w:vAlign w:val="center"/>
          </w:tcPr>
          <w:p w14:paraId="4E666BE0" w14:textId="77777777" w:rsidR="00F0455E" w:rsidRPr="001A71D9" w:rsidRDefault="00F0455E" w:rsidP="006F0618">
            <w:pPr>
              <w:pStyle w:val="afffffffff2"/>
              <w:rPr>
                <w:szCs w:val="18"/>
              </w:rPr>
            </w:pPr>
            <w:r w:rsidRPr="001A71D9">
              <w:rPr>
                <w:rFonts w:hint="eastAsia"/>
                <w:szCs w:val="18"/>
              </w:rPr>
              <w:t>1</w:t>
            </w:r>
            <w:r w:rsidRPr="001A71D9">
              <w:rPr>
                <w:szCs w:val="18"/>
              </w:rPr>
              <w:t>0</w:t>
            </w:r>
          </w:p>
        </w:tc>
        <w:tc>
          <w:tcPr>
            <w:tcW w:w="397" w:type="dxa"/>
            <w:tcBorders>
              <w:top w:val="single" w:sz="8" w:space="0" w:color="auto"/>
            </w:tcBorders>
            <w:shd w:val="clear" w:color="auto" w:fill="auto"/>
            <w:vAlign w:val="center"/>
          </w:tcPr>
          <w:p w14:paraId="4A45529B" w14:textId="77777777" w:rsidR="00F0455E" w:rsidRPr="001A71D9" w:rsidRDefault="00F0455E" w:rsidP="006F0618">
            <w:pPr>
              <w:pStyle w:val="afffffffff2"/>
              <w:rPr>
                <w:szCs w:val="18"/>
              </w:rPr>
            </w:pPr>
            <w:r w:rsidRPr="001A71D9">
              <w:rPr>
                <w:rFonts w:hint="eastAsia"/>
                <w:szCs w:val="18"/>
              </w:rPr>
              <w:t>1</w:t>
            </w:r>
            <w:r w:rsidRPr="001A71D9">
              <w:rPr>
                <w:szCs w:val="18"/>
              </w:rPr>
              <w:t>1</w:t>
            </w:r>
          </w:p>
        </w:tc>
        <w:tc>
          <w:tcPr>
            <w:tcW w:w="397" w:type="dxa"/>
            <w:tcBorders>
              <w:top w:val="single" w:sz="8" w:space="0" w:color="auto"/>
            </w:tcBorders>
            <w:shd w:val="clear" w:color="auto" w:fill="auto"/>
            <w:vAlign w:val="center"/>
          </w:tcPr>
          <w:p w14:paraId="607EE32B" w14:textId="77777777" w:rsidR="00F0455E" w:rsidRPr="001A71D9" w:rsidRDefault="00F0455E" w:rsidP="006F0618">
            <w:pPr>
              <w:pStyle w:val="afffffffff2"/>
              <w:rPr>
                <w:szCs w:val="18"/>
              </w:rPr>
            </w:pPr>
            <w:r w:rsidRPr="001A71D9">
              <w:rPr>
                <w:rFonts w:hint="eastAsia"/>
                <w:szCs w:val="18"/>
              </w:rPr>
              <w:t>1</w:t>
            </w:r>
            <w:r w:rsidRPr="001A71D9">
              <w:rPr>
                <w:szCs w:val="18"/>
              </w:rPr>
              <w:t>2</w:t>
            </w:r>
          </w:p>
        </w:tc>
        <w:tc>
          <w:tcPr>
            <w:tcW w:w="397" w:type="dxa"/>
            <w:vMerge/>
          </w:tcPr>
          <w:p w14:paraId="7EDDC0CF" w14:textId="77777777" w:rsidR="00F0455E" w:rsidRPr="001A71D9" w:rsidRDefault="00F0455E" w:rsidP="006F0618">
            <w:pPr>
              <w:pStyle w:val="afffffffff2"/>
              <w:rPr>
                <w:szCs w:val="18"/>
              </w:rPr>
            </w:pPr>
          </w:p>
        </w:tc>
      </w:tr>
      <w:tr w:rsidR="00F0455E" w:rsidRPr="001A71D9" w14:paraId="40221AA3" w14:textId="77777777" w:rsidTr="006F0618">
        <w:trPr>
          <w:jc w:val="center"/>
        </w:trPr>
        <w:tc>
          <w:tcPr>
            <w:tcW w:w="416" w:type="dxa"/>
            <w:vMerge w:val="restart"/>
            <w:shd w:val="clear" w:color="auto" w:fill="auto"/>
            <w:vAlign w:val="center"/>
          </w:tcPr>
          <w:p w14:paraId="14803FEE" w14:textId="77777777" w:rsidR="00F0455E" w:rsidRPr="001A71D9" w:rsidRDefault="00F0455E" w:rsidP="006F0618">
            <w:pPr>
              <w:pStyle w:val="afffffffff2"/>
              <w:rPr>
                <w:szCs w:val="18"/>
              </w:rPr>
            </w:pPr>
            <w:r w:rsidRPr="001A71D9">
              <w:rPr>
                <w:rFonts w:hint="eastAsia"/>
                <w:szCs w:val="18"/>
              </w:rPr>
              <w:t>火灾自动报警系统</w:t>
            </w:r>
          </w:p>
        </w:tc>
        <w:tc>
          <w:tcPr>
            <w:tcW w:w="425" w:type="dxa"/>
            <w:vMerge w:val="restart"/>
            <w:shd w:val="clear" w:color="auto" w:fill="auto"/>
            <w:vAlign w:val="center"/>
          </w:tcPr>
          <w:p w14:paraId="17215372" w14:textId="77777777" w:rsidR="00F0455E" w:rsidRPr="001A71D9" w:rsidRDefault="00F0455E" w:rsidP="006F0618">
            <w:pPr>
              <w:pStyle w:val="afffffffff2"/>
              <w:rPr>
                <w:szCs w:val="18"/>
              </w:rPr>
            </w:pPr>
            <w:r w:rsidRPr="001A71D9">
              <w:rPr>
                <w:rFonts w:hint="eastAsia"/>
                <w:szCs w:val="18"/>
              </w:rPr>
              <w:t>消防控制室</w:t>
            </w:r>
          </w:p>
        </w:tc>
        <w:tc>
          <w:tcPr>
            <w:tcW w:w="709" w:type="dxa"/>
            <w:vMerge w:val="restart"/>
            <w:vAlign w:val="center"/>
          </w:tcPr>
          <w:p w14:paraId="748B08EA" w14:textId="77777777" w:rsidR="00F0455E" w:rsidRPr="001A71D9" w:rsidRDefault="00F0455E" w:rsidP="006F0618">
            <w:pPr>
              <w:pStyle w:val="afffffffff2"/>
              <w:rPr>
                <w:szCs w:val="18"/>
              </w:rPr>
            </w:pPr>
            <w:r w:rsidRPr="001A71D9">
              <w:rPr>
                <w:rFonts w:hint="eastAsia"/>
                <w:szCs w:val="18"/>
              </w:rPr>
              <w:t>1F</w:t>
            </w:r>
          </w:p>
        </w:tc>
        <w:tc>
          <w:tcPr>
            <w:tcW w:w="1002" w:type="dxa"/>
            <w:shd w:val="clear" w:color="auto" w:fill="auto"/>
            <w:vAlign w:val="center"/>
          </w:tcPr>
          <w:p w14:paraId="14E1E44F" w14:textId="77777777" w:rsidR="00F0455E" w:rsidRPr="001A71D9" w:rsidRDefault="00F0455E" w:rsidP="006F0618">
            <w:pPr>
              <w:pStyle w:val="afffffffff2"/>
              <w:rPr>
                <w:szCs w:val="18"/>
              </w:rPr>
            </w:pPr>
            <w:r w:rsidRPr="001A71D9">
              <w:rPr>
                <w:rFonts w:hint="eastAsia"/>
                <w:szCs w:val="18"/>
              </w:rPr>
              <w:t>火灾自动报警控制器</w:t>
            </w:r>
          </w:p>
        </w:tc>
        <w:tc>
          <w:tcPr>
            <w:tcW w:w="3686" w:type="dxa"/>
            <w:shd w:val="clear" w:color="auto" w:fill="auto"/>
            <w:vAlign w:val="center"/>
          </w:tcPr>
          <w:p w14:paraId="3900625F" w14:textId="77777777" w:rsidR="00F0455E" w:rsidRPr="001A71D9" w:rsidRDefault="00F0455E" w:rsidP="006F0618">
            <w:pPr>
              <w:pStyle w:val="afffffffff2"/>
              <w:rPr>
                <w:szCs w:val="18"/>
              </w:rPr>
            </w:pPr>
            <w:r w:rsidRPr="001A71D9">
              <w:rPr>
                <w:rFonts w:hint="eastAsia"/>
                <w:szCs w:val="18"/>
              </w:rPr>
              <w:t>对火灾自动报警控制器自检功能、消音复位功能、故障报警功能、火灾优先功能、联动控制器功能、报警记忆功能、火灾广播功能、多线控制功能，保证处于正常良好状态，并全面除尘保养</w:t>
            </w:r>
          </w:p>
        </w:tc>
        <w:tc>
          <w:tcPr>
            <w:tcW w:w="314" w:type="dxa"/>
            <w:shd w:val="clear" w:color="auto" w:fill="auto"/>
            <w:vAlign w:val="center"/>
          </w:tcPr>
          <w:p w14:paraId="5ECAAEC7" w14:textId="77777777" w:rsidR="00F0455E" w:rsidRPr="001A71D9" w:rsidRDefault="00F0455E" w:rsidP="006F0618">
            <w:pPr>
              <w:pStyle w:val="afffffffff2"/>
              <w:rPr>
                <w:szCs w:val="18"/>
              </w:rPr>
            </w:pPr>
            <w:r w:rsidRPr="001A71D9">
              <w:rPr>
                <w:rFonts w:hint="eastAsia"/>
                <w:szCs w:val="18"/>
              </w:rPr>
              <w:t>月</w:t>
            </w:r>
          </w:p>
        </w:tc>
        <w:tc>
          <w:tcPr>
            <w:tcW w:w="397" w:type="dxa"/>
            <w:shd w:val="clear" w:color="auto" w:fill="auto"/>
            <w:vAlign w:val="center"/>
          </w:tcPr>
          <w:p w14:paraId="209FE116" w14:textId="77777777" w:rsidR="00F0455E" w:rsidRPr="001A71D9" w:rsidRDefault="00F0455E" w:rsidP="006F0618">
            <w:pPr>
              <w:pStyle w:val="afffffffff2"/>
              <w:rPr>
                <w:szCs w:val="18"/>
              </w:rPr>
            </w:pPr>
            <w:r w:rsidRPr="001A71D9">
              <w:rPr>
                <w:rFonts w:hint="eastAsia"/>
                <w:szCs w:val="18"/>
              </w:rPr>
              <w:t>●</w:t>
            </w:r>
          </w:p>
        </w:tc>
        <w:tc>
          <w:tcPr>
            <w:tcW w:w="397" w:type="dxa"/>
            <w:shd w:val="clear" w:color="auto" w:fill="auto"/>
            <w:vAlign w:val="center"/>
          </w:tcPr>
          <w:p w14:paraId="308AC5D6" w14:textId="77777777" w:rsidR="00F0455E" w:rsidRPr="001A71D9" w:rsidRDefault="00F0455E" w:rsidP="006F0618">
            <w:pPr>
              <w:pStyle w:val="afffffffff2"/>
              <w:rPr>
                <w:szCs w:val="18"/>
              </w:rPr>
            </w:pPr>
            <w:r w:rsidRPr="001A71D9">
              <w:rPr>
                <w:rFonts w:hint="eastAsia"/>
                <w:szCs w:val="18"/>
              </w:rPr>
              <w:t>●</w:t>
            </w:r>
          </w:p>
        </w:tc>
        <w:tc>
          <w:tcPr>
            <w:tcW w:w="397" w:type="dxa"/>
            <w:shd w:val="clear" w:color="auto" w:fill="auto"/>
            <w:vAlign w:val="center"/>
          </w:tcPr>
          <w:p w14:paraId="56D46919" w14:textId="77777777" w:rsidR="00F0455E" w:rsidRPr="001A71D9" w:rsidRDefault="00F0455E" w:rsidP="006F0618">
            <w:pPr>
              <w:pStyle w:val="afffffffff2"/>
              <w:rPr>
                <w:szCs w:val="18"/>
              </w:rPr>
            </w:pPr>
            <w:r w:rsidRPr="001A71D9">
              <w:rPr>
                <w:rFonts w:hint="eastAsia"/>
                <w:szCs w:val="18"/>
              </w:rPr>
              <w:t>●</w:t>
            </w:r>
          </w:p>
        </w:tc>
        <w:tc>
          <w:tcPr>
            <w:tcW w:w="397" w:type="dxa"/>
            <w:shd w:val="clear" w:color="auto" w:fill="auto"/>
            <w:vAlign w:val="center"/>
          </w:tcPr>
          <w:p w14:paraId="2DD0D36D" w14:textId="77777777" w:rsidR="00F0455E" w:rsidRPr="001A71D9" w:rsidRDefault="00F0455E" w:rsidP="006F0618">
            <w:pPr>
              <w:pStyle w:val="afffffffff2"/>
              <w:rPr>
                <w:szCs w:val="18"/>
              </w:rPr>
            </w:pPr>
            <w:r w:rsidRPr="001A71D9">
              <w:rPr>
                <w:rFonts w:hint="eastAsia"/>
                <w:szCs w:val="18"/>
              </w:rPr>
              <w:t>……</w:t>
            </w:r>
          </w:p>
        </w:tc>
        <w:tc>
          <w:tcPr>
            <w:tcW w:w="397" w:type="dxa"/>
            <w:shd w:val="clear" w:color="auto" w:fill="auto"/>
            <w:vAlign w:val="center"/>
          </w:tcPr>
          <w:p w14:paraId="3F4BD34A" w14:textId="77777777" w:rsidR="00F0455E" w:rsidRPr="001A71D9" w:rsidRDefault="00F0455E" w:rsidP="006F0618">
            <w:pPr>
              <w:pStyle w:val="afffffffff2"/>
              <w:rPr>
                <w:szCs w:val="18"/>
              </w:rPr>
            </w:pPr>
            <w:r w:rsidRPr="001A71D9">
              <w:rPr>
                <w:rFonts w:hint="eastAsia"/>
                <w:szCs w:val="18"/>
              </w:rPr>
              <w:t>●</w:t>
            </w:r>
          </w:p>
        </w:tc>
        <w:tc>
          <w:tcPr>
            <w:tcW w:w="397" w:type="dxa"/>
            <w:shd w:val="clear" w:color="auto" w:fill="auto"/>
            <w:vAlign w:val="center"/>
          </w:tcPr>
          <w:p w14:paraId="5AF59DCA" w14:textId="77777777" w:rsidR="00F0455E" w:rsidRPr="001A71D9" w:rsidRDefault="00F0455E" w:rsidP="006F0618">
            <w:pPr>
              <w:pStyle w:val="afffffffff2"/>
              <w:rPr>
                <w:szCs w:val="18"/>
              </w:rPr>
            </w:pPr>
            <w:r w:rsidRPr="001A71D9">
              <w:rPr>
                <w:rFonts w:hint="eastAsia"/>
                <w:szCs w:val="18"/>
              </w:rPr>
              <w:t>●</w:t>
            </w:r>
          </w:p>
        </w:tc>
        <w:tc>
          <w:tcPr>
            <w:tcW w:w="397" w:type="dxa"/>
            <w:shd w:val="clear" w:color="auto" w:fill="auto"/>
            <w:vAlign w:val="center"/>
          </w:tcPr>
          <w:p w14:paraId="1BB33B68" w14:textId="77777777" w:rsidR="00F0455E" w:rsidRPr="001A71D9" w:rsidRDefault="00F0455E" w:rsidP="006F0618">
            <w:pPr>
              <w:pStyle w:val="afffffffff2"/>
              <w:rPr>
                <w:szCs w:val="18"/>
              </w:rPr>
            </w:pPr>
            <w:r w:rsidRPr="001A71D9">
              <w:rPr>
                <w:rFonts w:hint="eastAsia"/>
                <w:szCs w:val="18"/>
              </w:rPr>
              <w:t>●</w:t>
            </w:r>
          </w:p>
        </w:tc>
        <w:tc>
          <w:tcPr>
            <w:tcW w:w="397" w:type="dxa"/>
          </w:tcPr>
          <w:p w14:paraId="45FAC345" w14:textId="77777777" w:rsidR="00F0455E" w:rsidRPr="001A71D9" w:rsidRDefault="00F0455E" w:rsidP="006F0618">
            <w:pPr>
              <w:pStyle w:val="afffffffff2"/>
              <w:rPr>
                <w:szCs w:val="18"/>
              </w:rPr>
            </w:pPr>
          </w:p>
        </w:tc>
      </w:tr>
      <w:tr w:rsidR="00F0455E" w:rsidRPr="001A71D9" w14:paraId="2F89D730" w14:textId="77777777" w:rsidTr="006F0618">
        <w:trPr>
          <w:jc w:val="center"/>
        </w:trPr>
        <w:tc>
          <w:tcPr>
            <w:tcW w:w="416" w:type="dxa"/>
            <w:vMerge/>
            <w:shd w:val="clear" w:color="auto" w:fill="auto"/>
            <w:vAlign w:val="center"/>
          </w:tcPr>
          <w:p w14:paraId="7764C09E" w14:textId="77777777" w:rsidR="00F0455E" w:rsidRPr="001A71D9" w:rsidRDefault="00F0455E" w:rsidP="006F0618">
            <w:pPr>
              <w:pStyle w:val="afffffffff2"/>
              <w:rPr>
                <w:szCs w:val="18"/>
              </w:rPr>
            </w:pPr>
          </w:p>
        </w:tc>
        <w:tc>
          <w:tcPr>
            <w:tcW w:w="425" w:type="dxa"/>
            <w:vMerge/>
            <w:shd w:val="clear" w:color="auto" w:fill="auto"/>
            <w:vAlign w:val="center"/>
          </w:tcPr>
          <w:p w14:paraId="6F3E72B1" w14:textId="77777777" w:rsidR="00F0455E" w:rsidRPr="001A71D9" w:rsidRDefault="00F0455E" w:rsidP="006F0618">
            <w:pPr>
              <w:pStyle w:val="afffffffff2"/>
              <w:rPr>
                <w:szCs w:val="18"/>
              </w:rPr>
            </w:pPr>
          </w:p>
        </w:tc>
        <w:tc>
          <w:tcPr>
            <w:tcW w:w="709" w:type="dxa"/>
            <w:vMerge/>
            <w:vAlign w:val="center"/>
          </w:tcPr>
          <w:p w14:paraId="49C2F5E6" w14:textId="77777777" w:rsidR="00F0455E" w:rsidRPr="001A71D9" w:rsidRDefault="00F0455E" w:rsidP="006F0618">
            <w:pPr>
              <w:pStyle w:val="afffffffff2"/>
              <w:rPr>
                <w:szCs w:val="18"/>
              </w:rPr>
            </w:pPr>
          </w:p>
        </w:tc>
        <w:tc>
          <w:tcPr>
            <w:tcW w:w="1002" w:type="dxa"/>
            <w:shd w:val="clear" w:color="auto" w:fill="auto"/>
            <w:vAlign w:val="center"/>
          </w:tcPr>
          <w:p w14:paraId="57604D4C" w14:textId="77777777" w:rsidR="00F0455E" w:rsidRPr="001A71D9" w:rsidRDefault="00F0455E" w:rsidP="006F0618">
            <w:pPr>
              <w:pStyle w:val="afffffffff2"/>
              <w:rPr>
                <w:szCs w:val="18"/>
              </w:rPr>
            </w:pPr>
            <w:r w:rsidRPr="001A71D9">
              <w:rPr>
                <w:rFonts w:hint="eastAsia"/>
                <w:szCs w:val="18"/>
              </w:rPr>
              <w:t>主、备电源</w:t>
            </w:r>
          </w:p>
        </w:tc>
        <w:tc>
          <w:tcPr>
            <w:tcW w:w="3686" w:type="dxa"/>
            <w:shd w:val="clear" w:color="auto" w:fill="auto"/>
            <w:vAlign w:val="center"/>
          </w:tcPr>
          <w:p w14:paraId="24824729" w14:textId="77777777" w:rsidR="00F0455E" w:rsidRPr="001A71D9" w:rsidRDefault="00F0455E" w:rsidP="006F0618">
            <w:pPr>
              <w:pStyle w:val="afffffffff2"/>
              <w:rPr>
                <w:szCs w:val="18"/>
              </w:rPr>
            </w:pPr>
            <w:r w:rsidRPr="001A71D9">
              <w:rPr>
                <w:rFonts w:hint="eastAsia"/>
                <w:szCs w:val="18"/>
              </w:rPr>
              <w:t>检查工作电池组、充电器的工作状态以及检查备用电池的电压及其他指标参数是否符合要求。对备用电源进行1～2次充放电试验；1～3次主和备用电源自动切换试验。</w:t>
            </w:r>
          </w:p>
        </w:tc>
        <w:tc>
          <w:tcPr>
            <w:tcW w:w="314" w:type="dxa"/>
            <w:shd w:val="clear" w:color="auto" w:fill="auto"/>
            <w:vAlign w:val="center"/>
          </w:tcPr>
          <w:p w14:paraId="34F0AE9C" w14:textId="77777777" w:rsidR="00F0455E" w:rsidRPr="001A71D9" w:rsidRDefault="00F0455E" w:rsidP="006F0618">
            <w:pPr>
              <w:pStyle w:val="afffffffff2"/>
              <w:rPr>
                <w:szCs w:val="18"/>
              </w:rPr>
            </w:pPr>
            <w:r w:rsidRPr="001A71D9">
              <w:rPr>
                <w:rFonts w:hint="eastAsia"/>
                <w:szCs w:val="18"/>
              </w:rPr>
              <w:t>季</w:t>
            </w:r>
          </w:p>
        </w:tc>
        <w:tc>
          <w:tcPr>
            <w:tcW w:w="397" w:type="dxa"/>
            <w:shd w:val="clear" w:color="auto" w:fill="auto"/>
            <w:vAlign w:val="center"/>
          </w:tcPr>
          <w:p w14:paraId="106771CA" w14:textId="77777777" w:rsidR="00F0455E" w:rsidRPr="001A71D9" w:rsidRDefault="00F0455E" w:rsidP="006F0618">
            <w:pPr>
              <w:pStyle w:val="afffffffff2"/>
              <w:rPr>
                <w:szCs w:val="18"/>
              </w:rPr>
            </w:pPr>
            <w:r w:rsidRPr="001A71D9">
              <w:rPr>
                <w:rFonts w:hint="eastAsia"/>
                <w:szCs w:val="18"/>
              </w:rPr>
              <w:t>●</w:t>
            </w:r>
          </w:p>
        </w:tc>
        <w:tc>
          <w:tcPr>
            <w:tcW w:w="397" w:type="dxa"/>
            <w:shd w:val="clear" w:color="auto" w:fill="auto"/>
            <w:vAlign w:val="center"/>
          </w:tcPr>
          <w:p w14:paraId="6B850110" w14:textId="77777777" w:rsidR="00F0455E" w:rsidRPr="001A71D9" w:rsidRDefault="00F0455E" w:rsidP="006F0618">
            <w:pPr>
              <w:pStyle w:val="afffffffff2"/>
              <w:rPr>
                <w:szCs w:val="18"/>
              </w:rPr>
            </w:pPr>
          </w:p>
        </w:tc>
        <w:tc>
          <w:tcPr>
            <w:tcW w:w="397" w:type="dxa"/>
            <w:shd w:val="clear" w:color="auto" w:fill="auto"/>
            <w:vAlign w:val="center"/>
          </w:tcPr>
          <w:p w14:paraId="6886A2DE" w14:textId="77777777" w:rsidR="00F0455E" w:rsidRPr="001A71D9" w:rsidRDefault="00F0455E" w:rsidP="006F0618">
            <w:pPr>
              <w:pStyle w:val="afffffffff2"/>
              <w:rPr>
                <w:szCs w:val="18"/>
              </w:rPr>
            </w:pPr>
          </w:p>
        </w:tc>
        <w:tc>
          <w:tcPr>
            <w:tcW w:w="397" w:type="dxa"/>
            <w:shd w:val="clear" w:color="auto" w:fill="auto"/>
            <w:vAlign w:val="center"/>
          </w:tcPr>
          <w:p w14:paraId="102319C2" w14:textId="77777777" w:rsidR="00F0455E" w:rsidRPr="001A71D9" w:rsidRDefault="00F0455E" w:rsidP="006F0618">
            <w:pPr>
              <w:pStyle w:val="afffffffff2"/>
              <w:rPr>
                <w:szCs w:val="18"/>
              </w:rPr>
            </w:pPr>
          </w:p>
        </w:tc>
        <w:tc>
          <w:tcPr>
            <w:tcW w:w="397" w:type="dxa"/>
            <w:shd w:val="clear" w:color="auto" w:fill="auto"/>
            <w:vAlign w:val="center"/>
          </w:tcPr>
          <w:p w14:paraId="2D9FEBAA" w14:textId="77777777" w:rsidR="00F0455E" w:rsidRPr="001A71D9" w:rsidRDefault="00F0455E" w:rsidP="006F0618">
            <w:pPr>
              <w:pStyle w:val="afffffffff2"/>
              <w:rPr>
                <w:szCs w:val="18"/>
              </w:rPr>
            </w:pPr>
            <w:r w:rsidRPr="001A71D9">
              <w:rPr>
                <w:rFonts w:hint="eastAsia"/>
                <w:szCs w:val="18"/>
              </w:rPr>
              <w:t>●</w:t>
            </w:r>
          </w:p>
        </w:tc>
        <w:tc>
          <w:tcPr>
            <w:tcW w:w="397" w:type="dxa"/>
            <w:shd w:val="clear" w:color="auto" w:fill="auto"/>
            <w:vAlign w:val="center"/>
          </w:tcPr>
          <w:p w14:paraId="6B209778" w14:textId="77777777" w:rsidR="00F0455E" w:rsidRPr="001A71D9" w:rsidRDefault="00F0455E" w:rsidP="006F0618">
            <w:pPr>
              <w:pStyle w:val="afffffffff2"/>
              <w:rPr>
                <w:szCs w:val="18"/>
              </w:rPr>
            </w:pPr>
          </w:p>
        </w:tc>
        <w:tc>
          <w:tcPr>
            <w:tcW w:w="397" w:type="dxa"/>
            <w:shd w:val="clear" w:color="auto" w:fill="auto"/>
            <w:vAlign w:val="center"/>
          </w:tcPr>
          <w:p w14:paraId="5C5FD812" w14:textId="77777777" w:rsidR="00F0455E" w:rsidRPr="001A71D9" w:rsidRDefault="00F0455E" w:rsidP="006F0618">
            <w:pPr>
              <w:pStyle w:val="afffffffff2"/>
              <w:rPr>
                <w:szCs w:val="18"/>
              </w:rPr>
            </w:pPr>
          </w:p>
        </w:tc>
        <w:tc>
          <w:tcPr>
            <w:tcW w:w="397" w:type="dxa"/>
          </w:tcPr>
          <w:p w14:paraId="63F0FF95" w14:textId="77777777" w:rsidR="00F0455E" w:rsidRPr="001A71D9" w:rsidRDefault="00F0455E" w:rsidP="006F0618">
            <w:pPr>
              <w:pStyle w:val="afffffffff2"/>
              <w:rPr>
                <w:szCs w:val="18"/>
              </w:rPr>
            </w:pPr>
          </w:p>
        </w:tc>
      </w:tr>
      <w:tr w:rsidR="00F0455E" w:rsidRPr="001A71D9" w14:paraId="2A98B98C" w14:textId="77777777" w:rsidTr="006F0618">
        <w:trPr>
          <w:jc w:val="center"/>
        </w:trPr>
        <w:tc>
          <w:tcPr>
            <w:tcW w:w="416" w:type="dxa"/>
            <w:vMerge/>
            <w:shd w:val="clear" w:color="auto" w:fill="auto"/>
            <w:vAlign w:val="center"/>
          </w:tcPr>
          <w:p w14:paraId="56112108" w14:textId="77777777" w:rsidR="00F0455E" w:rsidRPr="001A71D9" w:rsidRDefault="00F0455E" w:rsidP="006F0618">
            <w:pPr>
              <w:pStyle w:val="afffffffff2"/>
              <w:rPr>
                <w:szCs w:val="18"/>
              </w:rPr>
            </w:pPr>
          </w:p>
        </w:tc>
        <w:tc>
          <w:tcPr>
            <w:tcW w:w="425" w:type="dxa"/>
            <w:vMerge w:val="restart"/>
            <w:shd w:val="clear" w:color="auto" w:fill="auto"/>
            <w:vAlign w:val="center"/>
          </w:tcPr>
          <w:p w14:paraId="6A2D0C84" w14:textId="77777777" w:rsidR="00F0455E" w:rsidRPr="001A71D9" w:rsidRDefault="00F0455E" w:rsidP="006F0618">
            <w:pPr>
              <w:pStyle w:val="afffffffff2"/>
              <w:rPr>
                <w:szCs w:val="18"/>
              </w:rPr>
            </w:pPr>
            <w:r w:rsidRPr="001A71D9">
              <w:rPr>
                <w:rFonts w:hint="eastAsia"/>
                <w:szCs w:val="18"/>
              </w:rPr>
              <w:t>火灾探测器、手动报警按钮、消火栓按钮</w:t>
            </w:r>
          </w:p>
        </w:tc>
        <w:tc>
          <w:tcPr>
            <w:tcW w:w="709" w:type="dxa"/>
          </w:tcPr>
          <w:p w14:paraId="5D461146" w14:textId="77777777" w:rsidR="00F0455E" w:rsidRPr="001A71D9" w:rsidRDefault="00F0455E" w:rsidP="006F0618">
            <w:pPr>
              <w:pStyle w:val="afffffffff2"/>
              <w:rPr>
                <w:szCs w:val="18"/>
              </w:rPr>
            </w:pPr>
            <w:r w:rsidRPr="001A71D9">
              <w:rPr>
                <w:rFonts w:hint="eastAsia"/>
                <w:szCs w:val="18"/>
              </w:rPr>
              <w:t>B</w:t>
            </w:r>
            <w:r w:rsidRPr="001A71D9">
              <w:rPr>
                <w:szCs w:val="18"/>
              </w:rPr>
              <w:t>2</w:t>
            </w:r>
            <w:r w:rsidRPr="001A71D9">
              <w:rPr>
                <w:rFonts w:hint="eastAsia"/>
                <w:szCs w:val="18"/>
              </w:rPr>
              <w:t>F</w:t>
            </w:r>
          </w:p>
        </w:tc>
        <w:tc>
          <w:tcPr>
            <w:tcW w:w="1002" w:type="dxa"/>
            <w:vMerge w:val="restart"/>
            <w:shd w:val="clear" w:color="auto" w:fill="auto"/>
            <w:vAlign w:val="center"/>
          </w:tcPr>
          <w:p w14:paraId="641184CB" w14:textId="77777777" w:rsidR="00F0455E" w:rsidRPr="001A71D9" w:rsidRDefault="00F0455E" w:rsidP="006F0618">
            <w:pPr>
              <w:pStyle w:val="afffffffff2"/>
              <w:rPr>
                <w:szCs w:val="18"/>
              </w:rPr>
            </w:pPr>
            <w:r w:rsidRPr="001A71D9">
              <w:rPr>
                <w:rFonts w:hint="eastAsia"/>
                <w:szCs w:val="18"/>
              </w:rPr>
              <w:t>报警功能测试</w:t>
            </w:r>
          </w:p>
        </w:tc>
        <w:tc>
          <w:tcPr>
            <w:tcW w:w="3686" w:type="dxa"/>
            <w:vMerge w:val="restart"/>
            <w:shd w:val="clear" w:color="auto" w:fill="auto"/>
            <w:vAlign w:val="center"/>
          </w:tcPr>
          <w:p w14:paraId="0F203BD6" w14:textId="77777777" w:rsidR="00F0455E" w:rsidRPr="001A71D9" w:rsidRDefault="00F0455E" w:rsidP="006F0618">
            <w:pPr>
              <w:pStyle w:val="afffffffff2"/>
              <w:rPr>
                <w:szCs w:val="18"/>
              </w:rPr>
            </w:pPr>
            <w:r w:rsidRPr="001A71D9">
              <w:rPr>
                <w:rFonts w:hint="eastAsia"/>
                <w:szCs w:val="18"/>
              </w:rPr>
              <w:t>采用专用检测设备对火灾探测器、手动报警按钮、消火栓按钮报警进行模拟火灾响应实验和故障报警实验及确认灯的显示</w:t>
            </w:r>
          </w:p>
        </w:tc>
        <w:tc>
          <w:tcPr>
            <w:tcW w:w="314" w:type="dxa"/>
            <w:vMerge w:val="restart"/>
            <w:shd w:val="clear" w:color="auto" w:fill="auto"/>
            <w:vAlign w:val="center"/>
          </w:tcPr>
          <w:p w14:paraId="62A43D48" w14:textId="77777777" w:rsidR="00F0455E" w:rsidRPr="001A71D9" w:rsidRDefault="00F0455E" w:rsidP="006F0618">
            <w:pPr>
              <w:pStyle w:val="afffffffff2"/>
              <w:rPr>
                <w:szCs w:val="18"/>
              </w:rPr>
            </w:pPr>
            <w:r w:rsidRPr="001A71D9">
              <w:rPr>
                <w:rFonts w:hint="eastAsia"/>
                <w:szCs w:val="18"/>
              </w:rPr>
              <w:t>年</w:t>
            </w:r>
          </w:p>
        </w:tc>
        <w:tc>
          <w:tcPr>
            <w:tcW w:w="397" w:type="dxa"/>
            <w:shd w:val="clear" w:color="auto" w:fill="auto"/>
            <w:vAlign w:val="center"/>
          </w:tcPr>
          <w:p w14:paraId="51CFEA5E" w14:textId="77777777" w:rsidR="00F0455E" w:rsidRPr="001A71D9" w:rsidRDefault="00F0455E" w:rsidP="006F0618">
            <w:pPr>
              <w:pStyle w:val="afffffffff2"/>
              <w:rPr>
                <w:szCs w:val="18"/>
              </w:rPr>
            </w:pPr>
            <w:r w:rsidRPr="001A71D9">
              <w:rPr>
                <w:rFonts w:hint="eastAsia"/>
                <w:szCs w:val="18"/>
              </w:rPr>
              <w:t>●</w:t>
            </w:r>
          </w:p>
        </w:tc>
        <w:tc>
          <w:tcPr>
            <w:tcW w:w="397" w:type="dxa"/>
            <w:shd w:val="clear" w:color="auto" w:fill="auto"/>
            <w:vAlign w:val="center"/>
          </w:tcPr>
          <w:p w14:paraId="305EF19D" w14:textId="77777777" w:rsidR="00F0455E" w:rsidRPr="001A71D9" w:rsidRDefault="00F0455E" w:rsidP="006F0618">
            <w:pPr>
              <w:pStyle w:val="afffffffff2"/>
              <w:rPr>
                <w:szCs w:val="18"/>
              </w:rPr>
            </w:pPr>
          </w:p>
        </w:tc>
        <w:tc>
          <w:tcPr>
            <w:tcW w:w="397" w:type="dxa"/>
            <w:shd w:val="clear" w:color="auto" w:fill="auto"/>
            <w:vAlign w:val="center"/>
          </w:tcPr>
          <w:p w14:paraId="4567E93B" w14:textId="77777777" w:rsidR="00F0455E" w:rsidRPr="001A71D9" w:rsidRDefault="00F0455E" w:rsidP="006F0618">
            <w:pPr>
              <w:pStyle w:val="afffffffff2"/>
              <w:rPr>
                <w:szCs w:val="18"/>
              </w:rPr>
            </w:pPr>
          </w:p>
        </w:tc>
        <w:tc>
          <w:tcPr>
            <w:tcW w:w="397" w:type="dxa"/>
            <w:shd w:val="clear" w:color="auto" w:fill="auto"/>
            <w:vAlign w:val="center"/>
          </w:tcPr>
          <w:p w14:paraId="3E6B4411" w14:textId="77777777" w:rsidR="00F0455E" w:rsidRPr="001A71D9" w:rsidRDefault="00F0455E" w:rsidP="006F0618">
            <w:pPr>
              <w:pStyle w:val="afffffffff2"/>
              <w:rPr>
                <w:szCs w:val="18"/>
              </w:rPr>
            </w:pPr>
          </w:p>
        </w:tc>
        <w:tc>
          <w:tcPr>
            <w:tcW w:w="397" w:type="dxa"/>
            <w:shd w:val="clear" w:color="auto" w:fill="auto"/>
            <w:vAlign w:val="center"/>
          </w:tcPr>
          <w:p w14:paraId="341F0C87" w14:textId="77777777" w:rsidR="00F0455E" w:rsidRPr="001A71D9" w:rsidRDefault="00F0455E" w:rsidP="006F0618">
            <w:pPr>
              <w:pStyle w:val="afffffffff2"/>
              <w:rPr>
                <w:szCs w:val="18"/>
              </w:rPr>
            </w:pPr>
          </w:p>
        </w:tc>
        <w:tc>
          <w:tcPr>
            <w:tcW w:w="397" w:type="dxa"/>
            <w:shd w:val="clear" w:color="auto" w:fill="auto"/>
            <w:vAlign w:val="center"/>
          </w:tcPr>
          <w:p w14:paraId="26307468" w14:textId="77777777" w:rsidR="00F0455E" w:rsidRPr="001A71D9" w:rsidRDefault="00F0455E" w:rsidP="006F0618">
            <w:pPr>
              <w:pStyle w:val="afffffffff2"/>
              <w:rPr>
                <w:szCs w:val="18"/>
              </w:rPr>
            </w:pPr>
          </w:p>
        </w:tc>
        <w:tc>
          <w:tcPr>
            <w:tcW w:w="397" w:type="dxa"/>
            <w:shd w:val="clear" w:color="auto" w:fill="auto"/>
            <w:vAlign w:val="center"/>
          </w:tcPr>
          <w:p w14:paraId="2BEE79B2" w14:textId="77777777" w:rsidR="00F0455E" w:rsidRPr="001A71D9" w:rsidRDefault="00F0455E" w:rsidP="006F0618">
            <w:pPr>
              <w:pStyle w:val="afffffffff2"/>
              <w:rPr>
                <w:szCs w:val="18"/>
              </w:rPr>
            </w:pPr>
          </w:p>
        </w:tc>
        <w:tc>
          <w:tcPr>
            <w:tcW w:w="397" w:type="dxa"/>
          </w:tcPr>
          <w:p w14:paraId="76BF792D" w14:textId="77777777" w:rsidR="00F0455E" w:rsidRPr="001A71D9" w:rsidRDefault="00F0455E" w:rsidP="006F0618">
            <w:pPr>
              <w:pStyle w:val="afffffffff2"/>
              <w:rPr>
                <w:szCs w:val="18"/>
              </w:rPr>
            </w:pPr>
          </w:p>
        </w:tc>
      </w:tr>
      <w:tr w:rsidR="00F0455E" w:rsidRPr="001A71D9" w14:paraId="28442E00" w14:textId="77777777" w:rsidTr="006F0618">
        <w:trPr>
          <w:jc w:val="center"/>
        </w:trPr>
        <w:tc>
          <w:tcPr>
            <w:tcW w:w="416" w:type="dxa"/>
            <w:vMerge/>
            <w:shd w:val="clear" w:color="auto" w:fill="auto"/>
            <w:vAlign w:val="center"/>
          </w:tcPr>
          <w:p w14:paraId="4012EFA0" w14:textId="77777777" w:rsidR="00F0455E" w:rsidRPr="001A71D9" w:rsidRDefault="00F0455E" w:rsidP="006F0618">
            <w:pPr>
              <w:pStyle w:val="afffffffff2"/>
              <w:rPr>
                <w:szCs w:val="18"/>
              </w:rPr>
            </w:pPr>
          </w:p>
        </w:tc>
        <w:tc>
          <w:tcPr>
            <w:tcW w:w="425" w:type="dxa"/>
            <w:vMerge/>
            <w:shd w:val="clear" w:color="auto" w:fill="auto"/>
            <w:vAlign w:val="center"/>
          </w:tcPr>
          <w:p w14:paraId="317F96B5" w14:textId="77777777" w:rsidR="00F0455E" w:rsidRPr="001A71D9" w:rsidRDefault="00F0455E" w:rsidP="006F0618">
            <w:pPr>
              <w:pStyle w:val="afffffffff2"/>
              <w:rPr>
                <w:szCs w:val="18"/>
              </w:rPr>
            </w:pPr>
          </w:p>
        </w:tc>
        <w:tc>
          <w:tcPr>
            <w:tcW w:w="709" w:type="dxa"/>
          </w:tcPr>
          <w:p w14:paraId="06C55F78" w14:textId="77777777" w:rsidR="00F0455E" w:rsidRPr="001A71D9" w:rsidRDefault="00F0455E" w:rsidP="006F0618">
            <w:pPr>
              <w:pStyle w:val="afffffffff2"/>
              <w:rPr>
                <w:szCs w:val="18"/>
              </w:rPr>
            </w:pPr>
            <w:r w:rsidRPr="001A71D9">
              <w:rPr>
                <w:rFonts w:hint="eastAsia"/>
                <w:szCs w:val="18"/>
              </w:rPr>
              <w:t>B</w:t>
            </w:r>
            <w:r w:rsidRPr="001A71D9">
              <w:rPr>
                <w:szCs w:val="18"/>
              </w:rPr>
              <w:t>1</w:t>
            </w:r>
            <w:r w:rsidRPr="001A71D9">
              <w:rPr>
                <w:rFonts w:hint="eastAsia"/>
                <w:szCs w:val="18"/>
              </w:rPr>
              <w:t>F</w:t>
            </w:r>
          </w:p>
        </w:tc>
        <w:tc>
          <w:tcPr>
            <w:tcW w:w="1002" w:type="dxa"/>
            <w:vMerge/>
            <w:shd w:val="clear" w:color="auto" w:fill="auto"/>
            <w:vAlign w:val="center"/>
          </w:tcPr>
          <w:p w14:paraId="5CEC3D88" w14:textId="77777777" w:rsidR="00F0455E" w:rsidRPr="001A71D9" w:rsidRDefault="00F0455E" w:rsidP="006F0618">
            <w:pPr>
              <w:pStyle w:val="afffffffff2"/>
              <w:rPr>
                <w:szCs w:val="18"/>
              </w:rPr>
            </w:pPr>
          </w:p>
        </w:tc>
        <w:tc>
          <w:tcPr>
            <w:tcW w:w="3686" w:type="dxa"/>
            <w:vMerge/>
            <w:shd w:val="clear" w:color="auto" w:fill="auto"/>
            <w:vAlign w:val="center"/>
          </w:tcPr>
          <w:p w14:paraId="6E017A6C" w14:textId="77777777" w:rsidR="00F0455E" w:rsidRPr="001A71D9" w:rsidRDefault="00F0455E" w:rsidP="006F0618">
            <w:pPr>
              <w:pStyle w:val="afffffffff2"/>
              <w:rPr>
                <w:szCs w:val="18"/>
              </w:rPr>
            </w:pPr>
          </w:p>
        </w:tc>
        <w:tc>
          <w:tcPr>
            <w:tcW w:w="314" w:type="dxa"/>
            <w:vMerge/>
            <w:shd w:val="clear" w:color="auto" w:fill="auto"/>
            <w:vAlign w:val="center"/>
          </w:tcPr>
          <w:p w14:paraId="49C27047" w14:textId="77777777" w:rsidR="00F0455E" w:rsidRPr="001A71D9" w:rsidRDefault="00F0455E" w:rsidP="006F0618">
            <w:pPr>
              <w:pStyle w:val="afffffffff2"/>
              <w:rPr>
                <w:szCs w:val="18"/>
              </w:rPr>
            </w:pPr>
          </w:p>
        </w:tc>
        <w:tc>
          <w:tcPr>
            <w:tcW w:w="397" w:type="dxa"/>
            <w:shd w:val="clear" w:color="auto" w:fill="auto"/>
            <w:vAlign w:val="center"/>
          </w:tcPr>
          <w:p w14:paraId="435A3520" w14:textId="77777777" w:rsidR="00F0455E" w:rsidRPr="001A71D9" w:rsidRDefault="00F0455E" w:rsidP="006F0618">
            <w:pPr>
              <w:pStyle w:val="afffffffff2"/>
              <w:rPr>
                <w:szCs w:val="18"/>
              </w:rPr>
            </w:pPr>
          </w:p>
        </w:tc>
        <w:tc>
          <w:tcPr>
            <w:tcW w:w="397" w:type="dxa"/>
            <w:shd w:val="clear" w:color="auto" w:fill="auto"/>
            <w:vAlign w:val="center"/>
          </w:tcPr>
          <w:p w14:paraId="76B4E496" w14:textId="77777777" w:rsidR="00F0455E" w:rsidRPr="001A71D9" w:rsidRDefault="00F0455E" w:rsidP="006F0618">
            <w:pPr>
              <w:pStyle w:val="afffffffff2"/>
              <w:rPr>
                <w:szCs w:val="18"/>
              </w:rPr>
            </w:pPr>
            <w:r w:rsidRPr="001A71D9">
              <w:rPr>
                <w:rFonts w:hint="eastAsia"/>
                <w:szCs w:val="18"/>
              </w:rPr>
              <w:t>●</w:t>
            </w:r>
          </w:p>
        </w:tc>
        <w:tc>
          <w:tcPr>
            <w:tcW w:w="397" w:type="dxa"/>
            <w:shd w:val="clear" w:color="auto" w:fill="auto"/>
            <w:vAlign w:val="center"/>
          </w:tcPr>
          <w:p w14:paraId="14B25823" w14:textId="77777777" w:rsidR="00F0455E" w:rsidRPr="001A71D9" w:rsidRDefault="00F0455E" w:rsidP="006F0618">
            <w:pPr>
              <w:pStyle w:val="afffffffff2"/>
              <w:rPr>
                <w:szCs w:val="18"/>
              </w:rPr>
            </w:pPr>
          </w:p>
        </w:tc>
        <w:tc>
          <w:tcPr>
            <w:tcW w:w="397" w:type="dxa"/>
            <w:shd w:val="clear" w:color="auto" w:fill="auto"/>
            <w:vAlign w:val="center"/>
          </w:tcPr>
          <w:p w14:paraId="18EC041E" w14:textId="77777777" w:rsidR="00F0455E" w:rsidRPr="001A71D9" w:rsidRDefault="00F0455E" w:rsidP="006F0618">
            <w:pPr>
              <w:pStyle w:val="afffffffff2"/>
              <w:rPr>
                <w:szCs w:val="18"/>
              </w:rPr>
            </w:pPr>
          </w:p>
        </w:tc>
        <w:tc>
          <w:tcPr>
            <w:tcW w:w="397" w:type="dxa"/>
            <w:shd w:val="clear" w:color="auto" w:fill="auto"/>
            <w:vAlign w:val="center"/>
          </w:tcPr>
          <w:p w14:paraId="3166BEBA" w14:textId="77777777" w:rsidR="00F0455E" w:rsidRPr="001A71D9" w:rsidRDefault="00F0455E" w:rsidP="006F0618">
            <w:pPr>
              <w:pStyle w:val="afffffffff2"/>
              <w:rPr>
                <w:szCs w:val="18"/>
              </w:rPr>
            </w:pPr>
          </w:p>
        </w:tc>
        <w:tc>
          <w:tcPr>
            <w:tcW w:w="397" w:type="dxa"/>
            <w:shd w:val="clear" w:color="auto" w:fill="auto"/>
            <w:vAlign w:val="center"/>
          </w:tcPr>
          <w:p w14:paraId="4DAFB884" w14:textId="77777777" w:rsidR="00F0455E" w:rsidRPr="001A71D9" w:rsidRDefault="00F0455E" w:rsidP="006F0618">
            <w:pPr>
              <w:pStyle w:val="afffffffff2"/>
              <w:rPr>
                <w:szCs w:val="18"/>
              </w:rPr>
            </w:pPr>
          </w:p>
        </w:tc>
        <w:tc>
          <w:tcPr>
            <w:tcW w:w="397" w:type="dxa"/>
            <w:shd w:val="clear" w:color="auto" w:fill="auto"/>
            <w:vAlign w:val="center"/>
          </w:tcPr>
          <w:p w14:paraId="69467CB6" w14:textId="77777777" w:rsidR="00F0455E" w:rsidRPr="001A71D9" w:rsidRDefault="00F0455E" w:rsidP="006F0618">
            <w:pPr>
              <w:pStyle w:val="afffffffff2"/>
              <w:rPr>
                <w:szCs w:val="18"/>
              </w:rPr>
            </w:pPr>
          </w:p>
        </w:tc>
        <w:tc>
          <w:tcPr>
            <w:tcW w:w="397" w:type="dxa"/>
          </w:tcPr>
          <w:p w14:paraId="502B4D60" w14:textId="77777777" w:rsidR="00F0455E" w:rsidRPr="001A71D9" w:rsidRDefault="00F0455E" w:rsidP="006F0618">
            <w:pPr>
              <w:pStyle w:val="afffffffff2"/>
              <w:rPr>
                <w:szCs w:val="18"/>
              </w:rPr>
            </w:pPr>
          </w:p>
        </w:tc>
      </w:tr>
      <w:tr w:rsidR="00F0455E" w:rsidRPr="001A71D9" w14:paraId="0E760912" w14:textId="77777777" w:rsidTr="006F0618">
        <w:trPr>
          <w:jc w:val="center"/>
        </w:trPr>
        <w:tc>
          <w:tcPr>
            <w:tcW w:w="416" w:type="dxa"/>
            <w:vMerge/>
            <w:shd w:val="clear" w:color="auto" w:fill="auto"/>
            <w:vAlign w:val="center"/>
          </w:tcPr>
          <w:p w14:paraId="5AA56C79" w14:textId="77777777" w:rsidR="00F0455E" w:rsidRPr="001A71D9" w:rsidRDefault="00F0455E" w:rsidP="006F0618">
            <w:pPr>
              <w:pStyle w:val="afffffffff2"/>
              <w:rPr>
                <w:szCs w:val="18"/>
              </w:rPr>
            </w:pPr>
          </w:p>
        </w:tc>
        <w:tc>
          <w:tcPr>
            <w:tcW w:w="425" w:type="dxa"/>
            <w:vMerge/>
            <w:shd w:val="clear" w:color="auto" w:fill="auto"/>
            <w:vAlign w:val="center"/>
          </w:tcPr>
          <w:p w14:paraId="173F39D2" w14:textId="77777777" w:rsidR="00F0455E" w:rsidRPr="001A71D9" w:rsidRDefault="00F0455E" w:rsidP="006F0618">
            <w:pPr>
              <w:pStyle w:val="afffffffff2"/>
              <w:rPr>
                <w:szCs w:val="18"/>
              </w:rPr>
            </w:pPr>
          </w:p>
        </w:tc>
        <w:tc>
          <w:tcPr>
            <w:tcW w:w="709" w:type="dxa"/>
          </w:tcPr>
          <w:p w14:paraId="6F99FB49" w14:textId="77777777" w:rsidR="00F0455E" w:rsidRPr="001A71D9" w:rsidRDefault="00F0455E" w:rsidP="006F0618">
            <w:pPr>
              <w:pStyle w:val="afffffffff2"/>
              <w:rPr>
                <w:szCs w:val="18"/>
              </w:rPr>
            </w:pPr>
            <w:r w:rsidRPr="001A71D9">
              <w:rPr>
                <w:rFonts w:hint="eastAsia"/>
                <w:szCs w:val="18"/>
              </w:rPr>
              <w:t>1F</w:t>
            </w:r>
          </w:p>
        </w:tc>
        <w:tc>
          <w:tcPr>
            <w:tcW w:w="1002" w:type="dxa"/>
            <w:vMerge/>
            <w:shd w:val="clear" w:color="auto" w:fill="auto"/>
            <w:vAlign w:val="center"/>
          </w:tcPr>
          <w:p w14:paraId="014A2319" w14:textId="77777777" w:rsidR="00F0455E" w:rsidRPr="001A71D9" w:rsidRDefault="00F0455E" w:rsidP="006F0618">
            <w:pPr>
              <w:pStyle w:val="afffffffff2"/>
              <w:rPr>
                <w:szCs w:val="18"/>
              </w:rPr>
            </w:pPr>
          </w:p>
        </w:tc>
        <w:tc>
          <w:tcPr>
            <w:tcW w:w="3686" w:type="dxa"/>
            <w:vMerge/>
            <w:shd w:val="clear" w:color="auto" w:fill="auto"/>
            <w:vAlign w:val="center"/>
          </w:tcPr>
          <w:p w14:paraId="14312810" w14:textId="77777777" w:rsidR="00F0455E" w:rsidRPr="001A71D9" w:rsidRDefault="00F0455E" w:rsidP="006F0618">
            <w:pPr>
              <w:pStyle w:val="afffffffff2"/>
              <w:rPr>
                <w:szCs w:val="18"/>
              </w:rPr>
            </w:pPr>
          </w:p>
        </w:tc>
        <w:tc>
          <w:tcPr>
            <w:tcW w:w="314" w:type="dxa"/>
            <w:vMerge/>
            <w:shd w:val="clear" w:color="auto" w:fill="auto"/>
            <w:vAlign w:val="center"/>
          </w:tcPr>
          <w:p w14:paraId="3CDAA736" w14:textId="77777777" w:rsidR="00F0455E" w:rsidRPr="001A71D9" w:rsidRDefault="00F0455E" w:rsidP="006F0618">
            <w:pPr>
              <w:pStyle w:val="afffffffff2"/>
              <w:rPr>
                <w:szCs w:val="18"/>
              </w:rPr>
            </w:pPr>
          </w:p>
        </w:tc>
        <w:tc>
          <w:tcPr>
            <w:tcW w:w="397" w:type="dxa"/>
            <w:shd w:val="clear" w:color="auto" w:fill="auto"/>
            <w:vAlign w:val="center"/>
          </w:tcPr>
          <w:p w14:paraId="2B4D86D7" w14:textId="77777777" w:rsidR="00F0455E" w:rsidRPr="001A71D9" w:rsidRDefault="00F0455E" w:rsidP="006F0618">
            <w:pPr>
              <w:pStyle w:val="afffffffff2"/>
              <w:rPr>
                <w:szCs w:val="18"/>
              </w:rPr>
            </w:pPr>
          </w:p>
        </w:tc>
        <w:tc>
          <w:tcPr>
            <w:tcW w:w="397" w:type="dxa"/>
            <w:shd w:val="clear" w:color="auto" w:fill="auto"/>
            <w:vAlign w:val="center"/>
          </w:tcPr>
          <w:p w14:paraId="583ABB86" w14:textId="77777777" w:rsidR="00F0455E" w:rsidRPr="001A71D9" w:rsidRDefault="00F0455E" w:rsidP="006F0618">
            <w:pPr>
              <w:pStyle w:val="afffffffff2"/>
              <w:rPr>
                <w:szCs w:val="18"/>
              </w:rPr>
            </w:pPr>
          </w:p>
        </w:tc>
        <w:tc>
          <w:tcPr>
            <w:tcW w:w="397" w:type="dxa"/>
            <w:shd w:val="clear" w:color="auto" w:fill="auto"/>
            <w:vAlign w:val="center"/>
          </w:tcPr>
          <w:p w14:paraId="6038E037" w14:textId="77777777" w:rsidR="00F0455E" w:rsidRPr="001A71D9" w:rsidRDefault="00F0455E" w:rsidP="006F0618">
            <w:pPr>
              <w:pStyle w:val="afffffffff2"/>
              <w:rPr>
                <w:szCs w:val="18"/>
              </w:rPr>
            </w:pPr>
            <w:r w:rsidRPr="001A71D9">
              <w:rPr>
                <w:rFonts w:hint="eastAsia"/>
                <w:szCs w:val="18"/>
              </w:rPr>
              <w:t>●</w:t>
            </w:r>
          </w:p>
        </w:tc>
        <w:tc>
          <w:tcPr>
            <w:tcW w:w="397" w:type="dxa"/>
            <w:shd w:val="clear" w:color="auto" w:fill="auto"/>
            <w:vAlign w:val="center"/>
          </w:tcPr>
          <w:p w14:paraId="00FE8456" w14:textId="77777777" w:rsidR="00F0455E" w:rsidRPr="001A71D9" w:rsidRDefault="00F0455E" w:rsidP="006F0618">
            <w:pPr>
              <w:pStyle w:val="afffffffff2"/>
              <w:rPr>
                <w:szCs w:val="18"/>
              </w:rPr>
            </w:pPr>
          </w:p>
        </w:tc>
        <w:tc>
          <w:tcPr>
            <w:tcW w:w="397" w:type="dxa"/>
            <w:shd w:val="clear" w:color="auto" w:fill="auto"/>
            <w:vAlign w:val="center"/>
          </w:tcPr>
          <w:p w14:paraId="3F278F5D" w14:textId="77777777" w:rsidR="00F0455E" w:rsidRPr="001A71D9" w:rsidRDefault="00F0455E" w:rsidP="006F0618">
            <w:pPr>
              <w:pStyle w:val="afffffffff2"/>
              <w:rPr>
                <w:szCs w:val="18"/>
              </w:rPr>
            </w:pPr>
          </w:p>
        </w:tc>
        <w:tc>
          <w:tcPr>
            <w:tcW w:w="397" w:type="dxa"/>
            <w:shd w:val="clear" w:color="auto" w:fill="auto"/>
            <w:vAlign w:val="center"/>
          </w:tcPr>
          <w:p w14:paraId="6BB3BE7F" w14:textId="77777777" w:rsidR="00F0455E" w:rsidRPr="001A71D9" w:rsidRDefault="00F0455E" w:rsidP="006F0618">
            <w:pPr>
              <w:pStyle w:val="afffffffff2"/>
              <w:rPr>
                <w:szCs w:val="18"/>
              </w:rPr>
            </w:pPr>
          </w:p>
        </w:tc>
        <w:tc>
          <w:tcPr>
            <w:tcW w:w="397" w:type="dxa"/>
            <w:shd w:val="clear" w:color="auto" w:fill="auto"/>
            <w:vAlign w:val="center"/>
          </w:tcPr>
          <w:p w14:paraId="69A00007" w14:textId="77777777" w:rsidR="00F0455E" w:rsidRPr="001A71D9" w:rsidRDefault="00F0455E" w:rsidP="006F0618">
            <w:pPr>
              <w:pStyle w:val="afffffffff2"/>
              <w:rPr>
                <w:szCs w:val="18"/>
              </w:rPr>
            </w:pPr>
          </w:p>
        </w:tc>
        <w:tc>
          <w:tcPr>
            <w:tcW w:w="397" w:type="dxa"/>
          </w:tcPr>
          <w:p w14:paraId="3A2DE9FB" w14:textId="77777777" w:rsidR="00F0455E" w:rsidRPr="001A71D9" w:rsidRDefault="00F0455E" w:rsidP="006F0618">
            <w:pPr>
              <w:pStyle w:val="afffffffff2"/>
              <w:rPr>
                <w:szCs w:val="18"/>
              </w:rPr>
            </w:pPr>
          </w:p>
        </w:tc>
      </w:tr>
      <w:tr w:rsidR="00F0455E" w:rsidRPr="001A71D9" w14:paraId="4D4C0490" w14:textId="77777777" w:rsidTr="006F0618">
        <w:trPr>
          <w:jc w:val="center"/>
        </w:trPr>
        <w:tc>
          <w:tcPr>
            <w:tcW w:w="416" w:type="dxa"/>
            <w:vMerge/>
            <w:shd w:val="clear" w:color="auto" w:fill="auto"/>
            <w:vAlign w:val="center"/>
          </w:tcPr>
          <w:p w14:paraId="6146A492" w14:textId="77777777" w:rsidR="00F0455E" w:rsidRPr="001A71D9" w:rsidRDefault="00F0455E" w:rsidP="006F0618">
            <w:pPr>
              <w:pStyle w:val="afffffffff2"/>
              <w:rPr>
                <w:szCs w:val="18"/>
              </w:rPr>
            </w:pPr>
          </w:p>
        </w:tc>
        <w:tc>
          <w:tcPr>
            <w:tcW w:w="425" w:type="dxa"/>
            <w:vMerge/>
            <w:shd w:val="clear" w:color="auto" w:fill="auto"/>
            <w:vAlign w:val="center"/>
          </w:tcPr>
          <w:p w14:paraId="6E24553F" w14:textId="77777777" w:rsidR="00F0455E" w:rsidRPr="001A71D9" w:rsidRDefault="00F0455E" w:rsidP="006F0618">
            <w:pPr>
              <w:pStyle w:val="afffffffff2"/>
              <w:rPr>
                <w:szCs w:val="18"/>
              </w:rPr>
            </w:pPr>
          </w:p>
        </w:tc>
        <w:tc>
          <w:tcPr>
            <w:tcW w:w="709" w:type="dxa"/>
          </w:tcPr>
          <w:p w14:paraId="02E7346C" w14:textId="77777777" w:rsidR="00F0455E" w:rsidRPr="001A71D9" w:rsidRDefault="00F0455E" w:rsidP="006F0618">
            <w:pPr>
              <w:pStyle w:val="afffffffff2"/>
              <w:rPr>
                <w:szCs w:val="18"/>
              </w:rPr>
            </w:pPr>
            <w:r w:rsidRPr="001A71D9">
              <w:rPr>
                <w:szCs w:val="18"/>
              </w:rPr>
              <w:t>2</w:t>
            </w:r>
            <w:r w:rsidRPr="001A71D9">
              <w:rPr>
                <w:rFonts w:hint="eastAsia"/>
                <w:szCs w:val="18"/>
              </w:rPr>
              <w:t>F</w:t>
            </w:r>
          </w:p>
        </w:tc>
        <w:tc>
          <w:tcPr>
            <w:tcW w:w="1002" w:type="dxa"/>
            <w:vMerge/>
            <w:shd w:val="clear" w:color="auto" w:fill="auto"/>
            <w:vAlign w:val="center"/>
          </w:tcPr>
          <w:p w14:paraId="7AD2C150" w14:textId="77777777" w:rsidR="00F0455E" w:rsidRPr="001A71D9" w:rsidRDefault="00F0455E" w:rsidP="006F0618">
            <w:pPr>
              <w:pStyle w:val="afffffffff2"/>
              <w:rPr>
                <w:szCs w:val="18"/>
              </w:rPr>
            </w:pPr>
          </w:p>
        </w:tc>
        <w:tc>
          <w:tcPr>
            <w:tcW w:w="3686" w:type="dxa"/>
            <w:vMerge/>
            <w:shd w:val="clear" w:color="auto" w:fill="auto"/>
            <w:vAlign w:val="center"/>
          </w:tcPr>
          <w:p w14:paraId="024F0F1B" w14:textId="77777777" w:rsidR="00F0455E" w:rsidRPr="001A71D9" w:rsidRDefault="00F0455E" w:rsidP="006F0618">
            <w:pPr>
              <w:pStyle w:val="afffffffff2"/>
              <w:rPr>
                <w:szCs w:val="18"/>
              </w:rPr>
            </w:pPr>
          </w:p>
        </w:tc>
        <w:tc>
          <w:tcPr>
            <w:tcW w:w="314" w:type="dxa"/>
            <w:vMerge/>
            <w:shd w:val="clear" w:color="auto" w:fill="auto"/>
            <w:vAlign w:val="center"/>
          </w:tcPr>
          <w:p w14:paraId="2E033EB9" w14:textId="77777777" w:rsidR="00F0455E" w:rsidRPr="001A71D9" w:rsidRDefault="00F0455E" w:rsidP="006F0618">
            <w:pPr>
              <w:pStyle w:val="afffffffff2"/>
              <w:rPr>
                <w:szCs w:val="18"/>
              </w:rPr>
            </w:pPr>
          </w:p>
        </w:tc>
        <w:tc>
          <w:tcPr>
            <w:tcW w:w="397" w:type="dxa"/>
            <w:shd w:val="clear" w:color="auto" w:fill="auto"/>
            <w:vAlign w:val="center"/>
          </w:tcPr>
          <w:p w14:paraId="4D8A16BA" w14:textId="77777777" w:rsidR="00F0455E" w:rsidRPr="001A71D9" w:rsidRDefault="00F0455E" w:rsidP="006F0618">
            <w:pPr>
              <w:pStyle w:val="afffffffff2"/>
              <w:rPr>
                <w:szCs w:val="18"/>
              </w:rPr>
            </w:pPr>
          </w:p>
        </w:tc>
        <w:tc>
          <w:tcPr>
            <w:tcW w:w="397" w:type="dxa"/>
            <w:shd w:val="clear" w:color="auto" w:fill="auto"/>
            <w:vAlign w:val="center"/>
          </w:tcPr>
          <w:p w14:paraId="4596AE0B" w14:textId="77777777" w:rsidR="00F0455E" w:rsidRPr="001A71D9" w:rsidRDefault="00F0455E" w:rsidP="006F0618">
            <w:pPr>
              <w:pStyle w:val="afffffffff2"/>
              <w:rPr>
                <w:szCs w:val="18"/>
              </w:rPr>
            </w:pPr>
          </w:p>
        </w:tc>
        <w:tc>
          <w:tcPr>
            <w:tcW w:w="397" w:type="dxa"/>
            <w:shd w:val="clear" w:color="auto" w:fill="auto"/>
            <w:vAlign w:val="center"/>
          </w:tcPr>
          <w:p w14:paraId="409FB8FB" w14:textId="77777777" w:rsidR="00F0455E" w:rsidRPr="001A71D9" w:rsidRDefault="00F0455E" w:rsidP="006F0618">
            <w:pPr>
              <w:pStyle w:val="afffffffff2"/>
              <w:rPr>
                <w:szCs w:val="18"/>
              </w:rPr>
            </w:pPr>
          </w:p>
        </w:tc>
        <w:tc>
          <w:tcPr>
            <w:tcW w:w="397" w:type="dxa"/>
            <w:shd w:val="clear" w:color="auto" w:fill="auto"/>
            <w:vAlign w:val="center"/>
          </w:tcPr>
          <w:p w14:paraId="4A885EFB" w14:textId="77777777" w:rsidR="00F0455E" w:rsidRPr="001A71D9" w:rsidRDefault="00F0455E" w:rsidP="006F0618">
            <w:pPr>
              <w:pStyle w:val="afffffffff2"/>
              <w:rPr>
                <w:szCs w:val="18"/>
              </w:rPr>
            </w:pPr>
          </w:p>
        </w:tc>
        <w:tc>
          <w:tcPr>
            <w:tcW w:w="397" w:type="dxa"/>
            <w:shd w:val="clear" w:color="auto" w:fill="auto"/>
            <w:vAlign w:val="center"/>
          </w:tcPr>
          <w:p w14:paraId="6CB0AF4D" w14:textId="77777777" w:rsidR="00F0455E" w:rsidRPr="001A71D9" w:rsidRDefault="00F0455E" w:rsidP="006F0618">
            <w:pPr>
              <w:pStyle w:val="afffffffff2"/>
              <w:rPr>
                <w:szCs w:val="18"/>
              </w:rPr>
            </w:pPr>
            <w:r w:rsidRPr="001A71D9">
              <w:rPr>
                <w:rFonts w:hint="eastAsia"/>
                <w:szCs w:val="18"/>
              </w:rPr>
              <w:t>●</w:t>
            </w:r>
          </w:p>
        </w:tc>
        <w:tc>
          <w:tcPr>
            <w:tcW w:w="397" w:type="dxa"/>
            <w:shd w:val="clear" w:color="auto" w:fill="auto"/>
            <w:vAlign w:val="center"/>
          </w:tcPr>
          <w:p w14:paraId="5142214C" w14:textId="77777777" w:rsidR="00F0455E" w:rsidRPr="001A71D9" w:rsidRDefault="00F0455E" w:rsidP="006F0618">
            <w:pPr>
              <w:pStyle w:val="afffffffff2"/>
              <w:rPr>
                <w:szCs w:val="18"/>
              </w:rPr>
            </w:pPr>
          </w:p>
        </w:tc>
        <w:tc>
          <w:tcPr>
            <w:tcW w:w="397" w:type="dxa"/>
            <w:shd w:val="clear" w:color="auto" w:fill="auto"/>
            <w:vAlign w:val="center"/>
          </w:tcPr>
          <w:p w14:paraId="7104320E" w14:textId="77777777" w:rsidR="00F0455E" w:rsidRPr="001A71D9" w:rsidRDefault="00F0455E" w:rsidP="006F0618">
            <w:pPr>
              <w:pStyle w:val="afffffffff2"/>
              <w:rPr>
                <w:szCs w:val="18"/>
              </w:rPr>
            </w:pPr>
          </w:p>
        </w:tc>
        <w:tc>
          <w:tcPr>
            <w:tcW w:w="397" w:type="dxa"/>
          </w:tcPr>
          <w:p w14:paraId="49012DEF" w14:textId="77777777" w:rsidR="00F0455E" w:rsidRPr="001A71D9" w:rsidRDefault="00F0455E" w:rsidP="006F0618">
            <w:pPr>
              <w:pStyle w:val="afffffffff2"/>
              <w:rPr>
                <w:szCs w:val="18"/>
              </w:rPr>
            </w:pPr>
          </w:p>
        </w:tc>
      </w:tr>
      <w:tr w:rsidR="00F0455E" w:rsidRPr="001A71D9" w14:paraId="297A299E" w14:textId="77777777" w:rsidTr="006F0618">
        <w:trPr>
          <w:trHeight w:val="220"/>
          <w:jc w:val="center"/>
        </w:trPr>
        <w:tc>
          <w:tcPr>
            <w:tcW w:w="416" w:type="dxa"/>
            <w:vMerge/>
            <w:shd w:val="clear" w:color="auto" w:fill="auto"/>
            <w:vAlign w:val="center"/>
          </w:tcPr>
          <w:p w14:paraId="7857E0E0" w14:textId="77777777" w:rsidR="00F0455E" w:rsidRPr="001A71D9" w:rsidRDefault="00F0455E" w:rsidP="006F0618">
            <w:pPr>
              <w:pStyle w:val="afffffffff2"/>
              <w:rPr>
                <w:szCs w:val="18"/>
              </w:rPr>
            </w:pPr>
          </w:p>
        </w:tc>
        <w:tc>
          <w:tcPr>
            <w:tcW w:w="425" w:type="dxa"/>
            <w:vMerge/>
            <w:shd w:val="clear" w:color="auto" w:fill="auto"/>
            <w:vAlign w:val="center"/>
          </w:tcPr>
          <w:p w14:paraId="5E5AE609" w14:textId="77777777" w:rsidR="00F0455E" w:rsidRPr="001A71D9" w:rsidRDefault="00F0455E" w:rsidP="006F0618">
            <w:pPr>
              <w:pStyle w:val="afffffffff2"/>
              <w:rPr>
                <w:szCs w:val="18"/>
              </w:rPr>
            </w:pPr>
          </w:p>
        </w:tc>
        <w:tc>
          <w:tcPr>
            <w:tcW w:w="709" w:type="dxa"/>
          </w:tcPr>
          <w:p w14:paraId="6037E06D" w14:textId="77777777" w:rsidR="00F0455E" w:rsidRPr="001A71D9" w:rsidRDefault="00F0455E" w:rsidP="006F0618">
            <w:pPr>
              <w:pStyle w:val="afffffffff2"/>
              <w:rPr>
                <w:szCs w:val="18"/>
              </w:rPr>
            </w:pPr>
            <w:r w:rsidRPr="001A71D9">
              <w:rPr>
                <w:rFonts w:hint="eastAsia"/>
                <w:szCs w:val="18"/>
              </w:rPr>
              <w:t>3F</w:t>
            </w:r>
          </w:p>
        </w:tc>
        <w:tc>
          <w:tcPr>
            <w:tcW w:w="1002" w:type="dxa"/>
            <w:vMerge/>
            <w:shd w:val="clear" w:color="auto" w:fill="auto"/>
            <w:vAlign w:val="center"/>
          </w:tcPr>
          <w:p w14:paraId="5AA9AAC9" w14:textId="77777777" w:rsidR="00F0455E" w:rsidRPr="001A71D9" w:rsidRDefault="00F0455E" w:rsidP="006F0618">
            <w:pPr>
              <w:pStyle w:val="afffffffff2"/>
              <w:rPr>
                <w:szCs w:val="18"/>
              </w:rPr>
            </w:pPr>
          </w:p>
        </w:tc>
        <w:tc>
          <w:tcPr>
            <w:tcW w:w="3686" w:type="dxa"/>
            <w:vMerge/>
            <w:shd w:val="clear" w:color="auto" w:fill="auto"/>
            <w:vAlign w:val="center"/>
          </w:tcPr>
          <w:p w14:paraId="3A09BE28" w14:textId="77777777" w:rsidR="00F0455E" w:rsidRPr="001A71D9" w:rsidRDefault="00F0455E" w:rsidP="006F0618">
            <w:pPr>
              <w:pStyle w:val="afffffffff2"/>
              <w:rPr>
                <w:szCs w:val="18"/>
              </w:rPr>
            </w:pPr>
          </w:p>
        </w:tc>
        <w:tc>
          <w:tcPr>
            <w:tcW w:w="314" w:type="dxa"/>
            <w:vMerge/>
            <w:shd w:val="clear" w:color="auto" w:fill="auto"/>
            <w:vAlign w:val="center"/>
          </w:tcPr>
          <w:p w14:paraId="22D0D5E8" w14:textId="77777777" w:rsidR="00F0455E" w:rsidRPr="001A71D9" w:rsidRDefault="00F0455E" w:rsidP="006F0618">
            <w:pPr>
              <w:pStyle w:val="afffffffff2"/>
              <w:rPr>
                <w:szCs w:val="18"/>
              </w:rPr>
            </w:pPr>
          </w:p>
        </w:tc>
        <w:tc>
          <w:tcPr>
            <w:tcW w:w="397" w:type="dxa"/>
            <w:shd w:val="clear" w:color="auto" w:fill="auto"/>
            <w:vAlign w:val="center"/>
          </w:tcPr>
          <w:p w14:paraId="40AAE2CC" w14:textId="77777777" w:rsidR="00F0455E" w:rsidRPr="001A71D9" w:rsidRDefault="00F0455E" w:rsidP="006F0618">
            <w:pPr>
              <w:pStyle w:val="afffffffff2"/>
              <w:rPr>
                <w:szCs w:val="18"/>
              </w:rPr>
            </w:pPr>
          </w:p>
        </w:tc>
        <w:tc>
          <w:tcPr>
            <w:tcW w:w="397" w:type="dxa"/>
            <w:shd w:val="clear" w:color="auto" w:fill="auto"/>
            <w:vAlign w:val="center"/>
          </w:tcPr>
          <w:p w14:paraId="76CB8AD1" w14:textId="77777777" w:rsidR="00F0455E" w:rsidRPr="001A71D9" w:rsidRDefault="00F0455E" w:rsidP="006F0618">
            <w:pPr>
              <w:pStyle w:val="afffffffff2"/>
              <w:rPr>
                <w:szCs w:val="18"/>
              </w:rPr>
            </w:pPr>
          </w:p>
        </w:tc>
        <w:tc>
          <w:tcPr>
            <w:tcW w:w="397" w:type="dxa"/>
            <w:shd w:val="clear" w:color="auto" w:fill="auto"/>
            <w:vAlign w:val="center"/>
          </w:tcPr>
          <w:p w14:paraId="7999648A" w14:textId="77777777" w:rsidR="00F0455E" w:rsidRPr="001A71D9" w:rsidRDefault="00F0455E" w:rsidP="006F0618">
            <w:pPr>
              <w:pStyle w:val="afffffffff2"/>
              <w:rPr>
                <w:szCs w:val="18"/>
              </w:rPr>
            </w:pPr>
          </w:p>
        </w:tc>
        <w:tc>
          <w:tcPr>
            <w:tcW w:w="397" w:type="dxa"/>
            <w:shd w:val="clear" w:color="auto" w:fill="auto"/>
            <w:vAlign w:val="center"/>
          </w:tcPr>
          <w:p w14:paraId="0CB302A3" w14:textId="77777777" w:rsidR="00F0455E" w:rsidRPr="001A71D9" w:rsidRDefault="00F0455E" w:rsidP="006F0618">
            <w:pPr>
              <w:pStyle w:val="afffffffff2"/>
              <w:rPr>
                <w:szCs w:val="18"/>
              </w:rPr>
            </w:pPr>
          </w:p>
        </w:tc>
        <w:tc>
          <w:tcPr>
            <w:tcW w:w="397" w:type="dxa"/>
            <w:shd w:val="clear" w:color="auto" w:fill="auto"/>
            <w:vAlign w:val="center"/>
          </w:tcPr>
          <w:p w14:paraId="4A78EE79" w14:textId="77777777" w:rsidR="00F0455E" w:rsidRPr="001A71D9" w:rsidRDefault="00F0455E" w:rsidP="006F0618">
            <w:pPr>
              <w:pStyle w:val="afffffffff2"/>
              <w:rPr>
                <w:szCs w:val="18"/>
              </w:rPr>
            </w:pPr>
          </w:p>
        </w:tc>
        <w:tc>
          <w:tcPr>
            <w:tcW w:w="397" w:type="dxa"/>
            <w:shd w:val="clear" w:color="auto" w:fill="auto"/>
            <w:vAlign w:val="center"/>
          </w:tcPr>
          <w:p w14:paraId="1C6167D5" w14:textId="77777777" w:rsidR="00F0455E" w:rsidRPr="001A71D9" w:rsidRDefault="00F0455E" w:rsidP="006F0618">
            <w:pPr>
              <w:pStyle w:val="afffffffff2"/>
              <w:rPr>
                <w:szCs w:val="18"/>
              </w:rPr>
            </w:pPr>
            <w:r w:rsidRPr="001A71D9">
              <w:rPr>
                <w:rFonts w:hint="eastAsia"/>
                <w:szCs w:val="18"/>
              </w:rPr>
              <w:t>●</w:t>
            </w:r>
          </w:p>
        </w:tc>
        <w:tc>
          <w:tcPr>
            <w:tcW w:w="397" w:type="dxa"/>
            <w:shd w:val="clear" w:color="auto" w:fill="auto"/>
            <w:vAlign w:val="center"/>
          </w:tcPr>
          <w:p w14:paraId="5FD921FB" w14:textId="77777777" w:rsidR="00F0455E" w:rsidRPr="001A71D9" w:rsidRDefault="00F0455E" w:rsidP="006F0618">
            <w:pPr>
              <w:pStyle w:val="afffffffff2"/>
              <w:rPr>
                <w:szCs w:val="18"/>
              </w:rPr>
            </w:pPr>
          </w:p>
        </w:tc>
        <w:tc>
          <w:tcPr>
            <w:tcW w:w="397" w:type="dxa"/>
          </w:tcPr>
          <w:p w14:paraId="27F97E97" w14:textId="77777777" w:rsidR="00F0455E" w:rsidRPr="001A71D9" w:rsidRDefault="00F0455E" w:rsidP="006F0618">
            <w:pPr>
              <w:pStyle w:val="afffffffff2"/>
              <w:rPr>
                <w:szCs w:val="18"/>
              </w:rPr>
            </w:pPr>
          </w:p>
        </w:tc>
      </w:tr>
      <w:tr w:rsidR="00F0455E" w:rsidRPr="001A71D9" w14:paraId="34142BE6" w14:textId="77777777" w:rsidTr="006F0618">
        <w:trPr>
          <w:jc w:val="center"/>
        </w:trPr>
        <w:tc>
          <w:tcPr>
            <w:tcW w:w="416" w:type="dxa"/>
            <w:vMerge/>
            <w:shd w:val="clear" w:color="auto" w:fill="auto"/>
            <w:vAlign w:val="center"/>
          </w:tcPr>
          <w:p w14:paraId="4E9B662B" w14:textId="77777777" w:rsidR="00F0455E" w:rsidRPr="001A71D9" w:rsidRDefault="00F0455E" w:rsidP="006F0618">
            <w:pPr>
              <w:pStyle w:val="afffffffff2"/>
              <w:rPr>
                <w:szCs w:val="18"/>
              </w:rPr>
            </w:pPr>
          </w:p>
        </w:tc>
        <w:tc>
          <w:tcPr>
            <w:tcW w:w="425" w:type="dxa"/>
            <w:vMerge/>
            <w:shd w:val="clear" w:color="auto" w:fill="auto"/>
            <w:vAlign w:val="center"/>
          </w:tcPr>
          <w:p w14:paraId="3AAB5C4F" w14:textId="77777777" w:rsidR="00F0455E" w:rsidRPr="001A71D9" w:rsidRDefault="00F0455E" w:rsidP="006F0618">
            <w:pPr>
              <w:pStyle w:val="afffffffff2"/>
              <w:rPr>
                <w:szCs w:val="18"/>
              </w:rPr>
            </w:pPr>
          </w:p>
        </w:tc>
        <w:tc>
          <w:tcPr>
            <w:tcW w:w="709" w:type="dxa"/>
          </w:tcPr>
          <w:p w14:paraId="5B0110A0" w14:textId="77777777" w:rsidR="00F0455E" w:rsidRPr="001A71D9" w:rsidRDefault="00F0455E" w:rsidP="006F0618">
            <w:pPr>
              <w:pStyle w:val="afffffffff2"/>
              <w:rPr>
                <w:szCs w:val="18"/>
              </w:rPr>
            </w:pPr>
            <w:r w:rsidRPr="001A71D9">
              <w:rPr>
                <w:rFonts w:hint="eastAsia"/>
                <w:szCs w:val="18"/>
              </w:rPr>
              <w:t>……</w:t>
            </w:r>
          </w:p>
        </w:tc>
        <w:tc>
          <w:tcPr>
            <w:tcW w:w="1002" w:type="dxa"/>
            <w:vMerge/>
            <w:shd w:val="clear" w:color="auto" w:fill="auto"/>
            <w:vAlign w:val="center"/>
          </w:tcPr>
          <w:p w14:paraId="52E7A05E" w14:textId="77777777" w:rsidR="00F0455E" w:rsidRPr="001A71D9" w:rsidRDefault="00F0455E" w:rsidP="006F0618">
            <w:pPr>
              <w:pStyle w:val="afffffffff2"/>
              <w:rPr>
                <w:szCs w:val="18"/>
              </w:rPr>
            </w:pPr>
          </w:p>
        </w:tc>
        <w:tc>
          <w:tcPr>
            <w:tcW w:w="3686" w:type="dxa"/>
            <w:vMerge/>
            <w:shd w:val="clear" w:color="auto" w:fill="auto"/>
            <w:vAlign w:val="center"/>
          </w:tcPr>
          <w:p w14:paraId="1B00129D" w14:textId="77777777" w:rsidR="00F0455E" w:rsidRPr="001A71D9" w:rsidRDefault="00F0455E" w:rsidP="006F0618">
            <w:pPr>
              <w:pStyle w:val="afffffffff2"/>
              <w:rPr>
                <w:szCs w:val="18"/>
              </w:rPr>
            </w:pPr>
          </w:p>
        </w:tc>
        <w:tc>
          <w:tcPr>
            <w:tcW w:w="314" w:type="dxa"/>
            <w:vMerge/>
            <w:shd w:val="clear" w:color="auto" w:fill="auto"/>
            <w:vAlign w:val="center"/>
          </w:tcPr>
          <w:p w14:paraId="6CD6CA0E" w14:textId="77777777" w:rsidR="00F0455E" w:rsidRPr="001A71D9" w:rsidRDefault="00F0455E" w:rsidP="006F0618">
            <w:pPr>
              <w:pStyle w:val="afffffffff2"/>
              <w:rPr>
                <w:szCs w:val="18"/>
              </w:rPr>
            </w:pPr>
          </w:p>
        </w:tc>
        <w:tc>
          <w:tcPr>
            <w:tcW w:w="397" w:type="dxa"/>
            <w:shd w:val="clear" w:color="auto" w:fill="auto"/>
            <w:vAlign w:val="center"/>
          </w:tcPr>
          <w:p w14:paraId="07125DB2" w14:textId="77777777" w:rsidR="00F0455E" w:rsidRPr="001A71D9" w:rsidRDefault="00F0455E" w:rsidP="006F0618">
            <w:pPr>
              <w:pStyle w:val="afffffffff2"/>
              <w:rPr>
                <w:szCs w:val="18"/>
              </w:rPr>
            </w:pPr>
          </w:p>
        </w:tc>
        <w:tc>
          <w:tcPr>
            <w:tcW w:w="397" w:type="dxa"/>
            <w:shd w:val="clear" w:color="auto" w:fill="auto"/>
            <w:vAlign w:val="center"/>
          </w:tcPr>
          <w:p w14:paraId="66A12AA3" w14:textId="77777777" w:rsidR="00F0455E" w:rsidRPr="001A71D9" w:rsidRDefault="00F0455E" w:rsidP="006F0618">
            <w:pPr>
              <w:pStyle w:val="afffffffff2"/>
              <w:rPr>
                <w:szCs w:val="18"/>
              </w:rPr>
            </w:pPr>
          </w:p>
        </w:tc>
        <w:tc>
          <w:tcPr>
            <w:tcW w:w="397" w:type="dxa"/>
            <w:shd w:val="clear" w:color="auto" w:fill="auto"/>
            <w:vAlign w:val="center"/>
          </w:tcPr>
          <w:p w14:paraId="4FED992A" w14:textId="77777777" w:rsidR="00F0455E" w:rsidRPr="001A71D9" w:rsidRDefault="00F0455E" w:rsidP="006F0618">
            <w:pPr>
              <w:pStyle w:val="afffffffff2"/>
              <w:rPr>
                <w:szCs w:val="18"/>
              </w:rPr>
            </w:pPr>
          </w:p>
        </w:tc>
        <w:tc>
          <w:tcPr>
            <w:tcW w:w="397" w:type="dxa"/>
            <w:shd w:val="clear" w:color="auto" w:fill="auto"/>
            <w:vAlign w:val="center"/>
          </w:tcPr>
          <w:p w14:paraId="6919B3F3" w14:textId="77777777" w:rsidR="00F0455E" w:rsidRPr="001A71D9" w:rsidRDefault="00F0455E" w:rsidP="006F0618">
            <w:pPr>
              <w:pStyle w:val="afffffffff2"/>
              <w:rPr>
                <w:szCs w:val="18"/>
              </w:rPr>
            </w:pPr>
          </w:p>
        </w:tc>
        <w:tc>
          <w:tcPr>
            <w:tcW w:w="397" w:type="dxa"/>
            <w:shd w:val="clear" w:color="auto" w:fill="auto"/>
            <w:vAlign w:val="center"/>
          </w:tcPr>
          <w:p w14:paraId="1A196D5C" w14:textId="77777777" w:rsidR="00F0455E" w:rsidRPr="001A71D9" w:rsidRDefault="00F0455E" w:rsidP="006F0618">
            <w:pPr>
              <w:pStyle w:val="afffffffff2"/>
              <w:rPr>
                <w:szCs w:val="18"/>
              </w:rPr>
            </w:pPr>
          </w:p>
        </w:tc>
        <w:tc>
          <w:tcPr>
            <w:tcW w:w="397" w:type="dxa"/>
            <w:shd w:val="clear" w:color="auto" w:fill="auto"/>
            <w:vAlign w:val="center"/>
          </w:tcPr>
          <w:p w14:paraId="5C853478" w14:textId="77777777" w:rsidR="00F0455E" w:rsidRPr="001A71D9" w:rsidRDefault="00F0455E" w:rsidP="006F0618">
            <w:pPr>
              <w:pStyle w:val="afffffffff2"/>
              <w:rPr>
                <w:szCs w:val="18"/>
              </w:rPr>
            </w:pPr>
          </w:p>
        </w:tc>
        <w:tc>
          <w:tcPr>
            <w:tcW w:w="397" w:type="dxa"/>
            <w:shd w:val="clear" w:color="auto" w:fill="auto"/>
            <w:vAlign w:val="center"/>
          </w:tcPr>
          <w:p w14:paraId="7D3AB575" w14:textId="77777777" w:rsidR="00F0455E" w:rsidRPr="001A71D9" w:rsidRDefault="00F0455E" w:rsidP="006F0618">
            <w:pPr>
              <w:pStyle w:val="afffffffff2"/>
              <w:rPr>
                <w:szCs w:val="18"/>
              </w:rPr>
            </w:pPr>
            <w:r w:rsidRPr="001A71D9">
              <w:rPr>
                <w:rFonts w:hint="eastAsia"/>
                <w:szCs w:val="18"/>
              </w:rPr>
              <w:t>●</w:t>
            </w:r>
          </w:p>
        </w:tc>
        <w:tc>
          <w:tcPr>
            <w:tcW w:w="397" w:type="dxa"/>
          </w:tcPr>
          <w:p w14:paraId="50504FDA" w14:textId="77777777" w:rsidR="00F0455E" w:rsidRPr="001A71D9" w:rsidRDefault="00F0455E" w:rsidP="006F0618">
            <w:pPr>
              <w:pStyle w:val="afffffffff2"/>
              <w:rPr>
                <w:szCs w:val="18"/>
              </w:rPr>
            </w:pPr>
          </w:p>
        </w:tc>
      </w:tr>
      <w:tr w:rsidR="00F0455E" w:rsidRPr="001A71D9" w14:paraId="373F6A90" w14:textId="77777777" w:rsidTr="006F0618">
        <w:trPr>
          <w:jc w:val="center"/>
        </w:trPr>
        <w:tc>
          <w:tcPr>
            <w:tcW w:w="416" w:type="dxa"/>
            <w:vMerge/>
            <w:shd w:val="clear" w:color="auto" w:fill="auto"/>
            <w:vAlign w:val="center"/>
          </w:tcPr>
          <w:p w14:paraId="04E4D7E5" w14:textId="77777777" w:rsidR="00F0455E" w:rsidRPr="001A71D9" w:rsidRDefault="00F0455E" w:rsidP="006F0618">
            <w:pPr>
              <w:pStyle w:val="afffffffff2"/>
              <w:rPr>
                <w:szCs w:val="18"/>
              </w:rPr>
            </w:pPr>
          </w:p>
        </w:tc>
        <w:tc>
          <w:tcPr>
            <w:tcW w:w="425" w:type="dxa"/>
            <w:vMerge w:val="restart"/>
            <w:shd w:val="clear" w:color="auto" w:fill="auto"/>
            <w:vAlign w:val="center"/>
          </w:tcPr>
          <w:p w14:paraId="5A3B2EA7" w14:textId="77777777" w:rsidR="00F0455E" w:rsidRPr="001A71D9" w:rsidRDefault="00F0455E" w:rsidP="006F0618">
            <w:pPr>
              <w:pStyle w:val="afffffffff2"/>
              <w:rPr>
                <w:szCs w:val="18"/>
              </w:rPr>
            </w:pPr>
            <w:r w:rsidRPr="001A71D9">
              <w:rPr>
                <w:rFonts w:hint="eastAsia"/>
                <w:szCs w:val="18"/>
              </w:rPr>
              <w:t>接线端子</w:t>
            </w:r>
          </w:p>
        </w:tc>
        <w:tc>
          <w:tcPr>
            <w:tcW w:w="709" w:type="dxa"/>
          </w:tcPr>
          <w:p w14:paraId="2B799AEE" w14:textId="77777777" w:rsidR="00F0455E" w:rsidRPr="001A71D9" w:rsidRDefault="00F0455E" w:rsidP="006F0618">
            <w:pPr>
              <w:pStyle w:val="afffffffff2"/>
              <w:rPr>
                <w:szCs w:val="18"/>
              </w:rPr>
            </w:pPr>
            <w:r w:rsidRPr="001A71D9">
              <w:rPr>
                <w:rFonts w:hint="eastAsia"/>
                <w:szCs w:val="18"/>
              </w:rPr>
              <w:t>B</w:t>
            </w:r>
            <w:r w:rsidRPr="001A71D9">
              <w:rPr>
                <w:szCs w:val="18"/>
              </w:rPr>
              <w:t>2</w:t>
            </w:r>
            <w:r w:rsidRPr="001A71D9">
              <w:rPr>
                <w:rFonts w:hint="eastAsia"/>
                <w:szCs w:val="18"/>
              </w:rPr>
              <w:t>F</w:t>
            </w:r>
          </w:p>
        </w:tc>
        <w:tc>
          <w:tcPr>
            <w:tcW w:w="1002" w:type="dxa"/>
            <w:vMerge w:val="restart"/>
            <w:shd w:val="clear" w:color="auto" w:fill="auto"/>
            <w:vAlign w:val="center"/>
          </w:tcPr>
          <w:p w14:paraId="73396344" w14:textId="77777777" w:rsidR="00F0455E" w:rsidRPr="001A71D9" w:rsidRDefault="00F0455E" w:rsidP="006F0618">
            <w:pPr>
              <w:pStyle w:val="afffffffff2"/>
              <w:rPr>
                <w:szCs w:val="18"/>
              </w:rPr>
            </w:pPr>
            <w:r w:rsidRPr="001A71D9">
              <w:rPr>
                <w:rFonts w:hint="eastAsia"/>
                <w:szCs w:val="18"/>
              </w:rPr>
              <w:t>清洁和检查</w:t>
            </w:r>
          </w:p>
        </w:tc>
        <w:tc>
          <w:tcPr>
            <w:tcW w:w="3686" w:type="dxa"/>
            <w:vMerge w:val="restart"/>
            <w:shd w:val="clear" w:color="auto" w:fill="auto"/>
            <w:vAlign w:val="center"/>
          </w:tcPr>
          <w:p w14:paraId="7BA21A7D" w14:textId="77777777" w:rsidR="00F0455E" w:rsidRPr="001A71D9" w:rsidRDefault="00F0455E" w:rsidP="006F0618">
            <w:pPr>
              <w:pStyle w:val="afffffffff2"/>
              <w:rPr>
                <w:szCs w:val="18"/>
              </w:rPr>
            </w:pPr>
            <w:r>
              <w:rPr>
                <w:rFonts w:hint="eastAsia"/>
                <w:szCs w:val="18"/>
              </w:rPr>
              <w:t>清洁</w:t>
            </w:r>
            <w:r w:rsidRPr="001A71D9">
              <w:rPr>
                <w:rFonts w:hint="eastAsia"/>
                <w:szCs w:val="18"/>
              </w:rPr>
              <w:t>报警系统设备所有接线端子</w:t>
            </w:r>
            <w:r>
              <w:rPr>
                <w:rFonts w:hint="eastAsia"/>
                <w:szCs w:val="18"/>
              </w:rPr>
              <w:t>，</w:t>
            </w:r>
            <w:r w:rsidRPr="001A71D9">
              <w:rPr>
                <w:rFonts w:hint="eastAsia"/>
                <w:szCs w:val="18"/>
              </w:rPr>
              <w:t>检查是否松动、破损和脱落。</w:t>
            </w:r>
          </w:p>
        </w:tc>
        <w:tc>
          <w:tcPr>
            <w:tcW w:w="314" w:type="dxa"/>
            <w:vMerge w:val="restart"/>
            <w:shd w:val="clear" w:color="auto" w:fill="auto"/>
            <w:vAlign w:val="center"/>
          </w:tcPr>
          <w:p w14:paraId="14DF381B" w14:textId="77777777" w:rsidR="00F0455E" w:rsidRPr="001A71D9" w:rsidRDefault="00F0455E" w:rsidP="006F0618">
            <w:pPr>
              <w:pStyle w:val="afffffffff2"/>
              <w:rPr>
                <w:szCs w:val="18"/>
              </w:rPr>
            </w:pPr>
            <w:r>
              <w:rPr>
                <w:rFonts w:hint="eastAsia"/>
                <w:szCs w:val="18"/>
              </w:rPr>
              <w:t>年</w:t>
            </w:r>
          </w:p>
        </w:tc>
        <w:tc>
          <w:tcPr>
            <w:tcW w:w="397" w:type="dxa"/>
            <w:shd w:val="clear" w:color="auto" w:fill="auto"/>
            <w:vAlign w:val="center"/>
          </w:tcPr>
          <w:p w14:paraId="52781FAD" w14:textId="77777777" w:rsidR="00F0455E" w:rsidRPr="001A71D9" w:rsidRDefault="00F0455E" w:rsidP="006F0618">
            <w:pPr>
              <w:pStyle w:val="afffffffff2"/>
              <w:rPr>
                <w:szCs w:val="18"/>
              </w:rPr>
            </w:pPr>
            <w:r w:rsidRPr="001A71D9">
              <w:rPr>
                <w:rFonts w:hint="eastAsia"/>
                <w:szCs w:val="18"/>
              </w:rPr>
              <w:t>●</w:t>
            </w:r>
          </w:p>
        </w:tc>
        <w:tc>
          <w:tcPr>
            <w:tcW w:w="397" w:type="dxa"/>
            <w:shd w:val="clear" w:color="auto" w:fill="auto"/>
            <w:vAlign w:val="center"/>
          </w:tcPr>
          <w:p w14:paraId="65640EB4" w14:textId="77777777" w:rsidR="00F0455E" w:rsidRPr="001A71D9" w:rsidRDefault="00F0455E" w:rsidP="006F0618">
            <w:pPr>
              <w:pStyle w:val="afffffffff2"/>
              <w:rPr>
                <w:szCs w:val="18"/>
              </w:rPr>
            </w:pPr>
          </w:p>
        </w:tc>
        <w:tc>
          <w:tcPr>
            <w:tcW w:w="397" w:type="dxa"/>
            <w:shd w:val="clear" w:color="auto" w:fill="auto"/>
            <w:vAlign w:val="center"/>
          </w:tcPr>
          <w:p w14:paraId="4A950DF2" w14:textId="77777777" w:rsidR="00F0455E" w:rsidRPr="001A71D9" w:rsidRDefault="00F0455E" w:rsidP="006F0618">
            <w:pPr>
              <w:pStyle w:val="afffffffff2"/>
              <w:rPr>
                <w:szCs w:val="18"/>
              </w:rPr>
            </w:pPr>
          </w:p>
        </w:tc>
        <w:tc>
          <w:tcPr>
            <w:tcW w:w="397" w:type="dxa"/>
            <w:shd w:val="clear" w:color="auto" w:fill="auto"/>
            <w:vAlign w:val="center"/>
          </w:tcPr>
          <w:p w14:paraId="5344CEBC" w14:textId="77777777" w:rsidR="00F0455E" w:rsidRPr="001A71D9" w:rsidRDefault="00F0455E" w:rsidP="006F0618">
            <w:pPr>
              <w:pStyle w:val="afffffffff2"/>
              <w:rPr>
                <w:szCs w:val="18"/>
              </w:rPr>
            </w:pPr>
          </w:p>
        </w:tc>
        <w:tc>
          <w:tcPr>
            <w:tcW w:w="397" w:type="dxa"/>
            <w:shd w:val="clear" w:color="auto" w:fill="auto"/>
            <w:vAlign w:val="center"/>
          </w:tcPr>
          <w:p w14:paraId="11BBE9A0" w14:textId="77777777" w:rsidR="00F0455E" w:rsidRPr="001A71D9" w:rsidRDefault="00F0455E" w:rsidP="006F0618">
            <w:pPr>
              <w:pStyle w:val="afffffffff2"/>
              <w:rPr>
                <w:szCs w:val="18"/>
              </w:rPr>
            </w:pPr>
          </w:p>
        </w:tc>
        <w:tc>
          <w:tcPr>
            <w:tcW w:w="397" w:type="dxa"/>
            <w:shd w:val="clear" w:color="auto" w:fill="auto"/>
            <w:vAlign w:val="center"/>
          </w:tcPr>
          <w:p w14:paraId="70FE651B" w14:textId="77777777" w:rsidR="00F0455E" w:rsidRPr="001A71D9" w:rsidRDefault="00F0455E" w:rsidP="006F0618">
            <w:pPr>
              <w:pStyle w:val="afffffffff2"/>
              <w:rPr>
                <w:szCs w:val="18"/>
              </w:rPr>
            </w:pPr>
          </w:p>
        </w:tc>
        <w:tc>
          <w:tcPr>
            <w:tcW w:w="397" w:type="dxa"/>
            <w:shd w:val="clear" w:color="auto" w:fill="auto"/>
            <w:vAlign w:val="center"/>
          </w:tcPr>
          <w:p w14:paraId="6A79AFAC" w14:textId="77777777" w:rsidR="00F0455E" w:rsidRPr="001A71D9" w:rsidRDefault="00F0455E" w:rsidP="006F0618">
            <w:pPr>
              <w:pStyle w:val="afffffffff2"/>
              <w:rPr>
                <w:szCs w:val="18"/>
              </w:rPr>
            </w:pPr>
          </w:p>
        </w:tc>
        <w:tc>
          <w:tcPr>
            <w:tcW w:w="397" w:type="dxa"/>
          </w:tcPr>
          <w:p w14:paraId="595544DB" w14:textId="77777777" w:rsidR="00F0455E" w:rsidRPr="001A71D9" w:rsidRDefault="00F0455E" w:rsidP="006F0618">
            <w:pPr>
              <w:pStyle w:val="afffffffff2"/>
              <w:rPr>
                <w:szCs w:val="18"/>
              </w:rPr>
            </w:pPr>
          </w:p>
        </w:tc>
      </w:tr>
      <w:tr w:rsidR="00F0455E" w:rsidRPr="001A71D9" w14:paraId="13805EA8" w14:textId="77777777" w:rsidTr="006F0618">
        <w:trPr>
          <w:jc w:val="center"/>
        </w:trPr>
        <w:tc>
          <w:tcPr>
            <w:tcW w:w="416" w:type="dxa"/>
            <w:vMerge/>
            <w:shd w:val="clear" w:color="auto" w:fill="auto"/>
            <w:vAlign w:val="center"/>
          </w:tcPr>
          <w:p w14:paraId="16E7EA76" w14:textId="77777777" w:rsidR="00F0455E" w:rsidRPr="001A71D9" w:rsidRDefault="00F0455E" w:rsidP="006F0618">
            <w:pPr>
              <w:pStyle w:val="afffffffff2"/>
              <w:rPr>
                <w:szCs w:val="18"/>
              </w:rPr>
            </w:pPr>
          </w:p>
        </w:tc>
        <w:tc>
          <w:tcPr>
            <w:tcW w:w="425" w:type="dxa"/>
            <w:vMerge/>
            <w:shd w:val="clear" w:color="auto" w:fill="auto"/>
            <w:vAlign w:val="center"/>
          </w:tcPr>
          <w:p w14:paraId="5A1A63AB" w14:textId="77777777" w:rsidR="00F0455E" w:rsidRPr="001A71D9" w:rsidRDefault="00F0455E" w:rsidP="006F0618">
            <w:pPr>
              <w:pStyle w:val="afffffffff2"/>
              <w:jc w:val="both"/>
              <w:rPr>
                <w:szCs w:val="18"/>
              </w:rPr>
            </w:pPr>
          </w:p>
        </w:tc>
        <w:tc>
          <w:tcPr>
            <w:tcW w:w="709" w:type="dxa"/>
          </w:tcPr>
          <w:p w14:paraId="416E76CE" w14:textId="77777777" w:rsidR="00F0455E" w:rsidRPr="001A71D9" w:rsidRDefault="00F0455E" w:rsidP="006F0618">
            <w:pPr>
              <w:pStyle w:val="afffffffff2"/>
              <w:rPr>
                <w:szCs w:val="18"/>
              </w:rPr>
            </w:pPr>
            <w:r w:rsidRPr="001A71D9">
              <w:rPr>
                <w:rFonts w:hint="eastAsia"/>
                <w:szCs w:val="18"/>
              </w:rPr>
              <w:t>B</w:t>
            </w:r>
            <w:r w:rsidRPr="001A71D9">
              <w:rPr>
                <w:szCs w:val="18"/>
              </w:rPr>
              <w:t>1</w:t>
            </w:r>
            <w:r w:rsidRPr="001A71D9">
              <w:rPr>
                <w:rFonts w:hint="eastAsia"/>
                <w:szCs w:val="18"/>
              </w:rPr>
              <w:t>F</w:t>
            </w:r>
          </w:p>
        </w:tc>
        <w:tc>
          <w:tcPr>
            <w:tcW w:w="1002" w:type="dxa"/>
            <w:vMerge/>
            <w:shd w:val="clear" w:color="auto" w:fill="auto"/>
            <w:vAlign w:val="center"/>
          </w:tcPr>
          <w:p w14:paraId="45D094F4" w14:textId="77777777" w:rsidR="00F0455E" w:rsidRPr="001A71D9" w:rsidRDefault="00F0455E" w:rsidP="006F0618">
            <w:pPr>
              <w:pStyle w:val="afffffffff2"/>
              <w:rPr>
                <w:szCs w:val="18"/>
              </w:rPr>
            </w:pPr>
          </w:p>
        </w:tc>
        <w:tc>
          <w:tcPr>
            <w:tcW w:w="3686" w:type="dxa"/>
            <w:vMerge/>
            <w:shd w:val="clear" w:color="auto" w:fill="auto"/>
            <w:vAlign w:val="center"/>
          </w:tcPr>
          <w:p w14:paraId="6DEF1F7E" w14:textId="77777777" w:rsidR="00F0455E" w:rsidRPr="001A71D9" w:rsidRDefault="00F0455E" w:rsidP="006F0618">
            <w:pPr>
              <w:pStyle w:val="afffffffff2"/>
              <w:rPr>
                <w:szCs w:val="18"/>
              </w:rPr>
            </w:pPr>
          </w:p>
        </w:tc>
        <w:tc>
          <w:tcPr>
            <w:tcW w:w="314" w:type="dxa"/>
            <w:vMerge/>
            <w:shd w:val="clear" w:color="auto" w:fill="auto"/>
            <w:vAlign w:val="center"/>
          </w:tcPr>
          <w:p w14:paraId="09981039" w14:textId="77777777" w:rsidR="00F0455E" w:rsidRPr="001A71D9" w:rsidRDefault="00F0455E" w:rsidP="006F0618">
            <w:pPr>
              <w:pStyle w:val="afffffffff2"/>
              <w:rPr>
                <w:szCs w:val="18"/>
              </w:rPr>
            </w:pPr>
          </w:p>
        </w:tc>
        <w:tc>
          <w:tcPr>
            <w:tcW w:w="397" w:type="dxa"/>
            <w:shd w:val="clear" w:color="auto" w:fill="auto"/>
            <w:vAlign w:val="center"/>
          </w:tcPr>
          <w:p w14:paraId="29B32078" w14:textId="77777777" w:rsidR="00F0455E" w:rsidRPr="001A71D9" w:rsidRDefault="00F0455E" w:rsidP="006F0618">
            <w:pPr>
              <w:pStyle w:val="afffffffff2"/>
              <w:rPr>
                <w:szCs w:val="18"/>
              </w:rPr>
            </w:pPr>
          </w:p>
        </w:tc>
        <w:tc>
          <w:tcPr>
            <w:tcW w:w="397" w:type="dxa"/>
            <w:shd w:val="clear" w:color="auto" w:fill="auto"/>
            <w:vAlign w:val="center"/>
          </w:tcPr>
          <w:p w14:paraId="57F15330" w14:textId="77777777" w:rsidR="00F0455E" w:rsidRPr="001A71D9" w:rsidRDefault="00F0455E" w:rsidP="006F0618">
            <w:pPr>
              <w:pStyle w:val="afffffffff2"/>
              <w:rPr>
                <w:szCs w:val="18"/>
              </w:rPr>
            </w:pPr>
            <w:r w:rsidRPr="001A71D9">
              <w:rPr>
                <w:rFonts w:hint="eastAsia"/>
                <w:szCs w:val="18"/>
              </w:rPr>
              <w:t>●</w:t>
            </w:r>
          </w:p>
        </w:tc>
        <w:tc>
          <w:tcPr>
            <w:tcW w:w="397" w:type="dxa"/>
            <w:shd w:val="clear" w:color="auto" w:fill="auto"/>
            <w:vAlign w:val="center"/>
          </w:tcPr>
          <w:p w14:paraId="60115019" w14:textId="77777777" w:rsidR="00F0455E" w:rsidRPr="001A71D9" w:rsidRDefault="00F0455E" w:rsidP="006F0618">
            <w:pPr>
              <w:pStyle w:val="afffffffff2"/>
              <w:rPr>
                <w:szCs w:val="18"/>
              </w:rPr>
            </w:pPr>
          </w:p>
        </w:tc>
        <w:tc>
          <w:tcPr>
            <w:tcW w:w="397" w:type="dxa"/>
            <w:shd w:val="clear" w:color="auto" w:fill="auto"/>
            <w:vAlign w:val="center"/>
          </w:tcPr>
          <w:p w14:paraId="133AABFF" w14:textId="77777777" w:rsidR="00F0455E" w:rsidRPr="001A71D9" w:rsidRDefault="00F0455E" w:rsidP="006F0618">
            <w:pPr>
              <w:pStyle w:val="afffffffff2"/>
              <w:rPr>
                <w:szCs w:val="18"/>
              </w:rPr>
            </w:pPr>
          </w:p>
        </w:tc>
        <w:tc>
          <w:tcPr>
            <w:tcW w:w="397" w:type="dxa"/>
            <w:shd w:val="clear" w:color="auto" w:fill="auto"/>
            <w:vAlign w:val="center"/>
          </w:tcPr>
          <w:p w14:paraId="4CE5121A" w14:textId="77777777" w:rsidR="00F0455E" w:rsidRPr="001A71D9" w:rsidRDefault="00F0455E" w:rsidP="006F0618">
            <w:pPr>
              <w:pStyle w:val="afffffffff2"/>
              <w:rPr>
                <w:szCs w:val="18"/>
              </w:rPr>
            </w:pPr>
          </w:p>
        </w:tc>
        <w:tc>
          <w:tcPr>
            <w:tcW w:w="397" w:type="dxa"/>
            <w:shd w:val="clear" w:color="auto" w:fill="auto"/>
            <w:vAlign w:val="center"/>
          </w:tcPr>
          <w:p w14:paraId="0AF45FB1" w14:textId="77777777" w:rsidR="00F0455E" w:rsidRPr="001A71D9" w:rsidRDefault="00F0455E" w:rsidP="006F0618">
            <w:pPr>
              <w:pStyle w:val="afffffffff2"/>
              <w:rPr>
                <w:szCs w:val="18"/>
              </w:rPr>
            </w:pPr>
          </w:p>
        </w:tc>
        <w:tc>
          <w:tcPr>
            <w:tcW w:w="397" w:type="dxa"/>
            <w:shd w:val="clear" w:color="auto" w:fill="auto"/>
            <w:vAlign w:val="center"/>
          </w:tcPr>
          <w:p w14:paraId="5C07C086" w14:textId="77777777" w:rsidR="00F0455E" w:rsidRPr="001A71D9" w:rsidRDefault="00F0455E" w:rsidP="006F0618">
            <w:pPr>
              <w:pStyle w:val="afffffffff2"/>
              <w:rPr>
                <w:szCs w:val="18"/>
              </w:rPr>
            </w:pPr>
          </w:p>
        </w:tc>
        <w:tc>
          <w:tcPr>
            <w:tcW w:w="397" w:type="dxa"/>
          </w:tcPr>
          <w:p w14:paraId="3071A980" w14:textId="77777777" w:rsidR="00F0455E" w:rsidRPr="001A71D9" w:rsidRDefault="00F0455E" w:rsidP="006F0618">
            <w:pPr>
              <w:pStyle w:val="afffffffff2"/>
              <w:rPr>
                <w:szCs w:val="18"/>
              </w:rPr>
            </w:pPr>
          </w:p>
        </w:tc>
      </w:tr>
      <w:tr w:rsidR="00F0455E" w:rsidRPr="001A71D9" w14:paraId="2EA12872" w14:textId="77777777" w:rsidTr="006F0618">
        <w:trPr>
          <w:jc w:val="center"/>
        </w:trPr>
        <w:tc>
          <w:tcPr>
            <w:tcW w:w="416" w:type="dxa"/>
            <w:vMerge/>
            <w:shd w:val="clear" w:color="auto" w:fill="auto"/>
            <w:vAlign w:val="center"/>
          </w:tcPr>
          <w:p w14:paraId="3EBC0DA0" w14:textId="77777777" w:rsidR="00F0455E" w:rsidRPr="001A71D9" w:rsidRDefault="00F0455E" w:rsidP="006F0618">
            <w:pPr>
              <w:pStyle w:val="afffffffff2"/>
              <w:rPr>
                <w:szCs w:val="18"/>
              </w:rPr>
            </w:pPr>
          </w:p>
        </w:tc>
        <w:tc>
          <w:tcPr>
            <w:tcW w:w="425" w:type="dxa"/>
            <w:vMerge/>
            <w:shd w:val="clear" w:color="auto" w:fill="auto"/>
            <w:vAlign w:val="center"/>
          </w:tcPr>
          <w:p w14:paraId="4F638E9D" w14:textId="77777777" w:rsidR="00F0455E" w:rsidRPr="001A71D9" w:rsidRDefault="00F0455E" w:rsidP="006F0618">
            <w:pPr>
              <w:pStyle w:val="afffffffff2"/>
              <w:rPr>
                <w:szCs w:val="18"/>
              </w:rPr>
            </w:pPr>
          </w:p>
        </w:tc>
        <w:tc>
          <w:tcPr>
            <w:tcW w:w="709" w:type="dxa"/>
          </w:tcPr>
          <w:p w14:paraId="3962EE8F" w14:textId="77777777" w:rsidR="00F0455E" w:rsidRPr="001A71D9" w:rsidRDefault="00F0455E" w:rsidP="006F0618">
            <w:pPr>
              <w:pStyle w:val="afffffffff2"/>
              <w:rPr>
                <w:szCs w:val="18"/>
              </w:rPr>
            </w:pPr>
            <w:r w:rsidRPr="001A71D9">
              <w:rPr>
                <w:rFonts w:hint="eastAsia"/>
                <w:szCs w:val="18"/>
              </w:rPr>
              <w:t>1F</w:t>
            </w:r>
          </w:p>
        </w:tc>
        <w:tc>
          <w:tcPr>
            <w:tcW w:w="1002" w:type="dxa"/>
            <w:vMerge/>
            <w:shd w:val="clear" w:color="auto" w:fill="auto"/>
            <w:vAlign w:val="center"/>
          </w:tcPr>
          <w:p w14:paraId="2366AF67" w14:textId="77777777" w:rsidR="00F0455E" w:rsidRPr="001A71D9" w:rsidRDefault="00F0455E" w:rsidP="006F0618">
            <w:pPr>
              <w:pStyle w:val="afffffffff2"/>
              <w:rPr>
                <w:szCs w:val="18"/>
              </w:rPr>
            </w:pPr>
          </w:p>
        </w:tc>
        <w:tc>
          <w:tcPr>
            <w:tcW w:w="3686" w:type="dxa"/>
            <w:vMerge/>
            <w:shd w:val="clear" w:color="auto" w:fill="auto"/>
            <w:vAlign w:val="center"/>
          </w:tcPr>
          <w:p w14:paraId="3563D8E3" w14:textId="77777777" w:rsidR="00F0455E" w:rsidRPr="001A71D9" w:rsidRDefault="00F0455E" w:rsidP="006F0618">
            <w:pPr>
              <w:pStyle w:val="afffffffff2"/>
              <w:rPr>
                <w:szCs w:val="18"/>
              </w:rPr>
            </w:pPr>
          </w:p>
        </w:tc>
        <w:tc>
          <w:tcPr>
            <w:tcW w:w="314" w:type="dxa"/>
            <w:vMerge/>
            <w:shd w:val="clear" w:color="auto" w:fill="auto"/>
            <w:vAlign w:val="center"/>
          </w:tcPr>
          <w:p w14:paraId="52844778" w14:textId="77777777" w:rsidR="00F0455E" w:rsidRPr="001A71D9" w:rsidRDefault="00F0455E" w:rsidP="006F0618">
            <w:pPr>
              <w:pStyle w:val="afffffffff2"/>
              <w:rPr>
                <w:szCs w:val="18"/>
              </w:rPr>
            </w:pPr>
          </w:p>
        </w:tc>
        <w:tc>
          <w:tcPr>
            <w:tcW w:w="397" w:type="dxa"/>
            <w:shd w:val="clear" w:color="auto" w:fill="auto"/>
            <w:vAlign w:val="center"/>
          </w:tcPr>
          <w:p w14:paraId="37B6999D" w14:textId="77777777" w:rsidR="00F0455E" w:rsidRPr="001A71D9" w:rsidRDefault="00F0455E" w:rsidP="006F0618">
            <w:pPr>
              <w:pStyle w:val="afffffffff2"/>
              <w:rPr>
                <w:szCs w:val="18"/>
              </w:rPr>
            </w:pPr>
          </w:p>
        </w:tc>
        <w:tc>
          <w:tcPr>
            <w:tcW w:w="397" w:type="dxa"/>
            <w:shd w:val="clear" w:color="auto" w:fill="auto"/>
            <w:vAlign w:val="center"/>
          </w:tcPr>
          <w:p w14:paraId="732FFFC3" w14:textId="77777777" w:rsidR="00F0455E" w:rsidRPr="001A71D9" w:rsidRDefault="00F0455E" w:rsidP="006F0618">
            <w:pPr>
              <w:pStyle w:val="afffffffff2"/>
              <w:rPr>
                <w:szCs w:val="18"/>
              </w:rPr>
            </w:pPr>
          </w:p>
        </w:tc>
        <w:tc>
          <w:tcPr>
            <w:tcW w:w="397" w:type="dxa"/>
            <w:shd w:val="clear" w:color="auto" w:fill="auto"/>
            <w:vAlign w:val="center"/>
          </w:tcPr>
          <w:p w14:paraId="1373D2FB" w14:textId="77777777" w:rsidR="00F0455E" w:rsidRPr="001A71D9" w:rsidRDefault="00F0455E" w:rsidP="006F0618">
            <w:pPr>
              <w:pStyle w:val="afffffffff2"/>
              <w:rPr>
                <w:szCs w:val="18"/>
              </w:rPr>
            </w:pPr>
            <w:r w:rsidRPr="001A71D9">
              <w:rPr>
                <w:rFonts w:hint="eastAsia"/>
                <w:szCs w:val="18"/>
              </w:rPr>
              <w:t>●</w:t>
            </w:r>
          </w:p>
        </w:tc>
        <w:tc>
          <w:tcPr>
            <w:tcW w:w="397" w:type="dxa"/>
            <w:shd w:val="clear" w:color="auto" w:fill="auto"/>
            <w:vAlign w:val="center"/>
          </w:tcPr>
          <w:p w14:paraId="5D719377" w14:textId="77777777" w:rsidR="00F0455E" w:rsidRPr="001A71D9" w:rsidRDefault="00F0455E" w:rsidP="006F0618">
            <w:pPr>
              <w:pStyle w:val="afffffffff2"/>
              <w:rPr>
                <w:szCs w:val="18"/>
              </w:rPr>
            </w:pPr>
          </w:p>
        </w:tc>
        <w:tc>
          <w:tcPr>
            <w:tcW w:w="397" w:type="dxa"/>
            <w:shd w:val="clear" w:color="auto" w:fill="auto"/>
            <w:vAlign w:val="center"/>
          </w:tcPr>
          <w:p w14:paraId="6933237B" w14:textId="77777777" w:rsidR="00F0455E" w:rsidRPr="001A71D9" w:rsidRDefault="00F0455E" w:rsidP="006F0618">
            <w:pPr>
              <w:pStyle w:val="afffffffff2"/>
              <w:rPr>
                <w:szCs w:val="18"/>
              </w:rPr>
            </w:pPr>
          </w:p>
        </w:tc>
        <w:tc>
          <w:tcPr>
            <w:tcW w:w="397" w:type="dxa"/>
            <w:shd w:val="clear" w:color="auto" w:fill="auto"/>
            <w:vAlign w:val="center"/>
          </w:tcPr>
          <w:p w14:paraId="69E50B0F" w14:textId="77777777" w:rsidR="00F0455E" w:rsidRPr="001A71D9" w:rsidRDefault="00F0455E" w:rsidP="006F0618">
            <w:pPr>
              <w:pStyle w:val="afffffffff2"/>
              <w:rPr>
                <w:szCs w:val="18"/>
              </w:rPr>
            </w:pPr>
          </w:p>
        </w:tc>
        <w:tc>
          <w:tcPr>
            <w:tcW w:w="397" w:type="dxa"/>
            <w:shd w:val="clear" w:color="auto" w:fill="auto"/>
            <w:vAlign w:val="center"/>
          </w:tcPr>
          <w:p w14:paraId="12E63570" w14:textId="77777777" w:rsidR="00F0455E" w:rsidRPr="001A71D9" w:rsidRDefault="00F0455E" w:rsidP="006F0618">
            <w:pPr>
              <w:pStyle w:val="afffffffff2"/>
              <w:rPr>
                <w:szCs w:val="18"/>
              </w:rPr>
            </w:pPr>
          </w:p>
        </w:tc>
        <w:tc>
          <w:tcPr>
            <w:tcW w:w="397" w:type="dxa"/>
          </w:tcPr>
          <w:p w14:paraId="249CCE40" w14:textId="77777777" w:rsidR="00F0455E" w:rsidRPr="001A71D9" w:rsidRDefault="00F0455E" w:rsidP="006F0618">
            <w:pPr>
              <w:pStyle w:val="afffffffff2"/>
              <w:rPr>
                <w:szCs w:val="18"/>
              </w:rPr>
            </w:pPr>
          </w:p>
        </w:tc>
      </w:tr>
      <w:tr w:rsidR="00F0455E" w:rsidRPr="001A71D9" w14:paraId="1954B98B" w14:textId="77777777" w:rsidTr="006F0618">
        <w:trPr>
          <w:jc w:val="center"/>
        </w:trPr>
        <w:tc>
          <w:tcPr>
            <w:tcW w:w="416" w:type="dxa"/>
            <w:vMerge/>
            <w:shd w:val="clear" w:color="auto" w:fill="auto"/>
            <w:vAlign w:val="center"/>
          </w:tcPr>
          <w:p w14:paraId="779963EB" w14:textId="77777777" w:rsidR="00F0455E" w:rsidRPr="001A71D9" w:rsidRDefault="00F0455E" w:rsidP="006F0618">
            <w:pPr>
              <w:pStyle w:val="afffffffff2"/>
              <w:rPr>
                <w:szCs w:val="18"/>
              </w:rPr>
            </w:pPr>
          </w:p>
        </w:tc>
        <w:tc>
          <w:tcPr>
            <w:tcW w:w="425" w:type="dxa"/>
            <w:vMerge/>
            <w:shd w:val="clear" w:color="auto" w:fill="auto"/>
            <w:vAlign w:val="center"/>
          </w:tcPr>
          <w:p w14:paraId="529B2BA6" w14:textId="77777777" w:rsidR="00F0455E" w:rsidRPr="001A71D9" w:rsidRDefault="00F0455E" w:rsidP="006F0618">
            <w:pPr>
              <w:pStyle w:val="afffffffff2"/>
              <w:rPr>
                <w:szCs w:val="18"/>
              </w:rPr>
            </w:pPr>
          </w:p>
        </w:tc>
        <w:tc>
          <w:tcPr>
            <w:tcW w:w="709" w:type="dxa"/>
          </w:tcPr>
          <w:p w14:paraId="25E6741F" w14:textId="77777777" w:rsidR="00F0455E" w:rsidRPr="001A71D9" w:rsidRDefault="00F0455E" w:rsidP="006F0618">
            <w:pPr>
              <w:pStyle w:val="afffffffff2"/>
              <w:rPr>
                <w:szCs w:val="18"/>
              </w:rPr>
            </w:pPr>
            <w:r w:rsidRPr="001A71D9">
              <w:rPr>
                <w:szCs w:val="18"/>
              </w:rPr>
              <w:t>2</w:t>
            </w:r>
            <w:r w:rsidRPr="001A71D9">
              <w:rPr>
                <w:rFonts w:hint="eastAsia"/>
                <w:szCs w:val="18"/>
              </w:rPr>
              <w:t>F</w:t>
            </w:r>
          </w:p>
        </w:tc>
        <w:tc>
          <w:tcPr>
            <w:tcW w:w="1002" w:type="dxa"/>
            <w:vMerge/>
            <w:shd w:val="clear" w:color="auto" w:fill="auto"/>
            <w:vAlign w:val="center"/>
          </w:tcPr>
          <w:p w14:paraId="1501838F" w14:textId="77777777" w:rsidR="00F0455E" w:rsidRPr="001A71D9" w:rsidRDefault="00F0455E" w:rsidP="006F0618">
            <w:pPr>
              <w:pStyle w:val="afffffffff2"/>
              <w:rPr>
                <w:szCs w:val="18"/>
              </w:rPr>
            </w:pPr>
          </w:p>
        </w:tc>
        <w:tc>
          <w:tcPr>
            <w:tcW w:w="3686" w:type="dxa"/>
            <w:vMerge/>
            <w:shd w:val="clear" w:color="auto" w:fill="auto"/>
            <w:vAlign w:val="center"/>
          </w:tcPr>
          <w:p w14:paraId="7620C48F" w14:textId="77777777" w:rsidR="00F0455E" w:rsidRPr="001A71D9" w:rsidRDefault="00F0455E" w:rsidP="006F0618">
            <w:pPr>
              <w:pStyle w:val="afffffffff2"/>
              <w:rPr>
                <w:szCs w:val="18"/>
              </w:rPr>
            </w:pPr>
          </w:p>
        </w:tc>
        <w:tc>
          <w:tcPr>
            <w:tcW w:w="314" w:type="dxa"/>
            <w:vMerge/>
            <w:shd w:val="clear" w:color="auto" w:fill="auto"/>
            <w:vAlign w:val="center"/>
          </w:tcPr>
          <w:p w14:paraId="6221AA51" w14:textId="77777777" w:rsidR="00F0455E" w:rsidRPr="001A71D9" w:rsidRDefault="00F0455E" w:rsidP="006F0618">
            <w:pPr>
              <w:pStyle w:val="afffffffff2"/>
              <w:rPr>
                <w:szCs w:val="18"/>
              </w:rPr>
            </w:pPr>
          </w:p>
        </w:tc>
        <w:tc>
          <w:tcPr>
            <w:tcW w:w="397" w:type="dxa"/>
            <w:shd w:val="clear" w:color="auto" w:fill="auto"/>
            <w:vAlign w:val="center"/>
          </w:tcPr>
          <w:p w14:paraId="408FD5BE" w14:textId="77777777" w:rsidR="00F0455E" w:rsidRPr="001A71D9" w:rsidRDefault="00F0455E" w:rsidP="006F0618">
            <w:pPr>
              <w:pStyle w:val="afffffffff2"/>
              <w:rPr>
                <w:szCs w:val="18"/>
              </w:rPr>
            </w:pPr>
          </w:p>
        </w:tc>
        <w:tc>
          <w:tcPr>
            <w:tcW w:w="397" w:type="dxa"/>
            <w:shd w:val="clear" w:color="auto" w:fill="auto"/>
            <w:vAlign w:val="center"/>
          </w:tcPr>
          <w:p w14:paraId="6907BE93" w14:textId="77777777" w:rsidR="00F0455E" w:rsidRPr="001A71D9" w:rsidRDefault="00F0455E" w:rsidP="006F0618">
            <w:pPr>
              <w:pStyle w:val="afffffffff2"/>
              <w:rPr>
                <w:szCs w:val="18"/>
              </w:rPr>
            </w:pPr>
          </w:p>
        </w:tc>
        <w:tc>
          <w:tcPr>
            <w:tcW w:w="397" w:type="dxa"/>
            <w:shd w:val="clear" w:color="auto" w:fill="auto"/>
            <w:vAlign w:val="center"/>
          </w:tcPr>
          <w:p w14:paraId="69270476" w14:textId="77777777" w:rsidR="00F0455E" w:rsidRPr="001A71D9" w:rsidRDefault="00F0455E" w:rsidP="006F0618">
            <w:pPr>
              <w:pStyle w:val="afffffffff2"/>
              <w:rPr>
                <w:szCs w:val="18"/>
              </w:rPr>
            </w:pPr>
          </w:p>
        </w:tc>
        <w:tc>
          <w:tcPr>
            <w:tcW w:w="397" w:type="dxa"/>
            <w:shd w:val="clear" w:color="auto" w:fill="auto"/>
            <w:vAlign w:val="center"/>
          </w:tcPr>
          <w:p w14:paraId="18E314C3" w14:textId="77777777" w:rsidR="00F0455E" w:rsidRPr="001A71D9" w:rsidRDefault="00F0455E" w:rsidP="006F0618">
            <w:pPr>
              <w:pStyle w:val="afffffffff2"/>
              <w:rPr>
                <w:szCs w:val="18"/>
              </w:rPr>
            </w:pPr>
          </w:p>
        </w:tc>
        <w:tc>
          <w:tcPr>
            <w:tcW w:w="397" w:type="dxa"/>
            <w:shd w:val="clear" w:color="auto" w:fill="auto"/>
            <w:vAlign w:val="center"/>
          </w:tcPr>
          <w:p w14:paraId="5AA033E9" w14:textId="77777777" w:rsidR="00F0455E" w:rsidRPr="001A71D9" w:rsidRDefault="00F0455E" w:rsidP="006F0618">
            <w:pPr>
              <w:pStyle w:val="afffffffff2"/>
              <w:rPr>
                <w:szCs w:val="18"/>
              </w:rPr>
            </w:pPr>
            <w:r w:rsidRPr="001A71D9">
              <w:rPr>
                <w:rFonts w:hint="eastAsia"/>
                <w:szCs w:val="18"/>
              </w:rPr>
              <w:t>●</w:t>
            </w:r>
          </w:p>
        </w:tc>
        <w:tc>
          <w:tcPr>
            <w:tcW w:w="397" w:type="dxa"/>
            <w:shd w:val="clear" w:color="auto" w:fill="auto"/>
            <w:vAlign w:val="center"/>
          </w:tcPr>
          <w:p w14:paraId="4EF45EE4" w14:textId="77777777" w:rsidR="00F0455E" w:rsidRPr="001A71D9" w:rsidRDefault="00F0455E" w:rsidP="006F0618">
            <w:pPr>
              <w:pStyle w:val="afffffffff2"/>
              <w:rPr>
                <w:szCs w:val="18"/>
              </w:rPr>
            </w:pPr>
          </w:p>
        </w:tc>
        <w:tc>
          <w:tcPr>
            <w:tcW w:w="397" w:type="dxa"/>
            <w:shd w:val="clear" w:color="auto" w:fill="auto"/>
            <w:vAlign w:val="center"/>
          </w:tcPr>
          <w:p w14:paraId="0FE9243A" w14:textId="77777777" w:rsidR="00F0455E" w:rsidRPr="001A71D9" w:rsidRDefault="00F0455E" w:rsidP="006F0618">
            <w:pPr>
              <w:pStyle w:val="afffffffff2"/>
              <w:rPr>
                <w:szCs w:val="18"/>
              </w:rPr>
            </w:pPr>
          </w:p>
        </w:tc>
        <w:tc>
          <w:tcPr>
            <w:tcW w:w="397" w:type="dxa"/>
          </w:tcPr>
          <w:p w14:paraId="7E1F7EE9" w14:textId="77777777" w:rsidR="00F0455E" w:rsidRPr="001A71D9" w:rsidRDefault="00F0455E" w:rsidP="006F0618">
            <w:pPr>
              <w:pStyle w:val="afffffffff2"/>
              <w:rPr>
                <w:szCs w:val="18"/>
              </w:rPr>
            </w:pPr>
          </w:p>
        </w:tc>
      </w:tr>
      <w:tr w:rsidR="00F0455E" w:rsidRPr="001A71D9" w14:paraId="6174A5DF" w14:textId="77777777" w:rsidTr="006F0618">
        <w:trPr>
          <w:jc w:val="center"/>
        </w:trPr>
        <w:tc>
          <w:tcPr>
            <w:tcW w:w="416" w:type="dxa"/>
            <w:vMerge/>
            <w:shd w:val="clear" w:color="auto" w:fill="auto"/>
            <w:vAlign w:val="center"/>
          </w:tcPr>
          <w:p w14:paraId="625EB793" w14:textId="77777777" w:rsidR="00F0455E" w:rsidRPr="001A71D9" w:rsidRDefault="00F0455E" w:rsidP="006F0618">
            <w:pPr>
              <w:pStyle w:val="afffffffff2"/>
              <w:rPr>
                <w:szCs w:val="18"/>
              </w:rPr>
            </w:pPr>
          </w:p>
        </w:tc>
        <w:tc>
          <w:tcPr>
            <w:tcW w:w="425" w:type="dxa"/>
            <w:vMerge/>
            <w:shd w:val="clear" w:color="auto" w:fill="auto"/>
            <w:vAlign w:val="center"/>
          </w:tcPr>
          <w:p w14:paraId="66B57770" w14:textId="77777777" w:rsidR="00F0455E" w:rsidRPr="001A71D9" w:rsidRDefault="00F0455E" w:rsidP="006F0618">
            <w:pPr>
              <w:pStyle w:val="afffffffff2"/>
              <w:rPr>
                <w:szCs w:val="18"/>
              </w:rPr>
            </w:pPr>
          </w:p>
        </w:tc>
        <w:tc>
          <w:tcPr>
            <w:tcW w:w="709" w:type="dxa"/>
          </w:tcPr>
          <w:p w14:paraId="5AB3F940" w14:textId="77777777" w:rsidR="00F0455E" w:rsidRPr="001A71D9" w:rsidRDefault="00F0455E" w:rsidP="006F0618">
            <w:pPr>
              <w:pStyle w:val="afffffffff2"/>
              <w:rPr>
                <w:szCs w:val="18"/>
              </w:rPr>
            </w:pPr>
            <w:r w:rsidRPr="001A71D9">
              <w:rPr>
                <w:rFonts w:hint="eastAsia"/>
                <w:szCs w:val="18"/>
              </w:rPr>
              <w:t>3F</w:t>
            </w:r>
          </w:p>
        </w:tc>
        <w:tc>
          <w:tcPr>
            <w:tcW w:w="1002" w:type="dxa"/>
            <w:vMerge/>
            <w:shd w:val="clear" w:color="auto" w:fill="auto"/>
            <w:vAlign w:val="center"/>
          </w:tcPr>
          <w:p w14:paraId="456DE5DD" w14:textId="77777777" w:rsidR="00F0455E" w:rsidRPr="001A71D9" w:rsidRDefault="00F0455E" w:rsidP="006F0618">
            <w:pPr>
              <w:pStyle w:val="afffffffff2"/>
              <w:rPr>
                <w:szCs w:val="18"/>
              </w:rPr>
            </w:pPr>
          </w:p>
        </w:tc>
        <w:tc>
          <w:tcPr>
            <w:tcW w:w="3686" w:type="dxa"/>
            <w:vMerge/>
            <w:shd w:val="clear" w:color="auto" w:fill="auto"/>
            <w:vAlign w:val="center"/>
          </w:tcPr>
          <w:p w14:paraId="2418326B" w14:textId="77777777" w:rsidR="00F0455E" w:rsidRPr="001A71D9" w:rsidRDefault="00F0455E" w:rsidP="006F0618">
            <w:pPr>
              <w:pStyle w:val="afffffffff2"/>
              <w:rPr>
                <w:szCs w:val="18"/>
              </w:rPr>
            </w:pPr>
          </w:p>
        </w:tc>
        <w:tc>
          <w:tcPr>
            <w:tcW w:w="314" w:type="dxa"/>
            <w:vMerge/>
            <w:shd w:val="clear" w:color="auto" w:fill="auto"/>
            <w:vAlign w:val="center"/>
          </w:tcPr>
          <w:p w14:paraId="4F52F243" w14:textId="77777777" w:rsidR="00F0455E" w:rsidRPr="001A71D9" w:rsidRDefault="00F0455E" w:rsidP="006F0618">
            <w:pPr>
              <w:pStyle w:val="afffffffff2"/>
              <w:rPr>
                <w:szCs w:val="18"/>
              </w:rPr>
            </w:pPr>
          </w:p>
        </w:tc>
        <w:tc>
          <w:tcPr>
            <w:tcW w:w="397" w:type="dxa"/>
            <w:shd w:val="clear" w:color="auto" w:fill="auto"/>
            <w:vAlign w:val="center"/>
          </w:tcPr>
          <w:p w14:paraId="3C24C171" w14:textId="77777777" w:rsidR="00F0455E" w:rsidRPr="001A71D9" w:rsidRDefault="00F0455E" w:rsidP="006F0618">
            <w:pPr>
              <w:pStyle w:val="afffffffff2"/>
              <w:rPr>
                <w:szCs w:val="18"/>
              </w:rPr>
            </w:pPr>
          </w:p>
        </w:tc>
        <w:tc>
          <w:tcPr>
            <w:tcW w:w="397" w:type="dxa"/>
            <w:shd w:val="clear" w:color="auto" w:fill="auto"/>
            <w:vAlign w:val="center"/>
          </w:tcPr>
          <w:p w14:paraId="691DE25E" w14:textId="77777777" w:rsidR="00F0455E" w:rsidRPr="001A71D9" w:rsidRDefault="00F0455E" w:rsidP="006F0618">
            <w:pPr>
              <w:pStyle w:val="afffffffff2"/>
              <w:rPr>
                <w:szCs w:val="18"/>
              </w:rPr>
            </w:pPr>
          </w:p>
        </w:tc>
        <w:tc>
          <w:tcPr>
            <w:tcW w:w="397" w:type="dxa"/>
            <w:shd w:val="clear" w:color="auto" w:fill="auto"/>
            <w:vAlign w:val="center"/>
          </w:tcPr>
          <w:p w14:paraId="3A821394" w14:textId="77777777" w:rsidR="00F0455E" w:rsidRPr="001A71D9" w:rsidRDefault="00F0455E" w:rsidP="006F0618">
            <w:pPr>
              <w:pStyle w:val="afffffffff2"/>
              <w:rPr>
                <w:szCs w:val="18"/>
              </w:rPr>
            </w:pPr>
          </w:p>
        </w:tc>
        <w:tc>
          <w:tcPr>
            <w:tcW w:w="397" w:type="dxa"/>
            <w:shd w:val="clear" w:color="auto" w:fill="auto"/>
            <w:vAlign w:val="center"/>
          </w:tcPr>
          <w:p w14:paraId="2B35F008" w14:textId="77777777" w:rsidR="00F0455E" w:rsidRPr="001A71D9" w:rsidRDefault="00F0455E" w:rsidP="006F0618">
            <w:pPr>
              <w:pStyle w:val="afffffffff2"/>
              <w:rPr>
                <w:szCs w:val="18"/>
              </w:rPr>
            </w:pPr>
          </w:p>
        </w:tc>
        <w:tc>
          <w:tcPr>
            <w:tcW w:w="397" w:type="dxa"/>
            <w:shd w:val="clear" w:color="auto" w:fill="auto"/>
            <w:vAlign w:val="center"/>
          </w:tcPr>
          <w:p w14:paraId="4F461F86" w14:textId="77777777" w:rsidR="00F0455E" w:rsidRPr="001A71D9" w:rsidRDefault="00F0455E" w:rsidP="006F0618">
            <w:pPr>
              <w:pStyle w:val="afffffffff2"/>
              <w:rPr>
                <w:szCs w:val="18"/>
              </w:rPr>
            </w:pPr>
          </w:p>
        </w:tc>
        <w:tc>
          <w:tcPr>
            <w:tcW w:w="397" w:type="dxa"/>
            <w:shd w:val="clear" w:color="auto" w:fill="auto"/>
            <w:vAlign w:val="center"/>
          </w:tcPr>
          <w:p w14:paraId="50342F7F" w14:textId="77777777" w:rsidR="00F0455E" w:rsidRPr="001A71D9" w:rsidRDefault="00F0455E" w:rsidP="006F0618">
            <w:pPr>
              <w:pStyle w:val="afffffffff2"/>
              <w:rPr>
                <w:szCs w:val="18"/>
              </w:rPr>
            </w:pPr>
            <w:r w:rsidRPr="001A71D9">
              <w:rPr>
                <w:rFonts w:hint="eastAsia"/>
                <w:szCs w:val="18"/>
              </w:rPr>
              <w:t>●</w:t>
            </w:r>
          </w:p>
        </w:tc>
        <w:tc>
          <w:tcPr>
            <w:tcW w:w="397" w:type="dxa"/>
            <w:shd w:val="clear" w:color="auto" w:fill="auto"/>
            <w:vAlign w:val="center"/>
          </w:tcPr>
          <w:p w14:paraId="7D0EF07A" w14:textId="77777777" w:rsidR="00F0455E" w:rsidRPr="001A71D9" w:rsidRDefault="00F0455E" w:rsidP="006F0618">
            <w:pPr>
              <w:pStyle w:val="afffffffff2"/>
              <w:rPr>
                <w:szCs w:val="18"/>
              </w:rPr>
            </w:pPr>
          </w:p>
        </w:tc>
        <w:tc>
          <w:tcPr>
            <w:tcW w:w="397" w:type="dxa"/>
          </w:tcPr>
          <w:p w14:paraId="412C7441" w14:textId="77777777" w:rsidR="00F0455E" w:rsidRPr="001A71D9" w:rsidRDefault="00F0455E" w:rsidP="006F0618">
            <w:pPr>
              <w:pStyle w:val="afffffffff2"/>
              <w:rPr>
                <w:szCs w:val="18"/>
              </w:rPr>
            </w:pPr>
          </w:p>
        </w:tc>
      </w:tr>
      <w:tr w:rsidR="00F0455E" w:rsidRPr="001A71D9" w14:paraId="415412D1" w14:textId="77777777" w:rsidTr="006F0618">
        <w:trPr>
          <w:jc w:val="center"/>
        </w:trPr>
        <w:tc>
          <w:tcPr>
            <w:tcW w:w="416" w:type="dxa"/>
            <w:vMerge/>
            <w:shd w:val="clear" w:color="auto" w:fill="auto"/>
            <w:vAlign w:val="center"/>
          </w:tcPr>
          <w:p w14:paraId="530C480F" w14:textId="77777777" w:rsidR="00F0455E" w:rsidRPr="001A71D9" w:rsidRDefault="00F0455E" w:rsidP="006F0618">
            <w:pPr>
              <w:pStyle w:val="afffffffff2"/>
              <w:rPr>
                <w:szCs w:val="18"/>
              </w:rPr>
            </w:pPr>
          </w:p>
        </w:tc>
        <w:tc>
          <w:tcPr>
            <w:tcW w:w="425" w:type="dxa"/>
            <w:vMerge/>
            <w:shd w:val="clear" w:color="auto" w:fill="auto"/>
            <w:vAlign w:val="center"/>
          </w:tcPr>
          <w:p w14:paraId="19353E72" w14:textId="77777777" w:rsidR="00F0455E" w:rsidRPr="001A71D9" w:rsidRDefault="00F0455E" w:rsidP="006F0618">
            <w:pPr>
              <w:pStyle w:val="afffffffff2"/>
              <w:rPr>
                <w:szCs w:val="18"/>
              </w:rPr>
            </w:pPr>
          </w:p>
        </w:tc>
        <w:tc>
          <w:tcPr>
            <w:tcW w:w="709" w:type="dxa"/>
          </w:tcPr>
          <w:p w14:paraId="2AA94A78" w14:textId="77777777" w:rsidR="00F0455E" w:rsidRPr="001A71D9" w:rsidRDefault="00F0455E" w:rsidP="006F0618">
            <w:pPr>
              <w:pStyle w:val="afffffffff2"/>
              <w:rPr>
                <w:szCs w:val="18"/>
              </w:rPr>
            </w:pPr>
            <w:r w:rsidRPr="001A71D9">
              <w:rPr>
                <w:rFonts w:hint="eastAsia"/>
                <w:szCs w:val="18"/>
              </w:rPr>
              <w:t>……</w:t>
            </w:r>
          </w:p>
        </w:tc>
        <w:tc>
          <w:tcPr>
            <w:tcW w:w="1002" w:type="dxa"/>
            <w:vMerge/>
            <w:shd w:val="clear" w:color="auto" w:fill="auto"/>
            <w:vAlign w:val="center"/>
          </w:tcPr>
          <w:p w14:paraId="3B9ABA21" w14:textId="77777777" w:rsidR="00F0455E" w:rsidRPr="001A71D9" w:rsidRDefault="00F0455E" w:rsidP="006F0618">
            <w:pPr>
              <w:pStyle w:val="afffffffff2"/>
              <w:rPr>
                <w:szCs w:val="18"/>
              </w:rPr>
            </w:pPr>
          </w:p>
        </w:tc>
        <w:tc>
          <w:tcPr>
            <w:tcW w:w="3686" w:type="dxa"/>
            <w:vMerge/>
            <w:shd w:val="clear" w:color="auto" w:fill="auto"/>
            <w:vAlign w:val="center"/>
          </w:tcPr>
          <w:p w14:paraId="39E36A57" w14:textId="77777777" w:rsidR="00F0455E" w:rsidRPr="001A71D9" w:rsidRDefault="00F0455E" w:rsidP="006F0618">
            <w:pPr>
              <w:pStyle w:val="afffffffff2"/>
              <w:rPr>
                <w:szCs w:val="18"/>
              </w:rPr>
            </w:pPr>
          </w:p>
        </w:tc>
        <w:tc>
          <w:tcPr>
            <w:tcW w:w="314" w:type="dxa"/>
            <w:vMerge/>
            <w:shd w:val="clear" w:color="auto" w:fill="auto"/>
            <w:vAlign w:val="center"/>
          </w:tcPr>
          <w:p w14:paraId="64736A17" w14:textId="77777777" w:rsidR="00F0455E" w:rsidRPr="001A71D9" w:rsidRDefault="00F0455E" w:rsidP="006F0618">
            <w:pPr>
              <w:pStyle w:val="afffffffff2"/>
              <w:rPr>
                <w:szCs w:val="18"/>
              </w:rPr>
            </w:pPr>
          </w:p>
        </w:tc>
        <w:tc>
          <w:tcPr>
            <w:tcW w:w="397" w:type="dxa"/>
            <w:shd w:val="clear" w:color="auto" w:fill="auto"/>
            <w:vAlign w:val="center"/>
          </w:tcPr>
          <w:p w14:paraId="3AB9D011" w14:textId="77777777" w:rsidR="00F0455E" w:rsidRPr="001A71D9" w:rsidRDefault="00F0455E" w:rsidP="006F0618">
            <w:pPr>
              <w:pStyle w:val="afffffffff2"/>
              <w:rPr>
                <w:szCs w:val="18"/>
              </w:rPr>
            </w:pPr>
          </w:p>
        </w:tc>
        <w:tc>
          <w:tcPr>
            <w:tcW w:w="397" w:type="dxa"/>
            <w:shd w:val="clear" w:color="auto" w:fill="auto"/>
            <w:vAlign w:val="center"/>
          </w:tcPr>
          <w:p w14:paraId="0570029B" w14:textId="77777777" w:rsidR="00F0455E" w:rsidRPr="001A71D9" w:rsidRDefault="00F0455E" w:rsidP="006F0618">
            <w:pPr>
              <w:pStyle w:val="afffffffff2"/>
              <w:rPr>
                <w:szCs w:val="18"/>
              </w:rPr>
            </w:pPr>
          </w:p>
        </w:tc>
        <w:tc>
          <w:tcPr>
            <w:tcW w:w="397" w:type="dxa"/>
            <w:shd w:val="clear" w:color="auto" w:fill="auto"/>
            <w:vAlign w:val="center"/>
          </w:tcPr>
          <w:p w14:paraId="3520B366" w14:textId="77777777" w:rsidR="00F0455E" w:rsidRPr="001A71D9" w:rsidRDefault="00F0455E" w:rsidP="006F0618">
            <w:pPr>
              <w:pStyle w:val="afffffffff2"/>
              <w:rPr>
                <w:szCs w:val="18"/>
              </w:rPr>
            </w:pPr>
          </w:p>
        </w:tc>
        <w:tc>
          <w:tcPr>
            <w:tcW w:w="397" w:type="dxa"/>
            <w:shd w:val="clear" w:color="auto" w:fill="auto"/>
            <w:vAlign w:val="center"/>
          </w:tcPr>
          <w:p w14:paraId="428F27A5" w14:textId="77777777" w:rsidR="00F0455E" w:rsidRPr="001A71D9" w:rsidRDefault="00F0455E" w:rsidP="006F0618">
            <w:pPr>
              <w:pStyle w:val="afffffffff2"/>
              <w:rPr>
                <w:szCs w:val="18"/>
              </w:rPr>
            </w:pPr>
          </w:p>
        </w:tc>
        <w:tc>
          <w:tcPr>
            <w:tcW w:w="397" w:type="dxa"/>
            <w:shd w:val="clear" w:color="auto" w:fill="auto"/>
            <w:vAlign w:val="center"/>
          </w:tcPr>
          <w:p w14:paraId="08F0CBBF" w14:textId="77777777" w:rsidR="00F0455E" w:rsidRPr="001A71D9" w:rsidRDefault="00F0455E" w:rsidP="006F0618">
            <w:pPr>
              <w:pStyle w:val="afffffffff2"/>
              <w:rPr>
                <w:szCs w:val="18"/>
              </w:rPr>
            </w:pPr>
          </w:p>
        </w:tc>
        <w:tc>
          <w:tcPr>
            <w:tcW w:w="397" w:type="dxa"/>
            <w:shd w:val="clear" w:color="auto" w:fill="auto"/>
            <w:vAlign w:val="center"/>
          </w:tcPr>
          <w:p w14:paraId="18C519F5" w14:textId="77777777" w:rsidR="00F0455E" w:rsidRPr="001A71D9" w:rsidRDefault="00F0455E" w:rsidP="006F0618">
            <w:pPr>
              <w:pStyle w:val="afffffffff2"/>
              <w:rPr>
                <w:szCs w:val="18"/>
              </w:rPr>
            </w:pPr>
          </w:p>
        </w:tc>
        <w:tc>
          <w:tcPr>
            <w:tcW w:w="397" w:type="dxa"/>
            <w:shd w:val="clear" w:color="auto" w:fill="auto"/>
            <w:vAlign w:val="center"/>
          </w:tcPr>
          <w:p w14:paraId="5C818EFD" w14:textId="77777777" w:rsidR="00F0455E" w:rsidRPr="001A71D9" w:rsidRDefault="00F0455E" w:rsidP="006F0618">
            <w:pPr>
              <w:pStyle w:val="afffffffff2"/>
              <w:rPr>
                <w:szCs w:val="18"/>
              </w:rPr>
            </w:pPr>
            <w:r w:rsidRPr="001A71D9">
              <w:rPr>
                <w:rFonts w:hint="eastAsia"/>
                <w:szCs w:val="18"/>
              </w:rPr>
              <w:t>●</w:t>
            </w:r>
          </w:p>
        </w:tc>
        <w:tc>
          <w:tcPr>
            <w:tcW w:w="397" w:type="dxa"/>
          </w:tcPr>
          <w:p w14:paraId="71576895" w14:textId="77777777" w:rsidR="00F0455E" w:rsidRPr="001A71D9" w:rsidRDefault="00F0455E" w:rsidP="006F0618">
            <w:pPr>
              <w:pStyle w:val="afffffffff2"/>
              <w:rPr>
                <w:szCs w:val="18"/>
              </w:rPr>
            </w:pPr>
          </w:p>
        </w:tc>
      </w:tr>
      <w:tr w:rsidR="00F0455E" w:rsidRPr="001A71D9" w14:paraId="19805D15" w14:textId="77777777" w:rsidTr="006F0618">
        <w:trPr>
          <w:jc w:val="center"/>
        </w:trPr>
        <w:tc>
          <w:tcPr>
            <w:tcW w:w="416" w:type="dxa"/>
            <w:vMerge/>
            <w:shd w:val="clear" w:color="auto" w:fill="auto"/>
            <w:vAlign w:val="center"/>
          </w:tcPr>
          <w:p w14:paraId="5162AAF9" w14:textId="77777777" w:rsidR="00F0455E" w:rsidRPr="001A71D9" w:rsidRDefault="00F0455E" w:rsidP="006F0618">
            <w:pPr>
              <w:pStyle w:val="afffffffff2"/>
              <w:rPr>
                <w:szCs w:val="18"/>
              </w:rPr>
            </w:pPr>
          </w:p>
        </w:tc>
        <w:tc>
          <w:tcPr>
            <w:tcW w:w="425" w:type="dxa"/>
            <w:shd w:val="clear" w:color="auto" w:fill="auto"/>
            <w:vAlign w:val="center"/>
          </w:tcPr>
          <w:p w14:paraId="5146047F" w14:textId="77777777" w:rsidR="00F0455E" w:rsidRPr="001A71D9" w:rsidRDefault="00F0455E" w:rsidP="006F0618">
            <w:pPr>
              <w:pStyle w:val="afffffffff2"/>
              <w:rPr>
                <w:szCs w:val="18"/>
              </w:rPr>
            </w:pPr>
            <w:r w:rsidRPr="001A71D9">
              <w:rPr>
                <w:rFonts w:hint="eastAsia"/>
                <w:szCs w:val="18"/>
              </w:rPr>
              <w:t>……</w:t>
            </w:r>
          </w:p>
        </w:tc>
        <w:tc>
          <w:tcPr>
            <w:tcW w:w="709" w:type="dxa"/>
          </w:tcPr>
          <w:p w14:paraId="06276783" w14:textId="77777777" w:rsidR="00F0455E" w:rsidRPr="001A71D9" w:rsidRDefault="00F0455E" w:rsidP="006F0618">
            <w:pPr>
              <w:pStyle w:val="afffffffff2"/>
              <w:rPr>
                <w:szCs w:val="18"/>
              </w:rPr>
            </w:pPr>
          </w:p>
        </w:tc>
        <w:tc>
          <w:tcPr>
            <w:tcW w:w="1002" w:type="dxa"/>
            <w:shd w:val="clear" w:color="auto" w:fill="auto"/>
            <w:vAlign w:val="center"/>
          </w:tcPr>
          <w:p w14:paraId="30BACB3B" w14:textId="77777777" w:rsidR="00F0455E" w:rsidRPr="001A71D9" w:rsidRDefault="00F0455E" w:rsidP="006F0618">
            <w:pPr>
              <w:pStyle w:val="afffffffff2"/>
              <w:rPr>
                <w:szCs w:val="18"/>
              </w:rPr>
            </w:pPr>
          </w:p>
        </w:tc>
        <w:tc>
          <w:tcPr>
            <w:tcW w:w="3686" w:type="dxa"/>
            <w:shd w:val="clear" w:color="auto" w:fill="auto"/>
            <w:vAlign w:val="center"/>
          </w:tcPr>
          <w:p w14:paraId="09136A95" w14:textId="77777777" w:rsidR="00F0455E" w:rsidRPr="001A71D9" w:rsidRDefault="00F0455E" w:rsidP="006F0618">
            <w:pPr>
              <w:pStyle w:val="afffffffff2"/>
              <w:rPr>
                <w:szCs w:val="18"/>
              </w:rPr>
            </w:pPr>
          </w:p>
        </w:tc>
        <w:tc>
          <w:tcPr>
            <w:tcW w:w="314" w:type="dxa"/>
            <w:shd w:val="clear" w:color="auto" w:fill="auto"/>
            <w:vAlign w:val="center"/>
          </w:tcPr>
          <w:p w14:paraId="48EC88EE" w14:textId="77777777" w:rsidR="00F0455E" w:rsidRPr="001A71D9" w:rsidRDefault="00F0455E" w:rsidP="006F0618">
            <w:pPr>
              <w:pStyle w:val="afffffffff2"/>
              <w:rPr>
                <w:szCs w:val="18"/>
              </w:rPr>
            </w:pPr>
          </w:p>
        </w:tc>
        <w:tc>
          <w:tcPr>
            <w:tcW w:w="397" w:type="dxa"/>
            <w:shd w:val="clear" w:color="auto" w:fill="auto"/>
            <w:vAlign w:val="center"/>
          </w:tcPr>
          <w:p w14:paraId="354DF225" w14:textId="77777777" w:rsidR="00F0455E" w:rsidRPr="001A71D9" w:rsidRDefault="00F0455E" w:rsidP="006F0618">
            <w:pPr>
              <w:pStyle w:val="afffffffff2"/>
              <w:rPr>
                <w:szCs w:val="18"/>
              </w:rPr>
            </w:pPr>
          </w:p>
        </w:tc>
        <w:tc>
          <w:tcPr>
            <w:tcW w:w="397" w:type="dxa"/>
            <w:shd w:val="clear" w:color="auto" w:fill="auto"/>
            <w:vAlign w:val="center"/>
          </w:tcPr>
          <w:p w14:paraId="0A4F4D90" w14:textId="77777777" w:rsidR="00F0455E" w:rsidRPr="001A71D9" w:rsidRDefault="00F0455E" w:rsidP="006F0618">
            <w:pPr>
              <w:pStyle w:val="afffffffff2"/>
              <w:rPr>
                <w:szCs w:val="18"/>
              </w:rPr>
            </w:pPr>
          </w:p>
        </w:tc>
        <w:tc>
          <w:tcPr>
            <w:tcW w:w="397" w:type="dxa"/>
            <w:shd w:val="clear" w:color="auto" w:fill="auto"/>
            <w:vAlign w:val="center"/>
          </w:tcPr>
          <w:p w14:paraId="1F5F31CE" w14:textId="77777777" w:rsidR="00F0455E" w:rsidRPr="001A71D9" w:rsidRDefault="00F0455E" w:rsidP="006F0618">
            <w:pPr>
              <w:pStyle w:val="afffffffff2"/>
              <w:rPr>
                <w:szCs w:val="18"/>
              </w:rPr>
            </w:pPr>
          </w:p>
        </w:tc>
        <w:tc>
          <w:tcPr>
            <w:tcW w:w="397" w:type="dxa"/>
            <w:shd w:val="clear" w:color="auto" w:fill="auto"/>
            <w:vAlign w:val="center"/>
          </w:tcPr>
          <w:p w14:paraId="220670EC" w14:textId="77777777" w:rsidR="00F0455E" w:rsidRPr="001A71D9" w:rsidRDefault="00F0455E" w:rsidP="006F0618">
            <w:pPr>
              <w:pStyle w:val="afffffffff2"/>
              <w:rPr>
                <w:szCs w:val="18"/>
              </w:rPr>
            </w:pPr>
          </w:p>
        </w:tc>
        <w:tc>
          <w:tcPr>
            <w:tcW w:w="397" w:type="dxa"/>
            <w:shd w:val="clear" w:color="auto" w:fill="auto"/>
            <w:vAlign w:val="center"/>
          </w:tcPr>
          <w:p w14:paraId="6C26D357" w14:textId="77777777" w:rsidR="00F0455E" w:rsidRPr="001A71D9" w:rsidRDefault="00F0455E" w:rsidP="006F0618">
            <w:pPr>
              <w:pStyle w:val="afffffffff2"/>
              <w:rPr>
                <w:szCs w:val="18"/>
              </w:rPr>
            </w:pPr>
          </w:p>
        </w:tc>
        <w:tc>
          <w:tcPr>
            <w:tcW w:w="397" w:type="dxa"/>
            <w:shd w:val="clear" w:color="auto" w:fill="auto"/>
            <w:vAlign w:val="center"/>
          </w:tcPr>
          <w:p w14:paraId="2886A6FE" w14:textId="77777777" w:rsidR="00F0455E" w:rsidRPr="001A71D9" w:rsidRDefault="00F0455E" w:rsidP="006F0618">
            <w:pPr>
              <w:pStyle w:val="afffffffff2"/>
              <w:rPr>
                <w:szCs w:val="18"/>
              </w:rPr>
            </w:pPr>
          </w:p>
        </w:tc>
        <w:tc>
          <w:tcPr>
            <w:tcW w:w="397" w:type="dxa"/>
            <w:shd w:val="clear" w:color="auto" w:fill="auto"/>
            <w:vAlign w:val="center"/>
          </w:tcPr>
          <w:p w14:paraId="50C137D0" w14:textId="77777777" w:rsidR="00F0455E" w:rsidRPr="001A71D9" w:rsidRDefault="00F0455E" w:rsidP="006F0618">
            <w:pPr>
              <w:pStyle w:val="afffffffff2"/>
              <w:rPr>
                <w:szCs w:val="18"/>
              </w:rPr>
            </w:pPr>
          </w:p>
        </w:tc>
        <w:tc>
          <w:tcPr>
            <w:tcW w:w="397" w:type="dxa"/>
          </w:tcPr>
          <w:p w14:paraId="1F8702BA" w14:textId="77777777" w:rsidR="00F0455E" w:rsidRPr="001A71D9" w:rsidRDefault="00F0455E" w:rsidP="006F0618">
            <w:pPr>
              <w:pStyle w:val="afffffffff2"/>
              <w:rPr>
                <w:szCs w:val="18"/>
              </w:rPr>
            </w:pPr>
          </w:p>
        </w:tc>
      </w:tr>
      <w:tr w:rsidR="00F0455E" w:rsidRPr="001A71D9" w14:paraId="30774C56" w14:textId="77777777" w:rsidTr="006F0618">
        <w:trPr>
          <w:jc w:val="center"/>
        </w:trPr>
        <w:tc>
          <w:tcPr>
            <w:tcW w:w="416" w:type="dxa"/>
            <w:shd w:val="clear" w:color="auto" w:fill="auto"/>
            <w:vAlign w:val="center"/>
          </w:tcPr>
          <w:p w14:paraId="6C7FBB5A" w14:textId="77777777" w:rsidR="00F0455E" w:rsidRPr="001A71D9" w:rsidRDefault="00F0455E" w:rsidP="006F0618">
            <w:pPr>
              <w:pStyle w:val="afffffffff2"/>
              <w:rPr>
                <w:szCs w:val="18"/>
              </w:rPr>
            </w:pPr>
            <w:r w:rsidRPr="001A71D9">
              <w:rPr>
                <w:rFonts w:hint="eastAsia"/>
                <w:szCs w:val="18"/>
              </w:rPr>
              <w:t>……</w:t>
            </w:r>
          </w:p>
        </w:tc>
        <w:tc>
          <w:tcPr>
            <w:tcW w:w="425" w:type="dxa"/>
            <w:shd w:val="clear" w:color="auto" w:fill="auto"/>
            <w:vAlign w:val="center"/>
          </w:tcPr>
          <w:p w14:paraId="7B436BE5" w14:textId="77777777" w:rsidR="00F0455E" w:rsidRPr="001A71D9" w:rsidRDefault="00F0455E" w:rsidP="006F0618">
            <w:pPr>
              <w:pStyle w:val="afffffffff2"/>
              <w:rPr>
                <w:szCs w:val="18"/>
              </w:rPr>
            </w:pPr>
          </w:p>
        </w:tc>
        <w:tc>
          <w:tcPr>
            <w:tcW w:w="709" w:type="dxa"/>
          </w:tcPr>
          <w:p w14:paraId="648F284D" w14:textId="77777777" w:rsidR="00F0455E" w:rsidRPr="001A71D9" w:rsidRDefault="00F0455E" w:rsidP="006F0618">
            <w:pPr>
              <w:pStyle w:val="afffffffff2"/>
              <w:rPr>
                <w:szCs w:val="18"/>
              </w:rPr>
            </w:pPr>
          </w:p>
        </w:tc>
        <w:tc>
          <w:tcPr>
            <w:tcW w:w="1002" w:type="dxa"/>
            <w:shd w:val="clear" w:color="auto" w:fill="auto"/>
            <w:vAlign w:val="center"/>
          </w:tcPr>
          <w:p w14:paraId="6309F267" w14:textId="77777777" w:rsidR="00F0455E" w:rsidRPr="001A71D9" w:rsidRDefault="00F0455E" w:rsidP="006F0618">
            <w:pPr>
              <w:pStyle w:val="afffffffff2"/>
              <w:rPr>
                <w:szCs w:val="18"/>
              </w:rPr>
            </w:pPr>
          </w:p>
        </w:tc>
        <w:tc>
          <w:tcPr>
            <w:tcW w:w="3686" w:type="dxa"/>
            <w:shd w:val="clear" w:color="auto" w:fill="auto"/>
            <w:vAlign w:val="center"/>
          </w:tcPr>
          <w:p w14:paraId="0FA550DB" w14:textId="77777777" w:rsidR="00F0455E" w:rsidRPr="001A71D9" w:rsidRDefault="00F0455E" w:rsidP="006F0618">
            <w:pPr>
              <w:pStyle w:val="afffffffff2"/>
              <w:rPr>
                <w:szCs w:val="18"/>
              </w:rPr>
            </w:pPr>
          </w:p>
        </w:tc>
        <w:tc>
          <w:tcPr>
            <w:tcW w:w="314" w:type="dxa"/>
            <w:shd w:val="clear" w:color="auto" w:fill="auto"/>
            <w:vAlign w:val="center"/>
          </w:tcPr>
          <w:p w14:paraId="541BA990" w14:textId="77777777" w:rsidR="00F0455E" w:rsidRPr="001A71D9" w:rsidRDefault="00F0455E" w:rsidP="006F0618">
            <w:pPr>
              <w:pStyle w:val="afffffffff2"/>
              <w:rPr>
                <w:szCs w:val="18"/>
              </w:rPr>
            </w:pPr>
          </w:p>
        </w:tc>
        <w:tc>
          <w:tcPr>
            <w:tcW w:w="397" w:type="dxa"/>
            <w:shd w:val="clear" w:color="auto" w:fill="auto"/>
            <w:vAlign w:val="center"/>
          </w:tcPr>
          <w:p w14:paraId="4444E882" w14:textId="77777777" w:rsidR="00F0455E" w:rsidRPr="001A71D9" w:rsidRDefault="00F0455E" w:rsidP="006F0618">
            <w:pPr>
              <w:pStyle w:val="afffffffff2"/>
              <w:rPr>
                <w:szCs w:val="18"/>
              </w:rPr>
            </w:pPr>
          </w:p>
        </w:tc>
        <w:tc>
          <w:tcPr>
            <w:tcW w:w="397" w:type="dxa"/>
            <w:shd w:val="clear" w:color="auto" w:fill="auto"/>
            <w:vAlign w:val="center"/>
          </w:tcPr>
          <w:p w14:paraId="22988BFC" w14:textId="77777777" w:rsidR="00F0455E" w:rsidRPr="001A71D9" w:rsidRDefault="00F0455E" w:rsidP="006F0618">
            <w:pPr>
              <w:pStyle w:val="afffffffff2"/>
              <w:rPr>
                <w:szCs w:val="18"/>
              </w:rPr>
            </w:pPr>
          </w:p>
        </w:tc>
        <w:tc>
          <w:tcPr>
            <w:tcW w:w="397" w:type="dxa"/>
            <w:shd w:val="clear" w:color="auto" w:fill="auto"/>
            <w:vAlign w:val="center"/>
          </w:tcPr>
          <w:p w14:paraId="513F0455" w14:textId="77777777" w:rsidR="00F0455E" w:rsidRPr="001A71D9" w:rsidRDefault="00F0455E" w:rsidP="006F0618">
            <w:pPr>
              <w:pStyle w:val="afffffffff2"/>
              <w:rPr>
                <w:szCs w:val="18"/>
              </w:rPr>
            </w:pPr>
          </w:p>
        </w:tc>
        <w:tc>
          <w:tcPr>
            <w:tcW w:w="397" w:type="dxa"/>
            <w:shd w:val="clear" w:color="auto" w:fill="auto"/>
            <w:vAlign w:val="center"/>
          </w:tcPr>
          <w:p w14:paraId="79961D26" w14:textId="77777777" w:rsidR="00F0455E" w:rsidRPr="001A71D9" w:rsidRDefault="00F0455E" w:rsidP="006F0618">
            <w:pPr>
              <w:pStyle w:val="afffffffff2"/>
              <w:rPr>
                <w:szCs w:val="18"/>
              </w:rPr>
            </w:pPr>
          </w:p>
        </w:tc>
        <w:tc>
          <w:tcPr>
            <w:tcW w:w="397" w:type="dxa"/>
            <w:shd w:val="clear" w:color="auto" w:fill="auto"/>
            <w:vAlign w:val="center"/>
          </w:tcPr>
          <w:p w14:paraId="0EE926B4" w14:textId="77777777" w:rsidR="00F0455E" w:rsidRPr="001A71D9" w:rsidRDefault="00F0455E" w:rsidP="006F0618">
            <w:pPr>
              <w:pStyle w:val="afffffffff2"/>
              <w:rPr>
                <w:szCs w:val="18"/>
              </w:rPr>
            </w:pPr>
          </w:p>
        </w:tc>
        <w:tc>
          <w:tcPr>
            <w:tcW w:w="397" w:type="dxa"/>
            <w:shd w:val="clear" w:color="auto" w:fill="auto"/>
            <w:vAlign w:val="center"/>
          </w:tcPr>
          <w:p w14:paraId="217E9073" w14:textId="77777777" w:rsidR="00F0455E" w:rsidRPr="001A71D9" w:rsidRDefault="00F0455E" w:rsidP="006F0618">
            <w:pPr>
              <w:pStyle w:val="afffffffff2"/>
              <w:rPr>
                <w:szCs w:val="18"/>
              </w:rPr>
            </w:pPr>
          </w:p>
        </w:tc>
        <w:tc>
          <w:tcPr>
            <w:tcW w:w="397" w:type="dxa"/>
            <w:shd w:val="clear" w:color="auto" w:fill="auto"/>
            <w:vAlign w:val="center"/>
          </w:tcPr>
          <w:p w14:paraId="0F784314" w14:textId="77777777" w:rsidR="00F0455E" w:rsidRPr="001A71D9" w:rsidRDefault="00F0455E" w:rsidP="006F0618">
            <w:pPr>
              <w:pStyle w:val="afffffffff2"/>
              <w:rPr>
                <w:szCs w:val="18"/>
              </w:rPr>
            </w:pPr>
          </w:p>
        </w:tc>
        <w:tc>
          <w:tcPr>
            <w:tcW w:w="397" w:type="dxa"/>
          </w:tcPr>
          <w:p w14:paraId="13B20BB1" w14:textId="77777777" w:rsidR="00F0455E" w:rsidRPr="001A71D9" w:rsidRDefault="00F0455E" w:rsidP="006F0618">
            <w:pPr>
              <w:pStyle w:val="afffffffff2"/>
              <w:rPr>
                <w:szCs w:val="18"/>
              </w:rPr>
            </w:pPr>
          </w:p>
        </w:tc>
      </w:tr>
      <w:tr w:rsidR="00F0455E" w:rsidRPr="001A71D9" w14:paraId="0E0C2DD4" w14:textId="77777777" w:rsidTr="00F0455E">
        <w:trPr>
          <w:jc w:val="center"/>
        </w:trPr>
        <w:tc>
          <w:tcPr>
            <w:tcW w:w="416" w:type="dxa"/>
            <w:tcBorders>
              <w:bottom w:val="single" w:sz="8" w:space="0" w:color="auto"/>
            </w:tcBorders>
            <w:shd w:val="clear" w:color="auto" w:fill="auto"/>
            <w:vAlign w:val="center"/>
          </w:tcPr>
          <w:p w14:paraId="6BB83A35" w14:textId="77777777" w:rsidR="00F0455E" w:rsidRPr="001A71D9" w:rsidRDefault="00F0455E" w:rsidP="006F0618">
            <w:pPr>
              <w:pStyle w:val="afffffffff2"/>
              <w:rPr>
                <w:szCs w:val="18"/>
              </w:rPr>
            </w:pPr>
          </w:p>
        </w:tc>
        <w:tc>
          <w:tcPr>
            <w:tcW w:w="425" w:type="dxa"/>
            <w:tcBorders>
              <w:bottom w:val="single" w:sz="8" w:space="0" w:color="auto"/>
            </w:tcBorders>
            <w:shd w:val="clear" w:color="auto" w:fill="auto"/>
            <w:vAlign w:val="center"/>
          </w:tcPr>
          <w:p w14:paraId="159E0196" w14:textId="4BDDFBF7" w:rsidR="00F0455E" w:rsidRPr="00F0455E" w:rsidRDefault="00F0455E" w:rsidP="006F0618">
            <w:pPr>
              <w:pStyle w:val="afffffffff2"/>
              <w:rPr>
                <w:szCs w:val="18"/>
                <w:vertAlign w:val="superscript"/>
              </w:rPr>
            </w:pPr>
            <w:r w:rsidRPr="00F0455E">
              <w:rPr>
                <w:szCs w:val="18"/>
                <w:vertAlign w:val="superscript"/>
              </w:rPr>
              <w:t>a</w:t>
            </w:r>
          </w:p>
        </w:tc>
        <w:tc>
          <w:tcPr>
            <w:tcW w:w="709" w:type="dxa"/>
            <w:tcBorders>
              <w:bottom w:val="single" w:sz="8" w:space="0" w:color="auto"/>
            </w:tcBorders>
          </w:tcPr>
          <w:p w14:paraId="69AF948E" w14:textId="77777777" w:rsidR="00F0455E" w:rsidRPr="001A71D9" w:rsidRDefault="00F0455E" w:rsidP="006F0618">
            <w:pPr>
              <w:pStyle w:val="afffffffff2"/>
              <w:rPr>
                <w:szCs w:val="18"/>
              </w:rPr>
            </w:pPr>
          </w:p>
        </w:tc>
        <w:tc>
          <w:tcPr>
            <w:tcW w:w="1002" w:type="dxa"/>
            <w:tcBorders>
              <w:bottom w:val="single" w:sz="8" w:space="0" w:color="auto"/>
            </w:tcBorders>
            <w:shd w:val="clear" w:color="auto" w:fill="auto"/>
            <w:vAlign w:val="center"/>
          </w:tcPr>
          <w:p w14:paraId="0FE30D37" w14:textId="77777777" w:rsidR="00F0455E" w:rsidRPr="001A71D9" w:rsidRDefault="00F0455E" w:rsidP="006F0618">
            <w:pPr>
              <w:pStyle w:val="afffffffff2"/>
              <w:rPr>
                <w:szCs w:val="18"/>
              </w:rPr>
            </w:pPr>
          </w:p>
        </w:tc>
        <w:tc>
          <w:tcPr>
            <w:tcW w:w="3686" w:type="dxa"/>
            <w:tcBorders>
              <w:bottom w:val="single" w:sz="8" w:space="0" w:color="auto"/>
            </w:tcBorders>
            <w:shd w:val="clear" w:color="auto" w:fill="auto"/>
            <w:vAlign w:val="center"/>
          </w:tcPr>
          <w:p w14:paraId="147EB39A" w14:textId="77777777" w:rsidR="00F0455E" w:rsidRPr="001A71D9" w:rsidRDefault="00F0455E" w:rsidP="006F0618">
            <w:pPr>
              <w:pStyle w:val="afffffffff2"/>
              <w:rPr>
                <w:szCs w:val="18"/>
              </w:rPr>
            </w:pPr>
          </w:p>
        </w:tc>
        <w:tc>
          <w:tcPr>
            <w:tcW w:w="314" w:type="dxa"/>
            <w:tcBorders>
              <w:bottom w:val="single" w:sz="8" w:space="0" w:color="auto"/>
            </w:tcBorders>
            <w:shd w:val="clear" w:color="auto" w:fill="auto"/>
            <w:vAlign w:val="center"/>
          </w:tcPr>
          <w:p w14:paraId="5BBCCC66" w14:textId="77777777" w:rsidR="00F0455E" w:rsidRPr="001A71D9" w:rsidRDefault="00F0455E" w:rsidP="006F0618">
            <w:pPr>
              <w:pStyle w:val="afffffffff2"/>
              <w:rPr>
                <w:szCs w:val="18"/>
              </w:rPr>
            </w:pPr>
          </w:p>
        </w:tc>
        <w:tc>
          <w:tcPr>
            <w:tcW w:w="397" w:type="dxa"/>
            <w:tcBorders>
              <w:bottom w:val="single" w:sz="8" w:space="0" w:color="auto"/>
            </w:tcBorders>
            <w:shd w:val="clear" w:color="auto" w:fill="auto"/>
            <w:vAlign w:val="center"/>
          </w:tcPr>
          <w:p w14:paraId="74FA3A65" w14:textId="77777777" w:rsidR="00F0455E" w:rsidRPr="001A71D9" w:rsidRDefault="00F0455E" w:rsidP="006F0618">
            <w:pPr>
              <w:pStyle w:val="afffffffff2"/>
              <w:rPr>
                <w:szCs w:val="18"/>
              </w:rPr>
            </w:pPr>
          </w:p>
        </w:tc>
        <w:tc>
          <w:tcPr>
            <w:tcW w:w="397" w:type="dxa"/>
            <w:tcBorders>
              <w:bottom w:val="single" w:sz="8" w:space="0" w:color="auto"/>
            </w:tcBorders>
            <w:shd w:val="clear" w:color="auto" w:fill="auto"/>
            <w:vAlign w:val="center"/>
          </w:tcPr>
          <w:p w14:paraId="3E9F30A0" w14:textId="77777777" w:rsidR="00F0455E" w:rsidRPr="001A71D9" w:rsidRDefault="00F0455E" w:rsidP="006F0618">
            <w:pPr>
              <w:pStyle w:val="afffffffff2"/>
              <w:rPr>
                <w:szCs w:val="18"/>
              </w:rPr>
            </w:pPr>
          </w:p>
        </w:tc>
        <w:tc>
          <w:tcPr>
            <w:tcW w:w="397" w:type="dxa"/>
            <w:tcBorders>
              <w:bottom w:val="single" w:sz="8" w:space="0" w:color="auto"/>
            </w:tcBorders>
            <w:shd w:val="clear" w:color="auto" w:fill="auto"/>
            <w:vAlign w:val="center"/>
          </w:tcPr>
          <w:p w14:paraId="7C192E62" w14:textId="77777777" w:rsidR="00F0455E" w:rsidRPr="001A71D9" w:rsidRDefault="00F0455E" w:rsidP="006F0618">
            <w:pPr>
              <w:pStyle w:val="afffffffff2"/>
              <w:rPr>
                <w:szCs w:val="18"/>
              </w:rPr>
            </w:pPr>
          </w:p>
        </w:tc>
        <w:tc>
          <w:tcPr>
            <w:tcW w:w="397" w:type="dxa"/>
            <w:tcBorders>
              <w:bottom w:val="single" w:sz="8" w:space="0" w:color="auto"/>
            </w:tcBorders>
            <w:shd w:val="clear" w:color="auto" w:fill="auto"/>
            <w:vAlign w:val="center"/>
          </w:tcPr>
          <w:p w14:paraId="6D1551A5" w14:textId="77777777" w:rsidR="00F0455E" w:rsidRPr="001A71D9" w:rsidRDefault="00F0455E" w:rsidP="006F0618">
            <w:pPr>
              <w:pStyle w:val="afffffffff2"/>
              <w:rPr>
                <w:szCs w:val="18"/>
              </w:rPr>
            </w:pPr>
          </w:p>
        </w:tc>
        <w:tc>
          <w:tcPr>
            <w:tcW w:w="397" w:type="dxa"/>
            <w:tcBorders>
              <w:bottom w:val="single" w:sz="8" w:space="0" w:color="auto"/>
            </w:tcBorders>
            <w:shd w:val="clear" w:color="auto" w:fill="auto"/>
            <w:vAlign w:val="center"/>
          </w:tcPr>
          <w:p w14:paraId="65EA2472" w14:textId="77777777" w:rsidR="00F0455E" w:rsidRPr="001A71D9" w:rsidRDefault="00F0455E" w:rsidP="006F0618">
            <w:pPr>
              <w:pStyle w:val="afffffffff2"/>
              <w:rPr>
                <w:szCs w:val="18"/>
              </w:rPr>
            </w:pPr>
          </w:p>
        </w:tc>
        <w:tc>
          <w:tcPr>
            <w:tcW w:w="397" w:type="dxa"/>
            <w:tcBorders>
              <w:bottom w:val="single" w:sz="8" w:space="0" w:color="auto"/>
            </w:tcBorders>
            <w:shd w:val="clear" w:color="auto" w:fill="auto"/>
            <w:vAlign w:val="center"/>
          </w:tcPr>
          <w:p w14:paraId="62850CD8" w14:textId="77777777" w:rsidR="00F0455E" w:rsidRPr="001A71D9" w:rsidRDefault="00F0455E" w:rsidP="006F0618">
            <w:pPr>
              <w:pStyle w:val="afffffffff2"/>
              <w:rPr>
                <w:szCs w:val="18"/>
              </w:rPr>
            </w:pPr>
          </w:p>
        </w:tc>
        <w:tc>
          <w:tcPr>
            <w:tcW w:w="397" w:type="dxa"/>
            <w:tcBorders>
              <w:bottom w:val="single" w:sz="8" w:space="0" w:color="auto"/>
            </w:tcBorders>
            <w:shd w:val="clear" w:color="auto" w:fill="auto"/>
            <w:vAlign w:val="center"/>
          </w:tcPr>
          <w:p w14:paraId="254A95BC" w14:textId="77777777" w:rsidR="00F0455E" w:rsidRPr="001A71D9" w:rsidRDefault="00F0455E" w:rsidP="006F0618">
            <w:pPr>
              <w:pStyle w:val="afffffffff2"/>
              <w:rPr>
                <w:szCs w:val="18"/>
              </w:rPr>
            </w:pPr>
          </w:p>
        </w:tc>
        <w:tc>
          <w:tcPr>
            <w:tcW w:w="397" w:type="dxa"/>
            <w:tcBorders>
              <w:bottom w:val="single" w:sz="8" w:space="0" w:color="auto"/>
            </w:tcBorders>
          </w:tcPr>
          <w:p w14:paraId="395F09EA" w14:textId="58BF5EDA" w:rsidR="00F0455E" w:rsidRPr="00F0455E" w:rsidRDefault="00F0455E" w:rsidP="006F0618">
            <w:pPr>
              <w:pStyle w:val="afffffffff2"/>
              <w:rPr>
                <w:szCs w:val="18"/>
                <w:vertAlign w:val="superscript"/>
              </w:rPr>
            </w:pPr>
          </w:p>
        </w:tc>
      </w:tr>
      <w:tr w:rsidR="00F0455E" w:rsidRPr="001A71D9" w14:paraId="6D5FC3A9" w14:textId="77777777" w:rsidTr="00F0455E">
        <w:trPr>
          <w:jc w:val="center"/>
        </w:trPr>
        <w:tc>
          <w:tcPr>
            <w:tcW w:w="9728" w:type="dxa"/>
            <w:gridSpan w:val="14"/>
            <w:tcBorders>
              <w:top w:val="single" w:sz="8" w:space="0" w:color="auto"/>
              <w:bottom w:val="single" w:sz="8" w:space="0" w:color="auto"/>
            </w:tcBorders>
            <w:shd w:val="clear" w:color="auto" w:fill="auto"/>
            <w:vAlign w:val="center"/>
          </w:tcPr>
          <w:p w14:paraId="2C8B0C33" w14:textId="6F7526E5" w:rsidR="00F0455E" w:rsidRPr="00B9240D" w:rsidRDefault="00F0455E">
            <w:pPr>
              <w:pStyle w:val="af4"/>
              <w:numPr>
                <w:ilvl w:val="0"/>
                <w:numId w:val="36"/>
              </w:numPr>
            </w:pPr>
            <w:r w:rsidRPr="00F0455E">
              <w:t>责任人可为项目负责人或维护保养操作人员</w:t>
            </w:r>
            <w:r w:rsidR="00B9240D">
              <w:rPr>
                <w:rFonts w:hint="eastAsia"/>
              </w:rPr>
              <w:t>。</w:t>
            </w:r>
          </w:p>
        </w:tc>
      </w:tr>
      <w:bookmarkEnd w:id="381"/>
    </w:tbl>
    <w:p w14:paraId="7E65BD74" w14:textId="77777777" w:rsidR="00EB21EA" w:rsidRDefault="00EB21EA" w:rsidP="006F2E4F">
      <w:pPr>
        <w:pStyle w:val="affff6"/>
        <w:ind w:firstLineChars="0" w:firstLine="0"/>
        <w:sectPr w:rsidR="00EB21EA" w:rsidSect="006F2E4F">
          <w:pgSz w:w="11906" w:h="16838" w:code="9"/>
          <w:pgMar w:top="1928" w:right="1134" w:bottom="1134" w:left="1134" w:header="1418" w:footer="1134" w:gutter="284"/>
          <w:cols w:space="425"/>
          <w:formProt w:val="0"/>
          <w:docGrid w:type="lines" w:linePitch="312"/>
        </w:sectPr>
      </w:pPr>
    </w:p>
    <w:p w14:paraId="4D7AA309" w14:textId="77777777" w:rsidR="00F0455E" w:rsidRDefault="00F0455E" w:rsidP="00EB21EA">
      <w:pPr>
        <w:pStyle w:val="af8"/>
        <w:rPr>
          <w:vanish w:val="0"/>
        </w:rPr>
      </w:pPr>
    </w:p>
    <w:p w14:paraId="34B73EE5" w14:textId="77777777" w:rsidR="00EB21EA" w:rsidRDefault="00EB21EA" w:rsidP="00EB21EA">
      <w:pPr>
        <w:pStyle w:val="afe"/>
        <w:rPr>
          <w:vanish w:val="0"/>
        </w:rPr>
      </w:pPr>
    </w:p>
    <w:p w14:paraId="680EA964" w14:textId="3494D5E6" w:rsidR="00EB21EA" w:rsidRDefault="00EB21EA" w:rsidP="00EB21EA">
      <w:pPr>
        <w:pStyle w:val="aff3"/>
        <w:spacing w:after="156"/>
      </w:pPr>
      <w:r>
        <w:br/>
      </w:r>
      <w:bookmarkStart w:id="382" w:name="_Toc153183968"/>
      <w:bookmarkStart w:id="383" w:name="_Toc153184179"/>
      <w:bookmarkStart w:id="384" w:name="_Toc153192843"/>
      <w:bookmarkStart w:id="385" w:name="_Toc153194083"/>
      <w:bookmarkStart w:id="386" w:name="_Toc154056207"/>
      <w:bookmarkStart w:id="387" w:name="_Toc154056253"/>
      <w:r>
        <w:rPr>
          <w:rFonts w:hint="eastAsia"/>
        </w:rPr>
        <w:t>（规范性）</w:t>
      </w:r>
      <w:r>
        <w:br/>
      </w:r>
      <w:r>
        <w:rPr>
          <w:rFonts w:hint="eastAsia"/>
        </w:rPr>
        <w:t>建筑消防设施系统的检查和测试要求</w:t>
      </w:r>
      <w:bookmarkEnd w:id="382"/>
      <w:bookmarkEnd w:id="383"/>
      <w:bookmarkEnd w:id="384"/>
      <w:bookmarkEnd w:id="385"/>
      <w:bookmarkEnd w:id="386"/>
      <w:bookmarkEnd w:id="387"/>
    </w:p>
    <w:p w14:paraId="3248BEB6" w14:textId="77777777" w:rsidR="00EB21EA" w:rsidRDefault="00EB21EA" w:rsidP="00EB21EA">
      <w:pPr>
        <w:pStyle w:val="aff4"/>
        <w:spacing w:before="156" w:after="156"/>
      </w:pPr>
      <w:bookmarkStart w:id="388" w:name="_Toc120796663"/>
      <w:bookmarkStart w:id="389" w:name="_Toc120803987"/>
      <w:bookmarkStart w:id="390" w:name="_Toc120804247"/>
      <w:bookmarkStart w:id="391" w:name="_Toc130201721"/>
      <w:bookmarkStart w:id="392" w:name="_Toc145586489"/>
      <w:bookmarkStart w:id="393" w:name="_Toc145590923"/>
      <w:bookmarkStart w:id="394" w:name="_Toc153183969"/>
      <w:bookmarkStart w:id="395" w:name="_Toc153192844"/>
      <w:bookmarkStart w:id="396" w:name="_Toc153194084"/>
      <w:bookmarkStart w:id="397" w:name="_Toc154056208"/>
      <w:bookmarkStart w:id="398" w:name="_Toc154056254"/>
      <w:bookmarkStart w:id="399" w:name="_Toc120796664"/>
      <w:bookmarkStart w:id="400" w:name="_Toc120803988"/>
      <w:bookmarkStart w:id="401" w:name="_Toc120804248"/>
      <w:bookmarkStart w:id="402" w:name="_Hlk153191247"/>
      <w:r>
        <w:rPr>
          <w:rFonts w:hint="eastAsia"/>
        </w:rPr>
        <w:t>消防电源</w:t>
      </w:r>
      <w:bookmarkEnd w:id="388"/>
      <w:bookmarkEnd w:id="389"/>
      <w:bookmarkEnd w:id="390"/>
      <w:bookmarkEnd w:id="391"/>
      <w:bookmarkEnd w:id="392"/>
      <w:bookmarkEnd w:id="393"/>
      <w:bookmarkEnd w:id="394"/>
      <w:bookmarkEnd w:id="395"/>
      <w:bookmarkEnd w:id="396"/>
      <w:bookmarkEnd w:id="397"/>
      <w:bookmarkEnd w:id="398"/>
    </w:p>
    <w:p w14:paraId="2BC90DD5" w14:textId="56229E59" w:rsidR="00EB21EA" w:rsidRDefault="00EB21EA" w:rsidP="00EB21EA">
      <w:pPr>
        <w:pStyle w:val="affffffffff3"/>
      </w:pPr>
      <w:r>
        <w:rPr>
          <w:rFonts w:hint="eastAsia"/>
        </w:rPr>
        <w:t>消防电源的检查和测试应符合下列规定：</w:t>
      </w:r>
    </w:p>
    <w:p w14:paraId="5B246351" w14:textId="77777777" w:rsidR="00EB21EA" w:rsidRPr="0099658C" w:rsidRDefault="00EB21EA" w:rsidP="00EB21EA">
      <w:pPr>
        <w:pStyle w:val="af2"/>
      </w:pPr>
      <w:r w:rsidRPr="0099658C">
        <w:t>检查消防</w:t>
      </w:r>
      <w:r>
        <w:rPr>
          <w:rFonts w:hint="eastAsia"/>
        </w:rPr>
        <w:t>设备电源</w:t>
      </w:r>
      <w:r w:rsidRPr="0099658C">
        <w:t>主备电源工作状态，工作状态指示正常，标志明显，标识清晰</w:t>
      </w:r>
      <w:r>
        <w:rPr>
          <w:rFonts w:hint="eastAsia"/>
        </w:rPr>
        <w:t>；</w:t>
      </w:r>
    </w:p>
    <w:p w14:paraId="1E030A72" w14:textId="77777777" w:rsidR="00EB21EA" w:rsidRPr="00E10675" w:rsidRDefault="00EB21EA" w:rsidP="00EB21EA">
      <w:pPr>
        <w:pStyle w:val="af2"/>
      </w:pPr>
      <w:r w:rsidRPr="00F84B12">
        <w:t>检查消防设备末端配电切换装置工作状态</w:t>
      </w:r>
      <w:r>
        <w:rPr>
          <w:rFonts w:hint="eastAsia"/>
        </w:rPr>
        <w:t>；</w:t>
      </w:r>
      <w:bookmarkStart w:id="403" w:name="_Toc114755819"/>
      <w:bookmarkStart w:id="404" w:name="_Toc114755879"/>
    </w:p>
    <w:p w14:paraId="75B48017" w14:textId="77777777" w:rsidR="00EB21EA" w:rsidRPr="000410B7" w:rsidRDefault="00EB21EA" w:rsidP="00EB21EA">
      <w:pPr>
        <w:pStyle w:val="af2"/>
      </w:pPr>
      <w:r w:rsidRPr="000410B7">
        <w:rPr>
          <w:rFonts w:hint="eastAsia"/>
        </w:rPr>
        <w:t>双电源切换装置在手动、自动状态下，测试主电源和备用电源切换功能，校验相序</w:t>
      </w:r>
      <w:bookmarkEnd w:id="403"/>
      <w:bookmarkEnd w:id="404"/>
      <w:r w:rsidRPr="000410B7">
        <w:rPr>
          <w:rFonts w:hint="eastAsia"/>
        </w:rPr>
        <w:t>。</w:t>
      </w:r>
    </w:p>
    <w:p w14:paraId="28A2F9E7" w14:textId="47293BB5" w:rsidR="00EB21EA" w:rsidRPr="000410B7" w:rsidRDefault="00EB21EA" w:rsidP="00EB21EA">
      <w:pPr>
        <w:pStyle w:val="affffffffff3"/>
      </w:pPr>
      <w:r w:rsidRPr="000410B7">
        <w:rPr>
          <w:rFonts w:hint="eastAsia"/>
        </w:rPr>
        <w:t>自备发电机组的</w:t>
      </w:r>
      <w:r>
        <w:rPr>
          <w:rFonts w:hint="eastAsia"/>
        </w:rPr>
        <w:t>检测和测试</w:t>
      </w:r>
      <w:r w:rsidRPr="000410B7">
        <w:rPr>
          <w:rFonts w:hint="eastAsia"/>
        </w:rPr>
        <w:t>应符合下列规定：</w:t>
      </w:r>
    </w:p>
    <w:p w14:paraId="0F59DD06" w14:textId="77777777" w:rsidR="00EB21EA" w:rsidRPr="000410B7" w:rsidRDefault="00EB21EA" w:rsidP="00EB21EA">
      <w:pPr>
        <w:pStyle w:val="af2"/>
      </w:pPr>
      <w:r w:rsidRPr="000410B7">
        <w:rPr>
          <w:rFonts w:hint="eastAsia"/>
        </w:rPr>
        <w:t>检查发电机和储油箱外观，储油箱油位及燃油标号；</w:t>
      </w:r>
    </w:p>
    <w:p w14:paraId="0580FB50" w14:textId="77777777" w:rsidR="00EB21EA" w:rsidRPr="000410B7" w:rsidRDefault="00EB21EA" w:rsidP="00EB21EA">
      <w:pPr>
        <w:pStyle w:val="af2"/>
      </w:pPr>
      <w:r w:rsidRPr="000410B7">
        <w:rPr>
          <w:rFonts w:hint="eastAsia"/>
        </w:rPr>
        <w:t>检查发电机组的蓄电池外观应完好，电解液比重正常，液位正常（免维护电池不含此项内容），测量蓄电池电压；</w:t>
      </w:r>
    </w:p>
    <w:p w14:paraId="4035CE28" w14:textId="77777777" w:rsidR="00EB21EA" w:rsidRPr="000410B7" w:rsidRDefault="00EB21EA" w:rsidP="00EB21EA">
      <w:pPr>
        <w:pStyle w:val="af2"/>
      </w:pPr>
      <w:r w:rsidRPr="000410B7">
        <w:rPr>
          <w:rFonts w:hint="eastAsia"/>
        </w:rPr>
        <w:t>检查发电机组的散热水箱冷却液，液位应正常，冷却液</w:t>
      </w:r>
      <w:r>
        <w:rPr>
          <w:rFonts w:hint="eastAsia"/>
        </w:rPr>
        <w:t>无</w:t>
      </w:r>
      <w:r w:rsidRPr="000410B7">
        <w:rPr>
          <w:rFonts w:hint="eastAsia"/>
        </w:rPr>
        <w:t>变质；</w:t>
      </w:r>
    </w:p>
    <w:p w14:paraId="6B32A0CE" w14:textId="77777777" w:rsidR="00EB21EA" w:rsidRDefault="00EB21EA" w:rsidP="00EB21EA">
      <w:pPr>
        <w:pStyle w:val="af2"/>
      </w:pPr>
      <w:r w:rsidRPr="000410B7">
        <w:rPr>
          <w:rFonts w:hint="eastAsia"/>
        </w:rPr>
        <w:t>手动启动发电机组，观</w:t>
      </w:r>
      <w:r>
        <w:rPr>
          <w:rFonts w:hint="eastAsia"/>
        </w:rPr>
        <w:t>察仪表的显示及数据，并观察机组的运行状况；</w:t>
      </w:r>
    </w:p>
    <w:p w14:paraId="104FFB98" w14:textId="77777777" w:rsidR="00EB21EA" w:rsidRDefault="00EB21EA" w:rsidP="00EB21EA">
      <w:pPr>
        <w:pStyle w:val="af2"/>
      </w:pPr>
      <w:r>
        <w:rPr>
          <w:rFonts w:hint="eastAsia"/>
        </w:rPr>
        <w:t>自动状态下，连锁启动发电机，30</w:t>
      </w:r>
      <w:r>
        <w:t xml:space="preserve"> </w:t>
      </w:r>
      <w:r>
        <w:rPr>
          <w:rFonts w:hint="eastAsia"/>
        </w:rPr>
        <w:t>s后核对仪表的显示及数据，并观察机组的运行状况；柴油发电机运行30</w:t>
      </w:r>
      <w:r>
        <w:t xml:space="preserve"> </w:t>
      </w:r>
      <w:r>
        <w:rPr>
          <w:rFonts w:hint="eastAsia"/>
        </w:rPr>
        <w:t>min，期间投入消防设计最大负载运行不小于10</w:t>
      </w:r>
      <w:r>
        <w:t xml:space="preserve"> </w:t>
      </w:r>
      <w:r>
        <w:rPr>
          <w:rFonts w:hint="eastAsia"/>
        </w:rPr>
        <w:t>min，发电机输出电压、电流、功率符合设计要求；</w:t>
      </w:r>
    </w:p>
    <w:p w14:paraId="6773BA54" w14:textId="77777777" w:rsidR="00EB21EA" w:rsidRDefault="00EB21EA" w:rsidP="00EB21EA">
      <w:pPr>
        <w:pStyle w:val="af2"/>
      </w:pPr>
      <w:r>
        <w:rPr>
          <w:rFonts w:hint="eastAsia"/>
        </w:rPr>
        <w:t>检查并测试机房通风设施，通风设施运行应正常；</w:t>
      </w:r>
    </w:p>
    <w:p w14:paraId="5DC006A0" w14:textId="77777777" w:rsidR="00EB21EA" w:rsidRDefault="00EB21EA" w:rsidP="00EB21EA">
      <w:pPr>
        <w:pStyle w:val="af2"/>
      </w:pPr>
      <w:r>
        <w:rPr>
          <w:rFonts w:hint="eastAsia"/>
        </w:rPr>
        <w:t>检查发电机组的空气滤、柴油滤、机油、机油滤等，并对不能正常使用的进行更换；</w:t>
      </w:r>
    </w:p>
    <w:p w14:paraId="2ACB075C" w14:textId="77777777" w:rsidR="00EB21EA" w:rsidRPr="00E10675" w:rsidRDefault="00EB21EA" w:rsidP="00EB21EA">
      <w:pPr>
        <w:pStyle w:val="af2"/>
      </w:pPr>
      <w:r>
        <w:rPr>
          <w:rFonts w:hint="eastAsia"/>
        </w:rPr>
        <w:t>对蓄电池组进行1-2次手动充放电循环操作。</w:t>
      </w:r>
    </w:p>
    <w:p w14:paraId="49E62917" w14:textId="69168508" w:rsidR="00EB21EA" w:rsidRDefault="00EB21EA" w:rsidP="00EB21EA">
      <w:pPr>
        <w:pStyle w:val="affffffffff3"/>
      </w:pPr>
      <w:r>
        <w:rPr>
          <w:rFonts w:hint="eastAsia"/>
        </w:rPr>
        <w:t>蓄电池应急电源的检查和测试应符合下列规定</w:t>
      </w:r>
    </w:p>
    <w:p w14:paraId="1DC33AF0" w14:textId="77777777" w:rsidR="00EB21EA" w:rsidRDefault="00EB21EA" w:rsidP="00EB21EA">
      <w:pPr>
        <w:pStyle w:val="af2"/>
      </w:pPr>
      <w:r>
        <w:rPr>
          <w:rFonts w:hint="eastAsia"/>
        </w:rPr>
        <w:t>检查蓄电池间的环境、通风措施，且应符合相关规范规定；</w:t>
      </w:r>
    </w:p>
    <w:p w14:paraId="65B8CC06" w14:textId="77777777" w:rsidR="00EB21EA" w:rsidRDefault="00EB21EA" w:rsidP="00EB21EA">
      <w:pPr>
        <w:pStyle w:val="af2"/>
      </w:pPr>
      <w:r>
        <w:rPr>
          <w:rFonts w:hint="eastAsia"/>
        </w:rPr>
        <w:t>检查外观，应保持完好无损伤；</w:t>
      </w:r>
    </w:p>
    <w:p w14:paraId="7D77DCEA" w14:textId="77777777" w:rsidR="00EB21EA" w:rsidRDefault="00EB21EA" w:rsidP="00EB21EA">
      <w:pPr>
        <w:pStyle w:val="af2"/>
      </w:pPr>
      <w:r>
        <w:rPr>
          <w:rFonts w:hint="eastAsia"/>
        </w:rPr>
        <w:t>检查显示屏指示灯状态正常；</w:t>
      </w:r>
    </w:p>
    <w:p w14:paraId="7A62FBEF" w14:textId="77777777" w:rsidR="00EB21EA" w:rsidRDefault="00EB21EA" w:rsidP="00EB21EA">
      <w:pPr>
        <w:pStyle w:val="af2"/>
      </w:pPr>
      <w:r>
        <w:rPr>
          <w:rFonts w:hint="eastAsia"/>
        </w:rPr>
        <w:t>测试应急转换功能正常；</w:t>
      </w:r>
    </w:p>
    <w:p w14:paraId="4267F4A3" w14:textId="77777777" w:rsidR="00EB21EA" w:rsidRDefault="00EB21EA" w:rsidP="00EB21EA">
      <w:pPr>
        <w:pStyle w:val="af2"/>
      </w:pPr>
      <w:r>
        <w:rPr>
          <w:rFonts w:hint="eastAsia"/>
        </w:rPr>
        <w:t>测量蓄电池电压；</w:t>
      </w:r>
    </w:p>
    <w:p w14:paraId="2920F1F3" w14:textId="77777777" w:rsidR="00EB21EA" w:rsidRDefault="00EB21EA" w:rsidP="00EB21EA">
      <w:pPr>
        <w:pStyle w:val="af2"/>
      </w:pPr>
      <w:r>
        <w:rPr>
          <w:rFonts w:hint="eastAsia"/>
        </w:rPr>
        <w:t>除具备自动充放电功能的蓄电池外，需检查蓄电池手动充放电功能。</w:t>
      </w:r>
    </w:p>
    <w:p w14:paraId="6FEEBDDB" w14:textId="7C96EB80" w:rsidR="00EB21EA" w:rsidRDefault="00EB21EA" w:rsidP="00EB21EA">
      <w:pPr>
        <w:pStyle w:val="affffffffff3"/>
      </w:pPr>
      <w:r>
        <w:rPr>
          <w:rFonts w:hint="eastAsia"/>
        </w:rPr>
        <w:t>消防设备电源监控器检测和测试应符合下列规定：</w:t>
      </w:r>
    </w:p>
    <w:p w14:paraId="34F67ECF" w14:textId="77777777" w:rsidR="00EB21EA" w:rsidRDefault="00EB21EA" w:rsidP="00EB21EA">
      <w:pPr>
        <w:pStyle w:val="af2"/>
      </w:pPr>
      <w:r>
        <w:rPr>
          <w:rFonts w:hint="eastAsia"/>
        </w:rPr>
        <w:t>检查消防设备电源监控器、传感器等的外观，应保持完好无损；</w:t>
      </w:r>
    </w:p>
    <w:p w14:paraId="6F6B959A" w14:textId="77777777" w:rsidR="00EB21EA" w:rsidRDefault="00EB21EA" w:rsidP="00EB21EA">
      <w:pPr>
        <w:pStyle w:val="af2"/>
      </w:pPr>
      <w:r>
        <w:rPr>
          <w:rFonts w:hint="eastAsia"/>
        </w:rPr>
        <w:t>检查消防设备电源监控器显示屏指示灯状态正常；</w:t>
      </w:r>
    </w:p>
    <w:p w14:paraId="0D571CF3" w14:textId="77777777" w:rsidR="00EB21EA" w:rsidRDefault="00EB21EA" w:rsidP="00EB21EA">
      <w:pPr>
        <w:pStyle w:val="af2"/>
      </w:pPr>
      <w:r w:rsidRPr="00C008FF">
        <w:rPr>
          <w:rFonts w:hint="eastAsia"/>
        </w:rPr>
        <w:t>测试消防设备电源故障报警功能</w:t>
      </w:r>
      <w:r>
        <w:rPr>
          <w:rFonts w:hint="eastAsia"/>
        </w:rPr>
        <w:t>正常。</w:t>
      </w:r>
    </w:p>
    <w:p w14:paraId="61FE4E3F" w14:textId="77777777" w:rsidR="00EB21EA" w:rsidRDefault="00EB21EA" w:rsidP="00EB21EA">
      <w:pPr>
        <w:pStyle w:val="aff4"/>
        <w:spacing w:before="156" w:after="156"/>
      </w:pPr>
      <w:bookmarkStart w:id="405" w:name="_Toc130201722"/>
      <w:bookmarkStart w:id="406" w:name="_Toc145586490"/>
      <w:bookmarkStart w:id="407" w:name="_Toc145590924"/>
      <w:bookmarkStart w:id="408" w:name="_Toc153183970"/>
      <w:bookmarkStart w:id="409" w:name="_Toc153192845"/>
      <w:bookmarkStart w:id="410" w:name="_Toc153194085"/>
      <w:bookmarkStart w:id="411" w:name="_Toc154056209"/>
      <w:bookmarkStart w:id="412" w:name="_Toc154056255"/>
      <w:r>
        <w:rPr>
          <w:rFonts w:hint="eastAsia"/>
        </w:rPr>
        <w:t>火灾自动报警系统</w:t>
      </w:r>
      <w:bookmarkEnd w:id="399"/>
      <w:bookmarkEnd w:id="400"/>
      <w:bookmarkEnd w:id="401"/>
      <w:bookmarkEnd w:id="405"/>
      <w:bookmarkEnd w:id="406"/>
      <w:bookmarkEnd w:id="407"/>
      <w:bookmarkEnd w:id="408"/>
      <w:bookmarkEnd w:id="409"/>
      <w:bookmarkEnd w:id="410"/>
      <w:bookmarkEnd w:id="411"/>
      <w:bookmarkEnd w:id="412"/>
    </w:p>
    <w:p w14:paraId="740CBB06" w14:textId="215FDD6C" w:rsidR="00EB21EA" w:rsidRDefault="00EB21EA" w:rsidP="00EB21EA">
      <w:pPr>
        <w:pStyle w:val="affffffffff3"/>
      </w:pPr>
      <w:r>
        <w:rPr>
          <w:rFonts w:hint="eastAsia"/>
        </w:rPr>
        <w:t>火灾报警控制器的检测和测试应符合下列规定：</w:t>
      </w:r>
    </w:p>
    <w:p w14:paraId="276FC3DA" w14:textId="77777777" w:rsidR="00EB21EA" w:rsidRDefault="00EB21EA" w:rsidP="00EB21EA">
      <w:pPr>
        <w:pStyle w:val="af2"/>
      </w:pPr>
      <w:r>
        <w:rPr>
          <w:rFonts w:hint="eastAsia"/>
        </w:rPr>
        <w:t>检查外观和标识，以及设备型号和注册点位数，并核对正常和异常点位数；</w:t>
      </w:r>
    </w:p>
    <w:p w14:paraId="05B9409D" w14:textId="77777777" w:rsidR="00EB21EA" w:rsidRDefault="00EB21EA" w:rsidP="00EB21EA">
      <w:pPr>
        <w:pStyle w:val="af2"/>
      </w:pPr>
      <w:r>
        <w:rPr>
          <w:rFonts w:hint="eastAsia"/>
        </w:rPr>
        <w:t>核对火灾报警区域和探测区域划分，并符合规范要求；</w:t>
      </w:r>
    </w:p>
    <w:p w14:paraId="2EF08647" w14:textId="77777777" w:rsidR="00EB21EA" w:rsidRDefault="00EB21EA" w:rsidP="00EB21EA">
      <w:pPr>
        <w:pStyle w:val="af2"/>
      </w:pPr>
      <w:r>
        <w:rPr>
          <w:rFonts w:hint="eastAsia"/>
        </w:rPr>
        <w:t>测试火灾报警功能。应能接收火灾探测器或其他火灾报警触发器件的火灾报警信号、发出火灾报警声、光信号，并正确指示火灾发生部位；手动消除火灾报警声信号后，仍有火灾报警信号输入应能再次启动；</w:t>
      </w:r>
    </w:p>
    <w:p w14:paraId="5C5C10F5" w14:textId="77777777" w:rsidR="00EB21EA" w:rsidRDefault="00EB21EA" w:rsidP="00EB21EA">
      <w:pPr>
        <w:pStyle w:val="af2"/>
      </w:pPr>
      <w:r>
        <w:rPr>
          <w:rFonts w:hint="eastAsia"/>
        </w:rPr>
        <w:lastRenderedPageBreak/>
        <w:t>测试故障报警功能。当设备及其连接部件发生故障时，应能在规定时间内发出声、光故障信号，并正确显示故障部位和类型；</w:t>
      </w:r>
    </w:p>
    <w:p w14:paraId="53036590" w14:textId="77777777" w:rsidR="00EB21EA" w:rsidRDefault="00EB21EA" w:rsidP="00EB21EA">
      <w:pPr>
        <w:pStyle w:val="af2"/>
      </w:pPr>
      <w:r>
        <w:rPr>
          <w:rFonts w:hint="eastAsia"/>
        </w:rPr>
        <w:t>测试自检功能。在执行自检功能期间，其受控设备均不应动作；自检时间超过</w:t>
      </w:r>
      <w:r w:rsidRPr="0049152B">
        <w:t xml:space="preserve">1.0 </w:t>
      </w:r>
      <w:r w:rsidRPr="0049152B">
        <w:rPr>
          <w:rFonts w:hint="eastAsia"/>
        </w:rPr>
        <w:t>min</w:t>
      </w:r>
      <w:r>
        <w:rPr>
          <w:rFonts w:hint="eastAsia"/>
        </w:rPr>
        <w:t>或不能自动停止自检功能时，不应影响非自检部位的正常功能；</w:t>
      </w:r>
    </w:p>
    <w:p w14:paraId="445C27FE" w14:textId="77777777" w:rsidR="00EB21EA" w:rsidRDefault="00EB21EA" w:rsidP="00EB21EA">
      <w:pPr>
        <w:pStyle w:val="af2"/>
      </w:pPr>
      <w:r>
        <w:rPr>
          <w:rFonts w:hint="eastAsia"/>
        </w:rPr>
        <w:t>测试消音、复位功能。火灾报警状态时，手动</w:t>
      </w:r>
      <w:proofErr w:type="gramStart"/>
      <w:r>
        <w:rPr>
          <w:rFonts w:hint="eastAsia"/>
        </w:rPr>
        <w:t>消除声</w:t>
      </w:r>
      <w:proofErr w:type="gramEnd"/>
      <w:r>
        <w:rPr>
          <w:rFonts w:hint="eastAsia"/>
        </w:rPr>
        <w:t>报警信号，并能手动复位；</w:t>
      </w:r>
    </w:p>
    <w:p w14:paraId="1E771D95" w14:textId="77777777" w:rsidR="00EB21EA" w:rsidRDefault="00EB21EA" w:rsidP="00EB21EA">
      <w:pPr>
        <w:pStyle w:val="af2"/>
      </w:pPr>
      <w:r>
        <w:rPr>
          <w:rFonts w:hint="eastAsia"/>
        </w:rPr>
        <w:t>检查主、备电源。主、备电源能自动转换和工作状态指示正常，检查备用电源电容量和电压；测试蓄电池充放电功能；</w:t>
      </w:r>
    </w:p>
    <w:p w14:paraId="5AB69C98" w14:textId="77777777" w:rsidR="00EB21EA" w:rsidRDefault="00EB21EA" w:rsidP="00EB21EA">
      <w:pPr>
        <w:pStyle w:val="af2"/>
      </w:pPr>
      <w:r>
        <w:rPr>
          <w:rFonts w:hint="eastAsia"/>
        </w:rPr>
        <w:t>检查记忆功能。能存储或打印报警信息时间和部位的功能；</w:t>
      </w:r>
    </w:p>
    <w:p w14:paraId="2AA2474A" w14:textId="77777777" w:rsidR="00EB21EA" w:rsidRDefault="00EB21EA" w:rsidP="00EB21EA">
      <w:pPr>
        <w:pStyle w:val="af2"/>
      </w:pPr>
      <w:r>
        <w:rPr>
          <w:rFonts w:hint="eastAsia"/>
        </w:rPr>
        <w:t>测试总线制火灾报警控制器的短路隔离功能。</w:t>
      </w:r>
    </w:p>
    <w:p w14:paraId="2E95B415" w14:textId="7802E411" w:rsidR="00EB21EA" w:rsidRDefault="00EB21EA" w:rsidP="00EB21EA">
      <w:pPr>
        <w:pStyle w:val="affffffffff3"/>
      </w:pPr>
      <w:r>
        <w:rPr>
          <w:rFonts w:hint="eastAsia"/>
        </w:rPr>
        <w:t>火灾报警探测器、手动报警按钮的检查和测试应符合下列规定：</w:t>
      </w:r>
    </w:p>
    <w:p w14:paraId="402A4712" w14:textId="77777777" w:rsidR="00EB21EA" w:rsidRDefault="00EB21EA" w:rsidP="00EB21EA">
      <w:pPr>
        <w:pStyle w:val="af2"/>
      </w:pPr>
      <w:r>
        <w:rPr>
          <w:rFonts w:hint="eastAsia"/>
        </w:rPr>
        <w:t>检查安装位置和环境符合设计要求，安装牢固，以及外观完好无损；</w:t>
      </w:r>
    </w:p>
    <w:p w14:paraId="30F55548" w14:textId="77777777" w:rsidR="00EB21EA" w:rsidRDefault="00EB21EA" w:rsidP="00EB21EA">
      <w:pPr>
        <w:pStyle w:val="af2"/>
      </w:pPr>
      <w:r>
        <w:rPr>
          <w:rFonts w:hint="eastAsia"/>
        </w:rPr>
        <w:t>模拟火灾和探测器故障状态，测试火灾和故障报警功能，声、光报警信号正常；</w:t>
      </w:r>
    </w:p>
    <w:p w14:paraId="4ED57988" w14:textId="77777777" w:rsidR="00EB21EA" w:rsidRDefault="00EB21EA" w:rsidP="00EB21EA">
      <w:pPr>
        <w:pStyle w:val="af2"/>
      </w:pPr>
      <w:r>
        <w:rPr>
          <w:rFonts w:hint="eastAsia"/>
        </w:rPr>
        <w:t>核对火灾报警探测器编码和中文注释正确。</w:t>
      </w:r>
    </w:p>
    <w:p w14:paraId="6EA43018" w14:textId="35379C3B" w:rsidR="00EB21EA" w:rsidRDefault="00EB21EA" w:rsidP="00EB21EA">
      <w:pPr>
        <w:pStyle w:val="affffffffff3"/>
      </w:pPr>
      <w:r>
        <w:rPr>
          <w:rFonts w:hint="eastAsia"/>
        </w:rPr>
        <w:t>火灾显示器的检测和测试应符合下列规定：</w:t>
      </w:r>
    </w:p>
    <w:p w14:paraId="2BD5F2D2" w14:textId="77777777" w:rsidR="00EB21EA" w:rsidRDefault="00EB21EA" w:rsidP="00EB21EA">
      <w:pPr>
        <w:pStyle w:val="af2"/>
      </w:pPr>
      <w:r>
        <w:rPr>
          <w:rFonts w:hint="eastAsia"/>
        </w:rPr>
        <w:t>检查安装位置和环境符合设计要求，安装牢固，外观完好无损；</w:t>
      </w:r>
    </w:p>
    <w:p w14:paraId="49D11D8F" w14:textId="77777777" w:rsidR="00EB21EA" w:rsidRDefault="00EB21EA" w:rsidP="00EB21EA">
      <w:pPr>
        <w:pStyle w:val="af2"/>
      </w:pPr>
      <w:r>
        <w:rPr>
          <w:rFonts w:hint="eastAsia"/>
        </w:rPr>
        <w:t>测试报警和显示功能。</w:t>
      </w:r>
      <w:r w:rsidRPr="00F84B12">
        <w:t>能在</w:t>
      </w:r>
      <w:r>
        <w:rPr>
          <w:rFonts w:hint="eastAsia"/>
        </w:rPr>
        <w:t>规定时间</w:t>
      </w:r>
      <w:r w:rsidRPr="00F84B12">
        <w:t>内正确接收和显示火灾报警控制器发出的火灾报警信号</w:t>
      </w:r>
      <w:r>
        <w:rPr>
          <w:rFonts w:hint="eastAsia"/>
        </w:rPr>
        <w:t>；</w:t>
      </w:r>
    </w:p>
    <w:p w14:paraId="7667C46C" w14:textId="77777777" w:rsidR="00EB21EA" w:rsidRDefault="00EB21EA" w:rsidP="00EB21EA">
      <w:pPr>
        <w:pStyle w:val="af2"/>
      </w:pPr>
      <w:r>
        <w:rPr>
          <w:rFonts w:hint="eastAsia"/>
        </w:rPr>
        <w:t>核对报警信息和中文注释正确。</w:t>
      </w:r>
    </w:p>
    <w:p w14:paraId="05E75C66" w14:textId="7C2ED9CE" w:rsidR="00EB21EA" w:rsidRDefault="00EB21EA" w:rsidP="00EB21EA">
      <w:pPr>
        <w:pStyle w:val="affffffffff3"/>
      </w:pPr>
      <w:r>
        <w:rPr>
          <w:rFonts w:hint="eastAsia"/>
        </w:rPr>
        <w:t>可燃气体报警系统的检查和测试应符合下列规定：</w:t>
      </w:r>
    </w:p>
    <w:p w14:paraId="17D05D98" w14:textId="77777777" w:rsidR="00EB21EA" w:rsidRDefault="00EB21EA" w:rsidP="00EB21EA">
      <w:pPr>
        <w:pStyle w:val="af2"/>
      </w:pPr>
      <w:r>
        <w:rPr>
          <w:rFonts w:hint="eastAsia"/>
        </w:rPr>
        <w:t>可燃气体报警控制器的维护保养应符合本文件F</w:t>
      </w:r>
      <w:r>
        <w:t>.2.1</w:t>
      </w:r>
      <w:r>
        <w:rPr>
          <w:rFonts w:hint="eastAsia"/>
        </w:rPr>
        <w:t>条的规定；</w:t>
      </w:r>
    </w:p>
    <w:p w14:paraId="2FA34DF6" w14:textId="77777777" w:rsidR="00EB21EA" w:rsidRDefault="00EB21EA" w:rsidP="00EB21EA">
      <w:pPr>
        <w:pStyle w:val="af2"/>
      </w:pPr>
      <w:r>
        <w:rPr>
          <w:rFonts w:hint="eastAsia"/>
        </w:rPr>
        <w:t>测试可燃气体报警控制器的可燃气体浓度显示功能；</w:t>
      </w:r>
    </w:p>
    <w:p w14:paraId="26F2A39F" w14:textId="77777777" w:rsidR="00EB21EA" w:rsidRDefault="00EB21EA" w:rsidP="00EB21EA">
      <w:pPr>
        <w:pStyle w:val="af2"/>
      </w:pPr>
      <w:r>
        <w:rPr>
          <w:rFonts w:hint="eastAsia"/>
        </w:rPr>
        <w:t>检查可燃气体报警探测器安装位置正确、外观完好无损。</w:t>
      </w:r>
    </w:p>
    <w:p w14:paraId="457BC8A7" w14:textId="6A715233" w:rsidR="00EB21EA" w:rsidRDefault="00EB21EA" w:rsidP="00EB21EA">
      <w:pPr>
        <w:pStyle w:val="affffffffff3"/>
      </w:pPr>
      <w:r>
        <w:rPr>
          <w:rFonts w:hint="eastAsia"/>
        </w:rPr>
        <w:t xml:space="preserve">消防联动控制器的检查和测试应符合下列规定： </w:t>
      </w:r>
    </w:p>
    <w:p w14:paraId="38CD89DB" w14:textId="77777777" w:rsidR="00EB21EA" w:rsidRDefault="00EB21EA" w:rsidP="00EB21EA">
      <w:pPr>
        <w:pStyle w:val="af2"/>
      </w:pPr>
      <w:r>
        <w:rPr>
          <w:rFonts w:hint="eastAsia"/>
        </w:rPr>
        <w:t>检查外观整洁完好，按钮标识清晰完整；</w:t>
      </w:r>
    </w:p>
    <w:p w14:paraId="402E7292" w14:textId="77777777" w:rsidR="00EB21EA" w:rsidRDefault="00EB21EA" w:rsidP="00EB21EA">
      <w:pPr>
        <w:pStyle w:val="af2"/>
      </w:pPr>
      <w:r>
        <w:rPr>
          <w:rFonts w:hint="eastAsia"/>
        </w:rPr>
        <w:t>测试手动、自动功能转换功能，工作状态指示正常，自动状态时手动插入操作优先；</w:t>
      </w:r>
    </w:p>
    <w:p w14:paraId="50EE26FA" w14:textId="77777777" w:rsidR="00EB21EA" w:rsidRDefault="00EB21EA" w:rsidP="00EB21EA">
      <w:pPr>
        <w:pStyle w:val="af2"/>
      </w:pPr>
      <w:r>
        <w:rPr>
          <w:rFonts w:hint="eastAsia"/>
        </w:rPr>
        <w:t>检查所有受控设备的工作状态显示；</w:t>
      </w:r>
    </w:p>
    <w:p w14:paraId="5B5A19CA" w14:textId="77777777" w:rsidR="00EB21EA" w:rsidRDefault="00EB21EA" w:rsidP="00EB21EA">
      <w:pPr>
        <w:pStyle w:val="af2"/>
      </w:pPr>
      <w:r>
        <w:rPr>
          <w:rFonts w:hint="eastAsia"/>
        </w:rPr>
        <w:t>检查联动控制模块设置部位和报警区域，一个报警区域的模块不应控制其他报警区域的设备；</w:t>
      </w:r>
    </w:p>
    <w:p w14:paraId="2A9C3379" w14:textId="77777777" w:rsidR="00EB21EA" w:rsidRDefault="00EB21EA" w:rsidP="00EB21EA">
      <w:pPr>
        <w:pStyle w:val="af2"/>
      </w:pPr>
      <w:r>
        <w:rPr>
          <w:rFonts w:hint="eastAsia"/>
        </w:rPr>
        <w:t>测试输出模块启动功能，并按设定的控制逻辑向各相关的受控设备发出联动控制信号，并接收相关设备的联动反馈信号。</w:t>
      </w:r>
    </w:p>
    <w:p w14:paraId="456F81AC" w14:textId="7F189FDB" w:rsidR="00EB21EA" w:rsidRDefault="00EB21EA" w:rsidP="00EB21EA">
      <w:pPr>
        <w:pStyle w:val="affffffffff3"/>
      </w:pPr>
      <w:r>
        <w:rPr>
          <w:rFonts w:hint="eastAsia"/>
        </w:rPr>
        <w:t>消防专用电话的检查和测试应符合下列规定：</w:t>
      </w:r>
    </w:p>
    <w:p w14:paraId="61CE7FB8" w14:textId="77777777" w:rsidR="00EB21EA" w:rsidRDefault="00EB21EA" w:rsidP="00EB21EA">
      <w:pPr>
        <w:pStyle w:val="af2"/>
      </w:pPr>
      <w:r>
        <w:rPr>
          <w:rFonts w:hint="eastAsia"/>
        </w:rPr>
        <w:t>检查消防电话总机外观、标识和显示功能；</w:t>
      </w:r>
    </w:p>
    <w:p w14:paraId="4A06A6AF" w14:textId="77777777" w:rsidR="00EB21EA" w:rsidRDefault="00EB21EA" w:rsidP="00EB21EA">
      <w:pPr>
        <w:pStyle w:val="af2"/>
      </w:pPr>
      <w:r>
        <w:rPr>
          <w:rFonts w:hint="eastAsia"/>
        </w:rPr>
        <w:t>检查电话分机、电话插孔设置数量和部位，安装牢固，并符合国家标准规定；</w:t>
      </w:r>
    </w:p>
    <w:p w14:paraId="7C35768A" w14:textId="77777777" w:rsidR="00EB21EA" w:rsidRPr="00BC3FBA" w:rsidRDefault="00EB21EA" w:rsidP="00EB21EA">
      <w:pPr>
        <w:pStyle w:val="af2"/>
      </w:pPr>
      <w:r>
        <w:rPr>
          <w:rFonts w:hint="eastAsia"/>
        </w:rPr>
        <w:t>测试电话分机、电话插孔与消防控制室间呼叫铃声正常，通话语音清晰。</w:t>
      </w:r>
    </w:p>
    <w:p w14:paraId="2A118CB6" w14:textId="59E7D695" w:rsidR="00EB21EA" w:rsidRDefault="00EB21EA" w:rsidP="00EB21EA">
      <w:pPr>
        <w:pStyle w:val="affffffffff3"/>
      </w:pPr>
      <w:r>
        <w:rPr>
          <w:rFonts w:hint="eastAsia"/>
        </w:rPr>
        <w:t>消防应急广播的检测和测试应符合下列规定：</w:t>
      </w:r>
    </w:p>
    <w:p w14:paraId="7E4FF044" w14:textId="77777777" w:rsidR="00EB21EA" w:rsidRDefault="00EB21EA" w:rsidP="00EB21EA">
      <w:pPr>
        <w:pStyle w:val="af2"/>
      </w:pPr>
      <w:r>
        <w:rPr>
          <w:rFonts w:hint="eastAsia"/>
        </w:rPr>
        <w:t>消防应急广播扬声器设置部位正确，安装牢固，外观完好无损；</w:t>
      </w:r>
    </w:p>
    <w:p w14:paraId="5BC14BD9" w14:textId="77777777" w:rsidR="00EB21EA" w:rsidRDefault="00EB21EA" w:rsidP="00EB21EA">
      <w:pPr>
        <w:pStyle w:val="af2"/>
      </w:pPr>
      <w:r>
        <w:rPr>
          <w:rFonts w:hint="eastAsia"/>
        </w:rPr>
        <w:t>用扩音机话筒播音，仪表、指示灯显示正常，开关和控制按钮动作灵活，监听功能正常；</w:t>
      </w:r>
    </w:p>
    <w:p w14:paraId="2187BA72" w14:textId="77777777" w:rsidR="00EB21EA" w:rsidRDefault="00EB21EA" w:rsidP="00EB21EA">
      <w:pPr>
        <w:pStyle w:val="af2"/>
      </w:pPr>
      <w:r>
        <w:rPr>
          <w:rFonts w:hint="eastAsia"/>
        </w:rPr>
        <w:t>消防应急广播的语音清晰，测试声压级符合国家标准规范；</w:t>
      </w:r>
    </w:p>
    <w:p w14:paraId="6F086F7E" w14:textId="77777777" w:rsidR="00EB21EA" w:rsidRDefault="00EB21EA" w:rsidP="00EB21EA">
      <w:pPr>
        <w:pStyle w:val="af2"/>
      </w:pPr>
      <w:r>
        <w:rPr>
          <w:rFonts w:hint="eastAsia"/>
        </w:rPr>
        <w:t>消防应急广播与普通广播或背景音乐广播合用时，测试强制切入消防应急广播的功能。</w:t>
      </w:r>
    </w:p>
    <w:p w14:paraId="31AA2AF0" w14:textId="1B1FA9C9" w:rsidR="00EB21EA" w:rsidRPr="00F84B12" w:rsidRDefault="00EB21EA" w:rsidP="00EB21EA">
      <w:pPr>
        <w:pStyle w:val="affffffffff3"/>
      </w:pPr>
      <w:r w:rsidRPr="00F84B12">
        <w:t>图形显示装置</w:t>
      </w:r>
      <w:r>
        <w:rPr>
          <w:rFonts w:hint="eastAsia"/>
        </w:rPr>
        <w:t>的检查和测试应符合下列规定：</w:t>
      </w:r>
    </w:p>
    <w:p w14:paraId="683DFDE5" w14:textId="77777777" w:rsidR="00EB21EA" w:rsidRDefault="00EB21EA" w:rsidP="00EB21EA">
      <w:pPr>
        <w:pStyle w:val="af2"/>
      </w:pPr>
      <w:r>
        <w:rPr>
          <w:rFonts w:hint="eastAsia"/>
        </w:rPr>
        <w:t>显示信息内容完整，并符合GB</w:t>
      </w:r>
      <w:r>
        <w:t xml:space="preserve"> 50116</w:t>
      </w:r>
      <w:r>
        <w:rPr>
          <w:rFonts w:hint="eastAsia"/>
        </w:rPr>
        <w:t>和GB</w:t>
      </w:r>
      <w:r>
        <w:t xml:space="preserve"> 25506</w:t>
      </w:r>
      <w:r>
        <w:rPr>
          <w:rFonts w:hint="eastAsia"/>
        </w:rPr>
        <w:t>的规定；</w:t>
      </w:r>
    </w:p>
    <w:p w14:paraId="2D4229B0" w14:textId="77777777" w:rsidR="00EB21EA" w:rsidRDefault="00EB21EA" w:rsidP="00EB21EA">
      <w:pPr>
        <w:pStyle w:val="af2"/>
      </w:pPr>
      <w:r>
        <w:rPr>
          <w:rFonts w:hint="eastAsia"/>
        </w:rPr>
        <w:t>模拟</w:t>
      </w:r>
      <w:r w:rsidRPr="00F84B12">
        <w:t>火灾报警和联动控制信号，显示装置应在</w:t>
      </w:r>
      <w:r>
        <w:rPr>
          <w:rFonts w:hint="eastAsia"/>
        </w:rPr>
        <w:t>规定时间</w:t>
      </w:r>
      <w:r w:rsidRPr="00F84B12">
        <w:t>内接收，准确显示相应</w:t>
      </w:r>
      <w:r>
        <w:rPr>
          <w:rFonts w:hint="eastAsia"/>
        </w:rPr>
        <w:t>相关信息，并</w:t>
      </w:r>
      <w:r w:rsidRPr="00F84B12">
        <w:t>优先显示火灾报警信号</w:t>
      </w:r>
      <w:r>
        <w:rPr>
          <w:rFonts w:hint="eastAsia"/>
        </w:rPr>
        <w:t>；</w:t>
      </w:r>
    </w:p>
    <w:p w14:paraId="5E460334" w14:textId="77777777" w:rsidR="00EB21EA" w:rsidRPr="00953CB7" w:rsidRDefault="00EB21EA" w:rsidP="00EB21EA">
      <w:pPr>
        <w:pStyle w:val="af2"/>
      </w:pPr>
      <w:r w:rsidRPr="00953CB7">
        <w:rPr>
          <w:rFonts w:ascii="Times New Roman" w:hAnsi="宋体"/>
        </w:rPr>
        <w:t>多报警平面显示状态，各报警平面能自动和手动查询，并显示总数</w:t>
      </w:r>
      <w:r>
        <w:rPr>
          <w:rFonts w:ascii="Times New Roman" w:hAnsi="宋体" w:hint="eastAsia"/>
        </w:rPr>
        <w:t>；</w:t>
      </w:r>
    </w:p>
    <w:p w14:paraId="3EF5B98F" w14:textId="77777777" w:rsidR="00EB21EA" w:rsidRPr="00953CB7" w:rsidRDefault="00EB21EA" w:rsidP="00EB21EA">
      <w:pPr>
        <w:pStyle w:val="af2"/>
      </w:pPr>
      <w:r w:rsidRPr="00953CB7">
        <w:rPr>
          <w:rFonts w:ascii="Times New Roman" w:hAnsi="宋体"/>
        </w:rPr>
        <w:lastRenderedPageBreak/>
        <w:t>使显示装置显示故障或联动平面，输入火灾报警信号，显示装置应能立即转入火灾报警平面的显示。</w:t>
      </w:r>
    </w:p>
    <w:p w14:paraId="73DC6A5A" w14:textId="72063763" w:rsidR="00EB21EA" w:rsidRDefault="00EB21EA" w:rsidP="00EB21EA">
      <w:pPr>
        <w:pStyle w:val="affffffffff3"/>
      </w:pPr>
      <w:r w:rsidRPr="00F84B12">
        <w:t>火灾</w:t>
      </w:r>
      <w:r>
        <w:rPr>
          <w:rFonts w:hint="eastAsia"/>
        </w:rPr>
        <w:t>声光</w:t>
      </w:r>
      <w:r w:rsidRPr="00F84B12">
        <w:t>警报</w:t>
      </w:r>
      <w:r>
        <w:rPr>
          <w:rFonts w:hint="eastAsia"/>
        </w:rPr>
        <w:t>器的检查和测试应符合下列规定：</w:t>
      </w:r>
    </w:p>
    <w:p w14:paraId="69E902DE" w14:textId="77777777" w:rsidR="00EB21EA" w:rsidRDefault="00EB21EA" w:rsidP="00EB21EA">
      <w:pPr>
        <w:pStyle w:val="af2"/>
      </w:pPr>
      <w:r>
        <w:rPr>
          <w:rFonts w:hint="eastAsia"/>
        </w:rPr>
        <w:t>检查设置部位，</w:t>
      </w:r>
      <w:r w:rsidRPr="00F84B12">
        <w:t>安装牢固，</w:t>
      </w:r>
      <w:r>
        <w:rPr>
          <w:rFonts w:hint="eastAsia"/>
        </w:rPr>
        <w:t>外观完好；</w:t>
      </w:r>
    </w:p>
    <w:p w14:paraId="2B1FE860" w14:textId="77777777" w:rsidR="00EB21EA" w:rsidRPr="00BE769D" w:rsidRDefault="00EB21EA" w:rsidP="00EB21EA">
      <w:pPr>
        <w:pStyle w:val="af2"/>
      </w:pPr>
      <w:proofErr w:type="gramStart"/>
      <w:r>
        <w:rPr>
          <w:rFonts w:ascii="Times New Roman" w:hAnsi="宋体" w:hint="eastAsia"/>
        </w:rPr>
        <w:t>测试</w:t>
      </w:r>
      <w:r w:rsidRPr="00BE769D">
        <w:rPr>
          <w:rFonts w:ascii="Times New Roman" w:hAnsi="宋体"/>
        </w:rPr>
        <w:t>声</w:t>
      </w:r>
      <w:proofErr w:type="gramEnd"/>
      <w:r w:rsidRPr="00BE769D">
        <w:rPr>
          <w:rFonts w:ascii="Times New Roman" w:hAnsi="宋体"/>
        </w:rPr>
        <w:t>警报器的声压级</w:t>
      </w:r>
      <w:r>
        <w:rPr>
          <w:rFonts w:ascii="Times New Roman" w:hAnsi="宋体" w:hint="eastAsia"/>
        </w:rPr>
        <w:t>，并符合国家标准规定；</w:t>
      </w:r>
    </w:p>
    <w:p w14:paraId="022269AB" w14:textId="77777777" w:rsidR="00EB21EA" w:rsidRPr="009F645F" w:rsidRDefault="00EB21EA" w:rsidP="00EB21EA">
      <w:pPr>
        <w:pStyle w:val="af2"/>
      </w:pPr>
      <w:r>
        <w:rPr>
          <w:rFonts w:ascii="Times New Roman" w:hAnsi="宋体" w:hint="eastAsia"/>
        </w:rPr>
        <w:t>模拟火灾确认后测试</w:t>
      </w:r>
      <w:r w:rsidRPr="00BE769D">
        <w:rPr>
          <w:rFonts w:ascii="Times New Roman" w:hAnsi="宋体"/>
        </w:rPr>
        <w:t>火灾声</w:t>
      </w:r>
      <w:r>
        <w:rPr>
          <w:rFonts w:ascii="Times New Roman" w:hAnsi="宋体" w:hint="eastAsia"/>
        </w:rPr>
        <w:t>、光</w:t>
      </w:r>
      <w:r w:rsidRPr="00BE769D">
        <w:rPr>
          <w:rFonts w:ascii="Times New Roman" w:hAnsi="宋体"/>
        </w:rPr>
        <w:t>警报</w:t>
      </w:r>
      <w:r>
        <w:rPr>
          <w:rFonts w:ascii="Times New Roman" w:hAnsi="宋体" w:hint="eastAsia"/>
        </w:rPr>
        <w:t>器功能；</w:t>
      </w:r>
    </w:p>
    <w:p w14:paraId="7D3C80D6" w14:textId="77777777" w:rsidR="00EB21EA" w:rsidRPr="00D139B0" w:rsidRDefault="00EB21EA" w:rsidP="00EB21EA">
      <w:pPr>
        <w:pStyle w:val="af2"/>
      </w:pPr>
      <w:r>
        <w:rPr>
          <w:rFonts w:ascii="Times New Roman" w:hAnsi="宋体" w:hint="eastAsia"/>
        </w:rPr>
        <w:t>测试</w:t>
      </w:r>
      <w:proofErr w:type="gramStart"/>
      <w:r>
        <w:rPr>
          <w:rFonts w:ascii="Times New Roman" w:hAnsi="宋体" w:hint="eastAsia"/>
        </w:rPr>
        <w:t>火灾声</w:t>
      </w:r>
      <w:proofErr w:type="gramEnd"/>
      <w:r>
        <w:rPr>
          <w:rFonts w:ascii="Times New Roman" w:hAnsi="宋体" w:hint="eastAsia"/>
        </w:rPr>
        <w:t>警报器的同时启动、停止和语音同步功能。</w:t>
      </w:r>
    </w:p>
    <w:p w14:paraId="15278909" w14:textId="3F3D45B2" w:rsidR="00EB21EA" w:rsidRPr="00D139B0" w:rsidRDefault="00EB21EA" w:rsidP="00EB21EA">
      <w:pPr>
        <w:pStyle w:val="affffffffff3"/>
      </w:pPr>
      <w:r w:rsidRPr="00F84B12">
        <w:t>消防电梯</w:t>
      </w:r>
      <w:r>
        <w:rPr>
          <w:rFonts w:hint="eastAsia"/>
        </w:rPr>
        <w:t>的检查和测试应符合下列规定：</w:t>
      </w:r>
    </w:p>
    <w:p w14:paraId="28C0C90E" w14:textId="77777777" w:rsidR="00EB21EA" w:rsidRDefault="00EB21EA" w:rsidP="00EB21EA">
      <w:pPr>
        <w:pStyle w:val="af2"/>
      </w:pPr>
      <w:r>
        <w:rPr>
          <w:rFonts w:hint="eastAsia"/>
        </w:rPr>
        <w:t>测试</w:t>
      </w:r>
      <w:r w:rsidRPr="002B5F5C">
        <w:t>消防控制室</w:t>
      </w:r>
      <w:r>
        <w:rPr>
          <w:rFonts w:hint="eastAsia"/>
        </w:rPr>
        <w:t>对消防电梯迫降和反馈信号接收功能；</w:t>
      </w:r>
    </w:p>
    <w:p w14:paraId="06EDED10" w14:textId="77777777" w:rsidR="00EB21EA" w:rsidRDefault="00EB21EA" w:rsidP="00EB21EA">
      <w:pPr>
        <w:pStyle w:val="af2"/>
      </w:pPr>
      <w:r>
        <w:rPr>
          <w:rFonts w:hint="eastAsia"/>
        </w:rPr>
        <w:t>测试首层应急按钮对消防电梯的迫降功能；</w:t>
      </w:r>
    </w:p>
    <w:p w14:paraId="70AC4385" w14:textId="77777777" w:rsidR="00EB21EA" w:rsidRPr="00F03BD7" w:rsidRDefault="00EB21EA" w:rsidP="00EB21EA">
      <w:pPr>
        <w:pStyle w:val="af2"/>
      </w:pPr>
      <w:r>
        <w:rPr>
          <w:rFonts w:hint="eastAsia"/>
        </w:rPr>
        <w:t>检查</w:t>
      </w:r>
      <w:r w:rsidRPr="00D312E9">
        <w:rPr>
          <w:rFonts w:ascii="Times New Roman" w:hAnsi="宋体"/>
        </w:rPr>
        <w:t>消防电梯迫降后</w:t>
      </w:r>
      <w:r>
        <w:rPr>
          <w:rFonts w:ascii="Times New Roman" w:hAnsi="宋体" w:hint="eastAsia"/>
        </w:rPr>
        <w:t>应</w:t>
      </w:r>
      <w:r w:rsidRPr="00D312E9">
        <w:rPr>
          <w:rFonts w:ascii="Times New Roman" w:hAnsi="宋体"/>
        </w:rPr>
        <w:t>具</w:t>
      </w:r>
      <w:r>
        <w:rPr>
          <w:rFonts w:ascii="Times New Roman" w:hAnsi="宋体" w:hint="eastAsia"/>
        </w:rPr>
        <w:t>备的</w:t>
      </w:r>
      <w:r w:rsidRPr="00D312E9">
        <w:rPr>
          <w:rFonts w:ascii="Times New Roman" w:hAnsi="宋体"/>
        </w:rPr>
        <w:t>消防使用功能</w:t>
      </w:r>
      <w:r>
        <w:rPr>
          <w:rFonts w:ascii="Times New Roman" w:hAnsi="宋体" w:hint="eastAsia"/>
        </w:rPr>
        <w:t>；</w:t>
      </w:r>
    </w:p>
    <w:p w14:paraId="1BA734D0" w14:textId="77777777" w:rsidR="00EB21EA" w:rsidRPr="004B5A00" w:rsidRDefault="00EB21EA" w:rsidP="00EB21EA">
      <w:pPr>
        <w:pStyle w:val="af2"/>
      </w:pPr>
      <w:r>
        <w:rPr>
          <w:rFonts w:ascii="Times New Roman" w:hAnsi="宋体" w:hint="eastAsia"/>
        </w:rPr>
        <w:t>测试消防电梯的联动控制功能；</w:t>
      </w:r>
    </w:p>
    <w:p w14:paraId="78A1CDD3" w14:textId="77777777" w:rsidR="00EB21EA" w:rsidRPr="00DB3A5A" w:rsidRDefault="00EB21EA" w:rsidP="00EB21EA">
      <w:pPr>
        <w:pStyle w:val="af2"/>
      </w:pPr>
      <w:r>
        <w:rPr>
          <w:rFonts w:ascii="Times New Roman" w:hAnsi="宋体" w:hint="eastAsia"/>
        </w:rPr>
        <w:t>检查</w:t>
      </w:r>
      <w:proofErr w:type="gramStart"/>
      <w:r>
        <w:rPr>
          <w:rFonts w:ascii="Times New Roman" w:hAnsi="宋体" w:hint="eastAsia"/>
        </w:rPr>
        <w:t>梯控状态</w:t>
      </w:r>
      <w:proofErr w:type="gramEnd"/>
      <w:r>
        <w:rPr>
          <w:rFonts w:ascii="Times New Roman" w:hAnsi="宋体" w:hint="eastAsia"/>
        </w:rPr>
        <w:t>下，消防功能有优先。</w:t>
      </w:r>
    </w:p>
    <w:p w14:paraId="726215AE" w14:textId="632858EA" w:rsidR="00EB21EA" w:rsidRDefault="00EB21EA" w:rsidP="00EB21EA">
      <w:pPr>
        <w:pStyle w:val="affffffffff3"/>
      </w:pPr>
      <w:r>
        <w:rPr>
          <w:rFonts w:hint="eastAsia"/>
        </w:rPr>
        <w:t>电气火灾监控系统检查和测试应符合下列规定：</w:t>
      </w:r>
    </w:p>
    <w:p w14:paraId="37E6A222" w14:textId="77777777" w:rsidR="00EB21EA" w:rsidRDefault="00EB21EA" w:rsidP="00EB21EA">
      <w:pPr>
        <w:pStyle w:val="af2"/>
      </w:pPr>
      <w:r>
        <w:rPr>
          <w:rFonts w:hint="eastAsia"/>
        </w:rPr>
        <w:t>检查电气火灾监控设备的自检、操作级别、故障报警、监控报警、消音、复位功能；</w:t>
      </w:r>
    </w:p>
    <w:p w14:paraId="25E6B7D0" w14:textId="77777777" w:rsidR="00EB21EA" w:rsidRDefault="00EB21EA" w:rsidP="00EB21EA">
      <w:pPr>
        <w:pStyle w:val="af2"/>
      </w:pPr>
      <w:r>
        <w:rPr>
          <w:rFonts w:hint="eastAsia"/>
        </w:rPr>
        <w:t>检查电气火灾监控设备处于正常监视状态；</w:t>
      </w:r>
    </w:p>
    <w:p w14:paraId="1F2668A7" w14:textId="77777777" w:rsidR="00EB21EA" w:rsidRPr="00D312E9" w:rsidRDefault="00EB21EA" w:rsidP="00EB21EA">
      <w:pPr>
        <w:pStyle w:val="af2"/>
      </w:pPr>
      <w:r>
        <w:rPr>
          <w:rFonts w:hint="eastAsia"/>
        </w:rPr>
        <w:t>测试电气火灾监控探测器的监控报警功能，检查设定报警值，并符合设计文件的规定。</w:t>
      </w:r>
    </w:p>
    <w:p w14:paraId="1F898A17" w14:textId="77777777" w:rsidR="00EB21EA" w:rsidRPr="00BE769D" w:rsidRDefault="00EB21EA" w:rsidP="00EB21EA">
      <w:pPr>
        <w:pStyle w:val="aff4"/>
        <w:spacing w:before="156" w:after="156"/>
      </w:pPr>
      <w:bookmarkStart w:id="413" w:name="_Toc120796665"/>
      <w:bookmarkStart w:id="414" w:name="_Toc120803989"/>
      <w:bookmarkStart w:id="415" w:name="_Toc120804249"/>
      <w:bookmarkStart w:id="416" w:name="_Toc130201723"/>
      <w:bookmarkStart w:id="417" w:name="_Toc145586491"/>
      <w:bookmarkStart w:id="418" w:name="_Toc145590925"/>
      <w:bookmarkStart w:id="419" w:name="_Toc153183971"/>
      <w:bookmarkStart w:id="420" w:name="_Toc153192846"/>
      <w:bookmarkStart w:id="421" w:name="_Toc153194086"/>
      <w:bookmarkStart w:id="422" w:name="_Toc154056210"/>
      <w:bookmarkStart w:id="423" w:name="_Toc154056256"/>
      <w:bookmarkStart w:id="424" w:name="_Hlk119937006"/>
      <w:r>
        <w:rPr>
          <w:rFonts w:hint="eastAsia"/>
        </w:rPr>
        <w:t>消防应急照明和疏散指示标志系统</w:t>
      </w:r>
      <w:bookmarkEnd w:id="413"/>
      <w:bookmarkEnd w:id="414"/>
      <w:bookmarkEnd w:id="415"/>
      <w:bookmarkEnd w:id="416"/>
      <w:bookmarkEnd w:id="417"/>
      <w:bookmarkEnd w:id="418"/>
      <w:bookmarkEnd w:id="419"/>
      <w:bookmarkEnd w:id="420"/>
      <w:bookmarkEnd w:id="421"/>
      <w:bookmarkEnd w:id="422"/>
      <w:bookmarkEnd w:id="423"/>
    </w:p>
    <w:bookmarkEnd w:id="424"/>
    <w:p w14:paraId="7A834967" w14:textId="7C82B439" w:rsidR="00EB21EA" w:rsidRDefault="00EB21EA" w:rsidP="00EB21EA">
      <w:pPr>
        <w:pStyle w:val="affffffffff3"/>
      </w:pPr>
      <w:r>
        <w:rPr>
          <w:rFonts w:hint="eastAsia"/>
        </w:rPr>
        <w:t>应急照明控制器的检查和测试应符合下列规定：</w:t>
      </w:r>
    </w:p>
    <w:p w14:paraId="19A3E556" w14:textId="77777777" w:rsidR="00EB21EA" w:rsidRDefault="00EB21EA" w:rsidP="00EB21EA">
      <w:pPr>
        <w:pStyle w:val="af2"/>
      </w:pPr>
      <w:r>
        <w:rPr>
          <w:rFonts w:hint="eastAsia"/>
        </w:rPr>
        <w:t>检查外观完好，安装牢固；</w:t>
      </w:r>
    </w:p>
    <w:p w14:paraId="3FA1E3E4" w14:textId="77777777" w:rsidR="00EB21EA" w:rsidRDefault="00EB21EA" w:rsidP="00EB21EA">
      <w:pPr>
        <w:pStyle w:val="af2"/>
      </w:pPr>
      <w:r>
        <w:rPr>
          <w:rFonts w:hint="eastAsia"/>
        </w:rPr>
        <w:t>主电源标识明显和清晰，直接与消防电源牢固连接；</w:t>
      </w:r>
    </w:p>
    <w:p w14:paraId="40B07EE4" w14:textId="77777777" w:rsidR="00EB21EA" w:rsidRDefault="00EB21EA" w:rsidP="00EB21EA">
      <w:pPr>
        <w:pStyle w:val="af2"/>
      </w:pPr>
      <w:r>
        <w:rPr>
          <w:rFonts w:hint="eastAsia"/>
        </w:rPr>
        <w:t>检查自检、消音、一键检查、故障报警功能；</w:t>
      </w:r>
    </w:p>
    <w:p w14:paraId="4E00BB3B" w14:textId="31AEEE96" w:rsidR="00EB21EA" w:rsidRDefault="008F4C22" w:rsidP="00EB21EA">
      <w:pPr>
        <w:pStyle w:val="af2"/>
      </w:pPr>
      <w:r>
        <w:rPr>
          <w:rFonts w:hint="eastAsia"/>
        </w:rPr>
        <w:t>测试</w:t>
      </w:r>
      <w:r w:rsidR="00EB21EA">
        <w:rPr>
          <w:rFonts w:hint="eastAsia"/>
        </w:rPr>
        <w:t>主、备电源的自动转换功能；</w:t>
      </w:r>
    </w:p>
    <w:p w14:paraId="0D1BAE70" w14:textId="163DA9CC" w:rsidR="00EB21EA" w:rsidRDefault="00EB21EA" w:rsidP="00EB21EA">
      <w:pPr>
        <w:pStyle w:val="affffffffff3"/>
      </w:pPr>
      <w:r>
        <w:rPr>
          <w:rFonts w:hint="eastAsia"/>
        </w:rPr>
        <w:t>集中电源的检查和测试应符合下列规定：</w:t>
      </w:r>
    </w:p>
    <w:p w14:paraId="79FFB6A8" w14:textId="77777777" w:rsidR="00EB21EA" w:rsidRDefault="00EB21EA" w:rsidP="00EB21EA">
      <w:pPr>
        <w:pStyle w:val="af2"/>
      </w:pPr>
      <w:r>
        <w:rPr>
          <w:rFonts w:hint="eastAsia"/>
        </w:rPr>
        <w:t>检查设备选型和设置环境符合国家标准规定，外观完好，安装牢固；</w:t>
      </w:r>
    </w:p>
    <w:p w14:paraId="620F3F2B" w14:textId="77777777" w:rsidR="00EB21EA" w:rsidRDefault="00EB21EA" w:rsidP="00EB21EA">
      <w:pPr>
        <w:pStyle w:val="af2"/>
      </w:pPr>
      <w:r>
        <w:rPr>
          <w:rFonts w:hint="eastAsia"/>
        </w:rPr>
        <w:t>检查设备供配电符合国家标准规定；</w:t>
      </w:r>
    </w:p>
    <w:p w14:paraId="7DF74370" w14:textId="77777777" w:rsidR="00EB21EA" w:rsidRDefault="00EB21EA" w:rsidP="00EB21EA">
      <w:pPr>
        <w:pStyle w:val="af2"/>
      </w:pPr>
      <w:r>
        <w:rPr>
          <w:rFonts w:hint="eastAsia"/>
        </w:rPr>
        <w:t>检查故障报警、消音功能；</w:t>
      </w:r>
    </w:p>
    <w:p w14:paraId="11E31255" w14:textId="77777777" w:rsidR="00EB21EA" w:rsidRDefault="00EB21EA" w:rsidP="00EB21EA">
      <w:pPr>
        <w:pStyle w:val="af2"/>
      </w:pPr>
      <w:r>
        <w:rPr>
          <w:rFonts w:hint="eastAsia"/>
        </w:rPr>
        <w:t>检查集中电源分配输出功能；</w:t>
      </w:r>
    </w:p>
    <w:p w14:paraId="4F42F70F" w14:textId="77777777" w:rsidR="00EB21EA" w:rsidRDefault="00EB21EA" w:rsidP="00EB21EA">
      <w:pPr>
        <w:pStyle w:val="af2"/>
      </w:pPr>
      <w:r>
        <w:rPr>
          <w:rFonts w:hint="eastAsia"/>
        </w:rPr>
        <w:t>检查手动应急启动功能；</w:t>
      </w:r>
    </w:p>
    <w:p w14:paraId="570CCC6B" w14:textId="77777777" w:rsidR="00EB21EA" w:rsidRDefault="00EB21EA" w:rsidP="00EB21EA">
      <w:pPr>
        <w:pStyle w:val="af2"/>
      </w:pPr>
      <w:r>
        <w:rPr>
          <w:rFonts w:hint="eastAsia"/>
        </w:rPr>
        <w:t>检查集中电源通信故障连锁控制功能；</w:t>
      </w:r>
    </w:p>
    <w:p w14:paraId="210B1A23" w14:textId="77777777" w:rsidR="00EB21EA" w:rsidRDefault="00EB21EA" w:rsidP="00EB21EA">
      <w:pPr>
        <w:pStyle w:val="af2"/>
      </w:pPr>
      <w:r>
        <w:rPr>
          <w:rFonts w:hint="eastAsia"/>
        </w:rPr>
        <w:t>检查集中控制型集中电源灯具应急状态保持功能；</w:t>
      </w:r>
    </w:p>
    <w:p w14:paraId="41F66E75" w14:textId="77777777" w:rsidR="00EB21EA" w:rsidRDefault="00EB21EA" w:rsidP="00EB21EA">
      <w:pPr>
        <w:pStyle w:val="af2"/>
      </w:pPr>
      <w:r>
        <w:rPr>
          <w:rFonts w:hint="eastAsia"/>
        </w:rPr>
        <w:t>测试持续工作时间符合国家标准规定。</w:t>
      </w:r>
    </w:p>
    <w:p w14:paraId="25F84BC2" w14:textId="1B42B7EE" w:rsidR="00EB21EA" w:rsidRDefault="00EB21EA" w:rsidP="00EB21EA">
      <w:pPr>
        <w:pStyle w:val="affffffffff3"/>
      </w:pPr>
      <w:r>
        <w:rPr>
          <w:rFonts w:hint="eastAsia"/>
        </w:rPr>
        <w:t>应急照明配电箱的检查和测试应符合下列规定：</w:t>
      </w:r>
    </w:p>
    <w:p w14:paraId="417F0F5E" w14:textId="77777777" w:rsidR="00EB21EA" w:rsidRDefault="00EB21EA" w:rsidP="00EB21EA">
      <w:pPr>
        <w:pStyle w:val="af2"/>
      </w:pPr>
      <w:r>
        <w:rPr>
          <w:rFonts w:hint="eastAsia"/>
        </w:rPr>
        <w:t>检查配电箱选型和设置环境符合国家标准规定，外观完好，安装牢固；</w:t>
      </w:r>
    </w:p>
    <w:p w14:paraId="427D6456" w14:textId="77777777" w:rsidR="00EB21EA" w:rsidRDefault="00EB21EA" w:rsidP="00EB21EA">
      <w:pPr>
        <w:pStyle w:val="af2"/>
      </w:pPr>
      <w:r>
        <w:rPr>
          <w:rFonts w:hint="eastAsia"/>
        </w:rPr>
        <w:t>检查主电源分配输出功能；</w:t>
      </w:r>
    </w:p>
    <w:p w14:paraId="5F7F1341" w14:textId="77777777" w:rsidR="00EB21EA" w:rsidRDefault="00EB21EA" w:rsidP="00EB21EA">
      <w:pPr>
        <w:pStyle w:val="af2"/>
      </w:pPr>
      <w:r>
        <w:rPr>
          <w:rFonts w:hint="eastAsia"/>
        </w:rPr>
        <w:t>检查主、备电源投入和恢复功能；</w:t>
      </w:r>
    </w:p>
    <w:p w14:paraId="2912808D" w14:textId="384307AB" w:rsidR="00EB21EA" w:rsidRDefault="000F37BD" w:rsidP="00EB21EA">
      <w:pPr>
        <w:pStyle w:val="af2"/>
      </w:pPr>
      <w:r>
        <w:rPr>
          <w:rFonts w:hint="eastAsia"/>
        </w:rPr>
        <w:t>测试</w:t>
      </w:r>
      <w:r w:rsidR="00EB21EA">
        <w:rPr>
          <w:rFonts w:hint="eastAsia"/>
        </w:rPr>
        <w:t>通信故障连锁控制功能；</w:t>
      </w:r>
    </w:p>
    <w:p w14:paraId="45DA7631" w14:textId="77777777" w:rsidR="00EB21EA" w:rsidRDefault="00EB21EA" w:rsidP="00EB21EA">
      <w:pPr>
        <w:pStyle w:val="af2"/>
      </w:pPr>
      <w:r>
        <w:rPr>
          <w:rFonts w:hint="eastAsia"/>
        </w:rPr>
        <w:t>灯具应急状态保持功能。</w:t>
      </w:r>
    </w:p>
    <w:p w14:paraId="68F50EE3" w14:textId="70AFEC40" w:rsidR="00EB21EA" w:rsidRDefault="00EB21EA" w:rsidP="00EB21EA">
      <w:pPr>
        <w:pStyle w:val="affffffffff3"/>
      </w:pPr>
      <w:r>
        <w:rPr>
          <w:rFonts w:hint="eastAsia"/>
        </w:rPr>
        <w:t>应急照明和疏散指示标志灯具的检查和测试应符合下列规定：</w:t>
      </w:r>
    </w:p>
    <w:p w14:paraId="1C49198C" w14:textId="77777777" w:rsidR="00EB21EA" w:rsidRDefault="00EB21EA" w:rsidP="00EB21EA">
      <w:pPr>
        <w:pStyle w:val="af2"/>
      </w:pPr>
      <w:r>
        <w:rPr>
          <w:rFonts w:hint="eastAsia"/>
        </w:rPr>
        <w:t>检查灯具的选型和设置部位正确，无遮挡；</w:t>
      </w:r>
    </w:p>
    <w:p w14:paraId="3B65C5BC" w14:textId="77777777" w:rsidR="00EB21EA" w:rsidRDefault="00EB21EA" w:rsidP="00EB21EA">
      <w:pPr>
        <w:pStyle w:val="af2"/>
      </w:pPr>
      <w:r>
        <w:rPr>
          <w:rFonts w:hint="eastAsia"/>
        </w:rPr>
        <w:t>检查外观完好，安装牢固，状态指示灯正常；</w:t>
      </w:r>
    </w:p>
    <w:p w14:paraId="4A5F87C6" w14:textId="77777777" w:rsidR="00EB21EA" w:rsidRDefault="00EB21EA" w:rsidP="00EB21EA">
      <w:pPr>
        <w:pStyle w:val="af2"/>
      </w:pPr>
      <w:r>
        <w:rPr>
          <w:rFonts w:hint="eastAsia"/>
        </w:rPr>
        <w:lastRenderedPageBreak/>
        <w:t>自带电源型灯具的供电电源连接可靠，蓄电池电源持续工作时间应符合国家标准规定；</w:t>
      </w:r>
    </w:p>
    <w:p w14:paraId="4DE8A5E6" w14:textId="77777777" w:rsidR="00EB21EA" w:rsidRPr="00302595" w:rsidRDefault="00EB21EA" w:rsidP="00EB21EA">
      <w:pPr>
        <w:pStyle w:val="af2"/>
      </w:pPr>
      <w:r>
        <w:rPr>
          <w:rFonts w:hint="eastAsia"/>
        </w:rPr>
        <w:t>测试设置应急照明的场所或部位照度。</w:t>
      </w:r>
    </w:p>
    <w:p w14:paraId="713142C4" w14:textId="5485B519" w:rsidR="00EB21EA" w:rsidRDefault="00EB21EA" w:rsidP="00EB21EA">
      <w:pPr>
        <w:pStyle w:val="affffffffff3"/>
      </w:pPr>
      <w:r>
        <w:rPr>
          <w:rFonts w:hint="eastAsia"/>
        </w:rPr>
        <w:t>备用照明的检查和测试应符合下列规定：</w:t>
      </w:r>
    </w:p>
    <w:p w14:paraId="09DB4DB8" w14:textId="77777777" w:rsidR="00EB21EA" w:rsidRDefault="00EB21EA" w:rsidP="00EB21EA">
      <w:pPr>
        <w:pStyle w:val="af2"/>
      </w:pPr>
      <w:r>
        <w:rPr>
          <w:rFonts w:hint="eastAsia"/>
        </w:rPr>
        <w:t>检查设置部位，并符合国家标准规定；</w:t>
      </w:r>
    </w:p>
    <w:p w14:paraId="3D4150B4" w14:textId="77777777" w:rsidR="00EB21EA" w:rsidRDefault="00EB21EA" w:rsidP="00EB21EA">
      <w:pPr>
        <w:pStyle w:val="af2"/>
      </w:pPr>
      <w:r>
        <w:rPr>
          <w:rFonts w:hint="eastAsia"/>
        </w:rPr>
        <w:t>测试备用照明的供电电源</w:t>
      </w:r>
      <w:proofErr w:type="gramStart"/>
      <w:r>
        <w:rPr>
          <w:rFonts w:hint="eastAsia"/>
        </w:rPr>
        <w:t>的互投功能</w:t>
      </w:r>
      <w:proofErr w:type="gramEnd"/>
      <w:r>
        <w:rPr>
          <w:rFonts w:hint="eastAsia"/>
        </w:rPr>
        <w:t>；</w:t>
      </w:r>
    </w:p>
    <w:p w14:paraId="0DC1E076" w14:textId="77777777" w:rsidR="00EB21EA" w:rsidRDefault="00EB21EA" w:rsidP="00EB21EA">
      <w:pPr>
        <w:pStyle w:val="af2"/>
      </w:pPr>
      <w:r>
        <w:rPr>
          <w:rFonts w:hint="eastAsia"/>
        </w:rPr>
        <w:t>测试设置备用照明部位或场所，其备用照明的照度。</w:t>
      </w:r>
    </w:p>
    <w:p w14:paraId="61CCC4E4" w14:textId="799068CD" w:rsidR="00EB21EA" w:rsidRDefault="00EB21EA" w:rsidP="00EB21EA">
      <w:pPr>
        <w:pStyle w:val="affffffffff3"/>
      </w:pPr>
      <w:r w:rsidRPr="005E7EA2">
        <w:rPr>
          <w:rFonts w:hint="eastAsia"/>
        </w:rPr>
        <w:t>消防应急照明和疏散指示标志系统</w:t>
      </w:r>
      <w:r>
        <w:rPr>
          <w:rFonts w:hint="eastAsia"/>
        </w:rPr>
        <w:t>功能的检查和测试应符合下列规定：</w:t>
      </w:r>
    </w:p>
    <w:p w14:paraId="07AA373F" w14:textId="2BA1B5F6" w:rsidR="00EB21EA" w:rsidRDefault="000F37BD" w:rsidP="00EB21EA">
      <w:pPr>
        <w:pStyle w:val="af2"/>
      </w:pPr>
      <w:proofErr w:type="gramStart"/>
      <w:r>
        <w:rPr>
          <w:rFonts w:hint="eastAsia"/>
        </w:rPr>
        <w:t>测试</w:t>
      </w:r>
      <w:r w:rsidR="00EB21EA">
        <w:rPr>
          <w:rFonts w:hint="eastAsia"/>
        </w:rPr>
        <w:t>非</w:t>
      </w:r>
      <w:proofErr w:type="gramEnd"/>
      <w:r w:rsidR="00EB21EA">
        <w:rPr>
          <w:rFonts w:hint="eastAsia"/>
        </w:rPr>
        <w:t>火灾状态下系统正常工作模式、主电源断电控制功能、正常照明电源断电控制功能、灯具的点亮功能；</w:t>
      </w:r>
    </w:p>
    <w:p w14:paraId="28162C40" w14:textId="77777777" w:rsidR="00EB21EA" w:rsidRDefault="00EB21EA" w:rsidP="00EB21EA">
      <w:pPr>
        <w:pStyle w:val="af2"/>
      </w:pPr>
      <w:r>
        <w:rPr>
          <w:rFonts w:hint="eastAsia"/>
        </w:rPr>
        <w:t>检查火灾状态下系统自动、手动应急启动功能。</w:t>
      </w:r>
    </w:p>
    <w:p w14:paraId="75AC6E36" w14:textId="77777777" w:rsidR="00EB21EA" w:rsidRDefault="00EB21EA" w:rsidP="00EB21EA">
      <w:pPr>
        <w:pStyle w:val="aff4"/>
        <w:spacing w:before="156" w:after="156"/>
      </w:pPr>
      <w:bookmarkStart w:id="425" w:name="_Toc120796666"/>
      <w:bookmarkStart w:id="426" w:name="_Toc120803990"/>
      <w:bookmarkStart w:id="427" w:name="_Toc120804250"/>
      <w:bookmarkStart w:id="428" w:name="_Toc130201724"/>
      <w:bookmarkStart w:id="429" w:name="_Toc145586492"/>
      <w:bookmarkStart w:id="430" w:name="_Toc145590926"/>
      <w:bookmarkStart w:id="431" w:name="_Toc153183972"/>
      <w:bookmarkStart w:id="432" w:name="_Toc153192847"/>
      <w:bookmarkStart w:id="433" w:name="_Toc153194087"/>
      <w:bookmarkStart w:id="434" w:name="_Toc154056211"/>
      <w:bookmarkStart w:id="435" w:name="_Toc154056257"/>
      <w:r>
        <w:rPr>
          <w:rFonts w:hint="eastAsia"/>
        </w:rPr>
        <w:t>消防给水和消火栓系统</w:t>
      </w:r>
      <w:bookmarkEnd w:id="425"/>
      <w:bookmarkEnd w:id="426"/>
      <w:bookmarkEnd w:id="427"/>
      <w:bookmarkEnd w:id="428"/>
      <w:bookmarkEnd w:id="429"/>
      <w:bookmarkEnd w:id="430"/>
      <w:bookmarkEnd w:id="431"/>
      <w:bookmarkEnd w:id="432"/>
      <w:bookmarkEnd w:id="433"/>
      <w:bookmarkEnd w:id="434"/>
      <w:bookmarkEnd w:id="435"/>
    </w:p>
    <w:p w14:paraId="730CFB16" w14:textId="2FFB7CD6" w:rsidR="00EB21EA" w:rsidRDefault="00EB21EA" w:rsidP="00EB21EA">
      <w:pPr>
        <w:pStyle w:val="affffffffff3"/>
      </w:pPr>
      <w:r>
        <w:rPr>
          <w:rFonts w:hint="eastAsia"/>
        </w:rPr>
        <w:t>消防水源的</w:t>
      </w:r>
      <w:r w:rsidR="000F37BD">
        <w:rPr>
          <w:rFonts w:hint="eastAsia"/>
        </w:rPr>
        <w:t>检查</w:t>
      </w:r>
      <w:r>
        <w:rPr>
          <w:rFonts w:hint="eastAsia"/>
        </w:rPr>
        <w:t>应符合下列规定：</w:t>
      </w:r>
    </w:p>
    <w:p w14:paraId="5409635E" w14:textId="77777777" w:rsidR="00EB21EA" w:rsidRDefault="00EB21EA" w:rsidP="00EB21EA">
      <w:pPr>
        <w:pStyle w:val="af2"/>
      </w:pPr>
      <w:r>
        <w:rPr>
          <w:rFonts w:hint="eastAsia"/>
        </w:rPr>
        <w:t>检查市政给水管网压力和流量，且符合设计文件要求；</w:t>
      </w:r>
    </w:p>
    <w:p w14:paraId="0735E80A" w14:textId="77777777" w:rsidR="00EB21EA" w:rsidRDefault="00EB21EA" w:rsidP="00EB21EA">
      <w:pPr>
        <w:pStyle w:val="af2"/>
      </w:pPr>
      <w:r>
        <w:rPr>
          <w:rFonts w:hint="eastAsia"/>
        </w:rPr>
        <w:t>检查天然水源枯水位、洪水位、枯水流量或蓄水量；</w:t>
      </w:r>
    </w:p>
    <w:p w14:paraId="3A1387C6" w14:textId="77777777" w:rsidR="00EB21EA" w:rsidRDefault="00EB21EA" w:rsidP="00EB21EA">
      <w:pPr>
        <w:pStyle w:val="af2"/>
      </w:pPr>
      <w:r>
        <w:rPr>
          <w:rFonts w:hint="eastAsia"/>
        </w:rPr>
        <w:t>检查水井常水位、最低水位、出流量；</w:t>
      </w:r>
    </w:p>
    <w:p w14:paraId="1A4C7CFE" w14:textId="77777777" w:rsidR="00EB21EA" w:rsidRDefault="00EB21EA" w:rsidP="00EB21EA">
      <w:pPr>
        <w:pStyle w:val="af2"/>
      </w:pPr>
      <w:r>
        <w:rPr>
          <w:rFonts w:hint="eastAsia"/>
        </w:rPr>
        <w:t>检查消防水池、</w:t>
      </w:r>
      <w:proofErr w:type="gramStart"/>
      <w:r>
        <w:rPr>
          <w:rFonts w:hint="eastAsia"/>
        </w:rPr>
        <w:t>高位消防</w:t>
      </w:r>
      <w:proofErr w:type="gramEnd"/>
      <w:r>
        <w:rPr>
          <w:rFonts w:hint="eastAsia"/>
        </w:rPr>
        <w:t>水箱、转输水箱水位、测试自动补水功能；</w:t>
      </w:r>
    </w:p>
    <w:p w14:paraId="0363C962" w14:textId="77777777" w:rsidR="00EB21EA" w:rsidRDefault="00EB21EA" w:rsidP="00EB21EA">
      <w:pPr>
        <w:pStyle w:val="af2"/>
      </w:pPr>
      <w:r>
        <w:rPr>
          <w:rFonts w:hint="eastAsia"/>
        </w:rPr>
        <w:t>检查水位监测仪水位信息正确传输至消防控制室，模拟溢流水位和最低水位的报警信号传输至消防控制室；</w:t>
      </w:r>
    </w:p>
    <w:p w14:paraId="2631756B" w14:textId="77777777" w:rsidR="00EB21EA" w:rsidRDefault="00EB21EA" w:rsidP="00EB21EA">
      <w:pPr>
        <w:pStyle w:val="af2"/>
      </w:pPr>
      <w:r>
        <w:rPr>
          <w:rFonts w:hint="eastAsia"/>
        </w:rPr>
        <w:t>检查消防水池的排水设施；</w:t>
      </w:r>
    </w:p>
    <w:p w14:paraId="527241EB" w14:textId="77777777" w:rsidR="00EB21EA" w:rsidRDefault="00EB21EA" w:rsidP="00EB21EA">
      <w:pPr>
        <w:pStyle w:val="af2"/>
      </w:pPr>
      <w:r>
        <w:rPr>
          <w:rFonts w:hint="eastAsia"/>
        </w:rPr>
        <w:t>检查消防水池、</w:t>
      </w:r>
      <w:proofErr w:type="gramStart"/>
      <w:r>
        <w:rPr>
          <w:rFonts w:hint="eastAsia"/>
        </w:rPr>
        <w:t>高位消防</w:t>
      </w:r>
      <w:proofErr w:type="gramEnd"/>
      <w:r>
        <w:rPr>
          <w:rFonts w:hint="eastAsia"/>
        </w:rPr>
        <w:t>水箱、转输水箱的环境温度或水温；</w:t>
      </w:r>
    </w:p>
    <w:p w14:paraId="0457A91E" w14:textId="77777777" w:rsidR="00EB21EA" w:rsidRPr="000410B7" w:rsidRDefault="00EB21EA" w:rsidP="00EB21EA">
      <w:pPr>
        <w:pStyle w:val="af2"/>
      </w:pPr>
      <w:proofErr w:type="gramStart"/>
      <w:r w:rsidRPr="000410B7">
        <w:rPr>
          <w:rFonts w:hint="eastAsia"/>
        </w:rPr>
        <w:t>供消</w:t>
      </w:r>
      <w:proofErr w:type="gramEnd"/>
      <w:r w:rsidRPr="000410B7">
        <w:rPr>
          <w:rFonts w:hint="eastAsia"/>
        </w:rPr>
        <w:t>防车取水的消防水源，检查吸水高度</w:t>
      </w:r>
      <w:r>
        <w:rPr>
          <w:rFonts w:hint="eastAsia"/>
        </w:rPr>
        <w:t>。</w:t>
      </w:r>
    </w:p>
    <w:p w14:paraId="31FFA816" w14:textId="1E8674FE" w:rsidR="00EB21EA" w:rsidRPr="000410B7" w:rsidRDefault="00EB21EA" w:rsidP="00EB21EA">
      <w:pPr>
        <w:pStyle w:val="affffffffff3"/>
      </w:pPr>
      <w:r w:rsidRPr="000410B7">
        <w:rPr>
          <w:rFonts w:hint="eastAsia"/>
        </w:rPr>
        <w:t>消防稳压设施的</w:t>
      </w:r>
      <w:r w:rsidR="000F37BD">
        <w:rPr>
          <w:rFonts w:hint="eastAsia"/>
        </w:rPr>
        <w:t>检查和测试</w:t>
      </w:r>
      <w:r w:rsidRPr="000410B7">
        <w:rPr>
          <w:rFonts w:hint="eastAsia"/>
        </w:rPr>
        <w:t>应符合下列规定：</w:t>
      </w:r>
    </w:p>
    <w:p w14:paraId="37E012B5" w14:textId="77777777" w:rsidR="00EB21EA" w:rsidRPr="000410B7" w:rsidRDefault="00EB21EA" w:rsidP="00EB21EA">
      <w:pPr>
        <w:pStyle w:val="af2"/>
      </w:pPr>
      <w:r w:rsidRPr="000410B7">
        <w:rPr>
          <w:rFonts w:hint="eastAsia"/>
        </w:rPr>
        <w:t>检查稳压泵控制柜外观和电气元件；</w:t>
      </w:r>
      <w:r w:rsidRPr="000410B7">
        <w:t xml:space="preserve"> </w:t>
      </w:r>
    </w:p>
    <w:p w14:paraId="2A3A84DE" w14:textId="77777777" w:rsidR="00EB21EA" w:rsidRPr="000410B7" w:rsidRDefault="00EB21EA" w:rsidP="00EB21EA">
      <w:pPr>
        <w:pStyle w:val="af2"/>
      </w:pPr>
      <w:r w:rsidRPr="000410B7">
        <w:t>检查稳压泵泵体及气压水罐</w:t>
      </w:r>
      <w:r w:rsidRPr="000410B7">
        <w:rPr>
          <w:rFonts w:hint="eastAsia"/>
        </w:rPr>
        <w:t>；</w:t>
      </w:r>
      <w:r w:rsidRPr="000410B7">
        <w:t xml:space="preserve"> </w:t>
      </w:r>
    </w:p>
    <w:p w14:paraId="22080DB2" w14:textId="77777777" w:rsidR="00EB21EA" w:rsidRPr="00F84B12" w:rsidRDefault="00EB21EA" w:rsidP="00EB21EA">
      <w:pPr>
        <w:pStyle w:val="af2"/>
      </w:pPr>
      <w:r>
        <w:rPr>
          <w:rFonts w:hint="eastAsia"/>
        </w:rPr>
        <w:t>检查</w:t>
      </w:r>
      <w:r w:rsidRPr="00F84B12">
        <w:t>压力表读数</w:t>
      </w:r>
      <w:r>
        <w:rPr>
          <w:rFonts w:hint="eastAsia"/>
        </w:rPr>
        <w:t>，</w:t>
      </w:r>
      <w:r w:rsidRPr="00F84B12">
        <w:t>设置的系统压力上下限值应符合</w:t>
      </w:r>
      <w:r>
        <w:rPr>
          <w:rFonts w:hint="eastAsia"/>
        </w:rPr>
        <w:t>设计要求；</w:t>
      </w:r>
    </w:p>
    <w:p w14:paraId="2A021F5C" w14:textId="77777777" w:rsidR="00EB21EA" w:rsidRPr="00F84B12" w:rsidRDefault="00EB21EA" w:rsidP="00EB21EA">
      <w:pPr>
        <w:pStyle w:val="af2"/>
      </w:pPr>
      <w:r>
        <w:rPr>
          <w:rFonts w:hint="eastAsia"/>
        </w:rPr>
        <w:t>控制柜</w:t>
      </w:r>
      <w:r w:rsidRPr="00F84B12">
        <w:t>手动</w:t>
      </w:r>
      <w:r>
        <w:rPr>
          <w:rFonts w:hint="eastAsia"/>
        </w:rPr>
        <w:t>状态下，</w:t>
      </w:r>
      <w:r w:rsidRPr="00F84B12">
        <w:t>测试</w:t>
      </w:r>
      <w:proofErr w:type="gramStart"/>
      <w:r>
        <w:rPr>
          <w:rFonts w:hint="eastAsia"/>
        </w:rPr>
        <w:t>稳压泵启停</w:t>
      </w:r>
      <w:proofErr w:type="gramEnd"/>
      <w:r w:rsidRPr="00F84B12">
        <w:t>功能</w:t>
      </w:r>
      <w:r>
        <w:rPr>
          <w:rFonts w:hint="eastAsia"/>
        </w:rPr>
        <w:t>；</w:t>
      </w:r>
      <w:r w:rsidRPr="00F84B12">
        <w:t xml:space="preserve"> </w:t>
      </w:r>
    </w:p>
    <w:p w14:paraId="2E79E104" w14:textId="77777777" w:rsidR="00EB21EA" w:rsidRPr="00F84B12" w:rsidRDefault="00EB21EA" w:rsidP="00EB21EA">
      <w:pPr>
        <w:pStyle w:val="af2"/>
      </w:pPr>
      <w:r w:rsidRPr="00F84B12">
        <w:t>控制柜自动状态</w:t>
      </w:r>
      <w:r>
        <w:rPr>
          <w:rFonts w:hint="eastAsia"/>
        </w:rPr>
        <w:t>下</w:t>
      </w:r>
      <w:r w:rsidRPr="00F84B12">
        <w:t>，</w:t>
      </w:r>
      <w:r>
        <w:rPr>
          <w:rFonts w:hint="eastAsia"/>
        </w:rPr>
        <w:t>测试</w:t>
      </w:r>
      <w:proofErr w:type="gramStart"/>
      <w:r>
        <w:rPr>
          <w:rFonts w:hint="eastAsia"/>
        </w:rPr>
        <w:t>稳压泵启停</w:t>
      </w:r>
      <w:proofErr w:type="gramEnd"/>
      <w:r>
        <w:rPr>
          <w:rFonts w:hint="eastAsia"/>
        </w:rPr>
        <w:t>功能</w:t>
      </w:r>
      <w:r w:rsidRPr="00F84B12">
        <w:t>，</w:t>
      </w:r>
      <w:r>
        <w:rPr>
          <w:rFonts w:hint="eastAsia"/>
        </w:rPr>
        <w:t>且</w:t>
      </w:r>
      <w:r w:rsidRPr="00F84B12">
        <w:t>每小时启停次数符合</w:t>
      </w:r>
      <w:r>
        <w:rPr>
          <w:rFonts w:hint="eastAsia"/>
        </w:rPr>
        <w:t>设计要求；</w:t>
      </w:r>
    </w:p>
    <w:p w14:paraId="14BA3311" w14:textId="77777777" w:rsidR="00EB21EA" w:rsidRDefault="00EB21EA" w:rsidP="00EB21EA">
      <w:pPr>
        <w:pStyle w:val="af2"/>
      </w:pPr>
      <w:r w:rsidRPr="00F84B12">
        <w:t>测试故障切换功能</w:t>
      </w:r>
      <w:r>
        <w:rPr>
          <w:rFonts w:hint="eastAsia"/>
        </w:rPr>
        <w:t>；</w:t>
      </w:r>
    </w:p>
    <w:p w14:paraId="4645DA22" w14:textId="77777777" w:rsidR="00EB21EA" w:rsidRDefault="00EB21EA" w:rsidP="00EB21EA">
      <w:pPr>
        <w:pStyle w:val="af2"/>
      </w:pPr>
      <w:r w:rsidRPr="00F84B12">
        <w:t>检查气压罐压力。</w:t>
      </w:r>
    </w:p>
    <w:p w14:paraId="00CE24B8" w14:textId="7B99637D" w:rsidR="00EB21EA" w:rsidRDefault="00EB21EA" w:rsidP="00EB21EA">
      <w:pPr>
        <w:pStyle w:val="affffffffff3"/>
      </w:pPr>
      <w:r>
        <w:rPr>
          <w:rFonts w:hint="eastAsia"/>
        </w:rPr>
        <w:t>消防水泵的</w:t>
      </w:r>
      <w:r w:rsidR="000F37BD">
        <w:rPr>
          <w:rFonts w:hint="eastAsia"/>
        </w:rPr>
        <w:t>检查和测试</w:t>
      </w:r>
      <w:r>
        <w:rPr>
          <w:rFonts w:hint="eastAsia"/>
        </w:rPr>
        <w:t>应符合下列规定：</w:t>
      </w:r>
    </w:p>
    <w:p w14:paraId="7F635C90" w14:textId="77777777" w:rsidR="00EB21EA" w:rsidRPr="00F84B12" w:rsidRDefault="00EB21EA" w:rsidP="00EB21EA">
      <w:pPr>
        <w:pStyle w:val="af2"/>
      </w:pPr>
      <w:r w:rsidRPr="00F84B12">
        <w:t>检查消防水泵外观</w:t>
      </w:r>
      <w:r>
        <w:rPr>
          <w:rFonts w:hint="eastAsia"/>
        </w:rPr>
        <w:t>，且满足自灌式吸水要求；</w:t>
      </w:r>
    </w:p>
    <w:p w14:paraId="21E30996" w14:textId="77777777" w:rsidR="00EB21EA" w:rsidRDefault="00EB21EA" w:rsidP="00EB21EA">
      <w:pPr>
        <w:pStyle w:val="af2"/>
      </w:pPr>
      <w:r w:rsidRPr="00F84B12">
        <w:t>检查控制柜外观，指示灯</w:t>
      </w:r>
      <w:r>
        <w:rPr>
          <w:rFonts w:hint="eastAsia"/>
        </w:rPr>
        <w:t>和工作</w:t>
      </w:r>
      <w:r w:rsidRPr="00F84B12">
        <w:t>状态；</w:t>
      </w:r>
    </w:p>
    <w:p w14:paraId="1DF37585" w14:textId="77777777" w:rsidR="00EB21EA" w:rsidRPr="00F84B12" w:rsidRDefault="00EB21EA" w:rsidP="00EB21EA">
      <w:pPr>
        <w:pStyle w:val="af2"/>
      </w:pPr>
      <w:r>
        <w:rPr>
          <w:rFonts w:hint="eastAsia"/>
        </w:rPr>
        <w:t>检查控制柜</w:t>
      </w:r>
      <w:r w:rsidRPr="00F84B12">
        <w:t>内</w:t>
      </w:r>
      <w:r>
        <w:rPr>
          <w:rFonts w:hint="eastAsia"/>
        </w:rPr>
        <w:t>和</w:t>
      </w:r>
      <w:r w:rsidRPr="00F84B12">
        <w:t>电气元件</w:t>
      </w:r>
      <w:r>
        <w:rPr>
          <w:rFonts w:hint="eastAsia"/>
        </w:rPr>
        <w:t>；</w:t>
      </w:r>
    </w:p>
    <w:p w14:paraId="1FF0215F" w14:textId="77777777" w:rsidR="00EB21EA" w:rsidRDefault="00EB21EA" w:rsidP="00EB21EA">
      <w:pPr>
        <w:pStyle w:val="af2"/>
      </w:pPr>
      <w:r>
        <w:rPr>
          <w:rFonts w:hint="eastAsia"/>
        </w:rPr>
        <w:t>测试现场手动启泵、消防控制室直接手动启泵和专线控制、低压压力开关和流量开关启泵等功能；</w:t>
      </w:r>
    </w:p>
    <w:p w14:paraId="5A3CF9E0" w14:textId="77777777" w:rsidR="00EB21EA" w:rsidRDefault="00EB21EA" w:rsidP="00EB21EA">
      <w:pPr>
        <w:pStyle w:val="af2"/>
      </w:pPr>
      <w:r>
        <w:rPr>
          <w:rFonts w:hint="eastAsia"/>
        </w:rPr>
        <w:t>测试主、备泵自动切换功能；</w:t>
      </w:r>
    </w:p>
    <w:p w14:paraId="704AE156" w14:textId="77777777" w:rsidR="00EB21EA" w:rsidRPr="00F84B12" w:rsidRDefault="00EB21EA" w:rsidP="00EB21EA">
      <w:pPr>
        <w:pStyle w:val="af2"/>
      </w:pPr>
      <w:r w:rsidRPr="00F84B12">
        <w:t>测量消防水泵的出水压力</w:t>
      </w:r>
      <w:r>
        <w:rPr>
          <w:rFonts w:hint="eastAsia"/>
        </w:rPr>
        <w:t>；</w:t>
      </w:r>
    </w:p>
    <w:p w14:paraId="03B38DB7" w14:textId="77777777" w:rsidR="00EB21EA" w:rsidRDefault="00EB21EA" w:rsidP="00EB21EA">
      <w:pPr>
        <w:pStyle w:val="af2"/>
      </w:pPr>
      <w:r w:rsidRPr="00F84B12">
        <w:t>检查柴油机泵的启动电池的电量</w:t>
      </w:r>
      <w:r>
        <w:rPr>
          <w:rFonts w:hint="eastAsia"/>
        </w:rPr>
        <w:t>、</w:t>
      </w:r>
      <w:r w:rsidRPr="00F84B12">
        <w:t>蓄电池充电</w:t>
      </w:r>
      <w:r>
        <w:rPr>
          <w:rFonts w:hint="eastAsia"/>
        </w:rPr>
        <w:t>功能、</w:t>
      </w:r>
      <w:r w:rsidRPr="00F84B12">
        <w:t>各类仪表</w:t>
      </w:r>
      <w:r>
        <w:rPr>
          <w:rFonts w:hint="eastAsia"/>
        </w:rPr>
        <w:t>状态、</w:t>
      </w:r>
      <w:r w:rsidRPr="00F84B12">
        <w:t>储油箱的储油量，运行性能</w:t>
      </w:r>
      <w:r>
        <w:rPr>
          <w:rFonts w:hint="eastAsia"/>
        </w:rPr>
        <w:t>。</w:t>
      </w:r>
    </w:p>
    <w:p w14:paraId="1A50677F" w14:textId="1D86CAEB" w:rsidR="00EB21EA" w:rsidRDefault="00EB21EA" w:rsidP="00EB21EA">
      <w:pPr>
        <w:pStyle w:val="affffffffff3"/>
      </w:pPr>
      <w:r>
        <w:rPr>
          <w:rFonts w:hint="eastAsia"/>
        </w:rPr>
        <w:t>消防水泵</w:t>
      </w:r>
      <w:proofErr w:type="gramStart"/>
      <w:r>
        <w:rPr>
          <w:rFonts w:hint="eastAsia"/>
        </w:rPr>
        <w:t>结合器</w:t>
      </w:r>
      <w:proofErr w:type="gramEnd"/>
      <w:r>
        <w:rPr>
          <w:rFonts w:hint="eastAsia"/>
        </w:rPr>
        <w:t>的</w:t>
      </w:r>
      <w:r w:rsidR="000F37BD">
        <w:rPr>
          <w:rFonts w:hint="eastAsia"/>
        </w:rPr>
        <w:t>检查</w:t>
      </w:r>
      <w:r>
        <w:rPr>
          <w:rFonts w:hint="eastAsia"/>
        </w:rPr>
        <w:t>应符合下列规定：</w:t>
      </w:r>
    </w:p>
    <w:p w14:paraId="199F2797" w14:textId="77777777" w:rsidR="00EB21EA" w:rsidRDefault="00EB21EA" w:rsidP="00EB21EA">
      <w:pPr>
        <w:pStyle w:val="af2"/>
      </w:pPr>
      <w:r>
        <w:rPr>
          <w:rFonts w:hint="eastAsia"/>
        </w:rPr>
        <w:t>检查标明其所属系统的标志；</w:t>
      </w:r>
    </w:p>
    <w:p w14:paraId="09BE8508" w14:textId="77777777" w:rsidR="00EB21EA" w:rsidRDefault="00EB21EA" w:rsidP="00EB21EA">
      <w:pPr>
        <w:pStyle w:val="af2"/>
      </w:pPr>
      <w:r>
        <w:rPr>
          <w:rFonts w:hint="eastAsia"/>
        </w:rPr>
        <w:lastRenderedPageBreak/>
        <w:t>检查水泵接合器外观和配件齐全；</w:t>
      </w:r>
    </w:p>
    <w:p w14:paraId="6D0227B8" w14:textId="77777777" w:rsidR="00EB21EA" w:rsidRDefault="00EB21EA" w:rsidP="00EB21EA">
      <w:pPr>
        <w:pStyle w:val="af2"/>
      </w:pPr>
      <w:r>
        <w:rPr>
          <w:rFonts w:hint="eastAsia"/>
        </w:rPr>
        <w:t>检查止回阀方向正确，闸阀处于开启状态；</w:t>
      </w:r>
    </w:p>
    <w:p w14:paraId="06BAB74E" w14:textId="77777777" w:rsidR="00EB21EA" w:rsidRDefault="00EB21EA" w:rsidP="00EB21EA">
      <w:pPr>
        <w:pStyle w:val="af2"/>
      </w:pPr>
      <w:r>
        <w:rPr>
          <w:rFonts w:hint="eastAsia"/>
        </w:rPr>
        <w:t>通过消防水泵接合器向消防管网进行供水测试；</w:t>
      </w:r>
    </w:p>
    <w:p w14:paraId="4416EFBF" w14:textId="77777777" w:rsidR="00EB21EA" w:rsidRDefault="00EB21EA" w:rsidP="00EB21EA">
      <w:pPr>
        <w:pStyle w:val="af2"/>
      </w:pPr>
      <w:r>
        <w:rPr>
          <w:rFonts w:hint="eastAsia"/>
        </w:rPr>
        <w:t>冬季检查防冻措施。</w:t>
      </w:r>
    </w:p>
    <w:p w14:paraId="3EF84602" w14:textId="7AC6B86F" w:rsidR="00EB21EA" w:rsidRPr="00F84B12" w:rsidRDefault="00EB21EA" w:rsidP="00EB21EA">
      <w:pPr>
        <w:pStyle w:val="affffffffff3"/>
      </w:pPr>
      <w:r w:rsidRPr="00F84B12">
        <w:t>阀门</w:t>
      </w:r>
      <w:r>
        <w:rPr>
          <w:rFonts w:hint="eastAsia"/>
        </w:rPr>
        <w:t>的</w:t>
      </w:r>
      <w:r w:rsidR="000F37BD">
        <w:rPr>
          <w:rFonts w:hint="eastAsia"/>
        </w:rPr>
        <w:t>检查和测试</w:t>
      </w:r>
      <w:r>
        <w:rPr>
          <w:rFonts w:hint="eastAsia"/>
        </w:rPr>
        <w:t>应符合下列规定：</w:t>
      </w:r>
    </w:p>
    <w:p w14:paraId="55A2897A" w14:textId="77777777" w:rsidR="00EB21EA" w:rsidRPr="00F84B12" w:rsidRDefault="00EB21EA" w:rsidP="00EB21EA">
      <w:pPr>
        <w:pStyle w:val="af2"/>
      </w:pPr>
      <w:r w:rsidRPr="00F84B12">
        <w:t>检查系统上的控制阀门</w:t>
      </w:r>
      <w:r>
        <w:rPr>
          <w:rFonts w:hint="eastAsia"/>
        </w:rPr>
        <w:t>工作</w:t>
      </w:r>
      <w:r w:rsidRPr="00F84B12">
        <w:t>状态</w:t>
      </w:r>
      <w:r>
        <w:rPr>
          <w:rFonts w:hint="eastAsia"/>
        </w:rPr>
        <w:t>，</w:t>
      </w:r>
      <w:r w:rsidRPr="00F84B12">
        <w:t>常开阀</w:t>
      </w:r>
      <w:proofErr w:type="gramStart"/>
      <w:r w:rsidRPr="00F84B12">
        <w:t>门</w:t>
      </w:r>
      <w:r>
        <w:rPr>
          <w:rFonts w:hint="eastAsia"/>
        </w:rPr>
        <w:t>处于</w:t>
      </w:r>
      <w:proofErr w:type="gramEnd"/>
      <w:r w:rsidRPr="00F84B12">
        <w:t>全开状态</w:t>
      </w:r>
      <w:r>
        <w:rPr>
          <w:rFonts w:hint="eastAsia"/>
        </w:rPr>
        <w:t>，标识清晰；</w:t>
      </w:r>
    </w:p>
    <w:p w14:paraId="5780E37D" w14:textId="77777777" w:rsidR="00EB21EA" w:rsidRPr="00F84B12" w:rsidRDefault="00EB21EA" w:rsidP="00EB21EA">
      <w:pPr>
        <w:pStyle w:val="af2"/>
      </w:pPr>
      <w:r>
        <w:rPr>
          <w:rFonts w:hint="eastAsia"/>
        </w:rPr>
        <w:t>检查</w:t>
      </w:r>
      <w:r w:rsidRPr="00F84B12">
        <w:t>阀门开、关灵活，</w:t>
      </w:r>
      <w:r>
        <w:rPr>
          <w:rFonts w:hint="eastAsia"/>
        </w:rPr>
        <w:t>无渗漏</w:t>
      </w:r>
      <w:r w:rsidRPr="00F84B12">
        <w:t>；</w:t>
      </w:r>
    </w:p>
    <w:p w14:paraId="06A407E8" w14:textId="77777777" w:rsidR="00EB21EA" w:rsidRPr="00F84B12" w:rsidRDefault="00EB21EA" w:rsidP="00EB21EA">
      <w:pPr>
        <w:pStyle w:val="af2"/>
      </w:pPr>
      <w:r>
        <w:rPr>
          <w:rFonts w:hint="eastAsia"/>
        </w:rPr>
        <w:t>检查</w:t>
      </w:r>
      <w:r w:rsidRPr="00F84B12">
        <w:t>带锁定的阀门</w:t>
      </w:r>
      <w:r>
        <w:rPr>
          <w:rFonts w:hint="eastAsia"/>
        </w:rPr>
        <w:t>的</w:t>
      </w:r>
      <w:r w:rsidRPr="00F84B12">
        <w:t>锁定装置位置</w:t>
      </w:r>
      <w:r>
        <w:rPr>
          <w:rFonts w:hint="eastAsia"/>
        </w:rPr>
        <w:t>；</w:t>
      </w:r>
    </w:p>
    <w:p w14:paraId="5DD00C6C" w14:textId="77777777" w:rsidR="00EB21EA" w:rsidRPr="00F84B12" w:rsidRDefault="00EB21EA" w:rsidP="00EB21EA">
      <w:pPr>
        <w:pStyle w:val="af2"/>
      </w:pPr>
      <w:r>
        <w:rPr>
          <w:rFonts w:hint="eastAsia"/>
        </w:rPr>
        <w:t>测试</w:t>
      </w:r>
      <w:r w:rsidRPr="00F84B12">
        <w:t>信号阀门关闭时，</w:t>
      </w:r>
      <w:r>
        <w:rPr>
          <w:rFonts w:hint="eastAsia"/>
        </w:rPr>
        <w:t>消防</w:t>
      </w:r>
      <w:r w:rsidRPr="00F84B12">
        <w:t>控制室接收动作</w:t>
      </w:r>
      <w:r>
        <w:rPr>
          <w:rFonts w:hint="eastAsia"/>
        </w:rPr>
        <w:t>反馈</w:t>
      </w:r>
      <w:r w:rsidRPr="00F84B12">
        <w:t>信号</w:t>
      </w:r>
      <w:r>
        <w:rPr>
          <w:rFonts w:hint="eastAsia"/>
        </w:rPr>
        <w:t>；</w:t>
      </w:r>
    </w:p>
    <w:p w14:paraId="11796D78" w14:textId="77777777" w:rsidR="00EB21EA" w:rsidRPr="00F84B12" w:rsidRDefault="00EB21EA" w:rsidP="00EB21EA">
      <w:pPr>
        <w:pStyle w:val="af2"/>
      </w:pPr>
      <w:r w:rsidRPr="00F84B12">
        <w:t>检查室外阀门井中，阀门状态</w:t>
      </w:r>
      <w:r>
        <w:rPr>
          <w:rFonts w:hint="eastAsia"/>
        </w:rPr>
        <w:t>和冬季防冻措施；</w:t>
      </w:r>
    </w:p>
    <w:p w14:paraId="7A694D16" w14:textId="77777777" w:rsidR="00EB21EA" w:rsidRPr="00F84B12" w:rsidRDefault="00EB21EA" w:rsidP="00EB21EA">
      <w:pPr>
        <w:pStyle w:val="af2"/>
      </w:pPr>
      <w:r w:rsidRPr="00F84B12">
        <w:t>检测电动阀和电磁阀的供电和启闭性能</w:t>
      </w:r>
      <w:r>
        <w:rPr>
          <w:rFonts w:hint="eastAsia"/>
        </w:rPr>
        <w:t>；</w:t>
      </w:r>
      <w:r w:rsidRPr="00F84B12">
        <w:t xml:space="preserve"> </w:t>
      </w:r>
    </w:p>
    <w:p w14:paraId="34BF438C" w14:textId="77777777" w:rsidR="00EB21EA" w:rsidRPr="008A312D" w:rsidRDefault="00EB21EA" w:rsidP="00EB21EA">
      <w:pPr>
        <w:pStyle w:val="af2"/>
      </w:pPr>
      <w:r w:rsidRPr="00F84B12">
        <w:t>减压阀组放水试验</w:t>
      </w:r>
      <w:r>
        <w:rPr>
          <w:rFonts w:hint="eastAsia"/>
        </w:rPr>
        <w:t>。</w:t>
      </w:r>
    </w:p>
    <w:p w14:paraId="288F23C2" w14:textId="77C29E05" w:rsidR="00EB21EA" w:rsidRPr="00F84B12" w:rsidRDefault="00EB21EA" w:rsidP="00EB21EA">
      <w:pPr>
        <w:pStyle w:val="affffffffff3"/>
      </w:pPr>
      <w:r>
        <w:rPr>
          <w:rFonts w:hint="eastAsia"/>
        </w:rPr>
        <w:t>室内</w:t>
      </w:r>
      <w:r w:rsidRPr="00F84B12">
        <w:t>消火栓箱</w:t>
      </w:r>
      <w:r>
        <w:rPr>
          <w:rFonts w:hint="eastAsia"/>
        </w:rPr>
        <w:t>及其配件的</w:t>
      </w:r>
      <w:r w:rsidR="000F37BD">
        <w:rPr>
          <w:rFonts w:hint="eastAsia"/>
        </w:rPr>
        <w:t>检查和测试</w:t>
      </w:r>
      <w:r>
        <w:rPr>
          <w:rFonts w:hint="eastAsia"/>
        </w:rPr>
        <w:t>应符合下列规定：</w:t>
      </w:r>
    </w:p>
    <w:p w14:paraId="165B9169" w14:textId="77777777" w:rsidR="00EB21EA" w:rsidRDefault="00EB21EA" w:rsidP="00EB21EA">
      <w:pPr>
        <w:pStyle w:val="af2"/>
      </w:pPr>
      <w:r>
        <w:rPr>
          <w:rFonts w:hint="eastAsia"/>
        </w:rPr>
        <w:t>检查</w:t>
      </w:r>
      <w:r w:rsidRPr="00F84B12">
        <w:t>消火栓箱</w:t>
      </w:r>
      <w:r>
        <w:rPr>
          <w:rFonts w:hint="eastAsia"/>
        </w:rPr>
        <w:t>无</w:t>
      </w:r>
      <w:r w:rsidRPr="00F84B12">
        <w:t>遮挡</w:t>
      </w:r>
      <w:r>
        <w:rPr>
          <w:rFonts w:hint="eastAsia"/>
        </w:rPr>
        <w:t>，</w:t>
      </w:r>
      <w:r w:rsidRPr="00F84B12">
        <w:t>箱门</w:t>
      </w:r>
      <w:r>
        <w:rPr>
          <w:rFonts w:hint="eastAsia"/>
        </w:rPr>
        <w:t>开闭</w:t>
      </w:r>
      <w:r w:rsidRPr="00F84B12">
        <w:t>灵活，开启角度</w:t>
      </w:r>
      <w:r>
        <w:rPr>
          <w:rFonts w:hint="eastAsia"/>
        </w:rPr>
        <w:t>大于</w:t>
      </w:r>
      <w:r w:rsidRPr="00F84B12">
        <w:t>120</w:t>
      </w:r>
      <w:r>
        <w:rPr>
          <w:rFonts w:hint="eastAsia"/>
        </w:rPr>
        <w:t>°；</w:t>
      </w:r>
    </w:p>
    <w:p w14:paraId="51E62B01" w14:textId="77777777" w:rsidR="00EB21EA" w:rsidRPr="00637938" w:rsidRDefault="00EB21EA" w:rsidP="00EB21EA">
      <w:pPr>
        <w:pStyle w:val="af2"/>
      </w:pPr>
      <w:r>
        <w:rPr>
          <w:rFonts w:ascii="Times New Roman" w:hAnsi="宋体" w:hint="eastAsia"/>
        </w:rPr>
        <w:t>检查</w:t>
      </w:r>
      <w:r w:rsidRPr="00637938">
        <w:rPr>
          <w:rFonts w:ascii="Times New Roman" w:hAnsi="宋体"/>
        </w:rPr>
        <w:t>水带、水枪等配件</w:t>
      </w:r>
      <w:r>
        <w:rPr>
          <w:rFonts w:ascii="Times New Roman" w:hAnsi="宋体" w:hint="eastAsia"/>
        </w:rPr>
        <w:t>匹配和</w:t>
      </w:r>
      <w:r w:rsidRPr="00637938">
        <w:rPr>
          <w:rFonts w:ascii="Times New Roman" w:hAnsi="宋体"/>
        </w:rPr>
        <w:t>齐全</w:t>
      </w:r>
      <w:r>
        <w:rPr>
          <w:rFonts w:ascii="Times New Roman" w:hAnsi="宋体" w:hint="eastAsia"/>
        </w:rPr>
        <w:t>，外观完好，水带盘卷方式正确；</w:t>
      </w:r>
    </w:p>
    <w:p w14:paraId="060CB89B" w14:textId="77777777" w:rsidR="00EB21EA" w:rsidRDefault="00EB21EA" w:rsidP="00EB21EA">
      <w:pPr>
        <w:pStyle w:val="af2"/>
      </w:pPr>
      <w:r>
        <w:rPr>
          <w:rFonts w:ascii="Times New Roman" w:hAnsi="宋体" w:hint="eastAsia"/>
          <w:szCs w:val="21"/>
        </w:rPr>
        <w:t>检查</w:t>
      </w:r>
      <w:r>
        <w:rPr>
          <w:rFonts w:hint="eastAsia"/>
        </w:rPr>
        <w:t>标志标识，完好清晰；</w:t>
      </w:r>
    </w:p>
    <w:p w14:paraId="3112D3B9" w14:textId="77777777" w:rsidR="00EB21EA" w:rsidRDefault="00EB21EA" w:rsidP="00EB21EA">
      <w:pPr>
        <w:pStyle w:val="af2"/>
      </w:pPr>
      <w:r>
        <w:rPr>
          <w:rFonts w:hint="eastAsia"/>
        </w:rPr>
        <w:t>检查消防软管卷盘、消火栓按钮和配线外观，紧固安装，配线保护；</w:t>
      </w:r>
    </w:p>
    <w:p w14:paraId="3A5129A3" w14:textId="77777777" w:rsidR="00EB21EA" w:rsidRDefault="00EB21EA" w:rsidP="00EB21EA">
      <w:pPr>
        <w:pStyle w:val="af2"/>
      </w:pPr>
      <w:r>
        <w:rPr>
          <w:rFonts w:hint="eastAsia"/>
        </w:rPr>
        <w:t>测试消防软管键盘展开，转动灵活，无遮挡；</w:t>
      </w:r>
    </w:p>
    <w:p w14:paraId="56B72C5A" w14:textId="77777777" w:rsidR="00EB21EA" w:rsidRDefault="00EB21EA" w:rsidP="00EB21EA">
      <w:pPr>
        <w:pStyle w:val="af2"/>
      </w:pPr>
      <w:r>
        <w:rPr>
          <w:rFonts w:hint="eastAsia"/>
        </w:rPr>
        <w:t>检查</w:t>
      </w:r>
      <w:r w:rsidRPr="00117386">
        <w:t>消火栓</w:t>
      </w:r>
      <w:proofErr w:type="gramStart"/>
      <w:r w:rsidRPr="00117386">
        <w:t>栓</w:t>
      </w:r>
      <w:proofErr w:type="gramEnd"/>
      <w:r w:rsidRPr="00117386">
        <w:t>口</w:t>
      </w:r>
      <w:r w:rsidRPr="00117386">
        <w:rPr>
          <w:rFonts w:hint="eastAsia"/>
        </w:rPr>
        <w:t>和阀门</w:t>
      </w:r>
      <w:r w:rsidRPr="00117386">
        <w:t>无</w:t>
      </w:r>
      <w:r w:rsidRPr="00117386">
        <w:rPr>
          <w:rFonts w:hint="eastAsia"/>
        </w:rPr>
        <w:t>锈蚀和渗漏，</w:t>
      </w:r>
      <w:r w:rsidRPr="00117386">
        <w:t>便于消防水带连接和使用</w:t>
      </w:r>
      <w:r w:rsidRPr="00117386">
        <w:rPr>
          <w:rFonts w:hint="eastAsia"/>
        </w:rPr>
        <w:t>，</w:t>
      </w:r>
      <w:r w:rsidRPr="00117386">
        <w:t>旋转型</w:t>
      </w:r>
      <w:proofErr w:type="gramStart"/>
      <w:r w:rsidRPr="00117386">
        <w:t>栓</w:t>
      </w:r>
      <w:proofErr w:type="gramEnd"/>
      <w:r w:rsidRPr="00117386">
        <w:t>口旋转可靠</w:t>
      </w:r>
      <w:r w:rsidRPr="00117386">
        <w:rPr>
          <w:rFonts w:hint="eastAsia"/>
        </w:rPr>
        <w:t>和</w:t>
      </w:r>
      <w:r w:rsidRPr="00117386">
        <w:t>无卡涩</w:t>
      </w:r>
      <w:r w:rsidRPr="00117386">
        <w:rPr>
          <w:rFonts w:hint="eastAsia"/>
        </w:rPr>
        <w:t>，阀门启闭灵活</w:t>
      </w:r>
      <w:r>
        <w:rPr>
          <w:rFonts w:hint="eastAsia"/>
        </w:rPr>
        <w:t>。</w:t>
      </w:r>
    </w:p>
    <w:p w14:paraId="4C2D663D" w14:textId="4DEDDF15" w:rsidR="00EB21EA" w:rsidRDefault="00EB21EA" w:rsidP="00EB21EA">
      <w:pPr>
        <w:pStyle w:val="affffffffff3"/>
      </w:pPr>
      <w:r w:rsidRPr="00F84B12">
        <w:t>室内消火栓</w:t>
      </w:r>
      <w:r>
        <w:rPr>
          <w:rFonts w:hint="eastAsia"/>
        </w:rPr>
        <w:t>系统的</w:t>
      </w:r>
      <w:r w:rsidR="000F37BD">
        <w:rPr>
          <w:rFonts w:hint="eastAsia"/>
        </w:rPr>
        <w:t>检查和测试</w:t>
      </w:r>
      <w:r>
        <w:rPr>
          <w:rFonts w:hint="eastAsia"/>
        </w:rPr>
        <w:t>应符合下列规定：</w:t>
      </w:r>
    </w:p>
    <w:p w14:paraId="04B8216F" w14:textId="77777777" w:rsidR="00EB21EA" w:rsidRDefault="00EB21EA" w:rsidP="00EB21EA">
      <w:pPr>
        <w:pStyle w:val="af2"/>
      </w:pPr>
      <w:r>
        <w:rPr>
          <w:rFonts w:hint="eastAsia"/>
        </w:rPr>
        <w:t>检查室内消火栓的设置部位；</w:t>
      </w:r>
    </w:p>
    <w:p w14:paraId="26E748B0" w14:textId="77777777" w:rsidR="00EB21EA" w:rsidRDefault="00EB21EA" w:rsidP="00EB21EA">
      <w:pPr>
        <w:pStyle w:val="af2"/>
      </w:pPr>
      <w:r>
        <w:rPr>
          <w:rFonts w:hint="eastAsia"/>
        </w:rPr>
        <w:t>测试</w:t>
      </w:r>
      <w:r w:rsidRPr="00F84B12">
        <w:t>消火栓按钮</w:t>
      </w:r>
      <w:r>
        <w:rPr>
          <w:rFonts w:hint="eastAsia"/>
        </w:rPr>
        <w:t>功能；</w:t>
      </w:r>
    </w:p>
    <w:p w14:paraId="11DC459B" w14:textId="77777777" w:rsidR="00EB21EA" w:rsidRDefault="00EB21EA" w:rsidP="00EB21EA">
      <w:pPr>
        <w:pStyle w:val="af2"/>
      </w:pPr>
      <w:r>
        <w:rPr>
          <w:rFonts w:hint="eastAsia"/>
        </w:rPr>
        <w:t>测试静压、动压；</w:t>
      </w:r>
    </w:p>
    <w:p w14:paraId="4A671197" w14:textId="77777777" w:rsidR="00EB21EA" w:rsidRDefault="00EB21EA" w:rsidP="00EB21EA">
      <w:pPr>
        <w:pStyle w:val="af2"/>
      </w:pPr>
      <w:r>
        <w:rPr>
          <w:rFonts w:hint="eastAsia"/>
        </w:rPr>
        <w:t>检查管网阀门外观和启闭状态；</w:t>
      </w:r>
    </w:p>
    <w:p w14:paraId="6F1AB63A" w14:textId="77777777" w:rsidR="00EB21EA" w:rsidRDefault="00EB21EA" w:rsidP="00EB21EA">
      <w:pPr>
        <w:pStyle w:val="af2"/>
      </w:pPr>
      <w:r>
        <w:rPr>
          <w:rFonts w:hint="eastAsia"/>
        </w:rPr>
        <w:t>测试系统联动功能。</w:t>
      </w:r>
    </w:p>
    <w:p w14:paraId="6ECDD03F" w14:textId="01C04CB5" w:rsidR="00EB21EA" w:rsidRDefault="00EB21EA" w:rsidP="00EB21EA">
      <w:pPr>
        <w:pStyle w:val="affffffffff3"/>
      </w:pPr>
      <w:r w:rsidRPr="00F84B12">
        <w:t>室外消火栓</w:t>
      </w:r>
      <w:r>
        <w:rPr>
          <w:rFonts w:hint="eastAsia"/>
        </w:rPr>
        <w:t>系统的</w:t>
      </w:r>
      <w:r w:rsidR="000F37BD">
        <w:rPr>
          <w:rFonts w:hint="eastAsia"/>
        </w:rPr>
        <w:t>检查和测试</w:t>
      </w:r>
      <w:r>
        <w:rPr>
          <w:rFonts w:hint="eastAsia"/>
        </w:rPr>
        <w:t>应符合下列规定：</w:t>
      </w:r>
    </w:p>
    <w:p w14:paraId="68BAE06B" w14:textId="77777777" w:rsidR="00EB21EA" w:rsidRPr="00752FAC" w:rsidRDefault="00EB21EA" w:rsidP="00EB21EA">
      <w:pPr>
        <w:pStyle w:val="af2"/>
      </w:pPr>
      <w:r>
        <w:rPr>
          <w:rFonts w:hint="eastAsia"/>
        </w:rPr>
        <w:t>检查</w:t>
      </w:r>
      <w:r w:rsidRPr="00752FAC">
        <w:t>室外消火栓</w:t>
      </w:r>
      <w:r>
        <w:rPr>
          <w:rFonts w:hint="eastAsia"/>
        </w:rPr>
        <w:t>外观和配件；</w:t>
      </w:r>
    </w:p>
    <w:p w14:paraId="6440597D" w14:textId="77777777" w:rsidR="00EB21EA" w:rsidRDefault="00EB21EA" w:rsidP="00EB21EA">
      <w:pPr>
        <w:pStyle w:val="af2"/>
      </w:pPr>
      <w:r>
        <w:rPr>
          <w:rFonts w:hint="eastAsia"/>
        </w:rPr>
        <w:t>检查</w:t>
      </w:r>
      <w:r w:rsidRPr="00F84B12">
        <w:t>控制阀门</w:t>
      </w:r>
      <w:r>
        <w:rPr>
          <w:rFonts w:hint="eastAsia"/>
        </w:rPr>
        <w:t>和</w:t>
      </w:r>
      <w:r w:rsidRPr="00F84B12">
        <w:t>标识</w:t>
      </w:r>
      <w:r>
        <w:rPr>
          <w:rFonts w:hint="eastAsia"/>
        </w:rPr>
        <w:t>；</w:t>
      </w:r>
    </w:p>
    <w:p w14:paraId="13B5EA7A" w14:textId="77777777" w:rsidR="00EB21EA" w:rsidRPr="00491490" w:rsidRDefault="00EB21EA" w:rsidP="00EB21EA">
      <w:pPr>
        <w:pStyle w:val="af2"/>
      </w:pPr>
      <w:r>
        <w:rPr>
          <w:rFonts w:hint="eastAsia"/>
        </w:rPr>
        <w:t>测试静压、动压；</w:t>
      </w:r>
    </w:p>
    <w:p w14:paraId="44F10A89" w14:textId="77777777" w:rsidR="00EB21EA" w:rsidRPr="006971C8" w:rsidRDefault="00EB21EA" w:rsidP="00EB21EA">
      <w:pPr>
        <w:pStyle w:val="af2"/>
      </w:pPr>
      <w:r>
        <w:rPr>
          <w:rFonts w:hint="eastAsia"/>
        </w:rPr>
        <w:t>检查冬季防冻措施；</w:t>
      </w:r>
    </w:p>
    <w:p w14:paraId="6E2DF6CB" w14:textId="77777777" w:rsidR="00EB21EA" w:rsidRPr="00491490" w:rsidRDefault="00EB21EA" w:rsidP="00EB21EA">
      <w:pPr>
        <w:pStyle w:val="af2"/>
      </w:pPr>
      <w:r>
        <w:rPr>
          <w:rFonts w:hint="eastAsia"/>
        </w:rPr>
        <w:t>检查室外消防给水引入管倒流防止器设置，且符合相关国家现行标准要求。</w:t>
      </w:r>
    </w:p>
    <w:p w14:paraId="7461BF75" w14:textId="77777777" w:rsidR="00EB21EA" w:rsidRDefault="00EB21EA" w:rsidP="00EB21EA">
      <w:pPr>
        <w:pStyle w:val="aff4"/>
        <w:spacing w:before="156" w:after="156"/>
      </w:pPr>
      <w:bookmarkStart w:id="436" w:name="_Toc120796667"/>
      <w:bookmarkStart w:id="437" w:name="_Toc120803991"/>
      <w:bookmarkStart w:id="438" w:name="_Toc120804251"/>
      <w:bookmarkStart w:id="439" w:name="_Toc130201725"/>
      <w:bookmarkStart w:id="440" w:name="_Toc145586493"/>
      <w:bookmarkStart w:id="441" w:name="_Toc145590927"/>
      <w:bookmarkStart w:id="442" w:name="_Toc153183973"/>
      <w:bookmarkStart w:id="443" w:name="_Toc153192848"/>
      <w:bookmarkStart w:id="444" w:name="_Toc153194088"/>
      <w:bookmarkStart w:id="445" w:name="_Toc154056212"/>
      <w:bookmarkStart w:id="446" w:name="_Toc154056258"/>
      <w:r>
        <w:rPr>
          <w:rFonts w:hint="eastAsia"/>
        </w:rPr>
        <w:t>自动喷水灭火系统</w:t>
      </w:r>
      <w:bookmarkEnd w:id="436"/>
      <w:bookmarkEnd w:id="437"/>
      <w:bookmarkEnd w:id="438"/>
      <w:bookmarkEnd w:id="439"/>
      <w:bookmarkEnd w:id="440"/>
      <w:bookmarkEnd w:id="441"/>
      <w:bookmarkEnd w:id="442"/>
      <w:bookmarkEnd w:id="443"/>
      <w:bookmarkEnd w:id="444"/>
      <w:bookmarkEnd w:id="445"/>
      <w:bookmarkEnd w:id="446"/>
    </w:p>
    <w:p w14:paraId="64FAD321" w14:textId="232923B6" w:rsidR="00EB21EA" w:rsidRDefault="00EB21EA" w:rsidP="00EB21EA">
      <w:pPr>
        <w:pStyle w:val="affffffffff3"/>
      </w:pPr>
      <w:r>
        <w:rPr>
          <w:rFonts w:hint="eastAsia"/>
        </w:rPr>
        <w:t>报警阀组的</w:t>
      </w:r>
      <w:r w:rsidR="000F37BD">
        <w:rPr>
          <w:rFonts w:hint="eastAsia"/>
        </w:rPr>
        <w:t>检查和测试</w:t>
      </w:r>
      <w:r>
        <w:rPr>
          <w:rFonts w:hint="eastAsia"/>
        </w:rPr>
        <w:t>应符合下列规定：</w:t>
      </w:r>
    </w:p>
    <w:p w14:paraId="05827AEC" w14:textId="77777777" w:rsidR="00EB21EA" w:rsidRDefault="00EB21EA" w:rsidP="00EB21EA">
      <w:pPr>
        <w:pStyle w:val="af2"/>
      </w:pPr>
      <w:r>
        <w:rPr>
          <w:rFonts w:hint="eastAsia"/>
        </w:rPr>
        <w:t>检查报警阀组外观和部件连接，完整无渗漏，标识标牌清晰准确；</w:t>
      </w:r>
    </w:p>
    <w:p w14:paraId="79B272B8" w14:textId="77777777" w:rsidR="00EB21EA" w:rsidRDefault="00EB21EA" w:rsidP="00EB21EA">
      <w:pPr>
        <w:pStyle w:val="af2"/>
      </w:pPr>
      <w:r>
        <w:rPr>
          <w:rFonts w:hint="eastAsia"/>
        </w:rPr>
        <w:t>检查报警阀组主阀前后压力表读数，且符合设计要求；</w:t>
      </w:r>
    </w:p>
    <w:p w14:paraId="4DE7E585" w14:textId="77777777" w:rsidR="00EB21EA" w:rsidRDefault="00EB21EA" w:rsidP="00EB21EA">
      <w:pPr>
        <w:pStyle w:val="af2"/>
      </w:pPr>
      <w:r>
        <w:rPr>
          <w:rFonts w:hint="eastAsia"/>
        </w:rPr>
        <w:t>检查报警阀组充气装置启停功能；</w:t>
      </w:r>
    </w:p>
    <w:p w14:paraId="545CEFB7" w14:textId="77777777" w:rsidR="00EB21EA" w:rsidRDefault="00EB21EA" w:rsidP="00EB21EA">
      <w:pPr>
        <w:pStyle w:val="af2"/>
      </w:pPr>
      <w:r>
        <w:rPr>
          <w:rFonts w:hint="eastAsia"/>
        </w:rPr>
        <w:t>测试报警阀组连锁启动喷淋泵功能；</w:t>
      </w:r>
    </w:p>
    <w:p w14:paraId="0C651580" w14:textId="77777777" w:rsidR="00EB21EA" w:rsidRDefault="00EB21EA" w:rsidP="00EB21EA">
      <w:pPr>
        <w:pStyle w:val="af2"/>
      </w:pPr>
      <w:r>
        <w:rPr>
          <w:rFonts w:hint="eastAsia"/>
        </w:rPr>
        <w:t>测试水力警铃声强，且符合设计要求；</w:t>
      </w:r>
    </w:p>
    <w:p w14:paraId="1CF6970F" w14:textId="77777777" w:rsidR="00EB21EA" w:rsidRDefault="00EB21EA" w:rsidP="00EB21EA">
      <w:pPr>
        <w:pStyle w:val="af2"/>
      </w:pPr>
      <w:r>
        <w:rPr>
          <w:rFonts w:hint="eastAsia"/>
        </w:rPr>
        <w:t>检查延时装置排水；</w:t>
      </w:r>
    </w:p>
    <w:p w14:paraId="3B0DDFD5" w14:textId="77777777" w:rsidR="00EB21EA" w:rsidRDefault="00EB21EA" w:rsidP="00EB21EA">
      <w:pPr>
        <w:pStyle w:val="af2"/>
      </w:pPr>
      <w:r>
        <w:rPr>
          <w:rFonts w:hint="eastAsia"/>
        </w:rPr>
        <w:t>测试消防控制室远程启动报警阀组及信号反馈功能。</w:t>
      </w:r>
    </w:p>
    <w:p w14:paraId="1E50CFDD" w14:textId="6F75D05E" w:rsidR="00EB21EA" w:rsidRDefault="00EB21EA" w:rsidP="00EB21EA">
      <w:pPr>
        <w:pStyle w:val="affffffffff3"/>
      </w:pPr>
      <w:r>
        <w:rPr>
          <w:rFonts w:hint="eastAsia"/>
        </w:rPr>
        <w:lastRenderedPageBreak/>
        <w:t>控制阀门的</w:t>
      </w:r>
      <w:r w:rsidR="000F37BD">
        <w:rPr>
          <w:rFonts w:hint="eastAsia"/>
        </w:rPr>
        <w:t>检查</w:t>
      </w:r>
      <w:r>
        <w:rPr>
          <w:rFonts w:hint="eastAsia"/>
        </w:rPr>
        <w:t>应符合下列规定：</w:t>
      </w:r>
    </w:p>
    <w:p w14:paraId="1D4310D4" w14:textId="77777777" w:rsidR="00EB21EA" w:rsidRDefault="00EB21EA" w:rsidP="00EB21EA">
      <w:pPr>
        <w:pStyle w:val="af2"/>
      </w:pPr>
      <w:r>
        <w:rPr>
          <w:rFonts w:hint="eastAsia"/>
        </w:rPr>
        <w:t>检查阀门外观完好，无渗漏；</w:t>
      </w:r>
    </w:p>
    <w:p w14:paraId="30E949B1" w14:textId="77777777" w:rsidR="00EB21EA" w:rsidRDefault="00EB21EA" w:rsidP="00EB21EA">
      <w:pPr>
        <w:pStyle w:val="af2"/>
      </w:pPr>
      <w:r>
        <w:rPr>
          <w:rFonts w:hint="eastAsia"/>
        </w:rPr>
        <w:t>检查且阀门固定在开启状态或规定状态；</w:t>
      </w:r>
    </w:p>
    <w:p w14:paraId="00BCD961" w14:textId="77777777" w:rsidR="00EB21EA" w:rsidRDefault="00EB21EA" w:rsidP="00EB21EA">
      <w:pPr>
        <w:pStyle w:val="af2"/>
      </w:pPr>
      <w:r>
        <w:rPr>
          <w:rFonts w:hint="eastAsia"/>
        </w:rPr>
        <w:t>用铅封或锁具外观，更换、修理破坏或损坏的铅封或锁具；</w:t>
      </w:r>
    </w:p>
    <w:p w14:paraId="67EC1C0D" w14:textId="77777777" w:rsidR="00EB21EA" w:rsidRDefault="00EB21EA" w:rsidP="00EB21EA">
      <w:pPr>
        <w:pStyle w:val="af2"/>
      </w:pPr>
      <w:r>
        <w:rPr>
          <w:rFonts w:hint="eastAsia"/>
        </w:rPr>
        <w:t>核实室外阀门井中的控制阀处于全开启状态；</w:t>
      </w:r>
    </w:p>
    <w:p w14:paraId="67FD194E" w14:textId="77777777" w:rsidR="00EB21EA" w:rsidRDefault="00EB21EA" w:rsidP="00EB21EA">
      <w:pPr>
        <w:pStyle w:val="af2"/>
      </w:pPr>
      <w:r>
        <w:rPr>
          <w:rFonts w:hint="eastAsia"/>
        </w:rPr>
        <w:t>检查信号蝶（闸）</w:t>
      </w:r>
      <w:proofErr w:type="gramStart"/>
      <w:r>
        <w:rPr>
          <w:rFonts w:hint="eastAsia"/>
        </w:rPr>
        <w:t>阀动作</w:t>
      </w:r>
      <w:proofErr w:type="gramEnd"/>
      <w:r>
        <w:rPr>
          <w:rFonts w:hint="eastAsia"/>
        </w:rPr>
        <w:t>在消防控制室的反馈信号。</w:t>
      </w:r>
    </w:p>
    <w:p w14:paraId="73C0B0EE" w14:textId="4FCB645F" w:rsidR="00EB21EA" w:rsidRDefault="00EB21EA" w:rsidP="00EB21EA">
      <w:pPr>
        <w:pStyle w:val="affffffffff3"/>
      </w:pPr>
      <w:r>
        <w:rPr>
          <w:rFonts w:hint="eastAsia"/>
        </w:rPr>
        <w:t>末端试水装置的</w:t>
      </w:r>
      <w:r w:rsidR="000F37BD">
        <w:rPr>
          <w:rFonts w:hint="eastAsia"/>
        </w:rPr>
        <w:t>检查和测试</w:t>
      </w:r>
      <w:r>
        <w:rPr>
          <w:rFonts w:hint="eastAsia"/>
        </w:rPr>
        <w:t>应符合下列规定：</w:t>
      </w:r>
    </w:p>
    <w:p w14:paraId="4250945F" w14:textId="77777777" w:rsidR="00EB21EA" w:rsidRDefault="00EB21EA" w:rsidP="00EB21EA">
      <w:pPr>
        <w:pStyle w:val="af2"/>
      </w:pPr>
      <w:r>
        <w:rPr>
          <w:rFonts w:hint="eastAsia"/>
        </w:rPr>
        <w:t>检查安装部位，便于检查操作；</w:t>
      </w:r>
    </w:p>
    <w:p w14:paraId="2858C85F" w14:textId="77777777" w:rsidR="00EB21EA" w:rsidRDefault="00EB21EA" w:rsidP="00EB21EA">
      <w:pPr>
        <w:pStyle w:val="af2"/>
      </w:pPr>
      <w:r>
        <w:rPr>
          <w:rFonts w:hint="eastAsia"/>
        </w:rPr>
        <w:t>检查外观、排水设施、压力表读数；</w:t>
      </w:r>
    </w:p>
    <w:p w14:paraId="710B9F67" w14:textId="77777777" w:rsidR="00EB21EA" w:rsidRDefault="00EB21EA" w:rsidP="00EB21EA">
      <w:pPr>
        <w:pStyle w:val="af2"/>
      </w:pPr>
      <w:r>
        <w:rPr>
          <w:rFonts w:hint="eastAsia"/>
        </w:rPr>
        <w:t>测试水流指示器动作和信号反馈功能；</w:t>
      </w:r>
    </w:p>
    <w:p w14:paraId="65EF29C7" w14:textId="77777777" w:rsidR="00EB21EA" w:rsidRDefault="00EB21EA" w:rsidP="00EB21EA">
      <w:pPr>
        <w:pStyle w:val="af2"/>
      </w:pPr>
      <w:r>
        <w:rPr>
          <w:rFonts w:hint="eastAsia"/>
        </w:rPr>
        <w:t>测试连锁启动喷淋泵功能。</w:t>
      </w:r>
    </w:p>
    <w:p w14:paraId="23229EC5" w14:textId="0383BB41" w:rsidR="00EB21EA" w:rsidRDefault="00EB21EA" w:rsidP="00EB21EA">
      <w:pPr>
        <w:pStyle w:val="affffffffff3"/>
      </w:pPr>
      <w:r>
        <w:rPr>
          <w:rFonts w:hint="eastAsia"/>
        </w:rPr>
        <w:t>喷头的</w:t>
      </w:r>
      <w:r w:rsidR="000F37BD">
        <w:rPr>
          <w:rFonts w:hint="eastAsia"/>
        </w:rPr>
        <w:t>检查</w:t>
      </w:r>
      <w:r>
        <w:rPr>
          <w:rFonts w:hint="eastAsia"/>
        </w:rPr>
        <w:t>应符合下列规定：</w:t>
      </w:r>
    </w:p>
    <w:p w14:paraId="0231BF7D" w14:textId="77777777" w:rsidR="00EB21EA" w:rsidRDefault="00EB21EA" w:rsidP="00EB21EA">
      <w:pPr>
        <w:pStyle w:val="af2"/>
      </w:pPr>
      <w:r>
        <w:rPr>
          <w:rFonts w:hint="eastAsia"/>
        </w:rPr>
        <w:t>检查喷头选型、布置和安装方式正确，无遮挡、无污损、无渗漏；</w:t>
      </w:r>
    </w:p>
    <w:p w14:paraId="498BE2AB" w14:textId="77777777" w:rsidR="00EB21EA" w:rsidRDefault="00EB21EA" w:rsidP="00EB21EA">
      <w:pPr>
        <w:pStyle w:val="af2"/>
      </w:pPr>
      <w:r>
        <w:rPr>
          <w:rFonts w:hint="eastAsia"/>
        </w:rPr>
        <w:t>检查喷头外观，无损伤变形，清除喷头上异物，更换损伤的喷头；</w:t>
      </w:r>
    </w:p>
    <w:p w14:paraId="1683A62C" w14:textId="77777777" w:rsidR="00EB21EA" w:rsidRDefault="00EB21EA" w:rsidP="00EB21EA">
      <w:pPr>
        <w:pStyle w:val="af2"/>
      </w:pPr>
      <w:r>
        <w:rPr>
          <w:rFonts w:hint="eastAsia"/>
        </w:rPr>
        <w:t>检查备用喷头数量。</w:t>
      </w:r>
    </w:p>
    <w:p w14:paraId="538AAD9D" w14:textId="77777777" w:rsidR="00EB21EA" w:rsidRDefault="00EB21EA" w:rsidP="00EB21EA">
      <w:pPr>
        <w:pStyle w:val="aff4"/>
        <w:spacing w:before="156" w:after="156"/>
      </w:pPr>
      <w:bookmarkStart w:id="447" w:name="_Toc120796668"/>
      <w:bookmarkStart w:id="448" w:name="_Toc120803992"/>
      <w:bookmarkStart w:id="449" w:name="_Toc120804252"/>
      <w:bookmarkStart w:id="450" w:name="_Toc130201726"/>
      <w:bookmarkStart w:id="451" w:name="_Toc145586494"/>
      <w:bookmarkStart w:id="452" w:name="_Toc145590928"/>
      <w:bookmarkStart w:id="453" w:name="_Toc153183974"/>
      <w:bookmarkStart w:id="454" w:name="_Toc153192849"/>
      <w:bookmarkStart w:id="455" w:name="_Toc153194089"/>
      <w:bookmarkStart w:id="456" w:name="_Toc154056213"/>
      <w:bookmarkStart w:id="457" w:name="_Toc154056259"/>
      <w:r>
        <w:rPr>
          <w:rFonts w:hint="eastAsia"/>
        </w:rPr>
        <w:t>气体、干粉灭火系统</w:t>
      </w:r>
      <w:bookmarkEnd w:id="447"/>
      <w:bookmarkEnd w:id="448"/>
      <w:bookmarkEnd w:id="449"/>
      <w:bookmarkEnd w:id="450"/>
      <w:bookmarkEnd w:id="451"/>
      <w:bookmarkEnd w:id="452"/>
      <w:bookmarkEnd w:id="453"/>
      <w:bookmarkEnd w:id="454"/>
      <w:bookmarkEnd w:id="455"/>
      <w:bookmarkEnd w:id="456"/>
      <w:bookmarkEnd w:id="457"/>
    </w:p>
    <w:p w14:paraId="0A3352C1" w14:textId="756C1DF3" w:rsidR="00EB21EA" w:rsidRDefault="00EB21EA" w:rsidP="00EB21EA">
      <w:pPr>
        <w:pStyle w:val="affffffffff3"/>
      </w:pPr>
      <w:r>
        <w:rPr>
          <w:rFonts w:hint="eastAsia"/>
        </w:rPr>
        <w:t>储存装置间的</w:t>
      </w:r>
      <w:r w:rsidR="000F37BD">
        <w:rPr>
          <w:rFonts w:hint="eastAsia"/>
        </w:rPr>
        <w:t>检查</w:t>
      </w:r>
      <w:r>
        <w:rPr>
          <w:rFonts w:hint="eastAsia"/>
        </w:rPr>
        <w:t>应符合下列规定：</w:t>
      </w:r>
    </w:p>
    <w:p w14:paraId="6DFA6D1C" w14:textId="77777777" w:rsidR="00EB21EA" w:rsidRDefault="00EB21EA" w:rsidP="00EB21EA">
      <w:pPr>
        <w:pStyle w:val="af2"/>
      </w:pPr>
      <w:r>
        <w:rPr>
          <w:rFonts w:hint="eastAsia"/>
        </w:rPr>
        <w:t>检查储存装置间的位置和环境温度，整洁干燥，检修通道畅通；</w:t>
      </w:r>
    </w:p>
    <w:p w14:paraId="3B38B173" w14:textId="77777777" w:rsidR="00EB21EA" w:rsidRDefault="00EB21EA" w:rsidP="00EB21EA">
      <w:pPr>
        <w:pStyle w:val="af2"/>
      </w:pPr>
      <w:r>
        <w:rPr>
          <w:rFonts w:hint="eastAsia"/>
        </w:rPr>
        <w:t>检查储存装置间的防火分隔措施，完好有效；</w:t>
      </w:r>
    </w:p>
    <w:p w14:paraId="08FC605F" w14:textId="77777777" w:rsidR="00EB21EA" w:rsidRDefault="00EB21EA" w:rsidP="00EB21EA">
      <w:pPr>
        <w:pStyle w:val="af2"/>
      </w:pPr>
      <w:r>
        <w:rPr>
          <w:rFonts w:hint="eastAsia"/>
        </w:rPr>
        <w:t>检查排风设施，测试机械排风装置启停功能。</w:t>
      </w:r>
    </w:p>
    <w:p w14:paraId="5509DCF3" w14:textId="2C05EF06" w:rsidR="00EB21EA" w:rsidRDefault="00EB21EA" w:rsidP="00EB21EA">
      <w:pPr>
        <w:pStyle w:val="affffffffff3"/>
      </w:pPr>
      <w:r>
        <w:rPr>
          <w:rFonts w:hint="eastAsia"/>
        </w:rPr>
        <w:t>防护区的</w:t>
      </w:r>
      <w:r w:rsidR="000F37BD">
        <w:rPr>
          <w:rFonts w:hint="eastAsia"/>
        </w:rPr>
        <w:t>检查</w:t>
      </w:r>
      <w:r>
        <w:rPr>
          <w:rFonts w:hint="eastAsia"/>
        </w:rPr>
        <w:t>应符合下列规定：</w:t>
      </w:r>
    </w:p>
    <w:p w14:paraId="766E3835" w14:textId="77777777" w:rsidR="00EB21EA" w:rsidRDefault="00EB21EA" w:rsidP="00EB21EA">
      <w:pPr>
        <w:pStyle w:val="af2"/>
      </w:pPr>
      <w:r>
        <w:rPr>
          <w:rFonts w:hint="eastAsia"/>
        </w:rPr>
        <w:t>检查防护区围护结构，耐压、耐火极限及门、窗可自行关闭装置符合设计要求；</w:t>
      </w:r>
    </w:p>
    <w:p w14:paraId="7D6F329A" w14:textId="77777777" w:rsidR="00EB21EA" w:rsidRDefault="00EB21EA" w:rsidP="00EB21EA">
      <w:pPr>
        <w:pStyle w:val="af2"/>
      </w:pPr>
      <w:r>
        <w:rPr>
          <w:rFonts w:hint="eastAsia"/>
        </w:rPr>
        <w:t>检查防护区内和入口处的声光报警装置、气体喷放指示灯、安全标志；</w:t>
      </w:r>
    </w:p>
    <w:p w14:paraId="2DF526C5" w14:textId="77777777" w:rsidR="00EB21EA" w:rsidRDefault="00EB21EA" w:rsidP="00EB21EA">
      <w:pPr>
        <w:pStyle w:val="af2"/>
      </w:pPr>
      <w:r>
        <w:rPr>
          <w:rFonts w:hint="eastAsia"/>
        </w:rPr>
        <w:t>检查排气设施，测试排气装置功能；</w:t>
      </w:r>
    </w:p>
    <w:p w14:paraId="30DD31E7" w14:textId="77777777" w:rsidR="00EB21EA" w:rsidRDefault="00EB21EA" w:rsidP="00EB21EA">
      <w:pPr>
        <w:pStyle w:val="af2"/>
      </w:pPr>
      <w:r>
        <w:rPr>
          <w:rFonts w:hint="eastAsia"/>
        </w:rPr>
        <w:t>检查泄压装置开启和复位功能；</w:t>
      </w:r>
    </w:p>
    <w:p w14:paraId="30D038B2" w14:textId="77777777" w:rsidR="00EB21EA" w:rsidRDefault="00EB21EA" w:rsidP="00EB21EA">
      <w:pPr>
        <w:pStyle w:val="af2"/>
      </w:pPr>
      <w:r>
        <w:rPr>
          <w:rFonts w:hint="eastAsia"/>
        </w:rPr>
        <w:t>检查手动、自动控制状态显示，测试手动、自动控制转换和信号反馈功能。</w:t>
      </w:r>
    </w:p>
    <w:p w14:paraId="3F1BCCF8" w14:textId="7B93E8FB" w:rsidR="00EB21EA" w:rsidRDefault="00EB21EA" w:rsidP="00EB21EA">
      <w:pPr>
        <w:pStyle w:val="affffffffff3"/>
      </w:pPr>
      <w:r>
        <w:rPr>
          <w:rFonts w:hint="eastAsia"/>
        </w:rPr>
        <w:t>灭火剂储存装置的</w:t>
      </w:r>
      <w:r w:rsidR="000F37BD">
        <w:rPr>
          <w:rFonts w:hint="eastAsia"/>
        </w:rPr>
        <w:t>检查</w:t>
      </w:r>
      <w:r>
        <w:rPr>
          <w:rFonts w:hint="eastAsia"/>
        </w:rPr>
        <w:t>应符合下列规定：</w:t>
      </w:r>
    </w:p>
    <w:p w14:paraId="28932ACD" w14:textId="77777777" w:rsidR="00EB21EA" w:rsidRDefault="00EB21EA" w:rsidP="00EB21EA">
      <w:pPr>
        <w:pStyle w:val="af2"/>
      </w:pPr>
      <w:r>
        <w:rPr>
          <w:rFonts w:hint="eastAsia"/>
        </w:rPr>
        <w:t>检查灭火剂储存装置布置和外观，紧固安装；</w:t>
      </w:r>
    </w:p>
    <w:p w14:paraId="30DDB2BF" w14:textId="77777777" w:rsidR="00EB21EA" w:rsidRDefault="00EB21EA" w:rsidP="00EB21EA">
      <w:pPr>
        <w:pStyle w:val="af2"/>
      </w:pPr>
      <w:r>
        <w:rPr>
          <w:rFonts w:hint="eastAsia"/>
        </w:rPr>
        <w:t>检查铭牌和标志；</w:t>
      </w:r>
    </w:p>
    <w:p w14:paraId="441F0CAC" w14:textId="77777777" w:rsidR="00EB21EA" w:rsidRDefault="00EB21EA" w:rsidP="00EB21EA">
      <w:pPr>
        <w:pStyle w:val="af2"/>
      </w:pPr>
      <w:r>
        <w:rPr>
          <w:rFonts w:hint="eastAsia"/>
        </w:rPr>
        <w:t>检查灭火剂储存装置压力、液位计、重量等，定期校验计量仪器。</w:t>
      </w:r>
    </w:p>
    <w:p w14:paraId="763600AB" w14:textId="5A5E92D1" w:rsidR="00EB21EA" w:rsidRDefault="00EB21EA" w:rsidP="00EB21EA">
      <w:pPr>
        <w:pStyle w:val="affffffffff3"/>
      </w:pPr>
      <w:r>
        <w:rPr>
          <w:rFonts w:hint="eastAsia"/>
        </w:rPr>
        <w:t>单向阀、连接管、集流管、选择阀、安全泄压阀、喷嘴、驱动装置、检漏报警装置等系统组件的</w:t>
      </w:r>
      <w:r w:rsidR="000F37BD">
        <w:rPr>
          <w:rFonts w:hint="eastAsia"/>
        </w:rPr>
        <w:t>检查</w:t>
      </w:r>
      <w:r>
        <w:rPr>
          <w:rFonts w:hint="eastAsia"/>
        </w:rPr>
        <w:t>应符合下列规定：</w:t>
      </w:r>
    </w:p>
    <w:p w14:paraId="10C48654" w14:textId="77777777" w:rsidR="00EB21EA" w:rsidRDefault="00EB21EA" w:rsidP="00EB21EA">
      <w:pPr>
        <w:pStyle w:val="af2"/>
      </w:pPr>
      <w:r>
        <w:rPr>
          <w:rFonts w:hint="eastAsia"/>
        </w:rPr>
        <w:t>检查系统组件外观，铅封完好，无损伤和锈蚀；</w:t>
      </w:r>
    </w:p>
    <w:p w14:paraId="5E61EEB3" w14:textId="77777777" w:rsidR="00EB21EA" w:rsidRDefault="00EB21EA" w:rsidP="00EB21EA">
      <w:pPr>
        <w:pStyle w:val="af2"/>
      </w:pPr>
      <w:r w:rsidRPr="00A564AA">
        <w:rPr>
          <w:rFonts w:hint="eastAsia"/>
        </w:rPr>
        <w:t>检查</w:t>
      </w:r>
      <w:r>
        <w:rPr>
          <w:rFonts w:hint="eastAsia"/>
        </w:rPr>
        <w:t>铭牌标志清晰准确，便于观察；</w:t>
      </w:r>
    </w:p>
    <w:p w14:paraId="6E0F2CFB" w14:textId="77777777" w:rsidR="00EB21EA" w:rsidRDefault="00EB21EA" w:rsidP="00EB21EA">
      <w:pPr>
        <w:pStyle w:val="af2"/>
      </w:pPr>
      <w:r>
        <w:rPr>
          <w:rFonts w:hint="eastAsia"/>
        </w:rPr>
        <w:t>检查系统组件的运行和显示状态；</w:t>
      </w:r>
    </w:p>
    <w:p w14:paraId="573D7EDC" w14:textId="77777777" w:rsidR="00EB21EA" w:rsidRDefault="00EB21EA" w:rsidP="00EB21EA">
      <w:pPr>
        <w:pStyle w:val="af2"/>
      </w:pPr>
      <w:r>
        <w:rPr>
          <w:rFonts w:hint="eastAsia"/>
        </w:rPr>
        <w:t>检查防护措施和铅封；</w:t>
      </w:r>
    </w:p>
    <w:p w14:paraId="6D38AA7E" w14:textId="77777777" w:rsidR="00EB21EA" w:rsidRDefault="00EB21EA" w:rsidP="00EB21EA">
      <w:pPr>
        <w:pStyle w:val="af2"/>
      </w:pPr>
      <w:r>
        <w:rPr>
          <w:rFonts w:hint="eastAsia"/>
        </w:rPr>
        <w:t>检查设置位置，连接和安装牢固；</w:t>
      </w:r>
    </w:p>
    <w:p w14:paraId="31F1852E" w14:textId="77777777" w:rsidR="00EB21EA" w:rsidRDefault="00EB21EA" w:rsidP="00EB21EA">
      <w:pPr>
        <w:pStyle w:val="af2"/>
      </w:pPr>
      <w:r>
        <w:rPr>
          <w:rFonts w:hint="eastAsia"/>
        </w:rPr>
        <w:t>检查驱动装置压力。</w:t>
      </w:r>
    </w:p>
    <w:p w14:paraId="198F14A6" w14:textId="77777777" w:rsidR="00EB21EA" w:rsidRDefault="00EB21EA" w:rsidP="00EB21EA">
      <w:pPr>
        <w:pStyle w:val="affffffffff3"/>
      </w:pPr>
      <w:r>
        <w:rPr>
          <w:rFonts w:hint="eastAsia"/>
        </w:rPr>
        <w:t>气体、干粉灭火系统功能测试应符合下列规定：</w:t>
      </w:r>
    </w:p>
    <w:p w14:paraId="2117DD1A" w14:textId="77777777" w:rsidR="00EB21EA" w:rsidRDefault="00EB21EA" w:rsidP="00EB21EA">
      <w:pPr>
        <w:pStyle w:val="af2"/>
      </w:pPr>
      <w:r>
        <w:rPr>
          <w:rFonts w:hint="eastAsia"/>
        </w:rPr>
        <w:t xml:space="preserve">对每个防护区进行模拟手动启动试验； </w:t>
      </w:r>
    </w:p>
    <w:p w14:paraId="2B89FC26" w14:textId="77777777" w:rsidR="00EB21EA" w:rsidRDefault="00EB21EA" w:rsidP="00EB21EA">
      <w:pPr>
        <w:pStyle w:val="af2"/>
      </w:pPr>
      <w:r>
        <w:rPr>
          <w:rFonts w:hint="eastAsia"/>
        </w:rPr>
        <w:t xml:space="preserve">对每个防护区进行模拟自动启动试验； </w:t>
      </w:r>
    </w:p>
    <w:p w14:paraId="679AFF24" w14:textId="77777777" w:rsidR="00EB21EA" w:rsidRPr="001D3D2A" w:rsidRDefault="00EB21EA" w:rsidP="00EB21EA">
      <w:pPr>
        <w:pStyle w:val="af2"/>
      </w:pPr>
      <w:r>
        <w:rPr>
          <w:rFonts w:hint="eastAsia"/>
        </w:rPr>
        <w:lastRenderedPageBreak/>
        <w:t>测试消防联动功能，检查灭火装置启动及喷放各阶段的信号反馈。</w:t>
      </w:r>
    </w:p>
    <w:p w14:paraId="403AF0E7" w14:textId="77777777" w:rsidR="00EB21EA" w:rsidRDefault="00EB21EA" w:rsidP="00EB21EA">
      <w:pPr>
        <w:pStyle w:val="affffffffff3"/>
      </w:pPr>
      <w:r>
        <w:rPr>
          <w:rFonts w:hint="eastAsia"/>
        </w:rPr>
        <w:t>气体、干粉灭火系统灭火剂储存装置及系统组件应定期进行清洁和保养，并应符合下列规定；</w:t>
      </w:r>
    </w:p>
    <w:p w14:paraId="3038AC2E" w14:textId="77777777" w:rsidR="00EB21EA" w:rsidRDefault="00EB21EA" w:rsidP="00EB21EA">
      <w:pPr>
        <w:pStyle w:val="af2"/>
      </w:pPr>
      <w:r>
        <w:rPr>
          <w:rFonts w:hint="eastAsia"/>
        </w:rPr>
        <w:t>对储存装置或系统组件表面清洁，防腐和润滑保养；</w:t>
      </w:r>
    </w:p>
    <w:p w14:paraId="09322786" w14:textId="77777777" w:rsidR="00EB21EA" w:rsidRDefault="00EB21EA" w:rsidP="00EB21EA">
      <w:pPr>
        <w:pStyle w:val="af2"/>
      </w:pPr>
      <w:r>
        <w:rPr>
          <w:rFonts w:hint="eastAsia"/>
        </w:rPr>
        <w:t>更换过期或损坏的储存装置或系统组件；</w:t>
      </w:r>
    </w:p>
    <w:p w14:paraId="6422E5BE" w14:textId="77777777" w:rsidR="00EB21EA" w:rsidRDefault="00EB21EA" w:rsidP="00EB21EA">
      <w:pPr>
        <w:pStyle w:val="af2"/>
      </w:pPr>
      <w:r>
        <w:rPr>
          <w:rFonts w:hint="eastAsia"/>
        </w:rPr>
        <w:t>底座和支吊架保养，紧固安装；</w:t>
      </w:r>
    </w:p>
    <w:p w14:paraId="29D48E5B" w14:textId="77777777" w:rsidR="00EB21EA" w:rsidRDefault="00EB21EA" w:rsidP="00EB21EA">
      <w:pPr>
        <w:pStyle w:val="af2"/>
      </w:pPr>
      <w:r>
        <w:rPr>
          <w:rFonts w:hint="eastAsia"/>
        </w:rPr>
        <w:t>整理标识、铭牌、线标等，保持清晰和齐全。</w:t>
      </w:r>
    </w:p>
    <w:p w14:paraId="5A65F4DA" w14:textId="77777777" w:rsidR="00EB21EA" w:rsidRPr="00557864" w:rsidRDefault="00EB21EA" w:rsidP="00EB21EA">
      <w:pPr>
        <w:pStyle w:val="aff4"/>
        <w:spacing w:before="156" w:after="156"/>
      </w:pPr>
      <w:bookmarkStart w:id="458" w:name="_Toc120796669"/>
      <w:bookmarkStart w:id="459" w:name="_Toc120803993"/>
      <w:bookmarkStart w:id="460" w:name="_Toc120804253"/>
      <w:bookmarkStart w:id="461" w:name="_Toc130201727"/>
      <w:bookmarkStart w:id="462" w:name="_Toc145586495"/>
      <w:bookmarkStart w:id="463" w:name="_Toc145590929"/>
      <w:bookmarkStart w:id="464" w:name="_Toc153183975"/>
      <w:bookmarkStart w:id="465" w:name="_Toc153192850"/>
      <w:bookmarkStart w:id="466" w:name="_Toc153194090"/>
      <w:bookmarkStart w:id="467" w:name="_Toc154056214"/>
      <w:bookmarkStart w:id="468" w:name="_Toc154056260"/>
      <w:r>
        <w:rPr>
          <w:rFonts w:hint="eastAsia"/>
        </w:rPr>
        <w:t>其他自动灭火系</w:t>
      </w:r>
      <w:r w:rsidRPr="00557864">
        <w:rPr>
          <w:rFonts w:hint="eastAsia"/>
        </w:rPr>
        <w:t>统</w:t>
      </w:r>
      <w:bookmarkEnd w:id="458"/>
      <w:bookmarkEnd w:id="459"/>
      <w:bookmarkEnd w:id="460"/>
      <w:bookmarkEnd w:id="461"/>
      <w:bookmarkEnd w:id="462"/>
      <w:bookmarkEnd w:id="463"/>
      <w:bookmarkEnd w:id="464"/>
      <w:bookmarkEnd w:id="465"/>
      <w:bookmarkEnd w:id="466"/>
      <w:bookmarkEnd w:id="467"/>
      <w:bookmarkEnd w:id="468"/>
    </w:p>
    <w:p w14:paraId="146F2717" w14:textId="0FA05950" w:rsidR="00EB21EA" w:rsidRPr="00557864" w:rsidRDefault="00EB21EA" w:rsidP="00EB21EA">
      <w:pPr>
        <w:pStyle w:val="affffffffff3"/>
      </w:pPr>
      <w:r w:rsidRPr="00557864">
        <w:rPr>
          <w:rFonts w:hint="eastAsia"/>
        </w:rPr>
        <w:t>水喷雾灭火系统的</w:t>
      </w:r>
      <w:r w:rsidR="008F4C22">
        <w:rPr>
          <w:rFonts w:hint="eastAsia"/>
        </w:rPr>
        <w:t>检查和测试</w:t>
      </w:r>
      <w:r w:rsidRPr="00557864">
        <w:rPr>
          <w:rFonts w:hint="eastAsia"/>
        </w:rPr>
        <w:t>应符合下列规定：</w:t>
      </w:r>
    </w:p>
    <w:p w14:paraId="073B534F" w14:textId="77777777" w:rsidR="00EB21EA" w:rsidRPr="00557864" w:rsidRDefault="00EB21EA" w:rsidP="00EB21EA">
      <w:pPr>
        <w:pStyle w:val="af2"/>
      </w:pPr>
      <w:r w:rsidRPr="00557864">
        <w:rPr>
          <w:rFonts w:hint="eastAsia"/>
        </w:rPr>
        <w:t>雨淋报警阀组的维护保养符合本文件F</w:t>
      </w:r>
      <w:r w:rsidRPr="00557864">
        <w:t>.5.1</w:t>
      </w:r>
      <w:r w:rsidRPr="00557864">
        <w:rPr>
          <w:rFonts w:hint="eastAsia"/>
        </w:rPr>
        <w:t>条规定，检查复位杆，且无松动或变形；</w:t>
      </w:r>
    </w:p>
    <w:p w14:paraId="09F7A8C9" w14:textId="77777777" w:rsidR="00EB21EA" w:rsidRPr="00557864" w:rsidRDefault="00EB21EA" w:rsidP="00EB21EA">
      <w:pPr>
        <w:pStyle w:val="af2"/>
      </w:pPr>
      <w:r w:rsidRPr="00557864">
        <w:rPr>
          <w:rFonts w:hint="eastAsia"/>
        </w:rPr>
        <w:t>检查水雾喷头、喷嘴、喷孔，无堵塞；</w:t>
      </w:r>
    </w:p>
    <w:p w14:paraId="7D12EB80" w14:textId="77777777" w:rsidR="00EB21EA" w:rsidRPr="00557864" w:rsidRDefault="00EB21EA" w:rsidP="00EB21EA">
      <w:pPr>
        <w:pStyle w:val="af2"/>
      </w:pPr>
      <w:r w:rsidRPr="00557864">
        <w:rPr>
          <w:rFonts w:hint="eastAsia"/>
        </w:rPr>
        <w:t>检查控制阀门，并符合本文件F</w:t>
      </w:r>
      <w:r w:rsidRPr="00557864">
        <w:t>.4.5</w:t>
      </w:r>
      <w:r w:rsidRPr="00557864">
        <w:rPr>
          <w:rFonts w:hint="eastAsia"/>
        </w:rPr>
        <w:t>条规定；</w:t>
      </w:r>
    </w:p>
    <w:p w14:paraId="59E18E73" w14:textId="77777777" w:rsidR="00EB21EA" w:rsidRDefault="00EB21EA" w:rsidP="00EB21EA">
      <w:pPr>
        <w:pStyle w:val="af2"/>
      </w:pPr>
      <w:r>
        <w:rPr>
          <w:rFonts w:hint="eastAsia"/>
        </w:rPr>
        <w:t>测试电磁阀手动启动连锁功能、消防控制室远程启动连锁功能；</w:t>
      </w:r>
    </w:p>
    <w:p w14:paraId="3D22C2D8" w14:textId="77777777" w:rsidR="00EB21EA" w:rsidRDefault="00EB21EA" w:rsidP="00EB21EA">
      <w:pPr>
        <w:pStyle w:val="af2"/>
      </w:pPr>
      <w:r>
        <w:rPr>
          <w:rFonts w:hint="eastAsia"/>
        </w:rPr>
        <w:t>放水试验，测试系统功能。</w:t>
      </w:r>
    </w:p>
    <w:p w14:paraId="7999B5FA" w14:textId="2C2E3D2C" w:rsidR="00EB21EA" w:rsidRDefault="00EB21EA" w:rsidP="00EB21EA">
      <w:pPr>
        <w:pStyle w:val="affffffffff3"/>
      </w:pPr>
      <w:r>
        <w:rPr>
          <w:rFonts w:hint="eastAsia"/>
        </w:rPr>
        <w:t>自动跟踪定位射流灭火系统的</w:t>
      </w:r>
      <w:r w:rsidR="008F4C22">
        <w:rPr>
          <w:rFonts w:hint="eastAsia"/>
        </w:rPr>
        <w:t>检查和测试</w:t>
      </w:r>
      <w:r>
        <w:rPr>
          <w:rFonts w:hint="eastAsia"/>
        </w:rPr>
        <w:t>应符合下列规定：</w:t>
      </w:r>
    </w:p>
    <w:p w14:paraId="18E72C09" w14:textId="77777777" w:rsidR="00EB21EA" w:rsidRDefault="00EB21EA" w:rsidP="00EB21EA">
      <w:pPr>
        <w:pStyle w:val="af2"/>
      </w:pPr>
      <w:r>
        <w:rPr>
          <w:rFonts w:hint="eastAsia"/>
        </w:rPr>
        <w:t>检查控制主机或联动控制设备的设置部位和工作状态，以及报警、自检、消音、复位、记忆和打印等功能；</w:t>
      </w:r>
    </w:p>
    <w:p w14:paraId="7791249E" w14:textId="77777777" w:rsidR="00EB21EA" w:rsidRDefault="00EB21EA" w:rsidP="00EB21EA">
      <w:pPr>
        <w:pStyle w:val="af2"/>
      </w:pPr>
      <w:r>
        <w:rPr>
          <w:rFonts w:hint="eastAsia"/>
        </w:rPr>
        <w:t>检查控制主机对消防水泵、自动控制阀、信号阀和水流指示器等的状态显示功能，以及对灭火装置回转机构的控制功能；</w:t>
      </w:r>
    </w:p>
    <w:p w14:paraId="1636A8F4" w14:textId="77777777" w:rsidR="00EB21EA" w:rsidRDefault="00EB21EA" w:rsidP="00EB21EA">
      <w:pPr>
        <w:pStyle w:val="af2"/>
      </w:pPr>
      <w:r>
        <w:rPr>
          <w:rFonts w:hint="eastAsia"/>
        </w:rPr>
        <w:t>检查灭火装置的外观和工作状态，测试有效探测判定火源和报警监视功能；</w:t>
      </w:r>
    </w:p>
    <w:p w14:paraId="49FC4D51" w14:textId="77777777" w:rsidR="00EB21EA" w:rsidRDefault="00EB21EA" w:rsidP="00EB21EA">
      <w:pPr>
        <w:pStyle w:val="af2"/>
      </w:pPr>
      <w:r>
        <w:rPr>
          <w:rFonts w:hint="eastAsia"/>
        </w:rPr>
        <w:t>检查现场控制箱工作状态和显示功能，测试对灭火装置回转机构控制功能；</w:t>
      </w:r>
    </w:p>
    <w:p w14:paraId="6F2EEA80" w14:textId="77777777" w:rsidR="00EB21EA" w:rsidRDefault="00EB21EA" w:rsidP="00EB21EA">
      <w:pPr>
        <w:pStyle w:val="af2"/>
      </w:pPr>
      <w:r>
        <w:rPr>
          <w:rFonts w:hint="eastAsia"/>
        </w:rPr>
        <w:t>检查自动控制阀外观、测试启闭功能；</w:t>
      </w:r>
    </w:p>
    <w:p w14:paraId="75E714AD" w14:textId="77777777" w:rsidR="00EB21EA" w:rsidRDefault="00EB21EA" w:rsidP="00EB21EA">
      <w:pPr>
        <w:pStyle w:val="af2"/>
      </w:pPr>
      <w:r>
        <w:rPr>
          <w:rFonts w:hint="eastAsia"/>
        </w:rPr>
        <w:t>检查管道外观和支架吊装、标识标牌；</w:t>
      </w:r>
    </w:p>
    <w:p w14:paraId="3D112B81" w14:textId="77777777" w:rsidR="00EB21EA" w:rsidRDefault="00EB21EA" w:rsidP="00EB21EA">
      <w:pPr>
        <w:pStyle w:val="af2"/>
      </w:pPr>
      <w:r>
        <w:rPr>
          <w:rFonts w:hint="eastAsia"/>
        </w:rPr>
        <w:t>检查末端试水装置的工作状态和排水设施；</w:t>
      </w:r>
    </w:p>
    <w:p w14:paraId="56BEDB0A" w14:textId="77777777" w:rsidR="00EB21EA" w:rsidRDefault="00EB21EA" w:rsidP="00EB21EA">
      <w:pPr>
        <w:pStyle w:val="af2"/>
      </w:pPr>
      <w:r>
        <w:rPr>
          <w:rFonts w:hint="eastAsia"/>
        </w:rPr>
        <w:t>模拟末端试水装置动作检查出水和压力，以及连锁启动供水泵组和信号反馈功能；</w:t>
      </w:r>
    </w:p>
    <w:p w14:paraId="72E5ED0A" w14:textId="77777777" w:rsidR="00EB21EA" w:rsidRDefault="00EB21EA" w:rsidP="00EB21EA">
      <w:pPr>
        <w:pStyle w:val="af2"/>
      </w:pPr>
      <w:r>
        <w:rPr>
          <w:rFonts w:hint="eastAsia"/>
        </w:rPr>
        <w:t>检查消防控制室的联动控制和信号反馈功能。</w:t>
      </w:r>
    </w:p>
    <w:p w14:paraId="79C393BD" w14:textId="7BC56011" w:rsidR="00EB21EA" w:rsidRPr="00886EC6" w:rsidRDefault="00EB21EA" w:rsidP="00EB21EA">
      <w:pPr>
        <w:pStyle w:val="affffffffff3"/>
      </w:pPr>
      <w:r w:rsidRPr="00F84B12">
        <w:t>泡沫液体储罐</w:t>
      </w:r>
      <w:r>
        <w:rPr>
          <w:rFonts w:hint="eastAsia"/>
        </w:rPr>
        <w:t>的</w:t>
      </w:r>
      <w:r w:rsidR="008F4C22">
        <w:rPr>
          <w:rFonts w:hint="eastAsia"/>
        </w:rPr>
        <w:t>检查</w:t>
      </w:r>
      <w:r>
        <w:rPr>
          <w:rFonts w:hint="eastAsia"/>
        </w:rPr>
        <w:t>应符合下列规定：</w:t>
      </w:r>
    </w:p>
    <w:p w14:paraId="5F07A448" w14:textId="77777777" w:rsidR="00EB21EA" w:rsidRPr="00F84B12" w:rsidRDefault="00EB21EA" w:rsidP="00EB21EA">
      <w:pPr>
        <w:pStyle w:val="af2"/>
      </w:pPr>
      <w:r w:rsidRPr="00F84B12">
        <w:t>检查罐体</w:t>
      </w:r>
      <w:r>
        <w:rPr>
          <w:rFonts w:hint="eastAsia"/>
        </w:rPr>
        <w:t>及配件外观和表面涂层，</w:t>
      </w:r>
      <w:r w:rsidRPr="00F84B12">
        <w:t>完好无损，铭牌</w:t>
      </w:r>
      <w:r>
        <w:rPr>
          <w:rFonts w:hint="eastAsia"/>
        </w:rPr>
        <w:t>标志</w:t>
      </w:r>
      <w:r w:rsidRPr="00F84B12">
        <w:t>清晰、</w:t>
      </w:r>
      <w:r>
        <w:rPr>
          <w:rFonts w:hint="eastAsia"/>
        </w:rPr>
        <w:t>安装</w:t>
      </w:r>
      <w:r w:rsidRPr="00F84B12">
        <w:t>牢固</w:t>
      </w:r>
      <w:r>
        <w:rPr>
          <w:rFonts w:hint="eastAsia"/>
        </w:rPr>
        <w:t>；</w:t>
      </w:r>
    </w:p>
    <w:p w14:paraId="43364A47" w14:textId="77777777" w:rsidR="00EB21EA" w:rsidRPr="00F84B12" w:rsidRDefault="00EB21EA" w:rsidP="00EB21EA">
      <w:pPr>
        <w:pStyle w:val="af2"/>
      </w:pPr>
      <w:r w:rsidRPr="00F84B12">
        <w:t>检查泡沫液</w:t>
      </w:r>
      <w:r>
        <w:rPr>
          <w:rFonts w:hint="eastAsia"/>
        </w:rPr>
        <w:t>的</w:t>
      </w:r>
      <w:r w:rsidRPr="00F84B12">
        <w:t>液位</w:t>
      </w:r>
      <w:r>
        <w:rPr>
          <w:rFonts w:hint="eastAsia"/>
        </w:rPr>
        <w:t>和有效期，且符合设计要求；</w:t>
      </w:r>
    </w:p>
    <w:p w14:paraId="14CC63C2" w14:textId="77777777" w:rsidR="00EB21EA" w:rsidRPr="00F84B12" w:rsidRDefault="00EB21EA" w:rsidP="00EB21EA">
      <w:pPr>
        <w:pStyle w:val="af2"/>
      </w:pPr>
      <w:r>
        <w:rPr>
          <w:rFonts w:hint="eastAsia"/>
        </w:rPr>
        <w:t>定期清洁和保养</w:t>
      </w:r>
      <w:r w:rsidRPr="00F84B12">
        <w:t>泡沫液体储罐</w:t>
      </w:r>
      <w:r>
        <w:rPr>
          <w:rFonts w:hint="eastAsia"/>
        </w:rPr>
        <w:t>，外观</w:t>
      </w:r>
      <w:r w:rsidRPr="00F84B12">
        <w:t>保洁</w:t>
      </w:r>
      <w:r>
        <w:rPr>
          <w:rFonts w:hint="eastAsia"/>
        </w:rPr>
        <w:t>、</w:t>
      </w:r>
      <w:r w:rsidRPr="00F84B12">
        <w:t>清理排污口</w:t>
      </w:r>
      <w:r>
        <w:rPr>
          <w:rFonts w:hint="eastAsia"/>
        </w:rPr>
        <w:t>、除锈防腐、加油保养、铭牌标志清洁和补齐</w:t>
      </w:r>
      <w:r w:rsidRPr="00F84B12">
        <w:t>等</w:t>
      </w:r>
      <w:r>
        <w:rPr>
          <w:rFonts w:hint="eastAsia"/>
        </w:rPr>
        <w:t>；</w:t>
      </w:r>
    </w:p>
    <w:p w14:paraId="001BB46A" w14:textId="77777777" w:rsidR="00EB21EA" w:rsidRPr="00F84B12" w:rsidRDefault="00EB21EA" w:rsidP="00EB21EA">
      <w:pPr>
        <w:pStyle w:val="af2"/>
      </w:pPr>
      <w:r w:rsidRPr="00F84B12">
        <w:t>排出2-5升泡沫液</w:t>
      </w:r>
      <w:r>
        <w:rPr>
          <w:rFonts w:hint="eastAsia"/>
        </w:rPr>
        <w:t>，</w:t>
      </w:r>
      <w:r w:rsidRPr="00F84B12">
        <w:t>观察有无变质，</w:t>
      </w:r>
      <w:r>
        <w:rPr>
          <w:rFonts w:hint="eastAsia"/>
        </w:rPr>
        <w:t>必</w:t>
      </w:r>
      <w:r w:rsidRPr="00F84B12">
        <w:t>要</w:t>
      </w:r>
      <w:r>
        <w:rPr>
          <w:rFonts w:hint="eastAsia"/>
        </w:rPr>
        <w:t>时</w:t>
      </w:r>
      <w:r w:rsidRPr="00F84B12">
        <w:t>送厂家或专业机构检验</w:t>
      </w:r>
      <w:r>
        <w:rPr>
          <w:rFonts w:hint="eastAsia"/>
        </w:rPr>
        <w:t>。</w:t>
      </w:r>
    </w:p>
    <w:p w14:paraId="41E4FD0E" w14:textId="0BF5E046" w:rsidR="00EB21EA" w:rsidRPr="00F84B12" w:rsidRDefault="00EB21EA" w:rsidP="00EB21EA">
      <w:pPr>
        <w:pStyle w:val="affffffffff3"/>
      </w:pPr>
      <w:r w:rsidRPr="00F84B12">
        <w:t>泡沫比例混合器</w:t>
      </w:r>
      <w:r>
        <w:rPr>
          <w:rFonts w:hint="eastAsia"/>
        </w:rPr>
        <w:t>、</w:t>
      </w:r>
      <w:r w:rsidRPr="00F84B12">
        <w:t>泡沫产生器</w:t>
      </w:r>
      <w:r>
        <w:rPr>
          <w:rFonts w:hint="eastAsia"/>
        </w:rPr>
        <w:t>的</w:t>
      </w:r>
      <w:r w:rsidR="008F4C22">
        <w:rPr>
          <w:rFonts w:hint="eastAsia"/>
        </w:rPr>
        <w:t>检查</w:t>
      </w:r>
      <w:r>
        <w:rPr>
          <w:rFonts w:hint="eastAsia"/>
        </w:rPr>
        <w:t>应符合下列规定：</w:t>
      </w:r>
    </w:p>
    <w:p w14:paraId="08CCE4EC" w14:textId="77777777" w:rsidR="00EB21EA" w:rsidRPr="0009674B" w:rsidRDefault="00EB21EA" w:rsidP="00EB21EA">
      <w:pPr>
        <w:pStyle w:val="af2"/>
      </w:pPr>
      <w:r>
        <w:rPr>
          <w:rFonts w:hint="eastAsia"/>
        </w:rPr>
        <w:t>检查选</w:t>
      </w:r>
      <w:r w:rsidRPr="0009674B">
        <w:rPr>
          <w:rFonts w:hint="eastAsia"/>
        </w:rPr>
        <w:t>型、</w:t>
      </w:r>
      <w:r w:rsidRPr="0009674B">
        <w:t>外观</w:t>
      </w:r>
      <w:r w:rsidRPr="0009674B">
        <w:rPr>
          <w:rFonts w:hint="eastAsia"/>
        </w:rPr>
        <w:t>和表面涂层完好无损，安装牢固；</w:t>
      </w:r>
    </w:p>
    <w:p w14:paraId="3776E3A3" w14:textId="77777777" w:rsidR="00EB21EA" w:rsidRPr="0009674B" w:rsidRDefault="00EB21EA" w:rsidP="00EB21EA">
      <w:pPr>
        <w:pStyle w:val="af2"/>
      </w:pPr>
      <w:r w:rsidRPr="0009674B">
        <w:rPr>
          <w:rFonts w:hint="eastAsia"/>
        </w:rPr>
        <w:t>检查铭牌和标志，清晰完整；</w:t>
      </w:r>
    </w:p>
    <w:p w14:paraId="6707BD01" w14:textId="77777777" w:rsidR="00EB21EA" w:rsidRPr="0009674B" w:rsidRDefault="00EB21EA" w:rsidP="00EB21EA">
      <w:pPr>
        <w:pStyle w:val="af2"/>
      </w:pPr>
      <w:r w:rsidRPr="0009674B">
        <w:rPr>
          <w:rFonts w:hint="eastAsia"/>
        </w:rPr>
        <w:t>定期</w:t>
      </w:r>
      <w:r w:rsidRPr="0009674B">
        <w:t>清洗</w:t>
      </w:r>
      <w:r w:rsidRPr="0009674B">
        <w:rPr>
          <w:rFonts w:hint="eastAsia"/>
        </w:rPr>
        <w:t>和保养</w:t>
      </w:r>
      <w:r w:rsidRPr="0009674B">
        <w:t>，</w:t>
      </w:r>
      <w:r w:rsidRPr="0009674B">
        <w:rPr>
          <w:rFonts w:hint="eastAsia"/>
        </w:rPr>
        <w:t>清洗</w:t>
      </w:r>
      <w:r w:rsidRPr="0009674B">
        <w:t>水渍</w:t>
      </w:r>
      <w:r w:rsidRPr="0009674B">
        <w:rPr>
          <w:rFonts w:hint="eastAsia"/>
        </w:rPr>
        <w:t>污渍和</w:t>
      </w:r>
      <w:r w:rsidRPr="0009674B">
        <w:t>锈蚀物</w:t>
      </w:r>
      <w:r w:rsidRPr="0009674B">
        <w:rPr>
          <w:rFonts w:hint="eastAsia"/>
        </w:rPr>
        <w:t>、铭牌标志清洁和补齐、加油保养、紧固安装等。</w:t>
      </w:r>
    </w:p>
    <w:p w14:paraId="2EEAB292" w14:textId="4486D301" w:rsidR="00EB21EA" w:rsidRPr="0009674B" w:rsidRDefault="00EB21EA" w:rsidP="00EB21EA">
      <w:pPr>
        <w:pStyle w:val="affffffffff3"/>
      </w:pPr>
      <w:r w:rsidRPr="0009674B">
        <w:t>泡沫炮</w:t>
      </w:r>
      <w:r w:rsidRPr="0009674B">
        <w:rPr>
          <w:rFonts w:hint="eastAsia"/>
        </w:rPr>
        <w:t>、泡沫</w:t>
      </w:r>
      <w:proofErr w:type="gramStart"/>
      <w:r w:rsidRPr="0009674B">
        <w:rPr>
          <w:rFonts w:hint="eastAsia"/>
        </w:rPr>
        <w:t>栓</w:t>
      </w:r>
      <w:proofErr w:type="gramEnd"/>
      <w:r w:rsidRPr="0009674B">
        <w:rPr>
          <w:rFonts w:hint="eastAsia"/>
        </w:rPr>
        <w:t>的</w:t>
      </w:r>
      <w:r w:rsidR="008F4C22" w:rsidRPr="0009674B">
        <w:rPr>
          <w:rFonts w:hint="eastAsia"/>
        </w:rPr>
        <w:t>检查和测试</w:t>
      </w:r>
      <w:r w:rsidRPr="0009674B">
        <w:rPr>
          <w:rFonts w:hint="eastAsia"/>
        </w:rPr>
        <w:t>应符合下列规定：</w:t>
      </w:r>
    </w:p>
    <w:p w14:paraId="7CD15165" w14:textId="77777777" w:rsidR="00EB21EA" w:rsidRPr="0009674B" w:rsidRDefault="00EB21EA" w:rsidP="00EB21EA">
      <w:pPr>
        <w:pStyle w:val="af2"/>
      </w:pPr>
      <w:r w:rsidRPr="0009674B">
        <w:rPr>
          <w:rFonts w:hint="eastAsia"/>
        </w:rPr>
        <w:t>符合本文件F</w:t>
      </w:r>
      <w:r w:rsidRPr="0009674B">
        <w:t>.7.9</w:t>
      </w:r>
      <w:r w:rsidRPr="0009674B">
        <w:rPr>
          <w:rFonts w:hint="eastAsia"/>
        </w:rPr>
        <w:t>、F.</w:t>
      </w:r>
      <w:r w:rsidRPr="0009674B">
        <w:t>4.8</w:t>
      </w:r>
      <w:r w:rsidRPr="0009674B">
        <w:rPr>
          <w:rFonts w:hint="eastAsia"/>
        </w:rPr>
        <w:t>条规定；</w:t>
      </w:r>
    </w:p>
    <w:p w14:paraId="052C7F0A" w14:textId="77777777" w:rsidR="00EB21EA" w:rsidRPr="00FE456A" w:rsidRDefault="00EB21EA" w:rsidP="00EB21EA">
      <w:pPr>
        <w:pStyle w:val="af2"/>
      </w:pPr>
      <w:r>
        <w:rPr>
          <w:rFonts w:hint="eastAsia"/>
        </w:rPr>
        <w:t>检查</w:t>
      </w:r>
      <w:r>
        <w:rPr>
          <w:rFonts w:ascii="Times New Roman" w:hAnsi="宋体" w:hint="eastAsia"/>
        </w:rPr>
        <w:t>操作灵活性和动作角度符合设计要求；</w:t>
      </w:r>
    </w:p>
    <w:p w14:paraId="1712531D" w14:textId="77777777" w:rsidR="00EB21EA" w:rsidRPr="00F84B12" w:rsidRDefault="00EB21EA" w:rsidP="00EB21EA">
      <w:pPr>
        <w:pStyle w:val="af2"/>
      </w:pPr>
      <w:r>
        <w:rPr>
          <w:rFonts w:hint="eastAsia"/>
        </w:rPr>
        <w:t>检查</w:t>
      </w:r>
      <w:r w:rsidRPr="00F84B12">
        <w:t>电气控制箱</w:t>
      </w:r>
      <w:r>
        <w:rPr>
          <w:rFonts w:hint="eastAsia"/>
        </w:rPr>
        <w:t>工作和显示状态；</w:t>
      </w:r>
    </w:p>
    <w:p w14:paraId="350B4705" w14:textId="77777777" w:rsidR="00EB21EA" w:rsidRPr="0009674B" w:rsidRDefault="00EB21EA" w:rsidP="00EB21EA">
      <w:pPr>
        <w:pStyle w:val="af2"/>
      </w:pPr>
      <w:r>
        <w:rPr>
          <w:rFonts w:hint="eastAsia"/>
        </w:rPr>
        <w:t>检查</w:t>
      </w:r>
      <w:r w:rsidRPr="00F84B12">
        <w:t>电动阀组电动</w:t>
      </w:r>
      <w:r>
        <w:rPr>
          <w:rFonts w:hint="eastAsia"/>
        </w:rPr>
        <w:t>和手</w:t>
      </w:r>
      <w:r w:rsidRPr="0009674B">
        <w:rPr>
          <w:rFonts w:hint="eastAsia"/>
        </w:rPr>
        <w:t>动</w:t>
      </w:r>
      <w:r w:rsidRPr="0009674B">
        <w:t>开启和复位功能</w:t>
      </w:r>
      <w:r w:rsidRPr="0009674B">
        <w:rPr>
          <w:rFonts w:hint="eastAsia"/>
        </w:rPr>
        <w:t>。</w:t>
      </w:r>
    </w:p>
    <w:p w14:paraId="0CB0493C" w14:textId="202FF1D3" w:rsidR="00EB21EA" w:rsidRPr="0009674B" w:rsidRDefault="00EB21EA" w:rsidP="00EB21EA">
      <w:pPr>
        <w:pStyle w:val="affffffffff3"/>
      </w:pPr>
      <w:r w:rsidRPr="0009674B">
        <w:rPr>
          <w:rFonts w:hint="eastAsia"/>
        </w:rPr>
        <w:t>泡沫喷头的</w:t>
      </w:r>
      <w:r w:rsidR="008F4C22" w:rsidRPr="0009674B">
        <w:rPr>
          <w:rFonts w:hint="eastAsia"/>
        </w:rPr>
        <w:t>检查</w:t>
      </w:r>
      <w:r w:rsidRPr="0009674B">
        <w:rPr>
          <w:rFonts w:hint="eastAsia"/>
        </w:rPr>
        <w:t>应符合本文件F</w:t>
      </w:r>
      <w:r w:rsidRPr="0009674B">
        <w:t>.5.4</w:t>
      </w:r>
      <w:r w:rsidRPr="0009674B">
        <w:rPr>
          <w:rFonts w:hint="eastAsia"/>
        </w:rPr>
        <w:t>条的规定。</w:t>
      </w:r>
    </w:p>
    <w:p w14:paraId="61F64209" w14:textId="77777777" w:rsidR="00EB21EA" w:rsidRPr="0009674B" w:rsidRDefault="00EB21EA" w:rsidP="00EB21EA">
      <w:pPr>
        <w:pStyle w:val="affffffffff3"/>
      </w:pPr>
      <w:r w:rsidRPr="0009674B">
        <w:rPr>
          <w:rFonts w:hint="eastAsia"/>
        </w:rPr>
        <w:lastRenderedPageBreak/>
        <w:t>泡沫灭火</w:t>
      </w:r>
      <w:r w:rsidRPr="0009674B">
        <w:t>系统</w:t>
      </w:r>
      <w:r w:rsidRPr="0009674B">
        <w:rPr>
          <w:rFonts w:hint="eastAsia"/>
        </w:rPr>
        <w:t>连锁试验应符合下列规定：</w:t>
      </w:r>
    </w:p>
    <w:p w14:paraId="3F5038CC" w14:textId="77777777" w:rsidR="00EB21EA" w:rsidRPr="00F84B12" w:rsidRDefault="00EB21EA" w:rsidP="00EB21EA">
      <w:pPr>
        <w:pStyle w:val="af2"/>
      </w:pPr>
      <w:r w:rsidRPr="0009674B">
        <w:rPr>
          <w:rFonts w:hint="eastAsia"/>
        </w:rPr>
        <w:t>检查</w:t>
      </w:r>
      <w:r w:rsidRPr="0009674B">
        <w:t>泡沫灭火系统泡沫喷射</w:t>
      </w:r>
      <w:r w:rsidRPr="0009674B">
        <w:rPr>
          <w:rFonts w:hint="eastAsia"/>
        </w:rPr>
        <w:t>，</w:t>
      </w:r>
      <w:r w:rsidRPr="0009674B">
        <w:t>泡沫混合液的流量、发泡倍数及到达最远防护区或储罐的时间应符合设计要求，混合比不应低于所选泡沫液</w:t>
      </w:r>
      <w:r w:rsidRPr="00F84B12">
        <w:t>的混合比</w:t>
      </w:r>
      <w:r>
        <w:rPr>
          <w:rFonts w:hint="eastAsia"/>
        </w:rPr>
        <w:t>；</w:t>
      </w:r>
    </w:p>
    <w:p w14:paraId="039FC8AC" w14:textId="77777777" w:rsidR="00EB21EA" w:rsidRDefault="00EB21EA" w:rsidP="00EB21EA">
      <w:pPr>
        <w:pStyle w:val="af2"/>
      </w:pPr>
      <w:r w:rsidRPr="00F84B12">
        <w:t>高倍数泡沫灭火系统泡沫喷射试验可在防护区内，采用自动方式进行，泡沫混合液的流量、发泡倍数及到达最远防护区或储罐的时间应符合设计要求，混合比不应低于所选泡沫液的混合比。</w:t>
      </w:r>
    </w:p>
    <w:p w14:paraId="23E22ACE" w14:textId="26093279" w:rsidR="00EB21EA" w:rsidRPr="00886EC6" w:rsidRDefault="00EB21EA" w:rsidP="00EB21EA">
      <w:pPr>
        <w:pStyle w:val="affffffffff3"/>
      </w:pPr>
      <w:r w:rsidRPr="00886EC6">
        <w:t>细水雾灭火系统</w:t>
      </w:r>
      <w:r>
        <w:rPr>
          <w:rFonts w:hint="eastAsia"/>
        </w:rPr>
        <w:t>的</w:t>
      </w:r>
      <w:r w:rsidR="008F4C22">
        <w:rPr>
          <w:rFonts w:hint="eastAsia"/>
        </w:rPr>
        <w:t>检查和测试</w:t>
      </w:r>
      <w:r>
        <w:rPr>
          <w:rFonts w:hint="eastAsia"/>
        </w:rPr>
        <w:t>应符合下列规定：</w:t>
      </w:r>
    </w:p>
    <w:p w14:paraId="3690DCC8" w14:textId="77777777" w:rsidR="00EB21EA" w:rsidRDefault="00EB21EA" w:rsidP="00EB21EA">
      <w:pPr>
        <w:pStyle w:val="af2"/>
      </w:pPr>
      <w:r>
        <w:rPr>
          <w:rFonts w:hint="eastAsia"/>
        </w:rPr>
        <w:t>检查系统设备及其组件的选型和外观，正确完好，安装牢固，压力或流量符合设计要求；</w:t>
      </w:r>
    </w:p>
    <w:p w14:paraId="6E72A41E" w14:textId="77777777" w:rsidR="00EB21EA" w:rsidRDefault="00EB21EA" w:rsidP="00EB21EA">
      <w:pPr>
        <w:pStyle w:val="af2"/>
      </w:pPr>
      <w:r>
        <w:rPr>
          <w:rFonts w:hint="eastAsia"/>
        </w:rPr>
        <w:t>检查储水容器水量、水质；</w:t>
      </w:r>
    </w:p>
    <w:p w14:paraId="3F0F0D55" w14:textId="77777777" w:rsidR="00EB21EA" w:rsidRPr="00F84B12" w:rsidRDefault="00EB21EA" w:rsidP="00EB21EA">
      <w:pPr>
        <w:pStyle w:val="af2"/>
      </w:pPr>
      <w:r>
        <w:rPr>
          <w:rFonts w:hint="eastAsia"/>
        </w:rPr>
        <w:t>检查</w:t>
      </w:r>
      <w:r w:rsidRPr="00266784">
        <w:rPr>
          <w:rFonts w:hAnsi="宋体"/>
        </w:rPr>
        <w:t>分区控制阀</w:t>
      </w:r>
      <w:r>
        <w:rPr>
          <w:rFonts w:hAnsi="宋体" w:hint="eastAsia"/>
        </w:rPr>
        <w:t>及其他阀门的开关状态显示和锁定、操作灵活；</w:t>
      </w:r>
    </w:p>
    <w:p w14:paraId="3F7F483A" w14:textId="77777777" w:rsidR="00EB21EA" w:rsidRPr="00F84B12" w:rsidRDefault="00EB21EA" w:rsidP="00EB21EA">
      <w:pPr>
        <w:pStyle w:val="af2"/>
      </w:pPr>
      <w:r>
        <w:rPr>
          <w:rFonts w:hint="eastAsia"/>
        </w:rPr>
        <w:t>测试</w:t>
      </w:r>
      <w:r w:rsidRPr="00F84B12">
        <w:t>分区控制阀自动、手动启动和机械应急操作</w:t>
      </w:r>
      <w:r>
        <w:rPr>
          <w:rFonts w:hint="eastAsia"/>
        </w:rPr>
        <w:t>功能；</w:t>
      </w:r>
    </w:p>
    <w:p w14:paraId="1102A474" w14:textId="77777777" w:rsidR="00EB21EA" w:rsidRDefault="00EB21EA" w:rsidP="00EB21EA">
      <w:pPr>
        <w:pStyle w:val="af2"/>
      </w:pPr>
      <w:r>
        <w:rPr>
          <w:rFonts w:hint="eastAsia"/>
        </w:rPr>
        <w:t>检查系统及组件的标志标识，准确清晰；</w:t>
      </w:r>
    </w:p>
    <w:p w14:paraId="2D6B9F47" w14:textId="77777777" w:rsidR="00EB21EA" w:rsidRPr="00F14581" w:rsidRDefault="00EB21EA" w:rsidP="00EB21EA">
      <w:pPr>
        <w:pStyle w:val="af2"/>
      </w:pPr>
      <w:r>
        <w:rPr>
          <w:rFonts w:hAnsi="宋体" w:hint="eastAsia"/>
        </w:rPr>
        <w:t>检查</w:t>
      </w:r>
      <w:r>
        <w:rPr>
          <w:rFonts w:hint="eastAsia"/>
        </w:rPr>
        <w:t>喷头，且清洁、无损坏和堵塞</w:t>
      </w:r>
      <w:r>
        <w:rPr>
          <w:rFonts w:hAnsi="宋体" w:hint="eastAsia"/>
        </w:rPr>
        <w:t>；</w:t>
      </w:r>
    </w:p>
    <w:p w14:paraId="14CA35EC" w14:textId="77777777" w:rsidR="00EB21EA" w:rsidRPr="00F14581" w:rsidRDefault="00EB21EA" w:rsidP="00EB21EA">
      <w:pPr>
        <w:pStyle w:val="af2"/>
      </w:pPr>
      <w:r>
        <w:rPr>
          <w:rFonts w:hAnsi="宋体" w:hint="eastAsia"/>
        </w:rPr>
        <w:t>检查手动启动装置、机械应急操作装置外观和标志，并进行功能测试；</w:t>
      </w:r>
    </w:p>
    <w:p w14:paraId="2C834B05" w14:textId="77777777" w:rsidR="00EB21EA" w:rsidRPr="00F14581" w:rsidRDefault="00EB21EA" w:rsidP="00EB21EA">
      <w:pPr>
        <w:pStyle w:val="af2"/>
      </w:pPr>
      <w:r>
        <w:rPr>
          <w:rFonts w:hAnsi="宋体" w:hint="eastAsia"/>
        </w:rPr>
        <w:t>系统自动连锁功能测试；</w:t>
      </w:r>
    </w:p>
    <w:p w14:paraId="43E1BFB4" w14:textId="77777777" w:rsidR="00EB21EA" w:rsidRDefault="00EB21EA" w:rsidP="00EB21EA">
      <w:pPr>
        <w:pStyle w:val="af2"/>
      </w:pPr>
      <w:r>
        <w:rPr>
          <w:rFonts w:hAnsi="宋体" w:hint="eastAsia"/>
        </w:rPr>
        <w:t>定期对系统设备及其组件进行清洁和保养，</w:t>
      </w:r>
      <w:r>
        <w:rPr>
          <w:rFonts w:hint="eastAsia"/>
        </w:rPr>
        <w:t>清洗</w:t>
      </w:r>
      <w:r w:rsidRPr="00F84B12">
        <w:t>水渍</w:t>
      </w:r>
      <w:r>
        <w:rPr>
          <w:rFonts w:hint="eastAsia"/>
        </w:rPr>
        <w:t>污渍和</w:t>
      </w:r>
      <w:r w:rsidRPr="00F84B12">
        <w:t>锈蚀物</w:t>
      </w:r>
      <w:r>
        <w:rPr>
          <w:rFonts w:hint="eastAsia"/>
        </w:rPr>
        <w:t>、铭牌标志清洁和补齐、加油保养、紧固安装等。</w:t>
      </w:r>
    </w:p>
    <w:p w14:paraId="468441C5" w14:textId="0E5CF320" w:rsidR="00EB21EA" w:rsidRDefault="00EB21EA" w:rsidP="00EB21EA">
      <w:pPr>
        <w:pStyle w:val="affffffffff3"/>
      </w:pPr>
      <w:r>
        <w:rPr>
          <w:rFonts w:hint="eastAsia"/>
        </w:rPr>
        <w:t>固定消防炮灭火系统</w:t>
      </w:r>
      <w:r w:rsidR="008F4C22">
        <w:rPr>
          <w:rFonts w:hint="eastAsia"/>
        </w:rPr>
        <w:t>检查和测试</w:t>
      </w:r>
      <w:r>
        <w:rPr>
          <w:rFonts w:hint="eastAsia"/>
        </w:rPr>
        <w:t>应符合下列规定：</w:t>
      </w:r>
    </w:p>
    <w:p w14:paraId="5ADBF330" w14:textId="77777777" w:rsidR="00EB21EA" w:rsidRDefault="00EB21EA" w:rsidP="00EB21EA">
      <w:pPr>
        <w:pStyle w:val="af2"/>
      </w:pPr>
      <w:r>
        <w:rPr>
          <w:rFonts w:hint="eastAsia"/>
        </w:rPr>
        <w:t>检查阀门启闭正常；</w:t>
      </w:r>
    </w:p>
    <w:p w14:paraId="430D635C" w14:textId="77777777" w:rsidR="00EB21EA" w:rsidRDefault="00EB21EA" w:rsidP="00EB21EA">
      <w:pPr>
        <w:pStyle w:val="af2"/>
      </w:pPr>
      <w:r>
        <w:rPr>
          <w:rFonts w:hint="eastAsia"/>
        </w:rPr>
        <w:t>检查固定消防炮设置位置，且无遮挡；</w:t>
      </w:r>
    </w:p>
    <w:p w14:paraId="73A9A1FA" w14:textId="77777777" w:rsidR="00EB21EA" w:rsidRDefault="00EB21EA" w:rsidP="00EB21EA">
      <w:pPr>
        <w:pStyle w:val="af2"/>
      </w:pPr>
      <w:r>
        <w:rPr>
          <w:rFonts w:hint="eastAsia"/>
        </w:rPr>
        <w:t>检查固定消防炮外观完好，回转机构动作正常；</w:t>
      </w:r>
    </w:p>
    <w:p w14:paraId="4DB7E0B1" w14:textId="77777777" w:rsidR="00EB21EA" w:rsidRDefault="00EB21EA" w:rsidP="00EB21EA">
      <w:pPr>
        <w:pStyle w:val="af2"/>
      </w:pPr>
      <w:r>
        <w:rPr>
          <w:rFonts w:hint="eastAsia"/>
        </w:rPr>
        <w:t>测试消防泵</w:t>
      </w:r>
      <w:proofErr w:type="gramStart"/>
      <w:r>
        <w:rPr>
          <w:rFonts w:hint="eastAsia"/>
        </w:rPr>
        <w:t>组启动</w:t>
      </w:r>
      <w:proofErr w:type="gramEnd"/>
      <w:r>
        <w:rPr>
          <w:rFonts w:hint="eastAsia"/>
        </w:rPr>
        <w:t>运转正常；</w:t>
      </w:r>
    </w:p>
    <w:p w14:paraId="2233BD4B" w14:textId="77777777" w:rsidR="00EB21EA" w:rsidRDefault="00EB21EA" w:rsidP="00EB21EA">
      <w:pPr>
        <w:pStyle w:val="af2"/>
      </w:pPr>
      <w:r>
        <w:rPr>
          <w:rFonts w:hint="eastAsia"/>
        </w:rPr>
        <w:t>检查干粉罐、氮气</w:t>
      </w:r>
      <w:proofErr w:type="gramStart"/>
      <w:r>
        <w:rPr>
          <w:rFonts w:hint="eastAsia"/>
        </w:rPr>
        <w:t>瓶组储压</w:t>
      </w:r>
      <w:proofErr w:type="gramEnd"/>
      <w:r>
        <w:rPr>
          <w:rFonts w:hint="eastAsia"/>
        </w:rPr>
        <w:t>正常；</w:t>
      </w:r>
    </w:p>
    <w:p w14:paraId="35F1BBAA" w14:textId="77777777" w:rsidR="00EB21EA" w:rsidRDefault="00EB21EA" w:rsidP="00EB21EA">
      <w:pPr>
        <w:pStyle w:val="af2"/>
      </w:pPr>
      <w:r>
        <w:rPr>
          <w:rFonts w:hint="eastAsia"/>
        </w:rPr>
        <w:t>检查供水水源的水位正常；</w:t>
      </w:r>
    </w:p>
    <w:p w14:paraId="15B9454C" w14:textId="77777777" w:rsidR="00EB21EA" w:rsidRDefault="00EB21EA" w:rsidP="00EB21EA">
      <w:pPr>
        <w:pStyle w:val="af2"/>
      </w:pPr>
      <w:r>
        <w:rPr>
          <w:rFonts w:hint="eastAsia"/>
        </w:rPr>
        <w:t>泡沫炮、泡沫液</w:t>
      </w:r>
      <w:proofErr w:type="gramStart"/>
      <w:r>
        <w:rPr>
          <w:rFonts w:hint="eastAsia"/>
        </w:rPr>
        <w:t>罐检查</w:t>
      </w:r>
      <w:proofErr w:type="gramEnd"/>
      <w:r>
        <w:rPr>
          <w:rFonts w:hint="eastAsia"/>
        </w:rPr>
        <w:t>应符合F.</w:t>
      </w:r>
      <w:r>
        <w:t>7.3</w:t>
      </w:r>
      <w:r>
        <w:rPr>
          <w:rFonts w:hint="eastAsia"/>
        </w:rPr>
        <w:t>和F.</w:t>
      </w:r>
      <w:r>
        <w:t>7.5</w:t>
      </w:r>
      <w:r>
        <w:rPr>
          <w:rFonts w:hint="eastAsia"/>
        </w:rPr>
        <w:t>的规定；</w:t>
      </w:r>
    </w:p>
    <w:p w14:paraId="7FA43498" w14:textId="77777777" w:rsidR="00EB21EA" w:rsidRDefault="00EB21EA" w:rsidP="00EB21EA">
      <w:pPr>
        <w:pStyle w:val="af2"/>
      </w:pPr>
      <w:r>
        <w:rPr>
          <w:rFonts w:hint="eastAsia"/>
        </w:rPr>
        <w:t>测试泡沫炮、干粉炮、水泡喷水正常；</w:t>
      </w:r>
    </w:p>
    <w:p w14:paraId="5982B011" w14:textId="77777777" w:rsidR="00EB21EA" w:rsidRDefault="00EB21EA" w:rsidP="00EB21EA">
      <w:pPr>
        <w:pStyle w:val="af2"/>
      </w:pPr>
      <w:r>
        <w:rPr>
          <w:rFonts w:hint="eastAsia"/>
        </w:rPr>
        <w:t>检查固定消防炮系统射程符合设计要求；</w:t>
      </w:r>
    </w:p>
    <w:p w14:paraId="05A957F8" w14:textId="77777777" w:rsidR="00EB21EA" w:rsidRPr="008279FA" w:rsidRDefault="00EB21EA" w:rsidP="00EB21EA">
      <w:pPr>
        <w:pStyle w:val="af2"/>
      </w:pPr>
      <w:r>
        <w:rPr>
          <w:rFonts w:hint="eastAsia"/>
        </w:rPr>
        <w:t>室内固定消防水炮采用湿式给水系统，测试消防水炮启动按钮。</w:t>
      </w:r>
    </w:p>
    <w:p w14:paraId="4CA065C3" w14:textId="77777777" w:rsidR="00EB21EA" w:rsidRDefault="00EB21EA" w:rsidP="00EB21EA">
      <w:pPr>
        <w:pStyle w:val="aff4"/>
        <w:spacing w:before="156" w:after="156"/>
      </w:pPr>
      <w:bookmarkStart w:id="469" w:name="_Toc120796670"/>
      <w:bookmarkStart w:id="470" w:name="_Toc120803994"/>
      <w:bookmarkStart w:id="471" w:name="_Toc120804254"/>
      <w:bookmarkStart w:id="472" w:name="_Toc130201728"/>
      <w:bookmarkStart w:id="473" w:name="_Toc145586496"/>
      <w:bookmarkStart w:id="474" w:name="_Toc145590930"/>
      <w:bookmarkStart w:id="475" w:name="_Toc153183976"/>
      <w:bookmarkStart w:id="476" w:name="_Toc153192851"/>
      <w:bookmarkStart w:id="477" w:name="_Toc153194091"/>
      <w:bookmarkStart w:id="478" w:name="_Toc154056215"/>
      <w:bookmarkStart w:id="479" w:name="_Toc154056261"/>
      <w:r>
        <w:rPr>
          <w:rFonts w:hint="eastAsia"/>
        </w:rPr>
        <w:t>防烟、</w:t>
      </w:r>
      <w:r w:rsidRPr="0007660C">
        <w:rPr>
          <w:rFonts w:hint="eastAsia"/>
        </w:rPr>
        <w:t>排烟系统</w:t>
      </w:r>
      <w:bookmarkEnd w:id="469"/>
      <w:bookmarkEnd w:id="470"/>
      <w:bookmarkEnd w:id="471"/>
      <w:bookmarkEnd w:id="472"/>
      <w:bookmarkEnd w:id="473"/>
      <w:bookmarkEnd w:id="474"/>
      <w:bookmarkEnd w:id="475"/>
      <w:bookmarkEnd w:id="476"/>
      <w:bookmarkEnd w:id="477"/>
      <w:bookmarkEnd w:id="478"/>
      <w:bookmarkEnd w:id="479"/>
    </w:p>
    <w:p w14:paraId="406CCB2C" w14:textId="6F929A96" w:rsidR="00EB21EA" w:rsidRDefault="00EB21EA" w:rsidP="00EB21EA">
      <w:pPr>
        <w:pStyle w:val="affffffffff3"/>
      </w:pPr>
      <w:r>
        <w:rPr>
          <w:rFonts w:hint="eastAsia"/>
        </w:rPr>
        <w:t>防烟、排烟风机的</w:t>
      </w:r>
      <w:r w:rsidR="008F4C22">
        <w:rPr>
          <w:rFonts w:hint="eastAsia"/>
        </w:rPr>
        <w:t>检查和测试</w:t>
      </w:r>
      <w:r>
        <w:rPr>
          <w:rFonts w:hint="eastAsia"/>
        </w:rPr>
        <w:t>应符合下列规定：</w:t>
      </w:r>
    </w:p>
    <w:p w14:paraId="28BB2EF4" w14:textId="77777777" w:rsidR="00EB21EA" w:rsidRDefault="00EB21EA" w:rsidP="00EB21EA">
      <w:pPr>
        <w:pStyle w:val="af2"/>
      </w:pPr>
      <w:r>
        <w:rPr>
          <w:rFonts w:hint="eastAsia"/>
        </w:rPr>
        <w:t>检查安装位置和选型；</w:t>
      </w:r>
    </w:p>
    <w:p w14:paraId="3005038F" w14:textId="77777777" w:rsidR="00EB21EA" w:rsidRDefault="00EB21EA" w:rsidP="00EB21EA">
      <w:pPr>
        <w:pStyle w:val="af2"/>
      </w:pPr>
      <w:r>
        <w:rPr>
          <w:rFonts w:hint="eastAsia"/>
        </w:rPr>
        <w:t>检查外观完好，无锈蚀，安装牢固、铭牌和标志清晰准确；</w:t>
      </w:r>
    </w:p>
    <w:p w14:paraId="4B665246" w14:textId="77777777" w:rsidR="00EB21EA" w:rsidRDefault="00EB21EA" w:rsidP="00EB21EA">
      <w:pPr>
        <w:pStyle w:val="af2"/>
      </w:pPr>
      <w:r>
        <w:rPr>
          <w:rFonts w:hint="eastAsia"/>
        </w:rPr>
        <w:t>检查防护罩、防护网、风机接头，完好无损。</w:t>
      </w:r>
    </w:p>
    <w:p w14:paraId="2F6F32A7" w14:textId="77777777" w:rsidR="00EB21EA" w:rsidRDefault="00EB21EA" w:rsidP="00EB21EA">
      <w:pPr>
        <w:pStyle w:val="af2"/>
      </w:pPr>
      <w:r>
        <w:rPr>
          <w:rFonts w:hint="eastAsia"/>
        </w:rPr>
        <w:t>现场手动启动风机，运转平稳，叶轮旋转方向正确，无异常振动与声响。</w:t>
      </w:r>
    </w:p>
    <w:p w14:paraId="57F707BC" w14:textId="713C8DA3" w:rsidR="00EB21EA" w:rsidRDefault="00EB21EA" w:rsidP="00EB21EA">
      <w:pPr>
        <w:pStyle w:val="affffffffff3"/>
      </w:pPr>
      <w:r>
        <w:rPr>
          <w:rFonts w:hint="eastAsia"/>
        </w:rPr>
        <w:t>防烟、排烟风机控制柜的</w:t>
      </w:r>
      <w:r w:rsidR="008F4C22">
        <w:rPr>
          <w:rFonts w:hint="eastAsia"/>
        </w:rPr>
        <w:t>检查和测试</w:t>
      </w:r>
      <w:r>
        <w:rPr>
          <w:rFonts w:hint="eastAsia"/>
        </w:rPr>
        <w:t>应符合下列规定：</w:t>
      </w:r>
    </w:p>
    <w:p w14:paraId="3AF093AF" w14:textId="77777777" w:rsidR="00EB21EA" w:rsidRDefault="00EB21EA" w:rsidP="00EB21EA">
      <w:pPr>
        <w:pStyle w:val="af2"/>
      </w:pPr>
      <w:r>
        <w:rPr>
          <w:rFonts w:hint="eastAsia"/>
        </w:rPr>
        <w:t>检查标志，标明系统名称和编号；</w:t>
      </w:r>
    </w:p>
    <w:p w14:paraId="3A5E78FE" w14:textId="77777777" w:rsidR="00EB21EA" w:rsidRDefault="00EB21EA" w:rsidP="00EB21EA">
      <w:pPr>
        <w:pStyle w:val="af2"/>
      </w:pPr>
      <w:r>
        <w:rPr>
          <w:rFonts w:hint="eastAsia"/>
        </w:rPr>
        <w:t>检查仪表和指示灯显示、开关及控制按钮状态正常；</w:t>
      </w:r>
    </w:p>
    <w:p w14:paraId="555468A3" w14:textId="77777777" w:rsidR="00EB21EA" w:rsidRDefault="00EB21EA" w:rsidP="00EB21EA">
      <w:pPr>
        <w:pStyle w:val="af2"/>
      </w:pPr>
      <w:r>
        <w:rPr>
          <w:rFonts w:hint="eastAsia"/>
        </w:rPr>
        <w:t>测试风机启停功能。</w:t>
      </w:r>
    </w:p>
    <w:p w14:paraId="223F102E" w14:textId="3899AE75" w:rsidR="00EB21EA" w:rsidRDefault="00EB21EA" w:rsidP="00EB21EA">
      <w:pPr>
        <w:pStyle w:val="affffffffff3"/>
      </w:pPr>
      <w:r w:rsidRPr="007631B2">
        <w:rPr>
          <w:rFonts w:hint="eastAsia"/>
        </w:rPr>
        <w:t>风管（道）</w:t>
      </w:r>
      <w:r>
        <w:rPr>
          <w:rFonts w:hint="eastAsia"/>
        </w:rPr>
        <w:t>、送风（排烟）</w:t>
      </w:r>
      <w:r w:rsidRPr="007631B2">
        <w:rPr>
          <w:rFonts w:hint="eastAsia"/>
        </w:rPr>
        <w:t>口</w:t>
      </w:r>
      <w:r>
        <w:rPr>
          <w:rFonts w:hint="eastAsia"/>
        </w:rPr>
        <w:t>、</w:t>
      </w:r>
      <w:r w:rsidRPr="007631B2">
        <w:rPr>
          <w:rFonts w:hint="eastAsia"/>
        </w:rPr>
        <w:t>室外进风口</w:t>
      </w:r>
      <w:r>
        <w:rPr>
          <w:rFonts w:hint="eastAsia"/>
        </w:rPr>
        <w:t>和出风</w:t>
      </w:r>
      <w:r w:rsidRPr="007631B2">
        <w:rPr>
          <w:rFonts w:hint="eastAsia"/>
        </w:rPr>
        <w:t>口等</w:t>
      </w:r>
      <w:r>
        <w:rPr>
          <w:rFonts w:hint="eastAsia"/>
        </w:rPr>
        <w:t>的</w:t>
      </w:r>
      <w:r w:rsidR="008F4C22">
        <w:rPr>
          <w:rFonts w:hint="eastAsia"/>
        </w:rPr>
        <w:t>检查和测试</w:t>
      </w:r>
      <w:r>
        <w:rPr>
          <w:rFonts w:hint="eastAsia"/>
        </w:rPr>
        <w:t>应符合下列规定：</w:t>
      </w:r>
    </w:p>
    <w:p w14:paraId="685C7BD1" w14:textId="77777777" w:rsidR="00EB21EA" w:rsidRDefault="00EB21EA" w:rsidP="00EB21EA">
      <w:pPr>
        <w:pStyle w:val="af2"/>
      </w:pPr>
      <w:r w:rsidRPr="007631B2">
        <w:rPr>
          <w:rFonts w:hint="eastAsia"/>
        </w:rPr>
        <w:t>检查</w:t>
      </w:r>
      <w:r>
        <w:rPr>
          <w:rFonts w:hint="eastAsia"/>
        </w:rPr>
        <w:t>送风（排烟）</w:t>
      </w:r>
      <w:r w:rsidRPr="007631B2">
        <w:rPr>
          <w:rFonts w:hint="eastAsia"/>
        </w:rPr>
        <w:t>口</w:t>
      </w:r>
      <w:r>
        <w:rPr>
          <w:rFonts w:hint="eastAsia"/>
        </w:rPr>
        <w:t>启闭状态正确，外观</w:t>
      </w:r>
      <w:r w:rsidRPr="007631B2">
        <w:rPr>
          <w:rFonts w:hint="eastAsia"/>
        </w:rPr>
        <w:t>完好</w:t>
      </w:r>
      <w:r>
        <w:rPr>
          <w:rFonts w:hint="eastAsia"/>
        </w:rPr>
        <w:t>，无遮挡，安装牢固；</w:t>
      </w:r>
    </w:p>
    <w:p w14:paraId="3F06E93A" w14:textId="77777777" w:rsidR="00EB21EA" w:rsidRDefault="00EB21EA" w:rsidP="00EB21EA">
      <w:pPr>
        <w:pStyle w:val="af2"/>
      </w:pPr>
      <w:r>
        <w:rPr>
          <w:rFonts w:hint="eastAsia"/>
        </w:rPr>
        <w:t>检查铭牌和标志清晰准确；</w:t>
      </w:r>
    </w:p>
    <w:p w14:paraId="072E29EB" w14:textId="77777777" w:rsidR="00EB21EA" w:rsidRDefault="00EB21EA" w:rsidP="00EB21EA">
      <w:pPr>
        <w:pStyle w:val="af2"/>
      </w:pPr>
      <w:r w:rsidRPr="00905D59">
        <w:rPr>
          <w:rFonts w:hint="eastAsia"/>
        </w:rPr>
        <w:lastRenderedPageBreak/>
        <w:t>检查</w:t>
      </w:r>
      <w:r>
        <w:rPr>
          <w:rFonts w:hint="eastAsia"/>
        </w:rPr>
        <w:t>室外</w:t>
      </w:r>
      <w:r w:rsidRPr="00905D59">
        <w:rPr>
          <w:rFonts w:hint="eastAsia"/>
        </w:rPr>
        <w:t>进风口</w:t>
      </w:r>
      <w:r>
        <w:rPr>
          <w:rFonts w:hint="eastAsia"/>
        </w:rPr>
        <w:t>和</w:t>
      </w:r>
      <w:r w:rsidRPr="00905D59">
        <w:rPr>
          <w:rFonts w:hint="eastAsia"/>
        </w:rPr>
        <w:t>出风口通畅</w:t>
      </w:r>
      <w:r>
        <w:rPr>
          <w:rFonts w:hint="eastAsia"/>
        </w:rPr>
        <w:t>；</w:t>
      </w:r>
    </w:p>
    <w:p w14:paraId="110AD9AA" w14:textId="77777777" w:rsidR="00EB21EA" w:rsidRDefault="00EB21EA" w:rsidP="00EB21EA">
      <w:pPr>
        <w:pStyle w:val="af2"/>
      </w:pPr>
      <w:r>
        <w:rPr>
          <w:rFonts w:hint="eastAsia"/>
        </w:rPr>
        <w:t>检查风管（道）外观；</w:t>
      </w:r>
    </w:p>
    <w:p w14:paraId="684D188F" w14:textId="77777777" w:rsidR="00EB21EA" w:rsidRDefault="00EB21EA" w:rsidP="00EB21EA">
      <w:pPr>
        <w:pStyle w:val="af2"/>
      </w:pPr>
      <w:r>
        <w:rPr>
          <w:rFonts w:hint="eastAsia"/>
        </w:rPr>
        <w:t>检查送风（排烟）</w:t>
      </w:r>
      <w:r w:rsidRPr="007631B2">
        <w:rPr>
          <w:rFonts w:hint="eastAsia"/>
        </w:rPr>
        <w:t>口</w:t>
      </w:r>
      <w:r>
        <w:rPr>
          <w:rFonts w:hint="eastAsia"/>
        </w:rPr>
        <w:t>复位装置外观完好，便于操作，并进行功能测试。</w:t>
      </w:r>
    </w:p>
    <w:p w14:paraId="70B422ED" w14:textId="4A97EA5F" w:rsidR="00EB21EA" w:rsidRDefault="00EB21EA" w:rsidP="00EB21EA">
      <w:pPr>
        <w:pStyle w:val="affffffffff3"/>
      </w:pPr>
      <w:proofErr w:type="gramStart"/>
      <w:r>
        <w:rPr>
          <w:rFonts w:hint="eastAsia"/>
        </w:rPr>
        <w:t>电动挡烟垂壁</w:t>
      </w:r>
      <w:proofErr w:type="gramEnd"/>
      <w:r>
        <w:rPr>
          <w:rFonts w:hint="eastAsia"/>
        </w:rPr>
        <w:t>、电动排烟窗的</w:t>
      </w:r>
      <w:r w:rsidR="008F4C22">
        <w:rPr>
          <w:rFonts w:hint="eastAsia"/>
        </w:rPr>
        <w:t>检查和测试</w:t>
      </w:r>
      <w:r>
        <w:rPr>
          <w:rFonts w:hint="eastAsia"/>
        </w:rPr>
        <w:t>应符合下列规定：</w:t>
      </w:r>
    </w:p>
    <w:p w14:paraId="49ACDD67" w14:textId="77777777" w:rsidR="00EB21EA" w:rsidRDefault="00EB21EA" w:rsidP="00EB21EA">
      <w:pPr>
        <w:pStyle w:val="af2"/>
      </w:pPr>
      <w:r>
        <w:rPr>
          <w:rFonts w:hint="eastAsia"/>
        </w:rPr>
        <w:t>检查外观完好无损，电动排烟窗无遮挡；</w:t>
      </w:r>
    </w:p>
    <w:p w14:paraId="07B68346" w14:textId="77777777" w:rsidR="00EB21EA" w:rsidRDefault="00EB21EA" w:rsidP="00EB21EA">
      <w:pPr>
        <w:pStyle w:val="af2"/>
      </w:pPr>
      <w:r>
        <w:rPr>
          <w:rFonts w:hint="eastAsia"/>
        </w:rPr>
        <w:t>检查标牌牢固，标识清晰；</w:t>
      </w:r>
    </w:p>
    <w:p w14:paraId="7FD6D983" w14:textId="77777777" w:rsidR="00EB21EA" w:rsidRDefault="00EB21EA" w:rsidP="00EB21EA">
      <w:pPr>
        <w:pStyle w:val="af2"/>
      </w:pPr>
      <w:r w:rsidRPr="000E4E10">
        <w:rPr>
          <w:rFonts w:hint="eastAsia"/>
        </w:rPr>
        <w:t>手动或自动启动、复位试验，无升降</w:t>
      </w:r>
      <w:r>
        <w:rPr>
          <w:rFonts w:hint="eastAsia"/>
        </w:rPr>
        <w:t>或启闭</w:t>
      </w:r>
      <w:r w:rsidRPr="000E4E10">
        <w:rPr>
          <w:rFonts w:hint="eastAsia"/>
        </w:rPr>
        <w:t>障碍，动作信号反馈</w:t>
      </w:r>
      <w:r>
        <w:rPr>
          <w:rFonts w:hint="eastAsia"/>
        </w:rPr>
        <w:t>正常。</w:t>
      </w:r>
    </w:p>
    <w:p w14:paraId="7063628F" w14:textId="77777777" w:rsidR="00EB21EA" w:rsidRDefault="00EB21EA" w:rsidP="00EB21EA">
      <w:pPr>
        <w:pStyle w:val="affffffffff3"/>
      </w:pPr>
      <w:r>
        <w:rPr>
          <w:rFonts w:hint="eastAsia"/>
        </w:rPr>
        <w:t>防烟、排烟系统联动试验应符合下列规定：</w:t>
      </w:r>
    </w:p>
    <w:p w14:paraId="2FC8FE6A" w14:textId="77777777" w:rsidR="00EB21EA" w:rsidRDefault="00EB21EA" w:rsidP="00EB21EA">
      <w:pPr>
        <w:pStyle w:val="af2"/>
      </w:pPr>
      <w:r>
        <w:rPr>
          <w:rFonts w:hint="eastAsia"/>
        </w:rPr>
        <w:t>测试火灾自动报警系统联动触发信号联动控制防烟、排烟系统功能，并符合GB</w:t>
      </w:r>
      <w:r>
        <w:t xml:space="preserve"> 50116</w:t>
      </w:r>
      <w:r>
        <w:rPr>
          <w:rFonts w:hint="eastAsia"/>
        </w:rPr>
        <w:t>规定；</w:t>
      </w:r>
    </w:p>
    <w:p w14:paraId="4CD4E2BA" w14:textId="77777777" w:rsidR="00EB21EA" w:rsidRDefault="00EB21EA" w:rsidP="00EB21EA">
      <w:pPr>
        <w:pStyle w:val="af2"/>
      </w:pPr>
      <w:r>
        <w:rPr>
          <w:rFonts w:hint="eastAsia"/>
        </w:rPr>
        <w:t>检查消防控制室能手动开启送风阀和启动或停止正压送风风机，以及手动控制</w:t>
      </w:r>
      <w:proofErr w:type="gramStart"/>
      <w:r>
        <w:rPr>
          <w:rFonts w:hint="eastAsia"/>
        </w:rPr>
        <w:t>电动挡烟垂壁</w:t>
      </w:r>
      <w:proofErr w:type="gramEnd"/>
      <w:r>
        <w:rPr>
          <w:rFonts w:hint="eastAsia"/>
        </w:rPr>
        <w:t>、排烟口（阀）、电动排烟窗开启或关闭及排烟风机、补风机等设备的启动或停止功能，检查反馈信号；</w:t>
      </w:r>
    </w:p>
    <w:p w14:paraId="1E0AD895" w14:textId="77777777" w:rsidR="00EB21EA" w:rsidRDefault="00EB21EA" w:rsidP="00EB21EA">
      <w:pPr>
        <w:pStyle w:val="af2"/>
      </w:pPr>
      <w:r>
        <w:rPr>
          <w:rFonts w:hint="eastAsia"/>
        </w:rPr>
        <w:t>测试任意一个常闭正压送风口（阀）或排烟口（阀）开启，连锁或联动正压送风机或排烟风机、补风机自动启动及信号反馈功能；</w:t>
      </w:r>
    </w:p>
    <w:p w14:paraId="21238BE5" w14:textId="77777777" w:rsidR="00EB21EA" w:rsidRDefault="00EB21EA" w:rsidP="00EB21EA">
      <w:pPr>
        <w:pStyle w:val="af2"/>
      </w:pPr>
      <w:r>
        <w:rPr>
          <w:rFonts w:hint="eastAsia"/>
        </w:rPr>
        <w:t>测量设置防烟设施部位的余压值、送风口的风速、排烟口和补风口风速。</w:t>
      </w:r>
    </w:p>
    <w:p w14:paraId="6BBA99C5" w14:textId="77777777" w:rsidR="00EB21EA" w:rsidRDefault="00EB21EA" w:rsidP="00EB21EA">
      <w:pPr>
        <w:pStyle w:val="af2"/>
      </w:pPr>
      <w:r>
        <w:rPr>
          <w:rFonts w:hint="eastAsia"/>
        </w:rPr>
        <w:t>检查排烟防火阀在280℃自行关闭和连锁关闭排烟风机和补风机功能。</w:t>
      </w:r>
    </w:p>
    <w:p w14:paraId="5A5D41CE" w14:textId="77777777" w:rsidR="00EB21EA" w:rsidRDefault="00EB21EA" w:rsidP="00EB21EA">
      <w:pPr>
        <w:pStyle w:val="aff4"/>
        <w:spacing w:before="156" w:after="156"/>
      </w:pPr>
      <w:bookmarkStart w:id="480" w:name="_Toc130201729"/>
      <w:bookmarkStart w:id="481" w:name="_Toc145586497"/>
      <w:bookmarkStart w:id="482" w:name="_Toc145590931"/>
      <w:bookmarkStart w:id="483" w:name="_Toc153183977"/>
      <w:bookmarkStart w:id="484" w:name="_Toc153192852"/>
      <w:bookmarkStart w:id="485" w:name="_Toc153194092"/>
      <w:bookmarkStart w:id="486" w:name="_Toc154056216"/>
      <w:bookmarkStart w:id="487" w:name="_Toc154056262"/>
      <w:r>
        <w:rPr>
          <w:rFonts w:hint="eastAsia"/>
        </w:rPr>
        <w:t>防火分隔设施</w:t>
      </w:r>
      <w:bookmarkEnd w:id="480"/>
      <w:bookmarkEnd w:id="481"/>
      <w:bookmarkEnd w:id="482"/>
      <w:bookmarkEnd w:id="483"/>
      <w:bookmarkEnd w:id="484"/>
      <w:bookmarkEnd w:id="485"/>
      <w:bookmarkEnd w:id="486"/>
      <w:bookmarkEnd w:id="487"/>
    </w:p>
    <w:p w14:paraId="46B26915" w14:textId="3D502306" w:rsidR="00EB21EA" w:rsidRDefault="00EB21EA" w:rsidP="00EB21EA">
      <w:pPr>
        <w:pStyle w:val="affffffffff3"/>
      </w:pPr>
      <w:r>
        <w:rPr>
          <w:rFonts w:hint="eastAsia"/>
        </w:rPr>
        <w:t>防火门的</w:t>
      </w:r>
      <w:r w:rsidR="008F4C22">
        <w:rPr>
          <w:rFonts w:hint="eastAsia"/>
        </w:rPr>
        <w:t>检查和测试</w:t>
      </w:r>
      <w:r>
        <w:rPr>
          <w:rFonts w:hint="eastAsia"/>
        </w:rPr>
        <w:t>应符合下列规定</w:t>
      </w:r>
    </w:p>
    <w:p w14:paraId="45763507" w14:textId="77777777" w:rsidR="00EB21EA" w:rsidRDefault="00EB21EA" w:rsidP="00EB21EA">
      <w:pPr>
        <w:pStyle w:val="af2"/>
      </w:pPr>
      <w:r>
        <w:rPr>
          <w:rFonts w:hint="eastAsia"/>
        </w:rPr>
        <w:t>检查防火门外观完好，组件齐全，关闭严密，开启方向正确；</w:t>
      </w:r>
    </w:p>
    <w:p w14:paraId="62DD24AF" w14:textId="77777777" w:rsidR="00EB21EA" w:rsidRDefault="00EB21EA" w:rsidP="00EB21EA">
      <w:pPr>
        <w:pStyle w:val="af2"/>
      </w:pPr>
      <w:r>
        <w:rPr>
          <w:rFonts w:hint="eastAsia"/>
        </w:rPr>
        <w:t>测试常开防火门火灾时自行关闭和信号反馈功能；</w:t>
      </w:r>
    </w:p>
    <w:p w14:paraId="58D530EE" w14:textId="77777777" w:rsidR="00EB21EA" w:rsidRDefault="00EB21EA" w:rsidP="00EB21EA">
      <w:pPr>
        <w:pStyle w:val="af2"/>
      </w:pPr>
      <w:r>
        <w:rPr>
          <w:rFonts w:hint="eastAsia"/>
        </w:rPr>
        <w:t>定期清洁和保养，合页铰链润滑保护，调节组件和紧固安装。</w:t>
      </w:r>
    </w:p>
    <w:p w14:paraId="05C2EEC2" w14:textId="5BB10C8D" w:rsidR="00EB21EA" w:rsidRDefault="00EB21EA" w:rsidP="00EB21EA">
      <w:pPr>
        <w:pStyle w:val="affffffffff3"/>
      </w:pPr>
      <w:r>
        <w:rPr>
          <w:rFonts w:hint="eastAsia"/>
        </w:rPr>
        <w:t>防火卷帘的</w:t>
      </w:r>
      <w:r w:rsidR="008F4C22">
        <w:rPr>
          <w:rFonts w:hint="eastAsia"/>
        </w:rPr>
        <w:t>检查和测试</w:t>
      </w:r>
      <w:r>
        <w:rPr>
          <w:rFonts w:hint="eastAsia"/>
        </w:rPr>
        <w:t>应符合下列规定：</w:t>
      </w:r>
    </w:p>
    <w:p w14:paraId="224E4937" w14:textId="77777777" w:rsidR="00EB21EA" w:rsidRDefault="00EB21EA" w:rsidP="00EB21EA">
      <w:pPr>
        <w:pStyle w:val="af2"/>
      </w:pPr>
      <w:r>
        <w:rPr>
          <w:rFonts w:hint="eastAsia"/>
        </w:rPr>
        <w:t>检查防火卷帘及其组件外观完好，无变形和残缺；</w:t>
      </w:r>
    </w:p>
    <w:p w14:paraId="305B9A6C" w14:textId="77777777" w:rsidR="00EB21EA" w:rsidRDefault="00EB21EA" w:rsidP="00EB21EA">
      <w:pPr>
        <w:pStyle w:val="af2"/>
      </w:pPr>
      <w:r>
        <w:rPr>
          <w:rFonts w:hint="eastAsia"/>
        </w:rPr>
        <w:t>现场手动控制防火卷帘的升降，运行平稳，升降到位；</w:t>
      </w:r>
    </w:p>
    <w:p w14:paraId="453FFA19" w14:textId="77777777" w:rsidR="00EB21EA" w:rsidRDefault="00EB21EA" w:rsidP="00EB21EA">
      <w:pPr>
        <w:pStyle w:val="af2"/>
      </w:pPr>
      <w:r>
        <w:rPr>
          <w:rFonts w:hint="eastAsia"/>
        </w:rPr>
        <w:t>测试</w:t>
      </w:r>
      <w:proofErr w:type="gramStart"/>
      <w:r>
        <w:rPr>
          <w:rFonts w:hint="eastAsia"/>
        </w:rPr>
        <w:t>手动速放装置</w:t>
      </w:r>
      <w:proofErr w:type="gramEnd"/>
      <w:r>
        <w:rPr>
          <w:rFonts w:hint="eastAsia"/>
        </w:rPr>
        <w:t>，防火卷帘依靠自重恒速下降；</w:t>
      </w:r>
    </w:p>
    <w:p w14:paraId="426A7B41" w14:textId="77777777" w:rsidR="00EB21EA" w:rsidRDefault="00EB21EA" w:rsidP="00EB21EA">
      <w:pPr>
        <w:pStyle w:val="af2"/>
      </w:pPr>
      <w:r>
        <w:rPr>
          <w:rFonts w:hint="eastAsia"/>
        </w:rPr>
        <w:t>检查手动拉链控制防火卷帘升、降，且无滑行撞击现象；</w:t>
      </w:r>
    </w:p>
    <w:p w14:paraId="0A075537" w14:textId="77777777" w:rsidR="00EB21EA" w:rsidRDefault="00EB21EA" w:rsidP="00EB21EA">
      <w:pPr>
        <w:pStyle w:val="af2"/>
      </w:pPr>
      <w:r>
        <w:rPr>
          <w:rFonts w:hint="eastAsia"/>
        </w:rPr>
        <w:t>测试火灾自动报警系统触发信号联动控制防火卷帘功能，并符合GB</w:t>
      </w:r>
      <w:r>
        <w:t xml:space="preserve"> 50016</w:t>
      </w:r>
      <w:r>
        <w:rPr>
          <w:rFonts w:hint="eastAsia"/>
        </w:rPr>
        <w:t>的规定；</w:t>
      </w:r>
    </w:p>
    <w:p w14:paraId="565CE856" w14:textId="77777777" w:rsidR="00EB21EA" w:rsidRDefault="00EB21EA" w:rsidP="00EB21EA">
      <w:pPr>
        <w:pStyle w:val="af2"/>
      </w:pPr>
      <w:r>
        <w:rPr>
          <w:rFonts w:hint="eastAsia"/>
        </w:rPr>
        <w:t>定期清洁和保养，控制箱清洁、紧固接线端子和控制模块，清理导轨内杂物，加油润滑保护等。</w:t>
      </w:r>
    </w:p>
    <w:p w14:paraId="4549FE6A" w14:textId="2DF0F789" w:rsidR="00EB21EA" w:rsidRDefault="00EB21EA" w:rsidP="00EB21EA">
      <w:pPr>
        <w:pStyle w:val="affffffffff3"/>
      </w:pPr>
      <w:r>
        <w:rPr>
          <w:rFonts w:hint="eastAsia"/>
        </w:rPr>
        <w:t>防火阀的</w:t>
      </w:r>
      <w:r w:rsidR="008F4C22">
        <w:rPr>
          <w:rFonts w:hint="eastAsia"/>
        </w:rPr>
        <w:t>检查和测试</w:t>
      </w:r>
      <w:r>
        <w:rPr>
          <w:rFonts w:hint="eastAsia"/>
        </w:rPr>
        <w:t>应符合下列规定：</w:t>
      </w:r>
    </w:p>
    <w:p w14:paraId="42B1F3D0" w14:textId="77777777" w:rsidR="00EB21EA" w:rsidRDefault="00EB21EA" w:rsidP="00EB21EA">
      <w:pPr>
        <w:pStyle w:val="af2"/>
      </w:pPr>
      <w:r>
        <w:rPr>
          <w:rFonts w:hint="eastAsia"/>
        </w:rPr>
        <w:t>检查外观完整、安装牢固；</w:t>
      </w:r>
    </w:p>
    <w:p w14:paraId="3FE33B18" w14:textId="77777777" w:rsidR="00EB21EA" w:rsidRDefault="00EB21EA" w:rsidP="00EB21EA">
      <w:pPr>
        <w:pStyle w:val="af2"/>
      </w:pPr>
      <w:r>
        <w:rPr>
          <w:rFonts w:hint="eastAsia"/>
        </w:rPr>
        <w:t xml:space="preserve">测试手动操作功能，方便灵活； </w:t>
      </w:r>
    </w:p>
    <w:p w14:paraId="0B5EDAF8" w14:textId="77777777" w:rsidR="00EB21EA" w:rsidRDefault="00EB21EA" w:rsidP="00EB21EA">
      <w:pPr>
        <w:pStyle w:val="af2"/>
      </w:pPr>
      <w:r>
        <w:rPr>
          <w:rFonts w:hint="eastAsia"/>
        </w:rPr>
        <w:t>测试消防控制室的远程关闭、火灾自动报警系统触发信号联动关闭和信号反馈功能；</w:t>
      </w:r>
    </w:p>
    <w:p w14:paraId="51030800" w14:textId="77777777" w:rsidR="00EB21EA" w:rsidRDefault="00EB21EA" w:rsidP="00EB21EA">
      <w:pPr>
        <w:pStyle w:val="af2"/>
      </w:pPr>
      <w:r>
        <w:rPr>
          <w:rFonts w:hint="eastAsia"/>
        </w:rPr>
        <w:t>定期清洁和保养，表面清洁，传动机构润滑保护，紧固安装等。</w:t>
      </w:r>
    </w:p>
    <w:p w14:paraId="7C56D2C5" w14:textId="3CE41719" w:rsidR="00EB21EA" w:rsidRDefault="00EB21EA" w:rsidP="00EB21EA">
      <w:pPr>
        <w:pStyle w:val="affffffffff3"/>
      </w:pPr>
      <w:r>
        <w:rPr>
          <w:rFonts w:hint="eastAsia"/>
        </w:rPr>
        <w:t>防火窗的</w:t>
      </w:r>
      <w:r w:rsidR="008F4C22">
        <w:rPr>
          <w:rFonts w:hint="eastAsia"/>
        </w:rPr>
        <w:t>检查和测试</w:t>
      </w:r>
      <w:r>
        <w:rPr>
          <w:rFonts w:hint="eastAsia"/>
        </w:rPr>
        <w:t>应符合下列规定：</w:t>
      </w:r>
    </w:p>
    <w:p w14:paraId="29E0C98D" w14:textId="77777777" w:rsidR="00EB21EA" w:rsidRDefault="00EB21EA" w:rsidP="00EB21EA">
      <w:pPr>
        <w:pStyle w:val="af2"/>
      </w:pPr>
      <w:r>
        <w:rPr>
          <w:rFonts w:hint="eastAsia"/>
        </w:rPr>
        <w:t>检查防火窗外观完整，安装牢固，无缝隙；</w:t>
      </w:r>
    </w:p>
    <w:p w14:paraId="2FA0F4F9" w14:textId="77777777" w:rsidR="00EB21EA" w:rsidRDefault="00EB21EA" w:rsidP="00EB21EA">
      <w:pPr>
        <w:pStyle w:val="af2"/>
      </w:pPr>
      <w:r>
        <w:rPr>
          <w:rFonts w:hint="eastAsia"/>
        </w:rPr>
        <w:t>现场手动测试活动防火窗启闭控制装置功能，启闭灵活；</w:t>
      </w:r>
    </w:p>
    <w:p w14:paraId="4CE2CAA0" w14:textId="77777777" w:rsidR="00EB21EA" w:rsidRDefault="00EB21EA" w:rsidP="00EB21EA">
      <w:pPr>
        <w:pStyle w:val="af2"/>
      </w:pPr>
      <w:r>
        <w:rPr>
          <w:rFonts w:hint="eastAsia"/>
        </w:rPr>
        <w:t>测试消防控制室远程控制活动防火窗关闭和信号反馈功能；</w:t>
      </w:r>
    </w:p>
    <w:p w14:paraId="3384319F" w14:textId="77777777" w:rsidR="00EB21EA" w:rsidRDefault="00EB21EA" w:rsidP="00EB21EA">
      <w:pPr>
        <w:pStyle w:val="af2"/>
      </w:pPr>
      <w:r>
        <w:rPr>
          <w:rFonts w:hint="eastAsia"/>
        </w:rPr>
        <w:t>测试火灾自动报警系统触发信号联动控制活动防火窗功能，并符合GB</w:t>
      </w:r>
      <w:r>
        <w:t xml:space="preserve"> 50116</w:t>
      </w:r>
      <w:r>
        <w:rPr>
          <w:rFonts w:hint="eastAsia"/>
        </w:rPr>
        <w:t>的规定；</w:t>
      </w:r>
    </w:p>
    <w:p w14:paraId="71705DE7" w14:textId="77777777" w:rsidR="00EB21EA" w:rsidRDefault="00EB21EA" w:rsidP="00EB21EA">
      <w:pPr>
        <w:pStyle w:val="af2"/>
      </w:pPr>
      <w:r>
        <w:rPr>
          <w:rFonts w:hint="eastAsia"/>
        </w:rPr>
        <w:t>检查活动防火窗的温控释放装置外观和联动控制功能；</w:t>
      </w:r>
    </w:p>
    <w:p w14:paraId="7ECF4925" w14:textId="77777777" w:rsidR="00EB21EA" w:rsidRDefault="00EB21EA" w:rsidP="00EB21EA">
      <w:pPr>
        <w:pStyle w:val="af2"/>
      </w:pPr>
      <w:r>
        <w:rPr>
          <w:rFonts w:hint="eastAsia"/>
        </w:rPr>
        <w:t>定期清洁和保养，表面清洁，传动机构润滑保护，紧固安装等。</w:t>
      </w:r>
    </w:p>
    <w:p w14:paraId="713615BC" w14:textId="77777777" w:rsidR="00EB21EA" w:rsidRDefault="00EB21EA" w:rsidP="00EB21EA">
      <w:pPr>
        <w:pStyle w:val="aff4"/>
        <w:spacing w:before="156" w:after="156"/>
      </w:pPr>
      <w:bookmarkStart w:id="488" w:name="_Toc130201730"/>
      <w:bookmarkStart w:id="489" w:name="_Toc145586498"/>
      <w:bookmarkStart w:id="490" w:name="_Toc145590932"/>
      <w:bookmarkStart w:id="491" w:name="_Toc153183978"/>
      <w:bookmarkStart w:id="492" w:name="_Toc153192853"/>
      <w:bookmarkStart w:id="493" w:name="_Toc153194093"/>
      <w:bookmarkStart w:id="494" w:name="_Toc154056217"/>
      <w:bookmarkStart w:id="495" w:name="_Toc154056263"/>
      <w:r>
        <w:rPr>
          <w:rFonts w:hint="eastAsia"/>
        </w:rPr>
        <w:lastRenderedPageBreak/>
        <w:t>灭火器和灭火装置</w:t>
      </w:r>
      <w:bookmarkEnd w:id="488"/>
      <w:bookmarkEnd w:id="489"/>
      <w:bookmarkEnd w:id="490"/>
      <w:bookmarkEnd w:id="491"/>
      <w:bookmarkEnd w:id="492"/>
      <w:bookmarkEnd w:id="493"/>
      <w:bookmarkEnd w:id="494"/>
      <w:bookmarkEnd w:id="495"/>
    </w:p>
    <w:p w14:paraId="42ECD2E5" w14:textId="702CB736" w:rsidR="00EB21EA" w:rsidRDefault="00EB21EA" w:rsidP="00EB21EA">
      <w:pPr>
        <w:pStyle w:val="affffffffff3"/>
      </w:pPr>
      <w:r>
        <w:rPr>
          <w:rFonts w:hint="eastAsia"/>
        </w:rPr>
        <w:t>灭火器和灭火装置的落地、挂钩、托架等设置方式的组件</w:t>
      </w:r>
      <w:r w:rsidR="008F4C22">
        <w:rPr>
          <w:rFonts w:hint="eastAsia"/>
        </w:rPr>
        <w:t>的检查</w:t>
      </w:r>
      <w:r>
        <w:rPr>
          <w:rFonts w:hint="eastAsia"/>
        </w:rPr>
        <w:t>应符合下列规定：</w:t>
      </w:r>
    </w:p>
    <w:p w14:paraId="12636FF0" w14:textId="77777777" w:rsidR="00EB21EA" w:rsidRDefault="00EB21EA" w:rsidP="00EB21EA">
      <w:pPr>
        <w:pStyle w:val="af2"/>
      </w:pPr>
      <w:r>
        <w:rPr>
          <w:rFonts w:hint="eastAsia"/>
        </w:rPr>
        <w:t>检查灭火器挂钩、托架等安装牢固，具备一定承载能力；</w:t>
      </w:r>
    </w:p>
    <w:p w14:paraId="0BCA0E60" w14:textId="77777777" w:rsidR="00EB21EA" w:rsidRDefault="00EB21EA" w:rsidP="00EB21EA">
      <w:pPr>
        <w:pStyle w:val="af2"/>
      </w:pPr>
      <w:r>
        <w:rPr>
          <w:rFonts w:hint="eastAsia"/>
        </w:rPr>
        <w:t>检查灭火器箱、挂钩、托架等外观，无锈蚀、变形、遮挡、上锁、拴系等，且便于取用；</w:t>
      </w:r>
    </w:p>
    <w:p w14:paraId="61963797" w14:textId="77777777" w:rsidR="00EB21EA" w:rsidRDefault="00EB21EA" w:rsidP="00EB21EA">
      <w:pPr>
        <w:pStyle w:val="af2"/>
      </w:pPr>
      <w:r>
        <w:rPr>
          <w:rFonts w:hint="eastAsia"/>
        </w:rPr>
        <w:t>检查室外放置灭火器的防雨、防晒措施。</w:t>
      </w:r>
    </w:p>
    <w:p w14:paraId="5ADF76F8" w14:textId="00F65C96" w:rsidR="00EB21EA" w:rsidRDefault="00EB21EA" w:rsidP="00EB21EA">
      <w:pPr>
        <w:pStyle w:val="affffffffff3"/>
      </w:pPr>
      <w:r>
        <w:rPr>
          <w:rFonts w:hint="eastAsia"/>
        </w:rPr>
        <w:t>灭火器和灭火装置的</w:t>
      </w:r>
      <w:r w:rsidR="008F4C22">
        <w:rPr>
          <w:rFonts w:hint="eastAsia"/>
        </w:rPr>
        <w:t>检查</w:t>
      </w:r>
      <w:r>
        <w:rPr>
          <w:rFonts w:hint="eastAsia"/>
        </w:rPr>
        <w:t>应符合下列规定：</w:t>
      </w:r>
    </w:p>
    <w:p w14:paraId="49E3DD23" w14:textId="77777777" w:rsidR="00EB21EA" w:rsidRDefault="00EB21EA" w:rsidP="00EB21EA">
      <w:pPr>
        <w:pStyle w:val="af2"/>
      </w:pPr>
      <w:r>
        <w:rPr>
          <w:rFonts w:hint="eastAsia"/>
        </w:rPr>
        <w:t>检查外观和标识，核查选型、数量、配置点，并应符合设计要求；</w:t>
      </w:r>
    </w:p>
    <w:p w14:paraId="45A767C6" w14:textId="77777777" w:rsidR="00EB21EA" w:rsidRDefault="00EB21EA" w:rsidP="00EB21EA">
      <w:pPr>
        <w:pStyle w:val="af2"/>
      </w:pPr>
      <w:r>
        <w:rPr>
          <w:rFonts w:hint="eastAsia"/>
        </w:rPr>
        <w:t>检查配置场所的使用性质，包括可燃物种类和物态等未发生变化；</w:t>
      </w:r>
    </w:p>
    <w:p w14:paraId="4244EB86" w14:textId="77777777" w:rsidR="00EB21EA" w:rsidRDefault="00EB21EA" w:rsidP="00EB21EA">
      <w:pPr>
        <w:pStyle w:val="af2"/>
      </w:pPr>
      <w:r>
        <w:rPr>
          <w:rFonts w:hint="eastAsia"/>
        </w:rPr>
        <w:t>检查灭火器出厂和维护时间，按国家标准规定，达到维护年限的应立即维护，达到报废条件的应立即更换。</w:t>
      </w:r>
    </w:p>
    <w:bookmarkEnd w:id="76"/>
    <w:p w14:paraId="5ED9902C" w14:textId="77777777" w:rsidR="00770474" w:rsidRDefault="00770474" w:rsidP="00EB21EA">
      <w:pPr>
        <w:pStyle w:val="affff6"/>
        <w:ind w:firstLine="420"/>
        <w:sectPr w:rsidR="00770474" w:rsidSect="006F2E4F">
          <w:pgSz w:w="11906" w:h="16838" w:code="9"/>
          <w:pgMar w:top="1928" w:right="1134" w:bottom="1134" w:left="1134" w:header="1418" w:footer="1134" w:gutter="284"/>
          <w:cols w:space="425"/>
          <w:formProt w:val="0"/>
          <w:docGrid w:type="lines" w:linePitch="312"/>
        </w:sectPr>
      </w:pPr>
    </w:p>
    <w:p w14:paraId="58AE8041" w14:textId="77777777" w:rsidR="00EB21EA" w:rsidRDefault="00EB21EA" w:rsidP="00770474">
      <w:pPr>
        <w:pStyle w:val="af8"/>
        <w:rPr>
          <w:vanish w:val="0"/>
        </w:rPr>
      </w:pPr>
    </w:p>
    <w:p w14:paraId="44A2968E" w14:textId="77777777" w:rsidR="00770474" w:rsidRDefault="00770474" w:rsidP="00770474">
      <w:pPr>
        <w:pStyle w:val="afe"/>
        <w:rPr>
          <w:vanish w:val="0"/>
        </w:rPr>
      </w:pPr>
    </w:p>
    <w:p w14:paraId="081F4D93" w14:textId="604FCE29" w:rsidR="00770474" w:rsidRDefault="00770474" w:rsidP="00770474">
      <w:pPr>
        <w:pStyle w:val="aff3"/>
        <w:spacing w:after="156"/>
      </w:pPr>
      <w:r>
        <w:br/>
      </w:r>
      <w:bookmarkStart w:id="496" w:name="_Toc153194094"/>
      <w:bookmarkStart w:id="497" w:name="_Toc154056218"/>
      <w:bookmarkStart w:id="498" w:name="_Toc154056264"/>
      <w:r>
        <w:rPr>
          <w:rFonts w:hint="eastAsia"/>
        </w:rPr>
        <w:t>（资料性）</w:t>
      </w:r>
      <w:r>
        <w:br/>
      </w:r>
      <w:r>
        <w:rPr>
          <w:rFonts w:hint="eastAsia"/>
        </w:rPr>
        <w:t>建筑消防设施维护保养原始记录</w:t>
      </w:r>
      <w:bookmarkEnd w:id="496"/>
      <w:bookmarkEnd w:id="497"/>
      <w:bookmarkEnd w:id="498"/>
    </w:p>
    <w:p w14:paraId="6C5E536A" w14:textId="77777777" w:rsidR="00770474" w:rsidRPr="00C1527D" w:rsidRDefault="00770474" w:rsidP="00770474">
      <w:pPr>
        <w:pStyle w:val="affff6"/>
        <w:ind w:firstLine="420"/>
      </w:pPr>
      <w:r w:rsidRPr="00C1527D">
        <w:rPr>
          <w:rFonts w:hint="eastAsia"/>
        </w:rPr>
        <w:t>建筑消防设施维护保养的原始记录示例见表G.1：</w:t>
      </w:r>
    </w:p>
    <w:p w14:paraId="490BEE69" w14:textId="75979821" w:rsidR="00770474" w:rsidRPr="00C1527D" w:rsidRDefault="00770474" w:rsidP="00770474">
      <w:pPr>
        <w:pStyle w:val="aff"/>
        <w:spacing w:before="156" w:after="156"/>
      </w:pPr>
      <w:r w:rsidRPr="00C1527D">
        <w:rPr>
          <w:rFonts w:hint="eastAsia"/>
        </w:rPr>
        <w:t>建筑消防设施维护保养的原始记录</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851"/>
        <w:gridCol w:w="577"/>
        <w:gridCol w:w="567"/>
        <w:gridCol w:w="709"/>
        <w:gridCol w:w="415"/>
        <w:gridCol w:w="567"/>
        <w:gridCol w:w="425"/>
        <w:gridCol w:w="567"/>
        <w:gridCol w:w="567"/>
        <w:gridCol w:w="992"/>
        <w:gridCol w:w="294"/>
        <w:gridCol w:w="1785"/>
      </w:tblGrid>
      <w:tr w:rsidR="00770474" w:rsidRPr="008265DC" w14:paraId="07DC1CA4" w14:textId="77777777" w:rsidTr="009815F1">
        <w:trPr>
          <w:trHeight w:val="536"/>
          <w:jc w:val="center"/>
        </w:trPr>
        <w:tc>
          <w:tcPr>
            <w:tcW w:w="1550" w:type="dxa"/>
            <w:gridSpan w:val="2"/>
            <w:tcBorders>
              <w:top w:val="single" w:sz="8" w:space="0" w:color="auto"/>
            </w:tcBorders>
            <w:shd w:val="clear" w:color="auto" w:fill="auto"/>
            <w:vAlign w:val="center"/>
          </w:tcPr>
          <w:p w14:paraId="342FF44F" w14:textId="77777777" w:rsidR="00770474" w:rsidRPr="001A71D9" w:rsidRDefault="00770474" w:rsidP="009815F1">
            <w:pPr>
              <w:pStyle w:val="afffffffff2"/>
              <w:rPr>
                <w:szCs w:val="18"/>
              </w:rPr>
            </w:pPr>
            <w:r>
              <w:rPr>
                <w:rFonts w:hint="eastAsia"/>
                <w:szCs w:val="18"/>
              </w:rPr>
              <w:t>维护工程名称</w:t>
            </w:r>
          </w:p>
        </w:tc>
        <w:tc>
          <w:tcPr>
            <w:tcW w:w="7465" w:type="dxa"/>
            <w:gridSpan w:val="11"/>
            <w:tcBorders>
              <w:top w:val="single" w:sz="8" w:space="0" w:color="auto"/>
            </w:tcBorders>
            <w:shd w:val="clear" w:color="auto" w:fill="auto"/>
            <w:vAlign w:val="center"/>
          </w:tcPr>
          <w:p w14:paraId="2EBC4627" w14:textId="77777777" w:rsidR="00770474" w:rsidRPr="001A71D9" w:rsidRDefault="00770474" w:rsidP="009815F1">
            <w:pPr>
              <w:pStyle w:val="afffffffff2"/>
              <w:rPr>
                <w:szCs w:val="18"/>
              </w:rPr>
            </w:pPr>
          </w:p>
        </w:tc>
      </w:tr>
      <w:tr w:rsidR="00770474" w:rsidRPr="008265DC" w14:paraId="55094C11" w14:textId="77777777" w:rsidTr="009815F1">
        <w:trPr>
          <w:trHeight w:val="536"/>
          <w:jc w:val="center"/>
        </w:trPr>
        <w:tc>
          <w:tcPr>
            <w:tcW w:w="1550" w:type="dxa"/>
            <w:gridSpan w:val="2"/>
            <w:tcBorders>
              <w:top w:val="single" w:sz="8" w:space="0" w:color="auto"/>
            </w:tcBorders>
            <w:shd w:val="clear" w:color="auto" w:fill="auto"/>
            <w:vAlign w:val="center"/>
          </w:tcPr>
          <w:p w14:paraId="22436438" w14:textId="77777777" w:rsidR="00770474" w:rsidRDefault="00770474" w:rsidP="009815F1">
            <w:pPr>
              <w:pStyle w:val="afffffffff2"/>
              <w:rPr>
                <w:szCs w:val="18"/>
              </w:rPr>
            </w:pPr>
            <w:r>
              <w:rPr>
                <w:rFonts w:hint="eastAsia"/>
                <w:szCs w:val="18"/>
              </w:rPr>
              <w:t>项目负责人</w:t>
            </w:r>
            <w:r w:rsidRPr="001A71D9">
              <w:rPr>
                <w:rFonts w:hint="eastAsia"/>
                <w:szCs w:val="18"/>
              </w:rPr>
              <w:t>签名</w:t>
            </w:r>
          </w:p>
        </w:tc>
        <w:tc>
          <w:tcPr>
            <w:tcW w:w="2835" w:type="dxa"/>
            <w:gridSpan w:val="5"/>
            <w:tcBorders>
              <w:top w:val="single" w:sz="8" w:space="0" w:color="auto"/>
            </w:tcBorders>
            <w:shd w:val="clear" w:color="auto" w:fill="auto"/>
            <w:vAlign w:val="center"/>
          </w:tcPr>
          <w:p w14:paraId="0E688B5E" w14:textId="77777777" w:rsidR="00770474" w:rsidRPr="001A71D9" w:rsidRDefault="00770474" w:rsidP="009815F1">
            <w:pPr>
              <w:pStyle w:val="afffffffff2"/>
              <w:rPr>
                <w:szCs w:val="18"/>
              </w:rPr>
            </w:pPr>
          </w:p>
        </w:tc>
        <w:tc>
          <w:tcPr>
            <w:tcW w:w="1559" w:type="dxa"/>
            <w:gridSpan w:val="3"/>
            <w:vMerge w:val="restart"/>
            <w:tcBorders>
              <w:top w:val="single" w:sz="8" w:space="0" w:color="auto"/>
            </w:tcBorders>
            <w:shd w:val="clear" w:color="auto" w:fill="auto"/>
            <w:vAlign w:val="center"/>
          </w:tcPr>
          <w:p w14:paraId="5BB75283" w14:textId="77777777" w:rsidR="00770474" w:rsidRPr="001A71D9" w:rsidRDefault="00770474" w:rsidP="009815F1">
            <w:pPr>
              <w:pStyle w:val="afffffffff2"/>
              <w:rPr>
                <w:szCs w:val="18"/>
              </w:rPr>
            </w:pPr>
            <w:r w:rsidRPr="001A71D9">
              <w:rPr>
                <w:rFonts w:hint="eastAsia"/>
                <w:szCs w:val="18"/>
              </w:rPr>
              <w:t>现场其他人员签名</w:t>
            </w:r>
          </w:p>
        </w:tc>
        <w:tc>
          <w:tcPr>
            <w:tcW w:w="3071" w:type="dxa"/>
            <w:gridSpan w:val="3"/>
            <w:vMerge w:val="restart"/>
            <w:tcBorders>
              <w:top w:val="single" w:sz="8" w:space="0" w:color="auto"/>
            </w:tcBorders>
            <w:shd w:val="clear" w:color="auto" w:fill="auto"/>
            <w:vAlign w:val="center"/>
          </w:tcPr>
          <w:p w14:paraId="22E562BA" w14:textId="77777777" w:rsidR="00770474" w:rsidRPr="001A71D9" w:rsidRDefault="00770474" w:rsidP="009815F1">
            <w:pPr>
              <w:pStyle w:val="afffffffff2"/>
              <w:rPr>
                <w:szCs w:val="18"/>
              </w:rPr>
            </w:pPr>
          </w:p>
        </w:tc>
      </w:tr>
      <w:tr w:rsidR="00770474" w:rsidRPr="008265DC" w14:paraId="1377AC62" w14:textId="77777777" w:rsidTr="009815F1">
        <w:trPr>
          <w:trHeight w:val="536"/>
          <w:jc w:val="center"/>
        </w:trPr>
        <w:tc>
          <w:tcPr>
            <w:tcW w:w="1550" w:type="dxa"/>
            <w:gridSpan w:val="2"/>
            <w:tcBorders>
              <w:top w:val="single" w:sz="8" w:space="0" w:color="auto"/>
            </w:tcBorders>
            <w:shd w:val="clear" w:color="auto" w:fill="auto"/>
            <w:vAlign w:val="center"/>
          </w:tcPr>
          <w:p w14:paraId="60B8017D" w14:textId="77777777" w:rsidR="00770474" w:rsidRDefault="00770474" w:rsidP="009815F1">
            <w:pPr>
              <w:pStyle w:val="afffffffff2"/>
              <w:rPr>
                <w:szCs w:val="18"/>
              </w:rPr>
            </w:pPr>
            <w:r>
              <w:rPr>
                <w:rFonts w:hint="eastAsia"/>
                <w:szCs w:val="18"/>
              </w:rPr>
              <w:t>操作人员签名</w:t>
            </w:r>
          </w:p>
        </w:tc>
        <w:tc>
          <w:tcPr>
            <w:tcW w:w="2835" w:type="dxa"/>
            <w:gridSpan w:val="5"/>
            <w:tcBorders>
              <w:top w:val="single" w:sz="8" w:space="0" w:color="auto"/>
            </w:tcBorders>
            <w:shd w:val="clear" w:color="auto" w:fill="auto"/>
            <w:vAlign w:val="center"/>
          </w:tcPr>
          <w:p w14:paraId="0E1E0609" w14:textId="77777777" w:rsidR="00770474" w:rsidRPr="001A71D9" w:rsidRDefault="00770474" w:rsidP="009815F1">
            <w:pPr>
              <w:pStyle w:val="afffffffff2"/>
              <w:rPr>
                <w:szCs w:val="18"/>
              </w:rPr>
            </w:pPr>
          </w:p>
        </w:tc>
        <w:tc>
          <w:tcPr>
            <w:tcW w:w="1559" w:type="dxa"/>
            <w:gridSpan w:val="3"/>
            <w:vMerge/>
            <w:shd w:val="clear" w:color="auto" w:fill="auto"/>
            <w:vAlign w:val="center"/>
          </w:tcPr>
          <w:p w14:paraId="30DA30C8" w14:textId="77777777" w:rsidR="00770474" w:rsidRPr="001A71D9" w:rsidRDefault="00770474" w:rsidP="009815F1">
            <w:pPr>
              <w:pStyle w:val="afffffffff2"/>
              <w:rPr>
                <w:szCs w:val="18"/>
              </w:rPr>
            </w:pPr>
          </w:p>
        </w:tc>
        <w:tc>
          <w:tcPr>
            <w:tcW w:w="3071" w:type="dxa"/>
            <w:gridSpan w:val="3"/>
            <w:vMerge/>
            <w:shd w:val="clear" w:color="auto" w:fill="auto"/>
            <w:vAlign w:val="center"/>
          </w:tcPr>
          <w:p w14:paraId="3D8E3442" w14:textId="77777777" w:rsidR="00770474" w:rsidRPr="001A71D9" w:rsidRDefault="00770474" w:rsidP="009815F1">
            <w:pPr>
              <w:pStyle w:val="afffffffff2"/>
              <w:rPr>
                <w:szCs w:val="18"/>
              </w:rPr>
            </w:pPr>
          </w:p>
        </w:tc>
      </w:tr>
      <w:tr w:rsidR="00770474" w:rsidRPr="008265DC" w14:paraId="07E2CCF5" w14:textId="77777777" w:rsidTr="009815F1">
        <w:trPr>
          <w:trHeight w:val="470"/>
          <w:jc w:val="center"/>
        </w:trPr>
        <w:tc>
          <w:tcPr>
            <w:tcW w:w="699" w:type="dxa"/>
            <w:vMerge w:val="restart"/>
            <w:tcBorders>
              <w:top w:val="single" w:sz="8" w:space="0" w:color="auto"/>
            </w:tcBorders>
            <w:shd w:val="clear" w:color="auto" w:fill="auto"/>
            <w:vAlign w:val="center"/>
          </w:tcPr>
          <w:p w14:paraId="711CEE5C" w14:textId="77777777" w:rsidR="00770474" w:rsidRPr="001A71D9" w:rsidRDefault="00770474" w:rsidP="009815F1">
            <w:pPr>
              <w:pStyle w:val="afffffffff2"/>
              <w:rPr>
                <w:szCs w:val="18"/>
              </w:rPr>
            </w:pPr>
            <w:r w:rsidRPr="001A71D9">
              <w:rPr>
                <w:rFonts w:hint="eastAsia"/>
                <w:szCs w:val="18"/>
              </w:rPr>
              <w:t>时间记录</w:t>
            </w:r>
          </w:p>
        </w:tc>
        <w:tc>
          <w:tcPr>
            <w:tcW w:w="3686" w:type="dxa"/>
            <w:gridSpan w:val="6"/>
            <w:tcBorders>
              <w:top w:val="single" w:sz="8" w:space="0" w:color="auto"/>
              <w:bottom w:val="single" w:sz="4" w:space="0" w:color="auto"/>
            </w:tcBorders>
            <w:shd w:val="clear" w:color="auto" w:fill="auto"/>
            <w:vAlign w:val="center"/>
          </w:tcPr>
          <w:p w14:paraId="7DF1398D" w14:textId="77777777" w:rsidR="00770474" w:rsidRPr="001A71D9" w:rsidRDefault="00770474" w:rsidP="009815F1">
            <w:pPr>
              <w:pStyle w:val="afffffffff2"/>
              <w:rPr>
                <w:szCs w:val="18"/>
              </w:rPr>
            </w:pPr>
            <w:r w:rsidRPr="001A71D9">
              <w:rPr>
                <w:rFonts w:hint="eastAsia"/>
                <w:szCs w:val="18"/>
              </w:rPr>
              <w:t xml:space="preserve"> </w:t>
            </w:r>
            <w:r w:rsidRPr="001A71D9">
              <w:rPr>
                <w:szCs w:val="18"/>
              </w:rPr>
              <w:t xml:space="preserve">   </w:t>
            </w:r>
            <w:r w:rsidRPr="001A71D9">
              <w:rPr>
                <w:rFonts w:hint="eastAsia"/>
                <w:szCs w:val="18"/>
              </w:rPr>
              <w:t xml:space="preserve">年 </w:t>
            </w:r>
            <w:r w:rsidRPr="001A71D9">
              <w:rPr>
                <w:szCs w:val="18"/>
              </w:rPr>
              <w:t xml:space="preserve">  </w:t>
            </w:r>
            <w:r w:rsidRPr="001A71D9">
              <w:rPr>
                <w:rFonts w:hint="eastAsia"/>
                <w:szCs w:val="18"/>
              </w:rPr>
              <w:t xml:space="preserve">月 </w:t>
            </w:r>
            <w:r w:rsidRPr="001A71D9">
              <w:rPr>
                <w:szCs w:val="18"/>
              </w:rPr>
              <w:t xml:space="preserve">  </w:t>
            </w:r>
            <w:r w:rsidRPr="001A71D9">
              <w:rPr>
                <w:rFonts w:hint="eastAsia"/>
                <w:szCs w:val="18"/>
              </w:rPr>
              <w:t xml:space="preserve">日 </w:t>
            </w:r>
            <w:r w:rsidRPr="001A71D9">
              <w:rPr>
                <w:szCs w:val="18"/>
              </w:rPr>
              <w:t xml:space="preserve"> </w:t>
            </w:r>
            <w:r w:rsidRPr="001A71D9">
              <w:rPr>
                <w:rFonts w:hint="eastAsia"/>
                <w:szCs w:val="18"/>
              </w:rPr>
              <w:t xml:space="preserve">时始 </w:t>
            </w:r>
            <w:r w:rsidRPr="001A71D9">
              <w:rPr>
                <w:szCs w:val="18"/>
              </w:rPr>
              <w:t xml:space="preserve"> </w:t>
            </w:r>
            <w:r w:rsidRPr="001A71D9">
              <w:rPr>
                <w:rFonts w:hint="eastAsia"/>
                <w:szCs w:val="18"/>
              </w:rPr>
              <w:t xml:space="preserve"> </w:t>
            </w:r>
            <w:r w:rsidRPr="001A71D9">
              <w:rPr>
                <w:szCs w:val="18"/>
              </w:rPr>
              <w:t xml:space="preserve">  </w:t>
            </w:r>
            <w:r w:rsidRPr="001A71D9">
              <w:rPr>
                <w:rFonts w:hint="eastAsia"/>
                <w:szCs w:val="18"/>
              </w:rPr>
              <w:t xml:space="preserve">日 </w:t>
            </w:r>
            <w:r w:rsidRPr="001A71D9">
              <w:rPr>
                <w:szCs w:val="18"/>
              </w:rPr>
              <w:t xml:space="preserve">   </w:t>
            </w:r>
            <w:r w:rsidRPr="001A71D9">
              <w:rPr>
                <w:rFonts w:hint="eastAsia"/>
                <w:szCs w:val="18"/>
              </w:rPr>
              <w:t>时结束</w:t>
            </w:r>
          </w:p>
        </w:tc>
        <w:tc>
          <w:tcPr>
            <w:tcW w:w="1559" w:type="dxa"/>
            <w:gridSpan w:val="3"/>
            <w:tcBorders>
              <w:top w:val="single" w:sz="8" w:space="0" w:color="auto"/>
            </w:tcBorders>
            <w:shd w:val="clear" w:color="auto" w:fill="auto"/>
            <w:vAlign w:val="center"/>
          </w:tcPr>
          <w:p w14:paraId="2A39D96C" w14:textId="77777777" w:rsidR="00770474" w:rsidRPr="001A71D9" w:rsidRDefault="00770474" w:rsidP="009815F1">
            <w:pPr>
              <w:pStyle w:val="afffffffff2"/>
              <w:rPr>
                <w:szCs w:val="18"/>
              </w:rPr>
            </w:pPr>
            <w:r w:rsidRPr="001A71D9">
              <w:rPr>
                <w:rFonts w:hint="eastAsia"/>
                <w:szCs w:val="18"/>
              </w:rPr>
              <w:t>系统类型</w:t>
            </w:r>
          </w:p>
        </w:tc>
        <w:tc>
          <w:tcPr>
            <w:tcW w:w="3071" w:type="dxa"/>
            <w:gridSpan w:val="3"/>
            <w:tcBorders>
              <w:top w:val="single" w:sz="8" w:space="0" w:color="auto"/>
            </w:tcBorders>
            <w:shd w:val="clear" w:color="auto" w:fill="auto"/>
            <w:vAlign w:val="center"/>
          </w:tcPr>
          <w:p w14:paraId="0856E02D" w14:textId="77777777" w:rsidR="00770474" w:rsidRPr="001A71D9" w:rsidRDefault="00770474" w:rsidP="009815F1">
            <w:pPr>
              <w:pStyle w:val="afffffffff2"/>
              <w:jc w:val="both"/>
              <w:rPr>
                <w:szCs w:val="18"/>
              </w:rPr>
            </w:pPr>
            <w:r w:rsidRPr="001A71D9">
              <w:rPr>
                <w:rFonts w:hint="eastAsia"/>
                <w:szCs w:val="18"/>
              </w:rPr>
              <w:t>示例：火灾自动报警系统</w:t>
            </w:r>
          </w:p>
        </w:tc>
      </w:tr>
      <w:tr w:rsidR="00770474" w:rsidRPr="008265DC" w14:paraId="0FF6D1FA" w14:textId="77777777" w:rsidTr="009815F1">
        <w:trPr>
          <w:trHeight w:val="396"/>
          <w:jc w:val="center"/>
        </w:trPr>
        <w:tc>
          <w:tcPr>
            <w:tcW w:w="699" w:type="dxa"/>
            <w:vMerge/>
            <w:shd w:val="clear" w:color="auto" w:fill="auto"/>
            <w:vAlign w:val="center"/>
          </w:tcPr>
          <w:p w14:paraId="22DD85BC" w14:textId="77777777" w:rsidR="00770474" w:rsidRPr="001A71D9" w:rsidRDefault="00770474" w:rsidP="009815F1">
            <w:pPr>
              <w:pStyle w:val="afffffffff2"/>
              <w:rPr>
                <w:szCs w:val="18"/>
              </w:rPr>
            </w:pPr>
          </w:p>
        </w:tc>
        <w:tc>
          <w:tcPr>
            <w:tcW w:w="3686" w:type="dxa"/>
            <w:gridSpan w:val="6"/>
            <w:vMerge w:val="restart"/>
            <w:tcBorders>
              <w:top w:val="single" w:sz="8" w:space="0" w:color="auto"/>
            </w:tcBorders>
            <w:shd w:val="clear" w:color="auto" w:fill="auto"/>
            <w:vAlign w:val="center"/>
          </w:tcPr>
          <w:p w14:paraId="27602FA7" w14:textId="77777777" w:rsidR="00770474" w:rsidRPr="001A71D9" w:rsidRDefault="00770474" w:rsidP="009815F1">
            <w:pPr>
              <w:pStyle w:val="afffffffff2"/>
              <w:rPr>
                <w:szCs w:val="18"/>
              </w:rPr>
            </w:pPr>
            <w:r w:rsidRPr="001A71D9">
              <w:rPr>
                <w:rFonts w:hint="eastAsia"/>
                <w:szCs w:val="18"/>
              </w:rPr>
              <w:t>现场人员水印照片</w:t>
            </w:r>
          </w:p>
        </w:tc>
        <w:tc>
          <w:tcPr>
            <w:tcW w:w="4630" w:type="dxa"/>
            <w:gridSpan w:val="6"/>
            <w:shd w:val="clear" w:color="auto" w:fill="auto"/>
            <w:vAlign w:val="center"/>
          </w:tcPr>
          <w:p w14:paraId="3010CF8B" w14:textId="77777777" w:rsidR="00770474" w:rsidRPr="001A71D9" w:rsidRDefault="00770474" w:rsidP="009815F1">
            <w:pPr>
              <w:pStyle w:val="afffffffff2"/>
              <w:rPr>
                <w:szCs w:val="18"/>
              </w:rPr>
            </w:pPr>
            <w:r>
              <w:rPr>
                <w:rFonts w:hint="eastAsia"/>
                <w:szCs w:val="18"/>
              </w:rPr>
              <w:t>维护保养</w:t>
            </w:r>
            <w:r w:rsidRPr="001A71D9">
              <w:rPr>
                <w:rFonts w:hint="eastAsia"/>
                <w:szCs w:val="18"/>
              </w:rPr>
              <w:t>内容</w:t>
            </w:r>
          </w:p>
        </w:tc>
      </w:tr>
      <w:tr w:rsidR="00770474" w:rsidRPr="008265DC" w14:paraId="5C1509FB" w14:textId="77777777" w:rsidTr="009815F1">
        <w:trPr>
          <w:trHeight w:val="1404"/>
          <w:jc w:val="center"/>
        </w:trPr>
        <w:tc>
          <w:tcPr>
            <w:tcW w:w="699" w:type="dxa"/>
            <w:vMerge/>
            <w:shd w:val="clear" w:color="auto" w:fill="auto"/>
            <w:vAlign w:val="center"/>
          </w:tcPr>
          <w:p w14:paraId="0AE22C6E" w14:textId="77777777" w:rsidR="00770474" w:rsidRPr="001A71D9" w:rsidRDefault="00770474" w:rsidP="009815F1">
            <w:pPr>
              <w:pStyle w:val="afffffffff2"/>
              <w:rPr>
                <w:szCs w:val="18"/>
              </w:rPr>
            </w:pPr>
          </w:p>
        </w:tc>
        <w:tc>
          <w:tcPr>
            <w:tcW w:w="3686" w:type="dxa"/>
            <w:gridSpan w:val="6"/>
            <w:vMerge/>
            <w:shd w:val="clear" w:color="auto" w:fill="auto"/>
            <w:vAlign w:val="center"/>
          </w:tcPr>
          <w:p w14:paraId="21CF2BD0" w14:textId="77777777" w:rsidR="00770474" w:rsidRPr="001A71D9" w:rsidRDefault="00770474" w:rsidP="009815F1">
            <w:pPr>
              <w:pStyle w:val="afffffffff2"/>
              <w:rPr>
                <w:szCs w:val="18"/>
              </w:rPr>
            </w:pPr>
          </w:p>
        </w:tc>
        <w:tc>
          <w:tcPr>
            <w:tcW w:w="4630" w:type="dxa"/>
            <w:gridSpan w:val="6"/>
            <w:shd w:val="clear" w:color="auto" w:fill="auto"/>
          </w:tcPr>
          <w:p w14:paraId="23D098B7" w14:textId="77777777" w:rsidR="00770474" w:rsidRPr="001A71D9" w:rsidRDefault="00770474" w:rsidP="009815F1">
            <w:pPr>
              <w:pStyle w:val="afffffffff2"/>
              <w:jc w:val="both"/>
              <w:rPr>
                <w:szCs w:val="18"/>
              </w:rPr>
            </w:pPr>
            <w:r w:rsidRPr="001A71D9">
              <w:rPr>
                <w:rFonts w:hint="eastAsia"/>
                <w:szCs w:val="18"/>
              </w:rPr>
              <w:t>示例：</w:t>
            </w:r>
          </w:p>
          <w:p w14:paraId="147F6945" w14:textId="77777777" w:rsidR="00770474" w:rsidRPr="001A71D9" w:rsidRDefault="00770474" w:rsidP="009815F1">
            <w:pPr>
              <w:pStyle w:val="afffffffff2"/>
              <w:jc w:val="both"/>
              <w:rPr>
                <w:szCs w:val="18"/>
              </w:rPr>
            </w:pPr>
            <w:r w:rsidRPr="001A71D9">
              <w:rPr>
                <w:rFonts w:hint="eastAsia"/>
                <w:szCs w:val="18"/>
              </w:rPr>
              <w:t>1</w:t>
            </w:r>
            <w:r w:rsidRPr="001A71D9">
              <w:rPr>
                <w:szCs w:val="18"/>
              </w:rPr>
              <w:t>.</w:t>
            </w:r>
            <w:r w:rsidRPr="001A71D9">
              <w:rPr>
                <w:rFonts w:hint="eastAsia"/>
                <w:szCs w:val="18"/>
              </w:rPr>
              <w:t>报警控制器运行状态检查</w:t>
            </w:r>
          </w:p>
          <w:p w14:paraId="76F625CC" w14:textId="77777777" w:rsidR="00770474" w:rsidRPr="001A71D9" w:rsidRDefault="00770474" w:rsidP="009815F1">
            <w:pPr>
              <w:pStyle w:val="afffffffff2"/>
              <w:jc w:val="both"/>
              <w:rPr>
                <w:szCs w:val="18"/>
              </w:rPr>
            </w:pPr>
            <w:r w:rsidRPr="001A71D9">
              <w:rPr>
                <w:rFonts w:hint="eastAsia"/>
                <w:szCs w:val="18"/>
              </w:rPr>
              <w:t>2</w:t>
            </w:r>
            <w:r w:rsidRPr="001A71D9">
              <w:rPr>
                <w:szCs w:val="18"/>
              </w:rPr>
              <w:t>.1</w:t>
            </w:r>
            <w:r w:rsidRPr="001A71D9">
              <w:rPr>
                <w:rFonts w:hint="eastAsia"/>
                <w:szCs w:val="18"/>
              </w:rPr>
              <w:t>F-</w:t>
            </w:r>
            <w:r w:rsidRPr="001A71D9">
              <w:rPr>
                <w:szCs w:val="18"/>
              </w:rPr>
              <w:t>5</w:t>
            </w:r>
            <w:r w:rsidRPr="001A71D9">
              <w:rPr>
                <w:rFonts w:hint="eastAsia"/>
                <w:szCs w:val="18"/>
              </w:rPr>
              <w:t>F火灾报警探测器、手动报警按钮检查、功能测试</w:t>
            </w:r>
          </w:p>
        </w:tc>
      </w:tr>
      <w:tr w:rsidR="00770474" w:rsidRPr="008265DC" w14:paraId="04F106F6" w14:textId="77777777" w:rsidTr="009815F1">
        <w:trPr>
          <w:trHeight w:val="284"/>
          <w:jc w:val="center"/>
        </w:trPr>
        <w:tc>
          <w:tcPr>
            <w:tcW w:w="9015" w:type="dxa"/>
            <w:gridSpan w:val="13"/>
            <w:shd w:val="clear" w:color="auto" w:fill="auto"/>
            <w:vAlign w:val="center"/>
          </w:tcPr>
          <w:p w14:paraId="2E2CBA3A" w14:textId="77777777" w:rsidR="00770474" w:rsidRPr="001A71D9" w:rsidRDefault="00770474" w:rsidP="009815F1">
            <w:pPr>
              <w:pStyle w:val="afffffffff2"/>
              <w:rPr>
                <w:szCs w:val="18"/>
              </w:rPr>
            </w:pPr>
            <w:r>
              <w:rPr>
                <w:rFonts w:hint="eastAsia"/>
                <w:szCs w:val="18"/>
              </w:rPr>
              <w:t>维护保养</w:t>
            </w:r>
            <w:r w:rsidRPr="001A71D9">
              <w:rPr>
                <w:rFonts w:hint="eastAsia"/>
                <w:szCs w:val="18"/>
              </w:rPr>
              <w:t>检查点检记录</w:t>
            </w:r>
          </w:p>
        </w:tc>
      </w:tr>
      <w:tr w:rsidR="00770474" w:rsidRPr="008265DC" w14:paraId="7F1C847D" w14:textId="77777777" w:rsidTr="009815F1">
        <w:trPr>
          <w:trHeight w:val="284"/>
          <w:jc w:val="center"/>
        </w:trPr>
        <w:tc>
          <w:tcPr>
            <w:tcW w:w="699" w:type="dxa"/>
            <w:shd w:val="clear" w:color="auto" w:fill="auto"/>
            <w:vAlign w:val="center"/>
          </w:tcPr>
          <w:p w14:paraId="2DA4AE36" w14:textId="77777777" w:rsidR="00770474" w:rsidRPr="001A71D9" w:rsidRDefault="00770474" w:rsidP="009815F1">
            <w:pPr>
              <w:pStyle w:val="afffffffff2"/>
              <w:rPr>
                <w:szCs w:val="18"/>
              </w:rPr>
            </w:pPr>
            <w:r w:rsidRPr="001A71D9">
              <w:rPr>
                <w:rFonts w:hint="eastAsia"/>
                <w:szCs w:val="18"/>
              </w:rPr>
              <w:t>楼层</w:t>
            </w:r>
          </w:p>
        </w:tc>
        <w:tc>
          <w:tcPr>
            <w:tcW w:w="1428" w:type="dxa"/>
            <w:gridSpan w:val="2"/>
            <w:shd w:val="clear" w:color="auto" w:fill="auto"/>
            <w:vAlign w:val="center"/>
          </w:tcPr>
          <w:p w14:paraId="21BC12DA" w14:textId="77777777" w:rsidR="00770474" w:rsidRPr="001A71D9" w:rsidRDefault="00770474" w:rsidP="009815F1">
            <w:pPr>
              <w:pStyle w:val="afffffffff2"/>
              <w:rPr>
                <w:szCs w:val="18"/>
              </w:rPr>
            </w:pPr>
            <w:r w:rsidRPr="001A71D9">
              <w:rPr>
                <w:rFonts w:hint="eastAsia"/>
                <w:szCs w:val="18"/>
              </w:rPr>
              <w:t>设备类型</w:t>
            </w:r>
          </w:p>
        </w:tc>
        <w:tc>
          <w:tcPr>
            <w:tcW w:w="567" w:type="dxa"/>
            <w:shd w:val="clear" w:color="auto" w:fill="auto"/>
            <w:vAlign w:val="center"/>
          </w:tcPr>
          <w:p w14:paraId="472C08BE" w14:textId="77777777" w:rsidR="00770474" w:rsidRPr="001A71D9" w:rsidRDefault="00770474" w:rsidP="009815F1">
            <w:pPr>
              <w:pStyle w:val="afffffffff2"/>
              <w:rPr>
                <w:szCs w:val="18"/>
              </w:rPr>
            </w:pPr>
            <w:r w:rsidRPr="001A71D9">
              <w:rPr>
                <w:rFonts w:hint="eastAsia"/>
                <w:szCs w:val="18"/>
              </w:rPr>
              <w:t>回路</w:t>
            </w:r>
          </w:p>
        </w:tc>
        <w:tc>
          <w:tcPr>
            <w:tcW w:w="709" w:type="dxa"/>
            <w:shd w:val="clear" w:color="auto" w:fill="auto"/>
            <w:vAlign w:val="center"/>
          </w:tcPr>
          <w:p w14:paraId="7F5828CD" w14:textId="77777777" w:rsidR="00770474" w:rsidRPr="001A71D9" w:rsidRDefault="00770474" w:rsidP="009815F1">
            <w:pPr>
              <w:pStyle w:val="afffffffff2"/>
              <w:rPr>
                <w:szCs w:val="18"/>
              </w:rPr>
            </w:pPr>
            <w:r w:rsidRPr="001A71D9">
              <w:rPr>
                <w:rFonts w:hint="eastAsia"/>
                <w:szCs w:val="18"/>
              </w:rPr>
              <w:t>地址编码</w:t>
            </w:r>
          </w:p>
        </w:tc>
        <w:tc>
          <w:tcPr>
            <w:tcW w:w="415" w:type="dxa"/>
            <w:shd w:val="clear" w:color="auto" w:fill="auto"/>
            <w:vAlign w:val="center"/>
          </w:tcPr>
          <w:p w14:paraId="7422411F" w14:textId="77777777" w:rsidR="00770474" w:rsidRPr="001A71D9" w:rsidRDefault="00770474" w:rsidP="009815F1">
            <w:pPr>
              <w:pStyle w:val="afffffffff2"/>
              <w:rPr>
                <w:szCs w:val="18"/>
              </w:rPr>
            </w:pPr>
            <w:r w:rsidRPr="001A71D9">
              <w:rPr>
                <w:rFonts w:hint="eastAsia"/>
                <w:szCs w:val="18"/>
              </w:rPr>
              <w:t>合格</w:t>
            </w:r>
          </w:p>
        </w:tc>
        <w:tc>
          <w:tcPr>
            <w:tcW w:w="567" w:type="dxa"/>
            <w:shd w:val="clear" w:color="auto" w:fill="auto"/>
            <w:vAlign w:val="center"/>
          </w:tcPr>
          <w:p w14:paraId="61293DD1" w14:textId="77777777" w:rsidR="00770474" w:rsidRPr="001A71D9" w:rsidRDefault="00770474" w:rsidP="009815F1">
            <w:pPr>
              <w:pStyle w:val="afffffffff2"/>
              <w:rPr>
                <w:szCs w:val="18"/>
              </w:rPr>
            </w:pPr>
            <w:r w:rsidRPr="001A71D9">
              <w:rPr>
                <w:rFonts w:hint="eastAsia"/>
                <w:szCs w:val="18"/>
              </w:rPr>
              <w:t>不合格</w:t>
            </w:r>
          </w:p>
        </w:tc>
        <w:tc>
          <w:tcPr>
            <w:tcW w:w="425" w:type="dxa"/>
            <w:shd w:val="clear" w:color="auto" w:fill="auto"/>
            <w:vAlign w:val="center"/>
          </w:tcPr>
          <w:p w14:paraId="06356900" w14:textId="77777777" w:rsidR="00770474" w:rsidRPr="001A71D9" w:rsidRDefault="00770474" w:rsidP="009815F1">
            <w:pPr>
              <w:pStyle w:val="afffffffff2"/>
              <w:rPr>
                <w:szCs w:val="18"/>
              </w:rPr>
            </w:pPr>
            <w:r w:rsidRPr="001A71D9">
              <w:rPr>
                <w:rFonts w:hint="eastAsia"/>
                <w:szCs w:val="18"/>
              </w:rPr>
              <w:t>修复</w:t>
            </w:r>
          </w:p>
        </w:tc>
        <w:tc>
          <w:tcPr>
            <w:tcW w:w="567" w:type="dxa"/>
            <w:shd w:val="clear" w:color="auto" w:fill="auto"/>
            <w:vAlign w:val="center"/>
          </w:tcPr>
          <w:p w14:paraId="4A09D1F5" w14:textId="77777777" w:rsidR="00770474" w:rsidRPr="001A71D9" w:rsidRDefault="00770474" w:rsidP="009815F1">
            <w:pPr>
              <w:pStyle w:val="afffffffff2"/>
              <w:rPr>
                <w:szCs w:val="18"/>
              </w:rPr>
            </w:pPr>
            <w:r w:rsidRPr="001A71D9">
              <w:rPr>
                <w:rFonts w:hint="eastAsia"/>
                <w:szCs w:val="18"/>
              </w:rPr>
              <w:t>未修复</w:t>
            </w:r>
          </w:p>
        </w:tc>
        <w:tc>
          <w:tcPr>
            <w:tcW w:w="1853" w:type="dxa"/>
            <w:gridSpan w:val="3"/>
            <w:shd w:val="clear" w:color="auto" w:fill="auto"/>
            <w:vAlign w:val="center"/>
          </w:tcPr>
          <w:p w14:paraId="75C87D3E" w14:textId="77777777" w:rsidR="00770474" w:rsidRPr="001A71D9" w:rsidRDefault="00770474" w:rsidP="009815F1">
            <w:pPr>
              <w:pStyle w:val="afffffffff2"/>
              <w:rPr>
                <w:szCs w:val="18"/>
              </w:rPr>
            </w:pPr>
            <w:r w:rsidRPr="001A71D9">
              <w:rPr>
                <w:rFonts w:hint="eastAsia"/>
                <w:szCs w:val="18"/>
              </w:rPr>
              <w:t>未修复原因</w:t>
            </w:r>
          </w:p>
        </w:tc>
        <w:tc>
          <w:tcPr>
            <w:tcW w:w="1785" w:type="dxa"/>
            <w:shd w:val="clear" w:color="auto" w:fill="auto"/>
            <w:vAlign w:val="center"/>
          </w:tcPr>
          <w:p w14:paraId="27799A2D" w14:textId="77777777" w:rsidR="00770474" w:rsidRPr="001A71D9" w:rsidRDefault="00770474" w:rsidP="009815F1">
            <w:pPr>
              <w:pStyle w:val="afffffffff2"/>
              <w:rPr>
                <w:szCs w:val="18"/>
              </w:rPr>
            </w:pPr>
            <w:r w:rsidRPr="001A71D9">
              <w:rPr>
                <w:rFonts w:hint="eastAsia"/>
                <w:szCs w:val="18"/>
              </w:rPr>
              <w:t>解决方案</w:t>
            </w:r>
          </w:p>
        </w:tc>
      </w:tr>
      <w:tr w:rsidR="00770474" w14:paraId="396F206B" w14:textId="77777777" w:rsidTr="009815F1">
        <w:trPr>
          <w:trHeight w:val="284"/>
          <w:jc w:val="center"/>
        </w:trPr>
        <w:tc>
          <w:tcPr>
            <w:tcW w:w="699" w:type="dxa"/>
            <w:shd w:val="clear" w:color="auto" w:fill="auto"/>
            <w:vAlign w:val="center"/>
          </w:tcPr>
          <w:p w14:paraId="0413AEF1" w14:textId="77777777" w:rsidR="00770474" w:rsidRPr="001A71D9" w:rsidRDefault="00770474" w:rsidP="009815F1">
            <w:pPr>
              <w:pStyle w:val="afffffffff2"/>
              <w:rPr>
                <w:szCs w:val="18"/>
              </w:rPr>
            </w:pPr>
            <w:r w:rsidRPr="001A71D9">
              <w:rPr>
                <w:rFonts w:hint="eastAsia"/>
                <w:szCs w:val="18"/>
              </w:rPr>
              <w:t>1F</w:t>
            </w:r>
          </w:p>
        </w:tc>
        <w:tc>
          <w:tcPr>
            <w:tcW w:w="1428" w:type="dxa"/>
            <w:gridSpan w:val="2"/>
            <w:shd w:val="clear" w:color="auto" w:fill="auto"/>
            <w:vAlign w:val="center"/>
          </w:tcPr>
          <w:p w14:paraId="022B0D06" w14:textId="77777777" w:rsidR="00770474" w:rsidRPr="001A71D9" w:rsidRDefault="00770474" w:rsidP="009815F1">
            <w:pPr>
              <w:pStyle w:val="afffffffff2"/>
              <w:rPr>
                <w:szCs w:val="18"/>
              </w:rPr>
            </w:pPr>
            <w:r w:rsidRPr="001A71D9">
              <w:rPr>
                <w:rFonts w:hint="eastAsia"/>
                <w:szCs w:val="18"/>
              </w:rPr>
              <w:t>火灾报警控制器</w:t>
            </w:r>
          </w:p>
        </w:tc>
        <w:tc>
          <w:tcPr>
            <w:tcW w:w="567" w:type="dxa"/>
            <w:shd w:val="clear" w:color="auto" w:fill="auto"/>
            <w:vAlign w:val="center"/>
          </w:tcPr>
          <w:p w14:paraId="489F5EDE" w14:textId="77777777" w:rsidR="00770474" w:rsidRPr="001A71D9" w:rsidRDefault="00770474" w:rsidP="009815F1">
            <w:pPr>
              <w:pStyle w:val="afffffffff2"/>
              <w:rPr>
                <w:szCs w:val="18"/>
              </w:rPr>
            </w:pPr>
          </w:p>
        </w:tc>
        <w:tc>
          <w:tcPr>
            <w:tcW w:w="709" w:type="dxa"/>
            <w:shd w:val="clear" w:color="auto" w:fill="auto"/>
            <w:vAlign w:val="center"/>
          </w:tcPr>
          <w:p w14:paraId="250753A1" w14:textId="77777777" w:rsidR="00770474" w:rsidRPr="001A71D9" w:rsidRDefault="00770474" w:rsidP="009815F1">
            <w:pPr>
              <w:pStyle w:val="afffffffff2"/>
              <w:rPr>
                <w:szCs w:val="18"/>
              </w:rPr>
            </w:pPr>
          </w:p>
        </w:tc>
        <w:tc>
          <w:tcPr>
            <w:tcW w:w="415" w:type="dxa"/>
            <w:shd w:val="clear" w:color="auto" w:fill="auto"/>
            <w:vAlign w:val="center"/>
          </w:tcPr>
          <w:p w14:paraId="251FFDF7" w14:textId="77777777" w:rsidR="00770474" w:rsidRPr="001A71D9" w:rsidRDefault="00770474" w:rsidP="009815F1">
            <w:pPr>
              <w:pStyle w:val="afffffffff2"/>
              <w:rPr>
                <w:szCs w:val="18"/>
              </w:rPr>
            </w:pPr>
            <w:r w:rsidRPr="001A71D9">
              <w:rPr>
                <w:rFonts w:hAnsi="宋体" w:hint="eastAsia"/>
                <w:szCs w:val="18"/>
              </w:rPr>
              <w:t>√</w:t>
            </w:r>
          </w:p>
        </w:tc>
        <w:tc>
          <w:tcPr>
            <w:tcW w:w="567" w:type="dxa"/>
            <w:shd w:val="clear" w:color="auto" w:fill="auto"/>
            <w:vAlign w:val="center"/>
          </w:tcPr>
          <w:p w14:paraId="575EA23A" w14:textId="77777777" w:rsidR="00770474" w:rsidRPr="001A71D9" w:rsidRDefault="00770474" w:rsidP="009815F1">
            <w:pPr>
              <w:pStyle w:val="afffffffff2"/>
              <w:rPr>
                <w:szCs w:val="18"/>
              </w:rPr>
            </w:pPr>
          </w:p>
        </w:tc>
        <w:tc>
          <w:tcPr>
            <w:tcW w:w="425" w:type="dxa"/>
            <w:shd w:val="clear" w:color="auto" w:fill="auto"/>
            <w:vAlign w:val="center"/>
          </w:tcPr>
          <w:p w14:paraId="64827F6F" w14:textId="77777777" w:rsidR="00770474" w:rsidRPr="001A71D9" w:rsidRDefault="00770474" w:rsidP="009815F1">
            <w:pPr>
              <w:pStyle w:val="afffffffff2"/>
              <w:rPr>
                <w:szCs w:val="18"/>
              </w:rPr>
            </w:pPr>
          </w:p>
        </w:tc>
        <w:tc>
          <w:tcPr>
            <w:tcW w:w="567" w:type="dxa"/>
            <w:shd w:val="clear" w:color="auto" w:fill="auto"/>
            <w:vAlign w:val="center"/>
          </w:tcPr>
          <w:p w14:paraId="7D5FA288" w14:textId="77777777" w:rsidR="00770474" w:rsidRPr="001A71D9" w:rsidRDefault="00770474" w:rsidP="009815F1">
            <w:pPr>
              <w:pStyle w:val="afffffffff2"/>
              <w:rPr>
                <w:szCs w:val="18"/>
              </w:rPr>
            </w:pPr>
          </w:p>
        </w:tc>
        <w:tc>
          <w:tcPr>
            <w:tcW w:w="1853" w:type="dxa"/>
            <w:gridSpan w:val="3"/>
            <w:shd w:val="clear" w:color="auto" w:fill="auto"/>
            <w:vAlign w:val="center"/>
          </w:tcPr>
          <w:p w14:paraId="58EB3A1C" w14:textId="77777777" w:rsidR="00770474" w:rsidRPr="001A71D9" w:rsidRDefault="00770474" w:rsidP="009815F1">
            <w:pPr>
              <w:pStyle w:val="afffffffff2"/>
              <w:rPr>
                <w:szCs w:val="18"/>
              </w:rPr>
            </w:pPr>
          </w:p>
        </w:tc>
        <w:tc>
          <w:tcPr>
            <w:tcW w:w="1785" w:type="dxa"/>
            <w:shd w:val="clear" w:color="auto" w:fill="auto"/>
            <w:vAlign w:val="center"/>
          </w:tcPr>
          <w:p w14:paraId="53212401" w14:textId="77777777" w:rsidR="00770474" w:rsidRPr="001A71D9" w:rsidRDefault="00770474" w:rsidP="009815F1">
            <w:pPr>
              <w:pStyle w:val="afffffffff2"/>
              <w:rPr>
                <w:szCs w:val="18"/>
              </w:rPr>
            </w:pPr>
          </w:p>
        </w:tc>
      </w:tr>
      <w:tr w:rsidR="00770474" w:rsidRPr="008265DC" w14:paraId="2BD70EB0" w14:textId="77777777" w:rsidTr="009815F1">
        <w:trPr>
          <w:trHeight w:val="284"/>
          <w:jc w:val="center"/>
        </w:trPr>
        <w:tc>
          <w:tcPr>
            <w:tcW w:w="699" w:type="dxa"/>
            <w:shd w:val="clear" w:color="auto" w:fill="auto"/>
            <w:vAlign w:val="center"/>
          </w:tcPr>
          <w:p w14:paraId="773B6B7B" w14:textId="77777777" w:rsidR="00770474" w:rsidRPr="001A71D9" w:rsidRDefault="00770474" w:rsidP="009815F1">
            <w:pPr>
              <w:pStyle w:val="afffffffff2"/>
              <w:rPr>
                <w:szCs w:val="18"/>
              </w:rPr>
            </w:pPr>
            <w:r w:rsidRPr="001A71D9">
              <w:rPr>
                <w:rFonts w:hint="eastAsia"/>
                <w:szCs w:val="18"/>
              </w:rPr>
              <w:t>1F</w:t>
            </w:r>
          </w:p>
        </w:tc>
        <w:tc>
          <w:tcPr>
            <w:tcW w:w="1428" w:type="dxa"/>
            <w:gridSpan w:val="2"/>
            <w:shd w:val="clear" w:color="auto" w:fill="auto"/>
            <w:vAlign w:val="center"/>
          </w:tcPr>
          <w:p w14:paraId="3D9739E1" w14:textId="77777777" w:rsidR="00770474" w:rsidRPr="001A71D9" w:rsidRDefault="00770474" w:rsidP="009815F1">
            <w:pPr>
              <w:pStyle w:val="afffffffff2"/>
              <w:rPr>
                <w:szCs w:val="18"/>
              </w:rPr>
            </w:pPr>
            <w:r w:rsidRPr="001A71D9">
              <w:rPr>
                <w:rFonts w:hint="eastAsia"/>
                <w:szCs w:val="18"/>
              </w:rPr>
              <w:t>感烟探测器</w:t>
            </w:r>
          </w:p>
        </w:tc>
        <w:tc>
          <w:tcPr>
            <w:tcW w:w="567" w:type="dxa"/>
            <w:shd w:val="clear" w:color="auto" w:fill="auto"/>
            <w:vAlign w:val="center"/>
          </w:tcPr>
          <w:p w14:paraId="6D9451AA" w14:textId="77777777" w:rsidR="00770474" w:rsidRPr="001A71D9" w:rsidRDefault="00770474" w:rsidP="009815F1">
            <w:pPr>
              <w:pStyle w:val="afffffffff2"/>
              <w:rPr>
                <w:szCs w:val="18"/>
              </w:rPr>
            </w:pPr>
            <w:r w:rsidRPr="001A71D9">
              <w:rPr>
                <w:rFonts w:hint="eastAsia"/>
                <w:szCs w:val="18"/>
              </w:rPr>
              <w:t>0</w:t>
            </w:r>
          </w:p>
        </w:tc>
        <w:tc>
          <w:tcPr>
            <w:tcW w:w="709" w:type="dxa"/>
            <w:shd w:val="clear" w:color="auto" w:fill="auto"/>
            <w:vAlign w:val="center"/>
          </w:tcPr>
          <w:p w14:paraId="6E0DDA4B" w14:textId="77777777" w:rsidR="00770474" w:rsidRPr="001A71D9" w:rsidRDefault="00770474" w:rsidP="009815F1">
            <w:pPr>
              <w:pStyle w:val="afffffffff2"/>
              <w:rPr>
                <w:szCs w:val="18"/>
              </w:rPr>
            </w:pPr>
            <w:r w:rsidRPr="001A71D9">
              <w:rPr>
                <w:szCs w:val="18"/>
              </w:rPr>
              <w:t>1</w:t>
            </w:r>
            <w:r w:rsidRPr="001A71D9">
              <w:rPr>
                <w:rFonts w:hint="eastAsia"/>
                <w:szCs w:val="18"/>
              </w:rPr>
              <w:t>0</w:t>
            </w:r>
            <w:r w:rsidRPr="001A71D9">
              <w:rPr>
                <w:szCs w:val="18"/>
              </w:rPr>
              <w:t>001</w:t>
            </w:r>
          </w:p>
        </w:tc>
        <w:tc>
          <w:tcPr>
            <w:tcW w:w="415" w:type="dxa"/>
            <w:shd w:val="clear" w:color="auto" w:fill="auto"/>
            <w:vAlign w:val="center"/>
          </w:tcPr>
          <w:p w14:paraId="247C730C" w14:textId="77777777" w:rsidR="00770474" w:rsidRPr="001A71D9" w:rsidRDefault="00770474" w:rsidP="009815F1">
            <w:pPr>
              <w:pStyle w:val="afffffffff2"/>
              <w:rPr>
                <w:szCs w:val="18"/>
              </w:rPr>
            </w:pPr>
          </w:p>
        </w:tc>
        <w:tc>
          <w:tcPr>
            <w:tcW w:w="567" w:type="dxa"/>
            <w:shd w:val="clear" w:color="auto" w:fill="auto"/>
            <w:vAlign w:val="center"/>
          </w:tcPr>
          <w:p w14:paraId="55565A51" w14:textId="77777777" w:rsidR="00770474" w:rsidRPr="001A71D9" w:rsidRDefault="00770474" w:rsidP="009815F1">
            <w:pPr>
              <w:pStyle w:val="afffffffff2"/>
              <w:rPr>
                <w:szCs w:val="18"/>
              </w:rPr>
            </w:pPr>
            <w:r w:rsidRPr="001A71D9">
              <w:rPr>
                <w:rFonts w:hAnsi="宋体" w:hint="eastAsia"/>
                <w:szCs w:val="18"/>
              </w:rPr>
              <w:t>√</w:t>
            </w:r>
          </w:p>
        </w:tc>
        <w:tc>
          <w:tcPr>
            <w:tcW w:w="425" w:type="dxa"/>
            <w:shd w:val="clear" w:color="auto" w:fill="auto"/>
            <w:vAlign w:val="center"/>
          </w:tcPr>
          <w:p w14:paraId="6CD3AFC9" w14:textId="77777777" w:rsidR="00770474" w:rsidRPr="001A71D9" w:rsidRDefault="00770474" w:rsidP="009815F1">
            <w:pPr>
              <w:pStyle w:val="afffffffff2"/>
              <w:rPr>
                <w:szCs w:val="18"/>
              </w:rPr>
            </w:pPr>
            <w:r w:rsidRPr="001A71D9">
              <w:rPr>
                <w:rFonts w:hAnsi="宋体" w:hint="eastAsia"/>
                <w:szCs w:val="18"/>
              </w:rPr>
              <w:t>√</w:t>
            </w:r>
          </w:p>
        </w:tc>
        <w:tc>
          <w:tcPr>
            <w:tcW w:w="567" w:type="dxa"/>
            <w:shd w:val="clear" w:color="auto" w:fill="auto"/>
            <w:vAlign w:val="center"/>
          </w:tcPr>
          <w:p w14:paraId="100BB479" w14:textId="77777777" w:rsidR="00770474" w:rsidRPr="001A71D9" w:rsidRDefault="00770474" w:rsidP="009815F1">
            <w:pPr>
              <w:pStyle w:val="afffffffff2"/>
              <w:rPr>
                <w:szCs w:val="18"/>
              </w:rPr>
            </w:pPr>
          </w:p>
        </w:tc>
        <w:tc>
          <w:tcPr>
            <w:tcW w:w="1853" w:type="dxa"/>
            <w:gridSpan w:val="3"/>
            <w:shd w:val="clear" w:color="auto" w:fill="auto"/>
            <w:vAlign w:val="center"/>
          </w:tcPr>
          <w:p w14:paraId="2C174293" w14:textId="77777777" w:rsidR="00770474" w:rsidRPr="001A71D9" w:rsidRDefault="00770474" w:rsidP="009815F1">
            <w:pPr>
              <w:pStyle w:val="afffffffff2"/>
              <w:rPr>
                <w:szCs w:val="18"/>
              </w:rPr>
            </w:pPr>
          </w:p>
        </w:tc>
        <w:tc>
          <w:tcPr>
            <w:tcW w:w="1785" w:type="dxa"/>
            <w:shd w:val="clear" w:color="auto" w:fill="auto"/>
            <w:vAlign w:val="center"/>
          </w:tcPr>
          <w:p w14:paraId="1361D939" w14:textId="77777777" w:rsidR="00770474" w:rsidRPr="001A71D9" w:rsidRDefault="00770474" w:rsidP="009815F1">
            <w:pPr>
              <w:pStyle w:val="afffffffff2"/>
              <w:rPr>
                <w:szCs w:val="18"/>
              </w:rPr>
            </w:pPr>
          </w:p>
        </w:tc>
      </w:tr>
      <w:tr w:rsidR="00770474" w:rsidRPr="008265DC" w14:paraId="060E49DC" w14:textId="77777777" w:rsidTr="009815F1">
        <w:trPr>
          <w:trHeight w:val="284"/>
          <w:jc w:val="center"/>
        </w:trPr>
        <w:tc>
          <w:tcPr>
            <w:tcW w:w="699" w:type="dxa"/>
            <w:shd w:val="clear" w:color="auto" w:fill="auto"/>
            <w:vAlign w:val="center"/>
          </w:tcPr>
          <w:p w14:paraId="745B4B81" w14:textId="77777777" w:rsidR="00770474" w:rsidRPr="001A71D9" w:rsidRDefault="00770474" w:rsidP="009815F1">
            <w:pPr>
              <w:pStyle w:val="afffffffff2"/>
              <w:rPr>
                <w:szCs w:val="18"/>
              </w:rPr>
            </w:pPr>
            <w:r w:rsidRPr="001A71D9">
              <w:rPr>
                <w:rFonts w:hint="eastAsia"/>
                <w:szCs w:val="18"/>
              </w:rPr>
              <w:t>1F</w:t>
            </w:r>
          </w:p>
        </w:tc>
        <w:tc>
          <w:tcPr>
            <w:tcW w:w="1428" w:type="dxa"/>
            <w:gridSpan w:val="2"/>
            <w:shd w:val="clear" w:color="auto" w:fill="auto"/>
            <w:vAlign w:val="center"/>
          </w:tcPr>
          <w:p w14:paraId="6D6C7E55" w14:textId="77777777" w:rsidR="00770474" w:rsidRPr="001A71D9" w:rsidRDefault="00770474" w:rsidP="009815F1">
            <w:pPr>
              <w:pStyle w:val="afffffffff2"/>
              <w:rPr>
                <w:szCs w:val="18"/>
              </w:rPr>
            </w:pPr>
            <w:r w:rsidRPr="001A71D9">
              <w:rPr>
                <w:rFonts w:hint="eastAsia"/>
                <w:szCs w:val="18"/>
              </w:rPr>
              <w:t>感烟探测器</w:t>
            </w:r>
          </w:p>
        </w:tc>
        <w:tc>
          <w:tcPr>
            <w:tcW w:w="567" w:type="dxa"/>
            <w:shd w:val="clear" w:color="auto" w:fill="auto"/>
            <w:vAlign w:val="center"/>
          </w:tcPr>
          <w:p w14:paraId="7637876D" w14:textId="77777777" w:rsidR="00770474" w:rsidRPr="001A71D9" w:rsidRDefault="00770474" w:rsidP="009815F1">
            <w:pPr>
              <w:pStyle w:val="afffffffff2"/>
              <w:rPr>
                <w:szCs w:val="18"/>
              </w:rPr>
            </w:pPr>
            <w:r w:rsidRPr="001A71D9">
              <w:rPr>
                <w:rFonts w:hint="eastAsia"/>
                <w:szCs w:val="18"/>
              </w:rPr>
              <w:t>0</w:t>
            </w:r>
            <w:r w:rsidRPr="001A71D9">
              <w:rPr>
                <w:szCs w:val="18"/>
              </w:rPr>
              <w:t>2</w:t>
            </w:r>
          </w:p>
        </w:tc>
        <w:tc>
          <w:tcPr>
            <w:tcW w:w="709" w:type="dxa"/>
            <w:shd w:val="clear" w:color="auto" w:fill="auto"/>
            <w:vAlign w:val="center"/>
          </w:tcPr>
          <w:p w14:paraId="4B5346E0" w14:textId="77777777" w:rsidR="00770474" w:rsidRPr="001A71D9" w:rsidRDefault="00770474" w:rsidP="009815F1">
            <w:pPr>
              <w:pStyle w:val="afffffffff2"/>
              <w:rPr>
                <w:szCs w:val="18"/>
              </w:rPr>
            </w:pPr>
            <w:r w:rsidRPr="001A71D9">
              <w:rPr>
                <w:szCs w:val="18"/>
              </w:rPr>
              <w:t>2</w:t>
            </w:r>
            <w:r w:rsidRPr="001A71D9">
              <w:rPr>
                <w:rFonts w:hint="eastAsia"/>
                <w:szCs w:val="18"/>
              </w:rPr>
              <w:t>0</w:t>
            </w:r>
            <w:r w:rsidRPr="001A71D9">
              <w:rPr>
                <w:szCs w:val="18"/>
              </w:rPr>
              <w:t>001</w:t>
            </w:r>
          </w:p>
        </w:tc>
        <w:tc>
          <w:tcPr>
            <w:tcW w:w="415" w:type="dxa"/>
            <w:shd w:val="clear" w:color="auto" w:fill="auto"/>
            <w:vAlign w:val="center"/>
          </w:tcPr>
          <w:p w14:paraId="54D2D6F7" w14:textId="77777777" w:rsidR="00770474" w:rsidRPr="001A71D9" w:rsidRDefault="00770474" w:rsidP="009815F1">
            <w:pPr>
              <w:pStyle w:val="afffffffff2"/>
              <w:rPr>
                <w:szCs w:val="18"/>
              </w:rPr>
            </w:pPr>
          </w:p>
        </w:tc>
        <w:tc>
          <w:tcPr>
            <w:tcW w:w="567" w:type="dxa"/>
            <w:shd w:val="clear" w:color="auto" w:fill="auto"/>
            <w:vAlign w:val="center"/>
          </w:tcPr>
          <w:p w14:paraId="378DA888" w14:textId="77777777" w:rsidR="00770474" w:rsidRPr="001A71D9" w:rsidRDefault="00770474" w:rsidP="009815F1">
            <w:pPr>
              <w:pStyle w:val="afffffffff2"/>
              <w:rPr>
                <w:szCs w:val="18"/>
              </w:rPr>
            </w:pPr>
            <w:r w:rsidRPr="001A71D9">
              <w:rPr>
                <w:rFonts w:hint="eastAsia"/>
                <w:szCs w:val="18"/>
              </w:rPr>
              <w:t>√</w:t>
            </w:r>
          </w:p>
        </w:tc>
        <w:tc>
          <w:tcPr>
            <w:tcW w:w="425" w:type="dxa"/>
            <w:shd w:val="clear" w:color="auto" w:fill="auto"/>
            <w:vAlign w:val="center"/>
          </w:tcPr>
          <w:p w14:paraId="50874B56" w14:textId="77777777" w:rsidR="00770474" w:rsidRPr="001A71D9" w:rsidRDefault="00770474" w:rsidP="009815F1">
            <w:pPr>
              <w:pStyle w:val="afffffffff2"/>
              <w:rPr>
                <w:szCs w:val="18"/>
              </w:rPr>
            </w:pPr>
          </w:p>
        </w:tc>
        <w:tc>
          <w:tcPr>
            <w:tcW w:w="567" w:type="dxa"/>
            <w:shd w:val="clear" w:color="auto" w:fill="auto"/>
            <w:vAlign w:val="center"/>
          </w:tcPr>
          <w:p w14:paraId="71620B97" w14:textId="77777777" w:rsidR="00770474" w:rsidRPr="001A71D9" w:rsidRDefault="00770474" w:rsidP="009815F1">
            <w:pPr>
              <w:pStyle w:val="afffffffff2"/>
              <w:rPr>
                <w:szCs w:val="18"/>
              </w:rPr>
            </w:pPr>
            <w:r w:rsidRPr="001A71D9">
              <w:rPr>
                <w:rFonts w:hAnsi="宋体" w:hint="eastAsia"/>
                <w:szCs w:val="18"/>
              </w:rPr>
              <w:t>√</w:t>
            </w:r>
          </w:p>
        </w:tc>
        <w:tc>
          <w:tcPr>
            <w:tcW w:w="1853" w:type="dxa"/>
            <w:gridSpan w:val="3"/>
            <w:shd w:val="clear" w:color="auto" w:fill="auto"/>
            <w:vAlign w:val="center"/>
          </w:tcPr>
          <w:p w14:paraId="59638887" w14:textId="77777777" w:rsidR="00770474" w:rsidRPr="001A71D9" w:rsidRDefault="00770474" w:rsidP="009815F1">
            <w:pPr>
              <w:pStyle w:val="afffffffff2"/>
              <w:rPr>
                <w:szCs w:val="18"/>
              </w:rPr>
            </w:pPr>
            <w:r w:rsidRPr="001A71D9">
              <w:rPr>
                <w:rFonts w:hint="eastAsia"/>
                <w:szCs w:val="18"/>
              </w:rPr>
              <w:t>无配件</w:t>
            </w:r>
          </w:p>
        </w:tc>
        <w:tc>
          <w:tcPr>
            <w:tcW w:w="1785" w:type="dxa"/>
            <w:shd w:val="clear" w:color="auto" w:fill="auto"/>
            <w:vAlign w:val="center"/>
          </w:tcPr>
          <w:p w14:paraId="5A7999CE" w14:textId="77777777" w:rsidR="00770474" w:rsidRPr="001A71D9" w:rsidRDefault="00770474" w:rsidP="009815F1">
            <w:pPr>
              <w:pStyle w:val="afffffffff2"/>
              <w:rPr>
                <w:szCs w:val="18"/>
              </w:rPr>
            </w:pPr>
            <w:r w:rsidRPr="001A71D9">
              <w:rPr>
                <w:rFonts w:hint="eastAsia"/>
                <w:szCs w:val="18"/>
              </w:rPr>
              <w:t>申请购买</w:t>
            </w:r>
          </w:p>
        </w:tc>
      </w:tr>
      <w:tr w:rsidR="00770474" w:rsidRPr="008265DC" w14:paraId="2B57CCA4" w14:textId="77777777" w:rsidTr="009815F1">
        <w:trPr>
          <w:trHeight w:val="284"/>
          <w:jc w:val="center"/>
        </w:trPr>
        <w:tc>
          <w:tcPr>
            <w:tcW w:w="699" w:type="dxa"/>
            <w:shd w:val="clear" w:color="auto" w:fill="auto"/>
            <w:vAlign w:val="center"/>
          </w:tcPr>
          <w:p w14:paraId="6D341E1D" w14:textId="77777777" w:rsidR="00770474" w:rsidRPr="001A71D9" w:rsidRDefault="00770474" w:rsidP="009815F1">
            <w:pPr>
              <w:pStyle w:val="afffffffff2"/>
              <w:rPr>
                <w:szCs w:val="18"/>
              </w:rPr>
            </w:pPr>
            <w:r w:rsidRPr="001A71D9">
              <w:rPr>
                <w:rFonts w:hint="eastAsia"/>
                <w:szCs w:val="18"/>
              </w:rPr>
              <w:t>……</w:t>
            </w:r>
          </w:p>
        </w:tc>
        <w:tc>
          <w:tcPr>
            <w:tcW w:w="1428" w:type="dxa"/>
            <w:gridSpan w:val="2"/>
            <w:shd w:val="clear" w:color="auto" w:fill="auto"/>
            <w:vAlign w:val="center"/>
          </w:tcPr>
          <w:p w14:paraId="03742A49" w14:textId="77777777" w:rsidR="00770474" w:rsidRPr="001A71D9" w:rsidRDefault="00770474" w:rsidP="009815F1">
            <w:pPr>
              <w:pStyle w:val="afffffffff2"/>
              <w:jc w:val="both"/>
              <w:rPr>
                <w:szCs w:val="18"/>
              </w:rPr>
            </w:pPr>
          </w:p>
        </w:tc>
        <w:tc>
          <w:tcPr>
            <w:tcW w:w="567" w:type="dxa"/>
            <w:shd w:val="clear" w:color="auto" w:fill="auto"/>
            <w:vAlign w:val="center"/>
          </w:tcPr>
          <w:p w14:paraId="1A86EDCA" w14:textId="77777777" w:rsidR="00770474" w:rsidRPr="001A71D9" w:rsidRDefault="00770474" w:rsidP="009815F1">
            <w:pPr>
              <w:pStyle w:val="afffffffff2"/>
              <w:rPr>
                <w:szCs w:val="18"/>
              </w:rPr>
            </w:pPr>
          </w:p>
        </w:tc>
        <w:tc>
          <w:tcPr>
            <w:tcW w:w="709" w:type="dxa"/>
            <w:shd w:val="clear" w:color="auto" w:fill="auto"/>
            <w:vAlign w:val="center"/>
          </w:tcPr>
          <w:p w14:paraId="455D2BDC" w14:textId="77777777" w:rsidR="00770474" w:rsidRPr="001A71D9" w:rsidRDefault="00770474" w:rsidP="009815F1">
            <w:pPr>
              <w:pStyle w:val="afffffffff2"/>
              <w:rPr>
                <w:szCs w:val="18"/>
              </w:rPr>
            </w:pPr>
          </w:p>
        </w:tc>
        <w:tc>
          <w:tcPr>
            <w:tcW w:w="415" w:type="dxa"/>
            <w:shd w:val="clear" w:color="auto" w:fill="auto"/>
            <w:vAlign w:val="center"/>
          </w:tcPr>
          <w:p w14:paraId="226869B8" w14:textId="77777777" w:rsidR="00770474" w:rsidRPr="001A71D9" w:rsidRDefault="00770474" w:rsidP="009815F1">
            <w:pPr>
              <w:pStyle w:val="afffffffff2"/>
              <w:rPr>
                <w:szCs w:val="18"/>
              </w:rPr>
            </w:pPr>
          </w:p>
        </w:tc>
        <w:tc>
          <w:tcPr>
            <w:tcW w:w="567" w:type="dxa"/>
            <w:shd w:val="clear" w:color="auto" w:fill="auto"/>
            <w:vAlign w:val="center"/>
          </w:tcPr>
          <w:p w14:paraId="1AAC86AC" w14:textId="77777777" w:rsidR="00770474" w:rsidRPr="001A71D9" w:rsidRDefault="00770474" w:rsidP="009815F1">
            <w:pPr>
              <w:pStyle w:val="afffffffff2"/>
              <w:rPr>
                <w:szCs w:val="18"/>
              </w:rPr>
            </w:pPr>
          </w:p>
        </w:tc>
        <w:tc>
          <w:tcPr>
            <w:tcW w:w="425" w:type="dxa"/>
            <w:shd w:val="clear" w:color="auto" w:fill="auto"/>
            <w:vAlign w:val="center"/>
          </w:tcPr>
          <w:p w14:paraId="67B72B41" w14:textId="77777777" w:rsidR="00770474" w:rsidRPr="001A71D9" w:rsidRDefault="00770474" w:rsidP="009815F1">
            <w:pPr>
              <w:pStyle w:val="afffffffff2"/>
              <w:rPr>
                <w:szCs w:val="18"/>
              </w:rPr>
            </w:pPr>
          </w:p>
        </w:tc>
        <w:tc>
          <w:tcPr>
            <w:tcW w:w="567" w:type="dxa"/>
            <w:shd w:val="clear" w:color="auto" w:fill="auto"/>
            <w:vAlign w:val="center"/>
          </w:tcPr>
          <w:p w14:paraId="79035458" w14:textId="77777777" w:rsidR="00770474" w:rsidRPr="001A71D9" w:rsidRDefault="00770474" w:rsidP="009815F1">
            <w:pPr>
              <w:pStyle w:val="afffffffff2"/>
              <w:rPr>
                <w:rFonts w:hAnsi="宋体"/>
                <w:szCs w:val="18"/>
              </w:rPr>
            </w:pPr>
          </w:p>
        </w:tc>
        <w:tc>
          <w:tcPr>
            <w:tcW w:w="1853" w:type="dxa"/>
            <w:gridSpan w:val="3"/>
            <w:shd w:val="clear" w:color="auto" w:fill="auto"/>
            <w:vAlign w:val="center"/>
          </w:tcPr>
          <w:p w14:paraId="0FC7BE37" w14:textId="77777777" w:rsidR="00770474" w:rsidRPr="001A71D9" w:rsidRDefault="00770474" w:rsidP="009815F1">
            <w:pPr>
              <w:pStyle w:val="afffffffff2"/>
              <w:rPr>
                <w:szCs w:val="18"/>
              </w:rPr>
            </w:pPr>
          </w:p>
        </w:tc>
        <w:tc>
          <w:tcPr>
            <w:tcW w:w="1785" w:type="dxa"/>
            <w:shd w:val="clear" w:color="auto" w:fill="auto"/>
            <w:vAlign w:val="center"/>
          </w:tcPr>
          <w:p w14:paraId="7CD8FC66" w14:textId="77777777" w:rsidR="00770474" w:rsidRPr="001A71D9" w:rsidRDefault="00770474" w:rsidP="009815F1">
            <w:pPr>
              <w:pStyle w:val="afffffffff2"/>
              <w:rPr>
                <w:szCs w:val="18"/>
              </w:rPr>
            </w:pPr>
          </w:p>
        </w:tc>
      </w:tr>
      <w:tr w:rsidR="00770474" w:rsidRPr="008265DC" w14:paraId="270B0447" w14:textId="77777777" w:rsidTr="009815F1">
        <w:trPr>
          <w:trHeight w:val="284"/>
          <w:jc w:val="center"/>
        </w:trPr>
        <w:tc>
          <w:tcPr>
            <w:tcW w:w="699" w:type="dxa"/>
            <w:shd w:val="clear" w:color="auto" w:fill="auto"/>
            <w:vAlign w:val="center"/>
          </w:tcPr>
          <w:p w14:paraId="62528585" w14:textId="77777777" w:rsidR="00770474" w:rsidRPr="001A71D9" w:rsidRDefault="00770474" w:rsidP="009815F1">
            <w:pPr>
              <w:pStyle w:val="afffffffff2"/>
              <w:rPr>
                <w:szCs w:val="18"/>
              </w:rPr>
            </w:pPr>
          </w:p>
        </w:tc>
        <w:tc>
          <w:tcPr>
            <w:tcW w:w="1428" w:type="dxa"/>
            <w:gridSpan w:val="2"/>
            <w:shd w:val="clear" w:color="auto" w:fill="auto"/>
            <w:vAlign w:val="center"/>
          </w:tcPr>
          <w:p w14:paraId="12D92645" w14:textId="77777777" w:rsidR="00770474" w:rsidRPr="001A71D9" w:rsidRDefault="00770474" w:rsidP="009815F1">
            <w:pPr>
              <w:pStyle w:val="afffffffff2"/>
              <w:jc w:val="both"/>
              <w:rPr>
                <w:szCs w:val="18"/>
              </w:rPr>
            </w:pPr>
          </w:p>
        </w:tc>
        <w:tc>
          <w:tcPr>
            <w:tcW w:w="567" w:type="dxa"/>
            <w:shd w:val="clear" w:color="auto" w:fill="auto"/>
            <w:vAlign w:val="center"/>
          </w:tcPr>
          <w:p w14:paraId="2F9DEE93" w14:textId="77777777" w:rsidR="00770474" w:rsidRPr="001A71D9" w:rsidRDefault="00770474" w:rsidP="009815F1">
            <w:pPr>
              <w:pStyle w:val="afffffffff2"/>
              <w:rPr>
                <w:szCs w:val="18"/>
              </w:rPr>
            </w:pPr>
          </w:p>
        </w:tc>
        <w:tc>
          <w:tcPr>
            <w:tcW w:w="709" w:type="dxa"/>
            <w:shd w:val="clear" w:color="auto" w:fill="auto"/>
            <w:vAlign w:val="center"/>
          </w:tcPr>
          <w:p w14:paraId="58D63825" w14:textId="77777777" w:rsidR="00770474" w:rsidRPr="001A71D9" w:rsidRDefault="00770474" w:rsidP="009815F1">
            <w:pPr>
              <w:pStyle w:val="afffffffff2"/>
              <w:rPr>
                <w:szCs w:val="18"/>
              </w:rPr>
            </w:pPr>
          </w:p>
        </w:tc>
        <w:tc>
          <w:tcPr>
            <w:tcW w:w="415" w:type="dxa"/>
            <w:shd w:val="clear" w:color="auto" w:fill="auto"/>
            <w:vAlign w:val="center"/>
          </w:tcPr>
          <w:p w14:paraId="2D34CCDE" w14:textId="77777777" w:rsidR="00770474" w:rsidRPr="001A71D9" w:rsidRDefault="00770474" w:rsidP="009815F1">
            <w:pPr>
              <w:pStyle w:val="afffffffff2"/>
              <w:rPr>
                <w:szCs w:val="18"/>
              </w:rPr>
            </w:pPr>
          </w:p>
        </w:tc>
        <w:tc>
          <w:tcPr>
            <w:tcW w:w="567" w:type="dxa"/>
            <w:shd w:val="clear" w:color="auto" w:fill="auto"/>
            <w:vAlign w:val="center"/>
          </w:tcPr>
          <w:p w14:paraId="5DA429ED" w14:textId="77777777" w:rsidR="00770474" w:rsidRPr="001A71D9" w:rsidRDefault="00770474" w:rsidP="009815F1">
            <w:pPr>
              <w:pStyle w:val="afffffffff2"/>
              <w:rPr>
                <w:szCs w:val="18"/>
              </w:rPr>
            </w:pPr>
          </w:p>
        </w:tc>
        <w:tc>
          <w:tcPr>
            <w:tcW w:w="425" w:type="dxa"/>
            <w:shd w:val="clear" w:color="auto" w:fill="auto"/>
            <w:vAlign w:val="center"/>
          </w:tcPr>
          <w:p w14:paraId="7DE95BA9" w14:textId="77777777" w:rsidR="00770474" w:rsidRPr="001A71D9" w:rsidRDefault="00770474" w:rsidP="009815F1">
            <w:pPr>
              <w:pStyle w:val="afffffffff2"/>
              <w:rPr>
                <w:szCs w:val="18"/>
              </w:rPr>
            </w:pPr>
          </w:p>
        </w:tc>
        <w:tc>
          <w:tcPr>
            <w:tcW w:w="567" w:type="dxa"/>
            <w:shd w:val="clear" w:color="auto" w:fill="auto"/>
            <w:vAlign w:val="center"/>
          </w:tcPr>
          <w:p w14:paraId="7C6E582E" w14:textId="77777777" w:rsidR="00770474" w:rsidRPr="001A71D9" w:rsidRDefault="00770474" w:rsidP="009815F1">
            <w:pPr>
              <w:pStyle w:val="afffffffff2"/>
              <w:rPr>
                <w:rFonts w:hAnsi="宋体"/>
                <w:szCs w:val="18"/>
              </w:rPr>
            </w:pPr>
          </w:p>
        </w:tc>
        <w:tc>
          <w:tcPr>
            <w:tcW w:w="1853" w:type="dxa"/>
            <w:gridSpan w:val="3"/>
            <w:shd w:val="clear" w:color="auto" w:fill="auto"/>
            <w:vAlign w:val="center"/>
          </w:tcPr>
          <w:p w14:paraId="3039CB3B" w14:textId="77777777" w:rsidR="00770474" w:rsidRPr="001A71D9" w:rsidRDefault="00770474" w:rsidP="009815F1">
            <w:pPr>
              <w:pStyle w:val="afffffffff2"/>
              <w:rPr>
                <w:szCs w:val="18"/>
              </w:rPr>
            </w:pPr>
          </w:p>
        </w:tc>
        <w:tc>
          <w:tcPr>
            <w:tcW w:w="1785" w:type="dxa"/>
            <w:shd w:val="clear" w:color="auto" w:fill="auto"/>
            <w:vAlign w:val="center"/>
          </w:tcPr>
          <w:p w14:paraId="34366D47" w14:textId="77777777" w:rsidR="00770474" w:rsidRPr="001A71D9" w:rsidRDefault="00770474" w:rsidP="009815F1">
            <w:pPr>
              <w:pStyle w:val="afffffffff2"/>
              <w:rPr>
                <w:szCs w:val="18"/>
              </w:rPr>
            </w:pPr>
          </w:p>
        </w:tc>
      </w:tr>
      <w:tr w:rsidR="00770474" w:rsidRPr="008265DC" w14:paraId="765CEEAE" w14:textId="77777777" w:rsidTr="009815F1">
        <w:trPr>
          <w:trHeight w:val="284"/>
          <w:jc w:val="center"/>
        </w:trPr>
        <w:tc>
          <w:tcPr>
            <w:tcW w:w="699" w:type="dxa"/>
            <w:shd w:val="clear" w:color="auto" w:fill="auto"/>
            <w:vAlign w:val="center"/>
          </w:tcPr>
          <w:p w14:paraId="6CAFD635" w14:textId="77777777" w:rsidR="00770474" w:rsidRPr="001A71D9" w:rsidRDefault="00770474" w:rsidP="009815F1">
            <w:pPr>
              <w:pStyle w:val="afffffffff2"/>
              <w:rPr>
                <w:szCs w:val="18"/>
              </w:rPr>
            </w:pPr>
            <w:r w:rsidRPr="001A71D9">
              <w:rPr>
                <w:rFonts w:hint="eastAsia"/>
                <w:szCs w:val="18"/>
              </w:rPr>
              <w:t>5F</w:t>
            </w:r>
          </w:p>
        </w:tc>
        <w:tc>
          <w:tcPr>
            <w:tcW w:w="1428" w:type="dxa"/>
            <w:gridSpan w:val="2"/>
            <w:shd w:val="clear" w:color="auto" w:fill="auto"/>
            <w:vAlign w:val="center"/>
          </w:tcPr>
          <w:p w14:paraId="30B994DC" w14:textId="77777777" w:rsidR="00770474" w:rsidRPr="001A71D9" w:rsidRDefault="00770474" w:rsidP="009815F1">
            <w:pPr>
              <w:pStyle w:val="afffffffff2"/>
              <w:jc w:val="both"/>
              <w:rPr>
                <w:szCs w:val="18"/>
              </w:rPr>
            </w:pPr>
            <w:r w:rsidRPr="001A71D9">
              <w:rPr>
                <w:rFonts w:hint="eastAsia"/>
                <w:szCs w:val="18"/>
              </w:rPr>
              <w:t>……</w:t>
            </w:r>
          </w:p>
        </w:tc>
        <w:tc>
          <w:tcPr>
            <w:tcW w:w="567" w:type="dxa"/>
            <w:shd w:val="clear" w:color="auto" w:fill="auto"/>
            <w:vAlign w:val="center"/>
          </w:tcPr>
          <w:p w14:paraId="5A907B16" w14:textId="77777777" w:rsidR="00770474" w:rsidRPr="001A71D9" w:rsidRDefault="00770474" w:rsidP="009815F1">
            <w:pPr>
              <w:pStyle w:val="afffffffff2"/>
              <w:rPr>
                <w:szCs w:val="18"/>
              </w:rPr>
            </w:pPr>
          </w:p>
        </w:tc>
        <w:tc>
          <w:tcPr>
            <w:tcW w:w="709" w:type="dxa"/>
            <w:shd w:val="clear" w:color="auto" w:fill="auto"/>
            <w:vAlign w:val="center"/>
          </w:tcPr>
          <w:p w14:paraId="73CED98D" w14:textId="77777777" w:rsidR="00770474" w:rsidRPr="001A71D9" w:rsidRDefault="00770474" w:rsidP="009815F1">
            <w:pPr>
              <w:pStyle w:val="afffffffff2"/>
              <w:rPr>
                <w:szCs w:val="18"/>
              </w:rPr>
            </w:pPr>
          </w:p>
        </w:tc>
        <w:tc>
          <w:tcPr>
            <w:tcW w:w="415" w:type="dxa"/>
            <w:shd w:val="clear" w:color="auto" w:fill="auto"/>
            <w:vAlign w:val="center"/>
          </w:tcPr>
          <w:p w14:paraId="617CD8E7" w14:textId="77777777" w:rsidR="00770474" w:rsidRPr="001A71D9" w:rsidRDefault="00770474" w:rsidP="009815F1">
            <w:pPr>
              <w:pStyle w:val="afffffffff2"/>
              <w:rPr>
                <w:szCs w:val="18"/>
              </w:rPr>
            </w:pPr>
          </w:p>
        </w:tc>
        <w:tc>
          <w:tcPr>
            <w:tcW w:w="567" w:type="dxa"/>
            <w:shd w:val="clear" w:color="auto" w:fill="auto"/>
            <w:vAlign w:val="center"/>
          </w:tcPr>
          <w:p w14:paraId="0D99F84D" w14:textId="77777777" w:rsidR="00770474" w:rsidRPr="001A71D9" w:rsidRDefault="00770474" w:rsidP="009815F1">
            <w:pPr>
              <w:pStyle w:val="afffffffff2"/>
              <w:rPr>
                <w:szCs w:val="18"/>
              </w:rPr>
            </w:pPr>
          </w:p>
        </w:tc>
        <w:tc>
          <w:tcPr>
            <w:tcW w:w="425" w:type="dxa"/>
            <w:shd w:val="clear" w:color="auto" w:fill="auto"/>
            <w:vAlign w:val="center"/>
          </w:tcPr>
          <w:p w14:paraId="66D76867" w14:textId="77777777" w:rsidR="00770474" w:rsidRPr="001A71D9" w:rsidRDefault="00770474" w:rsidP="009815F1">
            <w:pPr>
              <w:pStyle w:val="afffffffff2"/>
              <w:rPr>
                <w:szCs w:val="18"/>
              </w:rPr>
            </w:pPr>
          </w:p>
        </w:tc>
        <w:tc>
          <w:tcPr>
            <w:tcW w:w="567" w:type="dxa"/>
            <w:shd w:val="clear" w:color="auto" w:fill="auto"/>
            <w:vAlign w:val="center"/>
          </w:tcPr>
          <w:p w14:paraId="70CD2DBA" w14:textId="77777777" w:rsidR="00770474" w:rsidRPr="001A71D9" w:rsidRDefault="00770474" w:rsidP="009815F1">
            <w:pPr>
              <w:pStyle w:val="afffffffff2"/>
              <w:rPr>
                <w:rFonts w:hAnsi="宋体"/>
                <w:szCs w:val="18"/>
              </w:rPr>
            </w:pPr>
          </w:p>
        </w:tc>
        <w:tc>
          <w:tcPr>
            <w:tcW w:w="1853" w:type="dxa"/>
            <w:gridSpan w:val="3"/>
            <w:shd w:val="clear" w:color="auto" w:fill="auto"/>
            <w:vAlign w:val="center"/>
          </w:tcPr>
          <w:p w14:paraId="0A603182" w14:textId="77777777" w:rsidR="00770474" w:rsidRPr="001A71D9" w:rsidRDefault="00770474" w:rsidP="009815F1">
            <w:pPr>
              <w:pStyle w:val="afffffffff2"/>
              <w:rPr>
                <w:szCs w:val="18"/>
              </w:rPr>
            </w:pPr>
          </w:p>
        </w:tc>
        <w:tc>
          <w:tcPr>
            <w:tcW w:w="1785" w:type="dxa"/>
            <w:shd w:val="clear" w:color="auto" w:fill="auto"/>
            <w:vAlign w:val="center"/>
          </w:tcPr>
          <w:p w14:paraId="2758024C" w14:textId="77777777" w:rsidR="00770474" w:rsidRPr="001A71D9" w:rsidRDefault="00770474" w:rsidP="009815F1">
            <w:pPr>
              <w:pStyle w:val="afffffffff2"/>
              <w:rPr>
                <w:szCs w:val="18"/>
              </w:rPr>
            </w:pPr>
          </w:p>
        </w:tc>
      </w:tr>
      <w:tr w:rsidR="00770474" w:rsidRPr="008265DC" w14:paraId="7C2A4D5D" w14:textId="77777777" w:rsidTr="009815F1">
        <w:trPr>
          <w:trHeight w:val="284"/>
          <w:jc w:val="center"/>
        </w:trPr>
        <w:tc>
          <w:tcPr>
            <w:tcW w:w="699" w:type="dxa"/>
            <w:shd w:val="clear" w:color="auto" w:fill="auto"/>
            <w:vAlign w:val="center"/>
          </w:tcPr>
          <w:p w14:paraId="663D7794" w14:textId="77777777" w:rsidR="00770474" w:rsidRPr="001A71D9" w:rsidRDefault="00770474" w:rsidP="009815F1">
            <w:pPr>
              <w:pStyle w:val="afffffffff2"/>
              <w:rPr>
                <w:szCs w:val="18"/>
              </w:rPr>
            </w:pPr>
          </w:p>
        </w:tc>
        <w:tc>
          <w:tcPr>
            <w:tcW w:w="1428" w:type="dxa"/>
            <w:gridSpan w:val="2"/>
            <w:shd w:val="clear" w:color="auto" w:fill="auto"/>
            <w:vAlign w:val="center"/>
          </w:tcPr>
          <w:p w14:paraId="5F215808" w14:textId="77777777" w:rsidR="00770474" w:rsidRPr="001A71D9" w:rsidRDefault="00770474" w:rsidP="009815F1">
            <w:pPr>
              <w:pStyle w:val="afffffffff2"/>
              <w:jc w:val="both"/>
              <w:rPr>
                <w:szCs w:val="18"/>
              </w:rPr>
            </w:pPr>
          </w:p>
        </w:tc>
        <w:tc>
          <w:tcPr>
            <w:tcW w:w="567" w:type="dxa"/>
            <w:shd w:val="clear" w:color="auto" w:fill="auto"/>
            <w:vAlign w:val="center"/>
          </w:tcPr>
          <w:p w14:paraId="1D3B20FF" w14:textId="77777777" w:rsidR="00770474" w:rsidRPr="001A71D9" w:rsidRDefault="00770474" w:rsidP="009815F1">
            <w:pPr>
              <w:pStyle w:val="afffffffff2"/>
              <w:rPr>
                <w:szCs w:val="18"/>
              </w:rPr>
            </w:pPr>
          </w:p>
        </w:tc>
        <w:tc>
          <w:tcPr>
            <w:tcW w:w="709" w:type="dxa"/>
            <w:shd w:val="clear" w:color="auto" w:fill="auto"/>
            <w:vAlign w:val="center"/>
          </w:tcPr>
          <w:p w14:paraId="006D944F" w14:textId="77777777" w:rsidR="00770474" w:rsidRPr="001A71D9" w:rsidRDefault="00770474" w:rsidP="009815F1">
            <w:pPr>
              <w:pStyle w:val="afffffffff2"/>
              <w:rPr>
                <w:szCs w:val="18"/>
              </w:rPr>
            </w:pPr>
          </w:p>
        </w:tc>
        <w:tc>
          <w:tcPr>
            <w:tcW w:w="415" w:type="dxa"/>
            <w:shd w:val="clear" w:color="auto" w:fill="auto"/>
            <w:vAlign w:val="center"/>
          </w:tcPr>
          <w:p w14:paraId="06DF3A9F" w14:textId="77777777" w:rsidR="00770474" w:rsidRPr="001A71D9" w:rsidRDefault="00770474" w:rsidP="009815F1">
            <w:pPr>
              <w:pStyle w:val="afffffffff2"/>
              <w:rPr>
                <w:szCs w:val="18"/>
              </w:rPr>
            </w:pPr>
          </w:p>
        </w:tc>
        <w:tc>
          <w:tcPr>
            <w:tcW w:w="567" w:type="dxa"/>
            <w:shd w:val="clear" w:color="auto" w:fill="auto"/>
            <w:vAlign w:val="center"/>
          </w:tcPr>
          <w:p w14:paraId="3CD8A7C6" w14:textId="77777777" w:rsidR="00770474" w:rsidRPr="001A71D9" w:rsidRDefault="00770474" w:rsidP="009815F1">
            <w:pPr>
              <w:pStyle w:val="afffffffff2"/>
              <w:rPr>
                <w:szCs w:val="18"/>
              </w:rPr>
            </w:pPr>
          </w:p>
        </w:tc>
        <w:tc>
          <w:tcPr>
            <w:tcW w:w="425" w:type="dxa"/>
            <w:shd w:val="clear" w:color="auto" w:fill="auto"/>
            <w:vAlign w:val="center"/>
          </w:tcPr>
          <w:p w14:paraId="5EA93D3E" w14:textId="77777777" w:rsidR="00770474" w:rsidRPr="001A71D9" w:rsidRDefault="00770474" w:rsidP="009815F1">
            <w:pPr>
              <w:pStyle w:val="afffffffff2"/>
              <w:rPr>
                <w:szCs w:val="18"/>
              </w:rPr>
            </w:pPr>
          </w:p>
        </w:tc>
        <w:tc>
          <w:tcPr>
            <w:tcW w:w="567" w:type="dxa"/>
            <w:shd w:val="clear" w:color="auto" w:fill="auto"/>
            <w:vAlign w:val="center"/>
          </w:tcPr>
          <w:p w14:paraId="1D9F61AC" w14:textId="77777777" w:rsidR="00770474" w:rsidRPr="001A71D9" w:rsidRDefault="00770474" w:rsidP="009815F1">
            <w:pPr>
              <w:pStyle w:val="afffffffff2"/>
              <w:rPr>
                <w:rFonts w:hAnsi="宋体"/>
                <w:szCs w:val="18"/>
              </w:rPr>
            </w:pPr>
          </w:p>
        </w:tc>
        <w:tc>
          <w:tcPr>
            <w:tcW w:w="1853" w:type="dxa"/>
            <w:gridSpan w:val="3"/>
            <w:shd w:val="clear" w:color="auto" w:fill="auto"/>
            <w:vAlign w:val="center"/>
          </w:tcPr>
          <w:p w14:paraId="0672B76A" w14:textId="77777777" w:rsidR="00770474" w:rsidRPr="001A71D9" w:rsidRDefault="00770474" w:rsidP="009815F1">
            <w:pPr>
              <w:pStyle w:val="afffffffff2"/>
              <w:rPr>
                <w:szCs w:val="18"/>
              </w:rPr>
            </w:pPr>
          </w:p>
        </w:tc>
        <w:tc>
          <w:tcPr>
            <w:tcW w:w="1785" w:type="dxa"/>
            <w:shd w:val="clear" w:color="auto" w:fill="auto"/>
            <w:vAlign w:val="center"/>
          </w:tcPr>
          <w:p w14:paraId="79F30C43" w14:textId="77777777" w:rsidR="00770474" w:rsidRPr="001A71D9" w:rsidRDefault="00770474" w:rsidP="009815F1">
            <w:pPr>
              <w:pStyle w:val="afffffffff2"/>
              <w:rPr>
                <w:szCs w:val="18"/>
              </w:rPr>
            </w:pPr>
          </w:p>
        </w:tc>
      </w:tr>
      <w:tr w:rsidR="00770474" w:rsidRPr="008265DC" w14:paraId="56BF43EA" w14:textId="77777777" w:rsidTr="009815F1">
        <w:trPr>
          <w:trHeight w:val="284"/>
          <w:jc w:val="center"/>
        </w:trPr>
        <w:tc>
          <w:tcPr>
            <w:tcW w:w="699" w:type="dxa"/>
            <w:shd w:val="clear" w:color="auto" w:fill="auto"/>
            <w:vAlign w:val="center"/>
          </w:tcPr>
          <w:p w14:paraId="7DE6DFB1" w14:textId="77777777" w:rsidR="00770474" w:rsidRPr="001A71D9" w:rsidRDefault="00770474" w:rsidP="009815F1">
            <w:pPr>
              <w:pStyle w:val="afffffffff2"/>
              <w:rPr>
                <w:szCs w:val="18"/>
              </w:rPr>
            </w:pPr>
          </w:p>
        </w:tc>
        <w:tc>
          <w:tcPr>
            <w:tcW w:w="1428" w:type="dxa"/>
            <w:gridSpan w:val="2"/>
            <w:shd w:val="clear" w:color="auto" w:fill="auto"/>
            <w:vAlign w:val="center"/>
          </w:tcPr>
          <w:p w14:paraId="1D2093B2" w14:textId="77777777" w:rsidR="00770474" w:rsidRPr="001A71D9" w:rsidRDefault="00770474" w:rsidP="009815F1">
            <w:pPr>
              <w:pStyle w:val="afffffffff2"/>
              <w:rPr>
                <w:szCs w:val="18"/>
              </w:rPr>
            </w:pPr>
          </w:p>
        </w:tc>
        <w:tc>
          <w:tcPr>
            <w:tcW w:w="567" w:type="dxa"/>
            <w:shd w:val="clear" w:color="auto" w:fill="auto"/>
            <w:vAlign w:val="center"/>
          </w:tcPr>
          <w:p w14:paraId="05CEDA07" w14:textId="77777777" w:rsidR="00770474" w:rsidRPr="001A71D9" w:rsidRDefault="00770474" w:rsidP="009815F1">
            <w:pPr>
              <w:pStyle w:val="afffffffff2"/>
              <w:rPr>
                <w:szCs w:val="18"/>
              </w:rPr>
            </w:pPr>
          </w:p>
        </w:tc>
        <w:tc>
          <w:tcPr>
            <w:tcW w:w="709" w:type="dxa"/>
            <w:shd w:val="clear" w:color="auto" w:fill="auto"/>
            <w:vAlign w:val="center"/>
          </w:tcPr>
          <w:p w14:paraId="6B8EE128" w14:textId="77777777" w:rsidR="00770474" w:rsidRPr="001A71D9" w:rsidRDefault="00770474" w:rsidP="009815F1">
            <w:pPr>
              <w:pStyle w:val="afffffffff2"/>
              <w:rPr>
                <w:szCs w:val="18"/>
              </w:rPr>
            </w:pPr>
          </w:p>
        </w:tc>
        <w:tc>
          <w:tcPr>
            <w:tcW w:w="415" w:type="dxa"/>
            <w:shd w:val="clear" w:color="auto" w:fill="auto"/>
            <w:vAlign w:val="center"/>
          </w:tcPr>
          <w:p w14:paraId="6360B896" w14:textId="77777777" w:rsidR="00770474" w:rsidRPr="001A71D9" w:rsidRDefault="00770474" w:rsidP="009815F1">
            <w:pPr>
              <w:pStyle w:val="afffffffff2"/>
              <w:rPr>
                <w:szCs w:val="18"/>
              </w:rPr>
            </w:pPr>
          </w:p>
        </w:tc>
        <w:tc>
          <w:tcPr>
            <w:tcW w:w="567" w:type="dxa"/>
            <w:shd w:val="clear" w:color="auto" w:fill="auto"/>
            <w:vAlign w:val="center"/>
          </w:tcPr>
          <w:p w14:paraId="1096327B" w14:textId="77777777" w:rsidR="00770474" w:rsidRPr="001A71D9" w:rsidRDefault="00770474" w:rsidP="009815F1">
            <w:pPr>
              <w:pStyle w:val="afffffffff2"/>
              <w:rPr>
                <w:szCs w:val="18"/>
              </w:rPr>
            </w:pPr>
          </w:p>
        </w:tc>
        <w:tc>
          <w:tcPr>
            <w:tcW w:w="425" w:type="dxa"/>
            <w:shd w:val="clear" w:color="auto" w:fill="auto"/>
            <w:vAlign w:val="center"/>
          </w:tcPr>
          <w:p w14:paraId="6D1B3FF2" w14:textId="77777777" w:rsidR="00770474" w:rsidRPr="001A71D9" w:rsidRDefault="00770474" w:rsidP="009815F1">
            <w:pPr>
              <w:pStyle w:val="afffffffff2"/>
              <w:rPr>
                <w:szCs w:val="18"/>
              </w:rPr>
            </w:pPr>
          </w:p>
        </w:tc>
        <w:tc>
          <w:tcPr>
            <w:tcW w:w="567" w:type="dxa"/>
            <w:shd w:val="clear" w:color="auto" w:fill="auto"/>
            <w:vAlign w:val="center"/>
          </w:tcPr>
          <w:p w14:paraId="497107A5" w14:textId="77777777" w:rsidR="00770474" w:rsidRPr="001A71D9" w:rsidRDefault="00770474" w:rsidP="009815F1">
            <w:pPr>
              <w:pStyle w:val="afffffffff2"/>
              <w:rPr>
                <w:szCs w:val="18"/>
              </w:rPr>
            </w:pPr>
          </w:p>
        </w:tc>
        <w:tc>
          <w:tcPr>
            <w:tcW w:w="1853" w:type="dxa"/>
            <w:gridSpan w:val="3"/>
            <w:shd w:val="clear" w:color="auto" w:fill="auto"/>
            <w:vAlign w:val="center"/>
          </w:tcPr>
          <w:p w14:paraId="103F31F7" w14:textId="77777777" w:rsidR="00770474" w:rsidRPr="001A71D9" w:rsidRDefault="00770474" w:rsidP="009815F1">
            <w:pPr>
              <w:pStyle w:val="afffffffff2"/>
              <w:rPr>
                <w:szCs w:val="18"/>
              </w:rPr>
            </w:pPr>
          </w:p>
        </w:tc>
        <w:tc>
          <w:tcPr>
            <w:tcW w:w="1785" w:type="dxa"/>
            <w:shd w:val="clear" w:color="auto" w:fill="auto"/>
            <w:vAlign w:val="center"/>
          </w:tcPr>
          <w:p w14:paraId="636C8F38" w14:textId="77777777" w:rsidR="00770474" w:rsidRPr="001A71D9" w:rsidRDefault="00770474" w:rsidP="009815F1">
            <w:pPr>
              <w:pStyle w:val="afffffffff2"/>
              <w:rPr>
                <w:szCs w:val="18"/>
              </w:rPr>
            </w:pPr>
          </w:p>
        </w:tc>
      </w:tr>
      <w:tr w:rsidR="00770474" w:rsidRPr="00FB6F3D" w14:paraId="608C3BB3" w14:textId="77777777" w:rsidTr="009815F1">
        <w:trPr>
          <w:trHeight w:val="1432"/>
          <w:jc w:val="center"/>
        </w:trPr>
        <w:tc>
          <w:tcPr>
            <w:tcW w:w="9015" w:type="dxa"/>
            <w:gridSpan w:val="13"/>
            <w:shd w:val="clear" w:color="auto" w:fill="auto"/>
          </w:tcPr>
          <w:p w14:paraId="029D496B" w14:textId="77777777" w:rsidR="00770474" w:rsidRPr="001A71D9" w:rsidRDefault="00770474" w:rsidP="009815F1">
            <w:pPr>
              <w:pStyle w:val="afffffffff2"/>
              <w:jc w:val="both"/>
              <w:rPr>
                <w:szCs w:val="18"/>
              </w:rPr>
            </w:pPr>
            <w:r w:rsidRPr="001A71D9">
              <w:rPr>
                <w:rFonts w:hint="eastAsia"/>
                <w:szCs w:val="18"/>
              </w:rPr>
              <w:t>附录：</w:t>
            </w:r>
          </w:p>
          <w:p w14:paraId="67164671" w14:textId="77777777" w:rsidR="00770474" w:rsidRPr="001A71D9" w:rsidRDefault="00770474" w:rsidP="009815F1">
            <w:pPr>
              <w:pStyle w:val="afffffffff2"/>
              <w:jc w:val="both"/>
              <w:rPr>
                <w:szCs w:val="18"/>
              </w:rPr>
            </w:pPr>
            <w:r w:rsidRPr="001A71D9">
              <w:rPr>
                <w:rFonts w:hint="eastAsia"/>
                <w:szCs w:val="18"/>
              </w:rPr>
              <w:t>现场检查水印照片（应能反映检查部位、发现问题、修复情况、其他需要备注情况）</w:t>
            </w:r>
          </w:p>
          <w:p w14:paraId="5C993C36" w14:textId="77777777" w:rsidR="00770474" w:rsidRPr="001A71D9" w:rsidRDefault="00770474" w:rsidP="009815F1">
            <w:pPr>
              <w:pStyle w:val="afffffffff2"/>
              <w:jc w:val="both"/>
              <w:rPr>
                <w:szCs w:val="18"/>
              </w:rPr>
            </w:pPr>
          </w:p>
          <w:p w14:paraId="7DA7C851" w14:textId="77777777" w:rsidR="00770474" w:rsidRPr="001A71D9" w:rsidRDefault="00770474" w:rsidP="009815F1">
            <w:pPr>
              <w:pStyle w:val="afffffffff2"/>
              <w:jc w:val="both"/>
              <w:rPr>
                <w:szCs w:val="18"/>
              </w:rPr>
            </w:pPr>
          </w:p>
          <w:p w14:paraId="28BCD06D" w14:textId="77777777" w:rsidR="00770474" w:rsidRPr="001A71D9" w:rsidRDefault="00770474" w:rsidP="009815F1">
            <w:pPr>
              <w:pStyle w:val="afffffffff2"/>
              <w:jc w:val="both"/>
              <w:rPr>
                <w:szCs w:val="18"/>
              </w:rPr>
            </w:pPr>
          </w:p>
          <w:p w14:paraId="6E94A8F5" w14:textId="77777777" w:rsidR="00770474" w:rsidRDefault="00770474" w:rsidP="009815F1">
            <w:pPr>
              <w:pStyle w:val="afffffffff2"/>
              <w:jc w:val="both"/>
              <w:rPr>
                <w:szCs w:val="18"/>
              </w:rPr>
            </w:pPr>
          </w:p>
          <w:p w14:paraId="5822A428" w14:textId="77777777" w:rsidR="00770474" w:rsidRDefault="00770474" w:rsidP="009815F1">
            <w:pPr>
              <w:pStyle w:val="afffffffff2"/>
              <w:jc w:val="both"/>
              <w:rPr>
                <w:szCs w:val="18"/>
              </w:rPr>
            </w:pPr>
          </w:p>
          <w:p w14:paraId="440074C3" w14:textId="77777777" w:rsidR="00770474" w:rsidRPr="001A71D9" w:rsidRDefault="00770474" w:rsidP="009815F1">
            <w:pPr>
              <w:pStyle w:val="afffffffff2"/>
              <w:jc w:val="both"/>
              <w:rPr>
                <w:szCs w:val="18"/>
              </w:rPr>
            </w:pPr>
          </w:p>
        </w:tc>
      </w:tr>
      <w:tr w:rsidR="00770474" w:rsidRPr="00FB6F3D" w14:paraId="15A5527A" w14:textId="77777777" w:rsidTr="009815F1">
        <w:trPr>
          <w:trHeight w:val="523"/>
          <w:jc w:val="center"/>
        </w:trPr>
        <w:tc>
          <w:tcPr>
            <w:tcW w:w="5377" w:type="dxa"/>
            <w:gridSpan w:val="9"/>
            <w:tcBorders>
              <w:bottom w:val="single" w:sz="8" w:space="0" w:color="auto"/>
            </w:tcBorders>
            <w:shd w:val="clear" w:color="auto" w:fill="auto"/>
            <w:vAlign w:val="center"/>
          </w:tcPr>
          <w:p w14:paraId="7EDB1A37" w14:textId="77777777" w:rsidR="00770474" w:rsidRPr="001A71D9" w:rsidRDefault="00770474" w:rsidP="009815F1">
            <w:pPr>
              <w:pStyle w:val="afffffffff2"/>
              <w:jc w:val="both"/>
              <w:rPr>
                <w:szCs w:val="18"/>
              </w:rPr>
            </w:pPr>
            <w:r>
              <w:rPr>
                <w:rFonts w:hint="eastAsia"/>
                <w:szCs w:val="18"/>
              </w:rPr>
              <w:t>维护保养结束相关消防设施复位：</w:t>
            </w:r>
            <w:r>
              <w:rPr>
                <w:rFonts w:hAnsi="宋体" w:hint="eastAsia"/>
                <w:szCs w:val="18"/>
              </w:rPr>
              <w:t>□</w:t>
            </w:r>
            <w:r>
              <w:rPr>
                <w:rFonts w:hint="eastAsia"/>
                <w:szCs w:val="18"/>
              </w:rPr>
              <w:t xml:space="preserve">是 </w:t>
            </w:r>
            <w:r>
              <w:rPr>
                <w:rFonts w:hAnsi="宋体" w:hint="eastAsia"/>
                <w:szCs w:val="18"/>
              </w:rPr>
              <w:t>□否</w:t>
            </w:r>
          </w:p>
        </w:tc>
        <w:tc>
          <w:tcPr>
            <w:tcW w:w="1559" w:type="dxa"/>
            <w:gridSpan w:val="2"/>
            <w:tcBorders>
              <w:bottom w:val="single" w:sz="8" w:space="0" w:color="auto"/>
            </w:tcBorders>
            <w:shd w:val="clear" w:color="auto" w:fill="auto"/>
            <w:vAlign w:val="center"/>
          </w:tcPr>
          <w:p w14:paraId="3689A82B" w14:textId="77777777" w:rsidR="00770474" w:rsidRPr="001A71D9" w:rsidRDefault="00770474" w:rsidP="009815F1">
            <w:pPr>
              <w:pStyle w:val="afffffffff2"/>
              <w:jc w:val="both"/>
              <w:rPr>
                <w:szCs w:val="18"/>
              </w:rPr>
            </w:pPr>
            <w:r>
              <w:rPr>
                <w:rFonts w:hint="eastAsia"/>
                <w:szCs w:val="18"/>
              </w:rPr>
              <w:t>复位操作人员签名</w:t>
            </w:r>
          </w:p>
        </w:tc>
        <w:tc>
          <w:tcPr>
            <w:tcW w:w="2079" w:type="dxa"/>
            <w:gridSpan w:val="2"/>
            <w:tcBorders>
              <w:bottom w:val="single" w:sz="8" w:space="0" w:color="auto"/>
            </w:tcBorders>
            <w:shd w:val="clear" w:color="auto" w:fill="auto"/>
            <w:vAlign w:val="center"/>
          </w:tcPr>
          <w:p w14:paraId="5A053A95" w14:textId="77777777" w:rsidR="00770474" w:rsidRPr="00CD2F65" w:rsidRDefault="00770474" w:rsidP="009815F1">
            <w:pPr>
              <w:pStyle w:val="afffffffff2"/>
              <w:jc w:val="both"/>
              <w:rPr>
                <w:szCs w:val="18"/>
                <w:vertAlign w:val="superscript"/>
              </w:rPr>
            </w:pPr>
          </w:p>
        </w:tc>
      </w:tr>
      <w:bookmarkEnd w:id="402"/>
    </w:tbl>
    <w:p w14:paraId="535AF554" w14:textId="77777777" w:rsidR="00383A49" w:rsidRDefault="00383A49" w:rsidP="00770474">
      <w:pPr>
        <w:pStyle w:val="af8"/>
        <w:rPr>
          <w:vanish w:val="0"/>
        </w:rPr>
      </w:pPr>
    </w:p>
    <w:p w14:paraId="3605905E" w14:textId="77777777" w:rsidR="00770474" w:rsidRDefault="00770474" w:rsidP="00770474">
      <w:pPr>
        <w:pStyle w:val="afe"/>
        <w:rPr>
          <w:vanish w:val="0"/>
        </w:rPr>
      </w:pPr>
    </w:p>
    <w:p w14:paraId="735597F6" w14:textId="77777777" w:rsidR="00770474" w:rsidRPr="00770474" w:rsidRDefault="00770474" w:rsidP="00770474">
      <w:pPr>
        <w:pStyle w:val="affff6"/>
        <w:ind w:firstLine="420"/>
      </w:pPr>
    </w:p>
    <w:p w14:paraId="0E090F7F" w14:textId="77777777" w:rsidR="00453B14" w:rsidRPr="00CA20AD" w:rsidRDefault="00453B14" w:rsidP="00B9240D">
      <w:pPr>
        <w:pStyle w:val="affff6"/>
        <w:ind w:firstLineChars="0" w:firstLine="0"/>
        <w:sectPr w:rsidR="00453B14" w:rsidRPr="00CA20AD" w:rsidSect="00770474">
          <w:pgSz w:w="11906" w:h="16838" w:code="9"/>
          <w:pgMar w:top="1928" w:right="1134" w:bottom="1134" w:left="1134" w:header="1418" w:footer="1134" w:gutter="284"/>
          <w:cols w:space="425"/>
          <w:formProt w:val="0"/>
          <w:docGrid w:type="lines" w:linePitch="312"/>
        </w:sectPr>
      </w:pPr>
      <w:bookmarkStart w:id="499" w:name="_Hlk153191300"/>
    </w:p>
    <w:bookmarkEnd w:id="499"/>
    <w:p w14:paraId="548CAA30" w14:textId="77777777" w:rsidR="00383A49" w:rsidRDefault="00383A49" w:rsidP="00453B14">
      <w:pPr>
        <w:pStyle w:val="af8"/>
        <w:rPr>
          <w:vanish w:val="0"/>
        </w:rPr>
      </w:pPr>
    </w:p>
    <w:p w14:paraId="501B62C2" w14:textId="77777777" w:rsidR="00453B14" w:rsidRDefault="00453B14" w:rsidP="00453B14">
      <w:pPr>
        <w:pStyle w:val="afe"/>
        <w:rPr>
          <w:vanish w:val="0"/>
        </w:rPr>
      </w:pPr>
    </w:p>
    <w:p w14:paraId="7901D314" w14:textId="7E79ED46" w:rsidR="00453B14" w:rsidRDefault="00453B14" w:rsidP="00453B14">
      <w:pPr>
        <w:pStyle w:val="aff3"/>
        <w:spacing w:after="156"/>
      </w:pPr>
      <w:r>
        <w:br/>
      </w:r>
      <w:bookmarkStart w:id="500" w:name="_Toc153183980"/>
      <w:bookmarkStart w:id="501" w:name="_Toc153184181"/>
      <w:bookmarkStart w:id="502" w:name="_Toc153192855"/>
      <w:bookmarkStart w:id="503" w:name="_Toc153194095"/>
      <w:bookmarkStart w:id="504" w:name="_Toc154056219"/>
      <w:bookmarkStart w:id="505" w:name="_Toc154056265"/>
      <w:r>
        <w:rPr>
          <w:rFonts w:hint="eastAsia"/>
        </w:rPr>
        <w:t>（资料性）</w:t>
      </w:r>
      <w:r>
        <w:br/>
      </w:r>
      <w:r>
        <w:rPr>
          <w:rFonts w:hint="eastAsia"/>
        </w:rPr>
        <w:t>建筑消防设施维护保养问题</w:t>
      </w:r>
      <w:r w:rsidR="00102BF1">
        <w:rPr>
          <w:rFonts w:hint="eastAsia"/>
        </w:rPr>
        <w:t>处理</w:t>
      </w:r>
      <w:r>
        <w:rPr>
          <w:rFonts w:hint="eastAsia"/>
        </w:rPr>
        <w:t>反馈记录</w:t>
      </w:r>
      <w:bookmarkEnd w:id="500"/>
      <w:bookmarkEnd w:id="501"/>
      <w:bookmarkEnd w:id="502"/>
      <w:bookmarkEnd w:id="503"/>
      <w:bookmarkEnd w:id="504"/>
      <w:bookmarkEnd w:id="505"/>
    </w:p>
    <w:p w14:paraId="66765EF5" w14:textId="6738A01D" w:rsidR="00453B14" w:rsidRPr="00C1527D" w:rsidRDefault="00453B14" w:rsidP="00453B14">
      <w:pPr>
        <w:pStyle w:val="affff6"/>
        <w:ind w:firstLine="420"/>
      </w:pPr>
      <w:r w:rsidRPr="00C1527D">
        <w:rPr>
          <w:rFonts w:hint="eastAsia"/>
        </w:rPr>
        <w:t>建筑消防设施维护保养问题反馈</w:t>
      </w:r>
      <w:r w:rsidR="00F94495">
        <w:rPr>
          <w:rFonts w:hint="eastAsia"/>
        </w:rPr>
        <w:t>记录</w:t>
      </w:r>
      <w:r w:rsidR="002A37ED">
        <w:rPr>
          <w:rFonts w:hint="eastAsia"/>
        </w:rPr>
        <w:t>样</w:t>
      </w:r>
      <w:r w:rsidR="00523E75">
        <w:rPr>
          <w:rFonts w:hint="eastAsia"/>
        </w:rPr>
        <w:t>式</w:t>
      </w:r>
      <w:r w:rsidRPr="00C1527D">
        <w:rPr>
          <w:rFonts w:hint="eastAsia"/>
        </w:rPr>
        <w:t>见表H.1。</w:t>
      </w:r>
    </w:p>
    <w:p w14:paraId="6625D290" w14:textId="6851F319" w:rsidR="00453B14" w:rsidRDefault="00453B14" w:rsidP="00F83D6A">
      <w:pPr>
        <w:pStyle w:val="aff"/>
        <w:spacing w:before="156" w:after="156"/>
      </w:pPr>
      <w:bookmarkStart w:id="506" w:name="_Hlk142028374"/>
      <w:bookmarkStart w:id="507" w:name="_Hlk139548303"/>
      <w:r>
        <w:rPr>
          <w:rFonts w:hint="eastAsia"/>
        </w:rPr>
        <w:t>建筑消防设施维护保养问题</w:t>
      </w:r>
      <w:r w:rsidR="00102BF1">
        <w:rPr>
          <w:rFonts w:hint="eastAsia"/>
        </w:rPr>
        <w:t>处理</w:t>
      </w:r>
      <w:r>
        <w:rPr>
          <w:rFonts w:hint="eastAsia"/>
        </w:rPr>
        <w:t>反馈</w:t>
      </w:r>
      <w:bookmarkEnd w:id="506"/>
      <w:r w:rsidR="00894DB7">
        <w:rPr>
          <w:rFonts w:hint="eastAsia"/>
        </w:rPr>
        <w:t>记录</w:t>
      </w:r>
    </w:p>
    <w:bookmarkEnd w:id="507"/>
    <w:p w14:paraId="540BDE4A" w14:textId="77777777" w:rsidR="00453B14" w:rsidRPr="001A71D9" w:rsidRDefault="00453B14" w:rsidP="00453B14">
      <w:pPr>
        <w:pStyle w:val="affff6"/>
        <w:ind w:firstLine="420"/>
      </w:pPr>
      <w:r w:rsidRPr="001A71D9">
        <w:rPr>
          <w:rFonts w:hint="eastAsia"/>
        </w:rPr>
        <w:t>编号：</w:t>
      </w:r>
      <w:r w:rsidRPr="001A71D9">
        <w:t>****</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567"/>
        <w:gridCol w:w="567"/>
        <w:gridCol w:w="1276"/>
        <w:gridCol w:w="709"/>
        <w:gridCol w:w="567"/>
        <w:gridCol w:w="1363"/>
        <w:gridCol w:w="338"/>
        <w:gridCol w:w="1009"/>
        <w:gridCol w:w="550"/>
        <w:gridCol w:w="1122"/>
      </w:tblGrid>
      <w:tr w:rsidR="00453B14" w:rsidRPr="001A71D9" w14:paraId="4C471C7D" w14:textId="77777777" w:rsidTr="006F0618">
        <w:trPr>
          <w:trHeight w:val="497"/>
          <w:jc w:val="center"/>
        </w:trPr>
        <w:tc>
          <w:tcPr>
            <w:tcW w:w="1833" w:type="dxa"/>
            <w:gridSpan w:val="2"/>
            <w:tcBorders>
              <w:top w:val="single" w:sz="8" w:space="0" w:color="auto"/>
              <w:bottom w:val="single" w:sz="8" w:space="0" w:color="auto"/>
            </w:tcBorders>
            <w:shd w:val="clear" w:color="auto" w:fill="auto"/>
            <w:vAlign w:val="center"/>
          </w:tcPr>
          <w:p w14:paraId="665BA003" w14:textId="77777777" w:rsidR="00453B14" w:rsidRPr="001A71D9" w:rsidRDefault="00453B14" w:rsidP="006F0618">
            <w:pPr>
              <w:pStyle w:val="afffffffff2"/>
              <w:rPr>
                <w:szCs w:val="18"/>
              </w:rPr>
            </w:pPr>
            <w:r w:rsidRPr="001A71D9">
              <w:rPr>
                <w:rFonts w:hint="eastAsia"/>
                <w:szCs w:val="18"/>
              </w:rPr>
              <w:t>单位名称</w:t>
            </w:r>
          </w:p>
        </w:tc>
        <w:tc>
          <w:tcPr>
            <w:tcW w:w="4482" w:type="dxa"/>
            <w:gridSpan w:val="5"/>
            <w:tcBorders>
              <w:top w:val="single" w:sz="8" w:space="0" w:color="auto"/>
              <w:bottom w:val="single" w:sz="8" w:space="0" w:color="auto"/>
            </w:tcBorders>
            <w:vAlign w:val="center"/>
          </w:tcPr>
          <w:p w14:paraId="641678D7" w14:textId="77777777" w:rsidR="00453B14" w:rsidRPr="001A71D9" w:rsidRDefault="00453B14" w:rsidP="006F0618">
            <w:pPr>
              <w:pStyle w:val="afffffffff2"/>
              <w:rPr>
                <w:szCs w:val="18"/>
              </w:rPr>
            </w:pPr>
          </w:p>
        </w:tc>
        <w:tc>
          <w:tcPr>
            <w:tcW w:w="1347" w:type="dxa"/>
            <w:gridSpan w:val="2"/>
            <w:tcBorders>
              <w:top w:val="single" w:sz="8" w:space="0" w:color="auto"/>
              <w:bottom w:val="single" w:sz="8" w:space="0" w:color="auto"/>
            </w:tcBorders>
            <w:shd w:val="clear" w:color="auto" w:fill="auto"/>
            <w:vAlign w:val="center"/>
          </w:tcPr>
          <w:p w14:paraId="4D26C392" w14:textId="77777777" w:rsidR="00453B14" w:rsidRPr="001A71D9" w:rsidRDefault="00453B14" w:rsidP="006F0618">
            <w:pPr>
              <w:pStyle w:val="afffffffff2"/>
              <w:rPr>
                <w:szCs w:val="18"/>
              </w:rPr>
            </w:pPr>
            <w:r w:rsidRPr="001A71D9">
              <w:rPr>
                <w:rFonts w:hint="eastAsia"/>
                <w:szCs w:val="18"/>
              </w:rPr>
              <w:t>消防安全管理人</w:t>
            </w:r>
          </w:p>
        </w:tc>
        <w:tc>
          <w:tcPr>
            <w:tcW w:w="1672" w:type="dxa"/>
            <w:gridSpan w:val="2"/>
            <w:tcBorders>
              <w:top w:val="single" w:sz="8" w:space="0" w:color="auto"/>
              <w:bottom w:val="single" w:sz="8" w:space="0" w:color="auto"/>
            </w:tcBorders>
            <w:shd w:val="clear" w:color="auto" w:fill="auto"/>
            <w:vAlign w:val="center"/>
          </w:tcPr>
          <w:p w14:paraId="63298E5B" w14:textId="77777777" w:rsidR="00453B14" w:rsidRPr="001A71D9" w:rsidRDefault="00453B14" w:rsidP="006F0618">
            <w:pPr>
              <w:pStyle w:val="afffffffff2"/>
              <w:rPr>
                <w:szCs w:val="18"/>
              </w:rPr>
            </w:pPr>
          </w:p>
        </w:tc>
      </w:tr>
      <w:tr w:rsidR="00453B14" w:rsidRPr="001A71D9" w14:paraId="1E7ECFF6" w14:textId="77777777" w:rsidTr="006F0618">
        <w:trPr>
          <w:trHeight w:val="547"/>
          <w:jc w:val="center"/>
        </w:trPr>
        <w:tc>
          <w:tcPr>
            <w:tcW w:w="1833" w:type="dxa"/>
            <w:gridSpan w:val="2"/>
            <w:tcBorders>
              <w:top w:val="single" w:sz="8" w:space="0" w:color="auto"/>
            </w:tcBorders>
            <w:shd w:val="clear" w:color="auto" w:fill="auto"/>
            <w:vAlign w:val="center"/>
          </w:tcPr>
          <w:p w14:paraId="5F1CC2AC" w14:textId="77777777" w:rsidR="00453B14" w:rsidRPr="001A71D9" w:rsidRDefault="00453B14" w:rsidP="006F0618">
            <w:pPr>
              <w:pStyle w:val="afffffffff2"/>
              <w:rPr>
                <w:szCs w:val="18"/>
              </w:rPr>
            </w:pPr>
            <w:r w:rsidRPr="001A71D9">
              <w:rPr>
                <w:rFonts w:hint="eastAsia"/>
                <w:szCs w:val="18"/>
              </w:rPr>
              <w:t>维保单位名称</w:t>
            </w:r>
          </w:p>
        </w:tc>
        <w:tc>
          <w:tcPr>
            <w:tcW w:w="4482" w:type="dxa"/>
            <w:gridSpan w:val="5"/>
            <w:tcBorders>
              <w:top w:val="single" w:sz="8" w:space="0" w:color="auto"/>
            </w:tcBorders>
            <w:vAlign w:val="center"/>
          </w:tcPr>
          <w:p w14:paraId="6D652376" w14:textId="77777777" w:rsidR="00453B14" w:rsidRPr="001A71D9" w:rsidRDefault="00453B14" w:rsidP="006F0618">
            <w:pPr>
              <w:pStyle w:val="afffffffff2"/>
              <w:rPr>
                <w:szCs w:val="18"/>
              </w:rPr>
            </w:pPr>
          </w:p>
        </w:tc>
        <w:tc>
          <w:tcPr>
            <w:tcW w:w="1347" w:type="dxa"/>
            <w:gridSpan w:val="2"/>
            <w:tcBorders>
              <w:top w:val="single" w:sz="8" w:space="0" w:color="auto"/>
            </w:tcBorders>
            <w:shd w:val="clear" w:color="auto" w:fill="auto"/>
            <w:vAlign w:val="center"/>
          </w:tcPr>
          <w:p w14:paraId="5C0E640C" w14:textId="77777777" w:rsidR="00453B14" w:rsidRPr="001A71D9" w:rsidRDefault="00453B14" w:rsidP="006F0618">
            <w:pPr>
              <w:pStyle w:val="afffffffff2"/>
              <w:rPr>
                <w:szCs w:val="18"/>
              </w:rPr>
            </w:pPr>
            <w:r w:rsidRPr="001A71D9">
              <w:rPr>
                <w:rFonts w:hint="eastAsia"/>
                <w:szCs w:val="18"/>
              </w:rPr>
              <w:t>项目负责人</w:t>
            </w:r>
          </w:p>
        </w:tc>
        <w:tc>
          <w:tcPr>
            <w:tcW w:w="1672" w:type="dxa"/>
            <w:gridSpan w:val="2"/>
            <w:tcBorders>
              <w:top w:val="single" w:sz="8" w:space="0" w:color="auto"/>
            </w:tcBorders>
            <w:shd w:val="clear" w:color="auto" w:fill="auto"/>
            <w:vAlign w:val="center"/>
          </w:tcPr>
          <w:p w14:paraId="2F20F5B4" w14:textId="77777777" w:rsidR="00453B14" w:rsidRPr="001A71D9" w:rsidRDefault="00453B14" w:rsidP="006F0618">
            <w:pPr>
              <w:pStyle w:val="afffffffff2"/>
              <w:rPr>
                <w:szCs w:val="18"/>
              </w:rPr>
            </w:pPr>
          </w:p>
        </w:tc>
      </w:tr>
      <w:tr w:rsidR="00453B14" w:rsidRPr="001A71D9" w14:paraId="5C695654" w14:textId="77777777" w:rsidTr="006F0618">
        <w:trPr>
          <w:trHeight w:val="423"/>
          <w:jc w:val="center"/>
        </w:trPr>
        <w:tc>
          <w:tcPr>
            <w:tcW w:w="1833" w:type="dxa"/>
            <w:gridSpan w:val="2"/>
            <w:shd w:val="clear" w:color="auto" w:fill="auto"/>
            <w:vAlign w:val="center"/>
          </w:tcPr>
          <w:p w14:paraId="01FCD47B" w14:textId="77777777" w:rsidR="00453B14" w:rsidRPr="001A71D9" w:rsidRDefault="00453B14" w:rsidP="006F0618">
            <w:pPr>
              <w:pStyle w:val="afffffffff2"/>
              <w:rPr>
                <w:szCs w:val="18"/>
              </w:rPr>
            </w:pPr>
            <w:r>
              <w:rPr>
                <w:rFonts w:hint="eastAsia"/>
                <w:szCs w:val="18"/>
              </w:rPr>
              <w:t>维保工程</w:t>
            </w:r>
            <w:r w:rsidRPr="001A71D9">
              <w:rPr>
                <w:rFonts w:hint="eastAsia"/>
                <w:szCs w:val="18"/>
              </w:rPr>
              <w:t>名称</w:t>
            </w:r>
          </w:p>
        </w:tc>
        <w:tc>
          <w:tcPr>
            <w:tcW w:w="4482" w:type="dxa"/>
            <w:gridSpan w:val="5"/>
            <w:vAlign w:val="center"/>
          </w:tcPr>
          <w:p w14:paraId="5B702A6E" w14:textId="77777777" w:rsidR="00453B14" w:rsidRPr="001A71D9" w:rsidRDefault="00453B14" w:rsidP="006F0618">
            <w:pPr>
              <w:pStyle w:val="afffffffff2"/>
              <w:rPr>
                <w:szCs w:val="18"/>
              </w:rPr>
            </w:pPr>
          </w:p>
        </w:tc>
        <w:tc>
          <w:tcPr>
            <w:tcW w:w="1347" w:type="dxa"/>
            <w:gridSpan w:val="2"/>
            <w:shd w:val="clear" w:color="auto" w:fill="auto"/>
            <w:vAlign w:val="center"/>
          </w:tcPr>
          <w:p w14:paraId="79189D32" w14:textId="77777777" w:rsidR="00453B14" w:rsidRPr="001A71D9" w:rsidRDefault="00453B14" w:rsidP="006F0618">
            <w:pPr>
              <w:pStyle w:val="afffffffff2"/>
              <w:rPr>
                <w:szCs w:val="18"/>
              </w:rPr>
            </w:pPr>
            <w:r>
              <w:rPr>
                <w:rFonts w:hint="eastAsia"/>
                <w:szCs w:val="18"/>
              </w:rPr>
              <w:t>维护保养</w:t>
            </w:r>
            <w:r w:rsidRPr="001A71D9">
              <w:rPr>
                <w:rFonts w:hint="eastAsia"/>
                <w:szCs w:val="18"/>
              </w:rPr>
              <w:t>日期</w:t>
            </w:r>
          </w:p>
        </w:tc>
        <w:tc>
          <w:tcPr>
            <w:tcW w:w="1672" w:type="dxa"/>
            <w:gridSpan w:val="2"/>
            <w:shd w:val="clear" w:color="auto" w:fill="auto"/>
            <w:vAlign w:val="center"/>
          </w:tcPr>
          <w:p w14:paraId="405372D6" w14:textId="77777777" w:rsidR="00453B14" w:rsidRPr="001A71D9" w:rsidRDefault="00453B14" w:rsidP="006F0618">
            <w:pPr>
              <w:pStyle w:val="afffffffff2"/>
              <w:rPr>
                <w:szCs w:val="18"/>
              </w:rPr>
            </w:pPr>
          </w:p>
        </w:tc>
      </w:tr>
      <w:tr w:rsidR="00453B14" w:rsidRPr="001A71D9" w14:paraId="2BED491C" w14:textId="77777777" w:rsidTr="006F0618">
        <w:trPr>
          <w:jc w:val="center"/>
        </w:trPr>
        <w:tc>
          <w:tcPr>
            <w:tcW w:w="1266" w:type="dxa"/>
            <w:shd w:val="clear" w:color="auto" w:fill="auto"/>
            <w:vAlign w:val="center"/>
          </w:tcPr>
          <w:p w14:paraId="5021C582" w14:textId="77777777" w:rsidR="00453B14" w:rsidRPr="001A71D9" w:rsidRDefault="00453B14" w:rsidP="006F0618">
            <w:pPr>
              <w:pStyle w:val="afffffffff2"/>
              <w:rPr>
                <w:szCs w:val="18"/>
              </w:rPr>
            </w:pPr>
            <w:r w:rsidRPr="001A71D9">
              <w:rPr>
                <w:rFonts w:hint="eastAsia"/>
                <w:szCs w:val="18"/>
              </w:rPr>
              <w:t>系统（设备）名称</w:t>
            </w:r>
          </w:p>
        </w:tc>
        <w:tc>
          <w:tcPr>
            <w:tcW w:w="1134" w:type="dxa"/>
            <w:gridSpan w:val="2"/>
            <w:shd w:val="clear" w:color="auto" w:fill="auto"/>
            <w:vAlign w:val="center"/>
          </w:tcPr>
          <w:p w14:paraId="3AA2E2C5" w14:textId="77777777" w:rsidR="00453B14" w:rsidRPr="001A71D9" w:rsidRDefault="00453B14" w:rsidP="006F0618">
            <w:pPr>
              <w:pStyle w:val="afffffffff2"/>
              <w:rPr>
                <w:szCs w:val="18"/>
              </w:rPr>
            </w:pPr>
            <w:r w:rsidRPr="001A71D9">
              <w:rPr>
                <w:rFonts w:hint="eastAsia"/>
                <w:szCs w:val="18"/>
              </w:rPr>
              <w:t>部位</w:t>
            </w:r>
          </w:p>
        </w:tc>
        <w:tc>
          <w:tcPr>
            <w:tcW w:w="1276" w:type="dxa"/>
            <w:shd w:val="clear" w:color="auto" w:fill="auto"/>
            <w:vAlign w:val="center"/>
          </w:tcPr>
          <w:p w14:paraId="15E2718A" w14:textId="77777777" w:rsidR="00453B14" w:rsidRPr="001A71D9" w:rsidRDefault="00453B14" w:rsidP="006F0618">
            <w:pPr>
              <w:pStyle w:val="afffffffff2"/>
              <w:rPr>
                <w:szCs w:val="18"/>
              </w:rPr>
            </w:pPr>
            <w:r w:rsidRPr="001A71D9">
              <w:rPr>
                <w:rFonts w:hint="eastAsia"/>
                <w:szCs w:val="18"/>
              </w:rPr>
              <w:t>存在问题</w:t>
            </w:r>
          </w:p>
        </w:tc>
        <w:tc>
          <w:tcPr>
            <w:tcW w:w="1276" w:type="dxa"/>
            <w:gridSpan w:val="2"/>
            <w:vAlign w:val="center"/>
          </w:tcPr>
          <w:p w14:paraId="2B2A8A09" w14:textId="77777777" w:rsidR="00453B14" w:rsidRPr="001A71D9" w:rsidRDefault="00453B14" w:rsidP="006F0618">
            <w:pPr>
              <w:pStyle w:val="afffffffff2"/>
              <w:rPr>
                <w:szCs w:val="18"/>
              </w:rPr>
            </w:pPr>
            <w:r w:rsidRPr="001A71D9">
              <w:rPr>
                <w:rFonts w:hint="eastAsia"/>
                <w:szCs w:val="18"/>
              </w:rPr>
              <w:t>问题原因</w:t>
            </w:r>
          </w:p>
        </w:tc>
        <w:tc>
          <w:tcPr>
            <w:tcW w:w="1701" w:type="dxa"/>
            <w:gridSpan w:val="2"/>
            <w:shd w:val="clear" w:color="auto" w:fill="auto"/>
            <w:vAlign w:val="center"/>
          </w:tcPr>
          <w:p w14:paraId="19FE3903" w14:textId="77777777" w:rsidR="00453B14" w:rsidRPr="001A71D9" w:rsidRDefault="00453B14" w:rsidP="006F0618">
            <w:pPr>
              <w:pStyle w:val="afffffffff2"/>
              <w:rPr>
                <w:szCs w:val="18"/>
              </w:rPr>
            </w:pPr>
            <w:r w:rsidRPr="001A71D9">
              <w:rPr>
                <w:rFonts w:hint="eastAsia"/>
                <w:szCs w:val="18"/>
              </w:rPr>
              <w:t>处理情况</w:t>
            </w:r>
          </w:p>
        </w:tc>
        <w:tc>
          <w:tcPr>
            <w:tcW w:w="1559" w:type="dxa"/>
            <w:gridSpan w:val="2"/>
            <w:shd w:val="clear" w:color="auto" w:fill="auto"/>
            <w:vAlign w:val="center"/>
          </w:tcPr>
          <w:p w14:paraId="48DDF557" w14:textId="77777777" w:rsidR="00453B14" w:rsidRPr="001A71D9" w:rsidRDefault="00453B14" w:rsidP="006F0618">
            <w:pPr>
              <w:pStyle w:val="afffffffff2"/>
              <w:rPr>
                <w:szCs w:val="18"/>
              </w:rPr>
            </w:pPr>
            <w:r w:rsidRPr="001A71D9">
              <w:rPr>
                <w:rFonts w:hint="eastAsia"/>
                <w:szCs w:val="18"/>
              </w:rPr>
              <w:t>解决方案</w:t>
            </w:r>
          </w:p>
        </w:tc>
        <w:tc>
          <w:tcPr>
            <w:tcW w:w="1122" w:type="dxa"/>
            <w:shd w:val="clear" w:color="auto" w:fill="auto"/>
            <w:vAlign w:val="center"/>
          </w:tcPr>
          <w:p w14:paraId="0619EEDD" w14:textId="77777777" w:rsidR="00453B14" w:rsidRPr="001A71D9" w:rsidRDefault="00453B14" w:rsidP="006F0618">
            <w:pPr>
              <w:pStyle w:val="afffffffff2"/>
              <w:rPr>
                <w:szCs w:val="18"/>
              </w:rPr>
            </w:pPr>
            <w:r w:rsidRPr="001A71D9">
              <w:rPr>
                <w:rFonts w:hint="eastAsia"/>
                <w:szCs w:val="18"/>
              </w:rPr>
              <w:t>备注</w:t>
            </w:r>
          </w:p>
        </w:tc>
      </w:tr>
      <w:tr w:rsidR="00453B14" w:rsidRPr="001A71D9" w14:paraId="0924966D" w14:textId="77777777" w:rsidTr="006F0618">
        <w:trPr>
          <w:trHeight w:val="1191"/>
          <w:jc w:val="center"/>
        </w:trPr>
        <w:tc>
          <w:tcPr>
            <w:tcW w:w="1266" w:type="dxa"/>
            <w:shd w:val="clear" w:color="auto" w:fill="auto"/>
            <w:vAlign w:val="center"/>
          </w:tcPr>
          <w:p w14:paraId="491A932F" w14:textId="77777777" w:rsidR="00453B14" w:rsidRPr="001A71D9" w:rsidRDefault="00453B14" w:rsidP="006F0618">
            <w:pPr>
              <w:pStyle w:val="afffffffff2"/>
              <w:rPr>
                <w:szCs w:val="18"/>
              </w:rPr>
            </w:pPr>
          </w:p>
        </w:tc>
        <w:tc>
          <w:tcPr>
            <w:tcW w:w="1134" w:type="dxa"/>
            <w:gridSpan w:val="2"/>
            <w:shd w:val="clear" w:color="auto" w:fill="auto"/>
            <w:vAlign w:val="center"/>
          </w:tcPr>
          <w:p w14:paraId="1B8D4E04" w14:textId="77777777" w:rsidR="00453B14" w:rsidRPr="001A71D9" w:rsidRDefault="00453B14" w:rsidP="006F0618">
            <w:pPr>
              <w:pStyle w:val="afffffffff2"/>
              <w:rPr>
                <w:szCs w:val="18"/>
              </w:rPr>
            </w:pPr>
          </w:p>
        </w:tc>
        <w:tc>
          <w:tcPr>
            <w:tcW w:w="1276" w:type="dxa"/>
            <w:shd w:val="clear" w:color="auto" w:fill="auto"/>
            <w:vAlign w:val="center"/>
          </w:tcPr>
          <w:p w14:paraId="16F69E10" w14:textId="77777777" w:rsidR="00453B14" w:rsidRPr="001A71D9" w:rsidRDefault="00453B14" w:rsidP="006F0618">
            <w:pPr>
              <w:pStyle w:val="afffffffff2"/>
              <w:rPr>
                <w:szCs w:val="18"/>
              </w:rPr>
            </w:pPr>
          </w:p>
        </w:tc>
        <w:tc>
          <w:tcPr>
            <w:tcW w:w="1276" w:type="dxa"/>
            <w:gridSpan w:val="2"/>
            <w:vAlign w:val="center"/>
          </w:tcPr>
          <w:p w14:paraId="0E1A7E8B" w14:textId="77777777" w:rsidR="00453B14" w:rsidRPr="001A71D9" w:rsidRDefault="00453B14" w:rsidP="006F0618">
            <w:pPr>
              <w:pStyle w:val="afffffffff2"/>
              <w:rPr>
                <w:szCs w:val="18"/>
              </w:rPr>
            </w:pPr>
          </w:p>
        </w:tc>
        <w:tc>
          <w:tcPr>
            <w:tcW w:w="1701" w:type="dxa"/>
            <w:gridSpan w:val="2"/>
            <w:shd w:val="clear" w:color="auto" w:fill="auto"/>
            <w:vAlign w:val="center"/>
          </w:tcPr>
          <w:p w14:paraId="29754CDA" w14:textId="77777777" w:rsidR="00453B14" w:rsidRPr="001A71D9" w:rsidRDefault="00453B14" w:rsidP="006F0618">
            <w:pPr>
              <w:pStyle w:val="afffffffff2"/>
              <w:rPr>
                <w:szCs w:val="18"/>
              </w:rPr>
            </w:pPr>
            <w:r w:rsidRPr="001A71D9">
              <w:rPr>
                <w:rFonts w:hAnsi="宋体" w:hint="eastAsia"/>
                <w:szCs w:val="18"/>
              </w:rPr>
              <w:t>□已</w:t>
            </w:r>
            <w:r w:rsidRPr="001A71D9">
              <w:rPr>
                <w:rFonts w:hint="eastAsia"/>
                <w:szCs w:val="18"/>
              </w:rPr>
              <w:t>修复</w:t>
            </w:r>
            <w:r w:rsidRPr="001A71D9">
              <w:rPr>
                <w:rFonts w:hAnsi="宋体" w:hint="eastAsia"/>
                <w:szCs w:val="18"/>
              </w:rPr>
              <w:t>□未修复</w:t>
            </w:r>
          </w:p>
        </w:tc>
        <w:tc>
          <w:tcPr>
            <w:tcW w:w="1559" w:type="dxa"/>
            <w:gridSpan w:val="2"/>
            <w:shd w:val="clear" w:color="auto" w:fill="auto"/>
            <w:vAlign w:val="center"/>
          </w:tcPr>
          <w:p w14:paraId="1411FD12" w14:textId="77777777" w:rsidR="00453B14" w:rsidRPr="001A71D9" w:rsidRDefault="00453B14" w:rsidP="006F0618">
            <w:pPr>
              <w:pStyle w:val="afffffffff2"/>
              <w:rPr>
                <w:szCs w:val="18"/>
              </w:rPr>
            </w:pPr>
          </w:p>
        </w:tc>
        <w:tc>
          <w:tcPr>
            <w:tcW w:w="1122" w:type="dxa"/>
            <w:shd w:val="clear" w:color="auto" w:fill="auto"/>
            <w:vAlign w:val="center"/>
          </w:tcPr>
          <w:p w14:paraId="11266605" w14:textId="77777777" w:rsidR="00453B14" w:rsidRPr="001A71D9" w:rsidRDefault="00453B14" w:rsidP="006F0618">
            <w:pPr>
              <w:pStyle w:val="afffffffff2"/>
              <w:rPr>
                <w:szCs w:val="18"/>
              </w:rPr>
            </w:pPr>
          </w:p>
        </w:tc>
      </w:tr>
      <w:tr w:rsidR="00453B14" w:rsidRPr="001A71D9" w14:paraId="597F7F94" w14:textId="77777777" w:rsidTr="006F0618">
        <w:trPr>
          <w:trHeight w:val="1191"/>
          <w:jc w:val="center"/>
        </w:trPr>
        <w:tc>
          <w:tcPr>
            <w:tcW w:w="1266" w:type="dxa"/>
            <w:shd w:val="clear" w:color="auto" w:fill="auto"/>
            <w:vAlign w:val="center"/>
          </w:tcPr>
          <w:p w14:paraId="5BAB8772" w14:textId="77777777" w:rsidR="00453B14" w:rsidRPr="001A71D9" w:rsidRDefault="00453B14" w:rsidP="006F0618">
            <w:pPr>
              <w:pStyle w:val="afffffffff2"/>
              <w:rPr>
                <w:szCs w:val="18"/>
              </w:rPr>
            </w:pPr>
          </w:p>
        </w:tc>
        <w:tc>
          <w:tcPr>
            <w:tcW w:w="1134" w:type="dxa"/>
            <w:gridSpan w:val="2"/>
            <w:shd w:val="clear" w:color="auto" w:fill="auto"/>
            <w:vAlign w:val="center"/>
          </w:tcPr>
          <w:p w14:paraId="5E7814ED" w14:textId="77777777" w:rsidR="00453B14" w:rsidRPr="001A71D9" w:rsidRDefault="00453B14" w:rsidP="006F0618">
            <w:pPr>
              <w:pStyle w:val="afffffffff2"/>
              <w:rPr>
                <w:szCs w:val="18"/>
              </w:rPr>
            </w:pPr>
          </w:p>
        </w:tc>
        <w:tc>
          <w:tcPr>
            <w:tcW w:w="1276" w:type="dxa"/>
            <w:shd w:val="clear" w:color="auto" w:fill="auto"/>
            <w:vAlign w:val="center"/>
          </w:tcPr>
          <w:p w14:paraId="3FC7B33F" w14:textId="77777777" w:rsidR="00453B14" w:rsidRPr="001A71D9" w:rsidRDefault="00453B14" w:rsidP="006F0618">
            <w:pPr>
              <w:pStyle w:val="afffffffff2"/>
              <w:rPr>
                <w:szCs w:val="18"/>
              </w:rPr>
            </w:pPr>
          </w:p>
        </w:tc>
        <w:tc>
          <w:tcPr>
            <w:tcW w:w="1276" w:type="dxa"/>
            <w:gridSpan w:val="2"/>
            <w:vAlign w:val="center"/>
          </w:tcPr>
          <w:p w14:paraId="6B3447FC" w14:textId="77777777" w:rsidR="00453B14" w:rsidRPr="001A71D9" w:rsidRDefault="00453B14" w:rsidP="006F0618">
            <w:pPr>
              <w:pStyle w:val="afffffffff2"/>
              <w:rPr>
                <w:szCs w:val="18"/>
              </w:rPr>
            </w:pPr>
          </w:p>
        </w:tc>
        <w:tc>
          <w:tcPr>
            <w:tcW w:w="1701" w:type="dxa"/>
            <w:gridSpan w:val="2"/>
            <w:shd w:val="clear" w:color="auto" w:fill="auto"/>
            <w:vAlign w:val="center"/>
          </w:tcPr>
          <w:p w14:paraId="4FBA6F0E" w14:textId="77777777" w:rsidR="00453B14" w:rsidRPr="001A71D9" w:rsidRDefault="00453B14" w:rsidP="006F0618">
            <w:pPr>
              <w:pStyle w:val="afffffffff2"/>
              <w:rPr>
                <w:szCs w:val="18"/>
              </w:rPr>
            </w:pPr>
            <w:r w:rsidRPr="001A71D9">
              <w:rPr>
                <w:rFonts w:hAnsi="宋体" w:hint="eastAsia"/>
                <w:szCs w:val="18"/>
              </w:rPr>
              <w:t>□已</w:t>
            </w:r>
            <w:r w:rsidRPr="001A71D9">
              <w:rPr>
                <w:rFonts w:hint="eastAsia"/>
                <w:szCs w:val="18"/>
              </w:rPr>
              <w:t>修复</w:t>
            </w:r>
            <w:r w:rsidRPr="001A71D9">
              <w:rPr>
                <w:rFonts w:hAnsi="宋体" w:hint="eastAsia"/>
                <w:szCs w:val="18"/>
              </w:rPr>
              <w:t>□未修复</w:t>
            </w:r>
          </w:p>
        </w:tc>
        <w:tc>
          <w:tcPr>
            <w:tcW w:w="1559" w:type="dxa"/>
            <w:gridSpan w:val="2"/>
            <w:shd w:val="clear" w:color="auto" w:fill="auto"/>
            <w:vAlign w:val="center"/>
          </w:tcPr>
          <w:p w14:paraId="3E434421" w14:textId="77777777" w:rsidR="00453B14" w:rsidRPr="001A71D9" w:rsidRDefault="00453B14" w:rsidP="006F0618">
            <w:pPr>
              <w:pStyle w:val="afffffffff2"/>
              <w:rPr>
                <w:szCs w:val="18"/>
              </w:rPr>
            </w:pPr>
          </w:p>
        </w:tc>
        <w:tc>
          <w:tcPr>
            <w:tcW w:w="1122" w:type="dxa"/>
            <w:shd w:val="clear" w:color="auto" w:fill="auto"/>
            <w:vAlign w:val="center"/>
          </w:tcPr>
          <w:p w14:paraId="359969E0" w14:textId="77777777" w:rsidR="00453B14" w:rsidRPr="001A71D9" w:rsidRDefault="00453B14" w:rsidP="006F0618">
            <w:pPr>
              <w:pStyle w:val="afffffffff2"/>
              <w:rPr>
                <w:szCs w:val="18"/>
              </w:rPr>
            </w:pPr>
          </w:p>
        </w:tc>
      </w:tr>
      <w:tr w:rsidR="00453B14" w:rsidRPr="001A71D9" w14:paraId="048297E6" w14:textId="77777777" w:rsidTr="006F0618">
        <w:trPr>
          <w:trHeight w:val="1191"/>
          <w:jc w:val="center"/>
        </w:trPr>
        <w:tc>
          <w:tcPr>
            <w:tcW w:w="1266" w:type="dxa"/>
            <w:shd w:val="clear" w:color="auto" w:fill="auto"/>
            <w:vAlign w:val="center"/>
          </w:tcPr>
          <w:p w14:paraId="0B4E3C5E" w14:textId="77777777" w:rsidR="00453B14" w:rsidRPr="001A71D9" w:rsidRDefault="00453B14" w:rsidP="006F0618">
            <w:pPr>
              <w:pStyle w:val="afffffffff2"/>
              <w:rPr>
                <w:szCs w:val="18"/>
              </w:rPr>
            </w:pPr>
          </w:p>
        </w:tc>
        <w:tc>
          <w:tcPr>
            <w:tcW w:w="1134" w:type="dxa"/>
            <w:gridSpan w:val="2"/>
            <w:shd w:val="clear" w:color="auto" w:fill="auto"/>
            <w:vAlign w:val="center"/>
          </w:tcPr>
          <w:p w14:paraId="536E8F54" w14:textId="77777777" w:rsidR="00453B14" w:rsidRPr="001A71D9" w:rsidRDefault="00453B14" w:rsidP="006F0618">
            <w:pPr>
              <w:pStyle w:val="afffffffff2"/>
              <w:rPr>
                <w:szCs w:val="18"/>
              </w:rPr>
            </w:pPr>
          </w:p>
        </w:tc>
        <w:tc>
          <w:tcPr>
            <w:tcW w:w="1276" w:type="dxa"/>
            <w:shd w:val="clear" w:color="auto" w:fill="auto"/>
            <w:vAlign w:val="center"/>
          </w:tcPr>
          <w:p w14:paraId="537D77A9" w14:textId="77777777" w:rsidR="00453B14" w:rsidRPr="001A71D9" w:rsidRDefault="00453B14" w:rsidP="006F0618">
            <w:pPr>
              <w:pStyle w:val="afffffffff2"/>
              <w:rPr>
                <w:szCs w:val="18"/>
              </w:rPr>
            </w:pPr>
          </w:p>
        </w:tc>
        <w:tc>
          <w:tcPr>
            <w:tcW w:w="1276" w:type="dxa"/>
            <w:gridSpan w:val="2"/>
            <w:vAlign w:val="center"/>
          </w:tcPr>
          <w:p w14:paraId="0F6468B0" w14:textId="77777777" w:rsidR="00453B14" w:rsidRPr="001A71D9" w:rsidRDefault="00453B14" w:rsidP="006F0618">
            <w:pPr>
              <w:pStyle w:val="afffffffff2"/>
              <w:rPr>
                <w:szCs w:val="18"/>
              </w:rPr>
            </w:pPr>
          </w:p>
        </w:tc>
        <w:tc>
          <w:tcPr>
            <w:tcW w:w="1701" w:type="dxa"/>
            <w:gridSpan w:val="2"/>
            <w:shd w:val="clear" w:color="auto" w:fill="auto"/>
            <w:vAlign w:val="center"/>
          </w:tcPr>
          <w:p w14:paraId="1A10D6B2" w14:textId="77777777" w:rsidR="00453B14" w:rsidRPr="001A71D9" w:rsidRDefault="00453B14" w:rsidP="006F0618">
            <w:pPr>
              <w:pStyle w:val="afffffffff2"/>
              <w:rPr>
                <w:szCs w:val="18"/>
              </w:rPr>
            </w:pPr>
            <w:r w:rsidRPr="001A71D9">
              <w:rPr>
                <w:rFonts w:hAnsi="宋体" w:hint="eastAsia"/>
                <w:szCs w:val="18"/>
              </w:rPr>
              <w:t>□已</w:t>
            </w:r>
            <w:r w:rsidRPr="001A71D9">
              <w:rPr>
                <w:rFonts w:hint="eastAsia"/>
                <w:szCs w:val="18"/>
              </w:rPr>
              <w:t>修复</w:t>
            </w:r>
            <w:r w:rsidRPr="001A71D9">
              <w:rPr>
                <w:rFonts w:hAnsi="宋体" w:hint="eastAsia"/>
                <w:szCs w:val="18"/>
              </w:rPr>
              <w:t>□未修复</w:t>
            </w:r>
          </w:p>
        </w:tc>
        <w:tc>
          <w:tcPr>
            <w:tcW w:w="1559" w:type="dxa"/>
            <w:gridSpan w:val="2"/>
            <w:shd w:val="clear" w:color="auto" w:fill="auto"/>
            <w:vAlign w:val="center"/>
          </w:tcPr>
          <w:p w14:paraId="13092B55" w14:textId="77777777" w:rsidR="00453B14" w:rsidRPr="001A71D9" w:rsidRDefault="00453B14" w:rsidP="006F0618">
            <w:pPr>
              <w:pStyle w:val="afffffffff2"/>
              <w:rPr>
                <w:szCs w:val="18"/>
              </w:rPr>
            </w:pPr>
          </w:p>
        </w:tc>
        <w:tc>
          <w:tcPr>
            <w:tcW w:w="1122" w:type="dxa"/>
            <w:shd w:val="clear" w:color="auto" w:fill="auto"/>
            <w:vAlign w:val="center"/>
          </w:tcPr>
          <w:p w14:paraId="61D005FD" w14:textId="77777777" w:rsidR="00453B14" w:rsidRPr="001A71D9" w:rsidRDefault="00453B14" w:rsidP="006F0618">
            <w:pPr>
              <w:pStyle w:val="afffffffff2"/>
              <w:rPr>
                <w:szCs w:val="18"/>
              </w:rPr>
            </w:pPr>
          </w:p>
        </w:tc>
      </w:tr>
      <w:tr w:rsidR="00453B14" w:rsidRPr="001A71D9" w14:paraId="67AA04AE" w14:textId="77777777" w:rsidTr="006F0618">
        <w:trPr>
          <w:trHeight w:val="1191"/>
          <w:jc w:val="center"/>
        </w:trPr>
        <w:tc>
          <w:tcPr>
            <w:tcW w:w="1266" w:type="dxa"/>
            <w:shd w:val="clear" w:color="auto" w:fill="auto"/>
            <w:vAlign w:val="center"/>
          </w:tcPr>
          <w:p w14:paraId="210A15FE" w14:textId="77777777" w:rsidR="00453B14" w:rsidRPr="001A71D9" w:rsidRDefault="00453B14" w:rsidP="006F0618">
            <w:pPr>
              <w:pStyle w:val="afffffffff2"/>
              <w:rPr>
                <w:szCs w:val="18"/>
              </w:rPr>
            </w:pPr>
          </w:p>
        </w:tc>
        <w:tc>
          <w:tcPr>
            <w:tcW w:w="1134" w:type="dxa"/>
            <w:gridSpan w:val="2"/>
            <w:shd w:val="clear" w:color="auto" w:fill="auto"/>
            <w:vAlign w:val="center"/>
          </w:tcPr>
          <w:p w14:paraId="1AFA7709" w14:textId="77777777" w:rsidR="00453B14" w:rsidRPr="001A71D9" w:rsidRDefault="00453B14" w:rsidP="006F0618">
            <w:pPr>
              <w:pStyle w:val="afffffffff2"/>
              <w:rPr>
                <w:szCs w:val="18"/>
              </w:rPr>
            </w:pPr>
          </w:p>
        </w:tc>
        <w:tc>
          <w:tcPr>
            <w:tcW w:w="1276" w:type="dxa"/>
            <w:shd w:val="clear" w:color="auto" w:fill="auto"/>
            <w:vAlign w:val="center"/>
          </w:tcPr>
          <w:p w14:paraId="15B54BDF" w14:textId="77777777" w:rsidR="00453B14" w:rsidRPr="001A71D9" w:rsidRDefault="00453B14" w:rsidP="006F0618">
            <w:pPr>
              <w:pStyle w:val="afffffffff2"/>
              <w:rPr>
                <w:szCs w:val="18"/>
              </w:rPr>
            </w:pPr>
          </w:p>
        </w:tc>
        <w:tc>
          <w:tcPr>
            <w:tcW w:w="1276" w:type="dxa"/>
            <w:gridSpan w:val="2"/>
            <w:vAlign w:val="center"/>
          </w:tcPr>
          <w:p w14:paraId="672C54F2" w14:textId="77777777" w:rsidR="00453B14" w:rsidRPr="001A71D9" w:rsidRDefault="00453B14" w:rsidP="006F0618">
            <w:pPr>
              <w:pStyle w:val="afffffffff2"/>
              <w:rPr>
                <w:szCs w:val="18"/>
              </w:rPr>
            </w:pPr>
          </w:p>
        </w:tc>
        <w:tc>
          <w:tcPr>
            <w:tcW w:w="1701" w:type="dxa"/>
            <w:gridSpan w:val="2"/>
            <w:shd w:val="clear" w:color="auto" w:fill="auto"/>
            <w:vAlign w:val="center"/>
          </w:tcPr>
          <w:p w14:paraId="2AC3A4D4" w14:textId="77777777" w:rsidR="00453B14" w:rsidRPr="001A71D9" w:rsidRDefault="00453B14" w:rsidP="006F0618">
            <w:pPr>
              <w:pStyle w:val="afffffffff2"/>
              <w:rPr>
                <w:szCs w:val="18"/>
              </w:rPr>
            </w:pPr>
            <w:r w:rsidRPr="001A71D9">
              <w:rPr>
                <w:rFonts w:hAnsi="宋体" w:hint="eastAsia"/>
                <w:szCs w:val="18"/>
              </w:rPr>
              <w:t>□已</w:t>
            </w:r>
            <w:r w:rsidRPr="001A71D9">
              <w:rPr>
                <w:rFonts w:hint="eastAsia"/>
                <w:szCs w:val="18"/>
              </w:rPr>
              <w:t>修复</w:t>
            </w:r>
            <w:r w:rsidRPr="001A71D9">
              <w:rPr>
                <w:rFonts w:hAnsi="宋体" w:hint="eastAsia"/>
                <w:szCs w:val="18"/>
              </w:rPr>
              <w:t>□未修复</w:t>
            </w:r>
          </w:p>
        </w:tc>
        <w:tc>
          <w:tcPr>
            <w:tcW w:w="1559" w:type="dxa"/>
            <w:gridSpan w:val="2"/>
            <w:shd w:val="clear" w:color="auto" w:fill="auto"/>
            <w:vAlign w:val="center"/>
          </w:tcPr>
          <w:p w14:paraId="2E97157C" w14:textId="77777777" w:rsidR="00453B14" w:rsidRPr="001A71D9" w:rsidRDefault="00453B14" w:rsidP="006F0618">
            <w:pPr>
              <w:pStyle w:val="afffffffff2"/>
              <w:rPr>
                <w:szCs w:val="18"/>
              </w:rPr>
            </w:pPr>
          </w:p>
        </w:tc>
        <w:tc>
          <w:tcPr>
            <w:tcW w:w="1122" w:type="dxa"/>
            <w:shd w:val="clear" w:color="auto" w:fill="auto"/>
            <w:vAlign w:val="center"/>
          </w:tcPr>
          <w:p w14:paraId="751FFFEC" w14:textId="77777777" w:rsidR="00453B14" w:rsidRPr="001A71D9" w:rsidRDefault="00453B14" w:rsidP="006F0618">
            <w:pPr>
              <w:pStyle w:val="afffffffff2"/>
              <w:rPr>
                <w:szCs w:val="18"/>
              </w:rPr>
            </w:pPr>
          </w:p>
        </w:tc>
      </w:tr>
      <w:tr w:rsidR="00453B14" w:rsidRPr="001A71D9" w14:paraId="39324516" w14:textId="77777777" w:rsidTr="006F0618">
        <w:trPr>
          <w:trHeight w:val="1191"/>
          <w:jc w:val="center"/>
        </w:trPr>
        <w:tc>
          <w:tcPr>
            <w:tcW w:w="1266" w:type="dxa"/>
            <w:shd w:val="clear" w:color="auto" w:fill="auto"/>
            <w:vAlign w:val="center"/>
          </w:tcPr>
          <w:p w14:paraId="00828279" w14:textId="77777777" w:rsidR="00453B14" w:rsidRPr="001A71D9" w:rsidRDefault="00453B14" w:rsidP="006F0618">
            <w:pPr>
              <w:pStyle w:val="afffffffff2"/>
              <w:rPr>
                <w:szCs w:val="18"/>
              </w:rPr>
            </w:pPr>
          </w:p>
        </w:tc>
        <w:tc>
          <w:tcPr>
            <w:tcW w:w="1134" w:type="dxa"/>
            <w:gridSpan w:val="2"/>
            <w:shd w:val="clear" w:color="auto" w:fill="auto"/>
            <w:vAlign w:val="center"/>
          </w:tcPr>
          <w:p w14:paraId="29D407B8" w14:textId="77777777" w:rsidR="00453B14" w:rsidRPr="001A71D9" w:rsidRDefault="00453B14" w:rsidP="006F0618">
            <w:pPr>
              <w:pStyle w:val="afffffffff2"/>
              <w:rPr>
                <w:szCs w:val="18"/>
              </w:rPr>
            </w:pPr>
          </w:p>
        </w:tc>
        <w:tc>
          <w:tcPr>
            <w:tcW w:w="1276" w:type="dxa"/>
            <w:shd w:val="clear" w:color="auto" w:fill="auto"/>
            <w:vAlign w:val="center"/>
          </w:tcPr>
          <w:p w14:paraId="4638D451" w14:textId="77777777" w:rsidR="00453B14" w:rsidRPr="001A71D9" w:rsidRDefault="00453B14" w:rsidP="006F0618">
            <w:pPr>
              <w:pStyle w:val="afffffffff2"/>
              <w:rPr>
                <w:szCs w:val="18"/>
              </w:rPr>
            </w:pPr>
          </w:p>
        </w:tc>
        <w:tc>
          <w:tcPr>
            <w:tcW w:w="1276" w:type="dxa"/>
            <w:gridSpan w:val="2"/>
            <w:vAlign w:val="center"/>
          </w:tcPr>
          <w:p w14:paraId="0D360ECB" w14:textId="77777777" w:rsidR="00453B14" w:rsidRPr="001A71D9" w:rsidRDefault="00453B14" w:rsidP="006F0618">
            <w:pPr>
              <w:pStyle w:val="afffffffff2"/>
              <w:rPr>
                <w:szCs w:val="18"/>
              </w:rPr>
            </w:pPr>
          </w:p>
        </w:tc>
        <w:tc>
          <w:tcPr>
            <w:tcW w:w="1701" w:type="dxa"/>
            <w:gridSpan w:val="2"/>
            <w:shd w:val="clear" w:color="auto" w:fill="auto"/>
            <w:vAlign w:val="center"/>
          </w:tcPr>
          <w:p w14:paraId="6DE237FE" w14:textId="77777777" w:rsidR="00453B14" w:rsidRPr="001A71D9" w:rsidRDefault="00453B14" w:rsidP="006F0618">
            <w:pPr>
              <w:pStyle w:val="afffffffff2"/>
              <w:rPr>
                <w:szCs w:val="18"/>
              </w:rPr>
            </w:pPr>
            <w:r w:rsidRPr="001A71D9">
              <w:rPr>
                <w:rFonts w:hAnsi="宋体" w:hint="eastAsia"/>
                <w:szCs w:val="18"/>
              </w:rPr>
              <w:t>□已</w:t>
            </w:r>
            <w:r w:rsidRPr="001A71D9">
              <w:rPr>
                <w:rFonts w:hint="eastAsia"/>
                <w:szCs w:val="18"/>
              </w:rPr>
              <w:t>修复</w:t>
            </w:r>
            <w:r w:rsidRPr="001A71D9">
              <w:rPr>
                <w:rFonts w:hAnsi="宋体" w:hint="eastAsia"/>
                <w:szCs w:val="18"/>
              </w:rPr>
              <w:t>□未修复</w:t>
            </w:r>
          </w:p>
        </w:tc>
        <w:tc>
          <w:tcPr>
            <w:tcW w:w="1559" w:type="dxa"/>
            <w:gridSpan w:val="2"/>
            <w:shd w:val="clear" w:color="auto" w:fill="auto"/>
            <w:vAlign w:val="center"/>
          </w:tcPr>
          <w:p w14:paraId="1A8AF899" w14:textId="77777777" w:rsidR="00453B14" w:rsidRPr="001A71D9" w:rsidRDefault="00453B14" w:rsidP="006F0618">
            <w:pPr>
              <w:pStyle w:val="afffffffff2"/>
              <w:rPr>
                <w:szCs w:val="18"/>
              </w:rPr>
            </w:pPr>
          </w:p>
        </w:tc>
        <w:tc>
          <w:tcPr>
            <w:tcW w:w="1122" w:type="dxa"/>
            <w:shd w:val="clear" w:color="auto" w:fill="auto"/>
            <w:vAlign w:val="center"/>
          </w:tcPr>
          <w:p w14:paraId="606FB9A8" w14:textId="77777777" w:rsidR="00453B14" w:rsidRPr="001A71D9" w:rsidRDefault="00453B14" w:rsidP="006F0618">
            <w:pPr>
              <w:pStyle w:val="afffffffff2"/>
              <w:rPr>
                <w:szCs w:val="18"/>
              </w:rPr>
            </w:pPr>
          </w:p>
        </w:tc>
      </w:tr>
      <w:tr w:rsidR="00453B14" w:rsidRPr="001A71D9" w14:paraId="4E894BF2" w14:textId="77777777" w:rsidTr="006F0618">
        <w:trPr>
          <w:trHeight w:val="815"/>
          <w:jc w:val="center"/>
        </w:trPr>
        <w:tc>
          <w:tcPr>
            <w:tcW w:w="1833" w:type="dxa"/>
            <w:gridSpan w:val="2"/>
            <w:shd w:val="clear" w:color="auto" w:fill="auto"/>
            <w:vAlign w:val="center"/>
          </w:tcPr>
          <w:p w14:paraId="58913BC6" w14:textId="77777777" w:rsidR="00453B14" w:rsidRPr="001A71D9" w:rsidRDefault="00453B14" w:rsidP="006F0618">
            <w:pPr>
              <w:pStyle w:val="afffffffff2"/>
              <w:rPr>
                <w:szCs w:val="18"/>
              </w:rPr>
            </w:pPr>
            <w:r>
              <w:rPr>
                <w:rFonts w:hint="eastAsia"/>
                <w:szCs w:val="18"/>
              </w:rPr>
              <w:t>维护保养</w:t>
            </w:r>
            <w:r w:rsidRPr="001A71D9">
              <w:rPr>
                <w:rFonts w:hint="eastAsia"/>
                <w:szCs w:val="18"/>
              </w:rPr>
              <w:t>操作人签名</w:t>
            </w:r>
          </w:p>
        </w:tc>
        <w:tc>
          <w:tcPr>
            <w:tcW w:w="2552" w:type="dxa"/>
            <w:gridSpan w:val="3"/>
            <w:shd w:val="clear" w:color="auto" w:fill="auto"/>
            <w:vAlign w:val="center"/>
          </w:tcPr>
          <w:p w14:paraId="56AF1284" w14:textId="77777777" w:rsidR="00453B14" w:rsidRPr="001A71D9" w:rsidRDefault="00453B14" w:rsidP="006F0618">
            <w:pPr>
              <w:pStyle w:val="afffffffff2"/>
              <w:rPr>
                <w:szCs w:val="18"/>
              </w:rPr>
            </w:pPr>
          </w:p>
        </w:tc>
        <w:tc>
          <w:tcPr>
            <w:tcW w:w="2268" w:type="dxa"/>
            <w:gridSpan w:val="3"/>
            <w:shd w:val="clear" w:color="auto" w:fill="auto"/>
            <w:vAlign w:val="center"/>
          </w:tcPr>
          <w:p w14:paraId="156627E6" w14:textId="77777777" w:rsidR="00453B14" w:rsidRPr="001A71D9" w:rsidRDefault="00453B14" w:rsidP="006F0618">
            <w:pPr>
              <w:pStyle w:val="afffffffff2"/>
              <w:rPr>
                <w:szCs w:val="18"/>
              </w:rPr>
            </w:pPr>
            <w:r w:rsidRPr="001A71D9">
              <w:rPr>
                <w:rFonts w:hint="eastAsia"/>
                <w:szCs w:val="18"/>
              </w:rPr>
              <w:t>项目负责人意见</w:t>
            </w:r>
          </w:p>
        </w:tc>
        <w:tc>
          <w:tcPr>
            <w:tcW w:w="2681" w:type="dxa"/>
            <w:gridSpan w:val="3"/>
            <w:shd w:val="clear" w:color="auto" w:fill="auto"/>
            <w:vAlign w:val="center"/>
          </w:tcPr>
          <w:p w14:paraId="0B156325" w14:textId="77777777" w:rsidR="00453B14" w:rsidRPr="001A71D9" w:rsidRDefault="00453B14" w:rsidP="006F0618">
            <w:pPr>
              <w:pStyle w:val="afffffffff2"/>
              <w:rPr>
                <w:szCs w:val="18"/>
              </w:rPr>
            </w:pPr>
          </w:p>
        </w:tc>
      </w:tr>
      <w:tr w:rsidR="00453B14" w:rsidRPr="001A71D9" w14:paraId="4C264A0E" w14:textId="77777777" w:rsidTr="006F0618">
        <w:trPr>
          <w:trHeight w:val="841"/>
          <w:jc w:val="center"/>
        </w:trPr>
        <w:tc>
          <w:tcPr>
            <w:tcW w:w="1833" w:type="dxa"/>
            <w:gridSpan w:val="2"/>
            <w:tcBorders>
              <w:bottom w:val="single" w:sz="8" w:space="0" w:color="auto"/>
            </w:tcBorders>
            <w:shd w:val="clear" w:color="auto" w:fill="auto"/>
            <w:vAlign w:val="center"/>
          </w:tcPr>
          <w:p w14:paraId="04336406" w14:textId="77777777" w:rsidR="00453B14" w:rsidRPr="001A71D9" w:rsidRDefault="00453B14" w:rsidP="006F0618">
            <w:pPr>
              <w:pStyle w:val="afffffffff2"/>
              <w:rPr>
                <w:szCs w:val="18"/>
              </w:rPr>
            </w:pPr>
            <w:r w:rsidRPr="001A71D9">
              <w:rPr>
                <w:rFonts w:hint="eastAsia"/>
                <w:szCs w:val="18"/>
              </w:rPr>
              <w:t>技术负责人意见</w:t>
            </w:r>
          </w:p>
        </w:tc>
        <w:tc>
          <w:tcPr>
            <w:tcW w:w="2552" w:type="dxa"/>
            <w:gridSpan w:val="3"/>
            <w:tcBorders>
              <w:bottom w:val="single" w:sz="8" w:space="0" w:color="auto"/>
            </w:tcBorders>
            <w:shd w:val="clear" w:color="auto" w:fill="auto"/>
            <w:vAlign w:val="center"/>
          </w:tcPr>
          <w:p w14:paraId="4290FD3E" w14:textId="77777777" w:rsidR="00453B14" w:rsidRPr="001A71D9" w:rsidRDefault="00453B14" w:rsidP="006F0618">
            <w:pPr>
              <w:pStyle w:val="afffffffff2"/>
              <w:rPr>
                <w:szCs w:val="18"/>
              </w:rPr>
            </w:pPr>
          </w:p>
        </w:tc>
        <w:tc>
          <w:tcPr>
            <w:tcW w:w="2268" w:type="dxa"/>
            <w:gridSpan w:val="3"/>
            <w:tcBorders>
              <w:bottom w:val="single" w:sz="8" w:space="0" w:color="auto"/>
            </w:tcBorders>
            <w:shd w:val="clear" w:color="auto" w:fill="auto"/>
            <w:vAlign w:val="center"/>
          </w:tcPr>
          <w:p w14:paraId="4F4FFCCD" w14:textId="77777777" w:rsidR="00453B14" w:rsidRPr="001A71D9" w:rsidRDefault="00453B14" w:rsidP="006F0618">
            <w:pPr>
              <w:pStyle w:val="afffffffff2"/>
              <w:rPr>
                <w:szCs w:val="18"/>
              </w:rPr>
            </w:pPr>
            <w:r w:rsidRPr="001A71D9">
              <w:rPr>
                <w:rFonts w:hint="eastAsia"/>
                <w:szCs w:val="18"/>
              </w:rPr>
              <w:t>单位消防安全管理人意见</w:t>
            </w:r>
          </w:p>
        </w:tc>
        <w:tc>
          <w:tcPr>
            <w:tcW w:w="2681" w:type="dxa"/>
            <w:gridSpan w:val="3"/>
            <w:tcBorders>
              <w:bottom w:val="single" w:sz="8" w:space="0" w:color="auto"/>
            </w:tcBorders>
            <w:shd w:val="clear" w:color="auto" w:fill="auto"/>
            <w:vAlign w:val="center"/>
          </w:tcPr>
          <w:p w14:paraId="4AA2370A" w14:textId="77777777" w:rsidR="00453B14" w:rsidRPr="00CD2F65" w:rsidRDefault="00453B14" w:rsidP="006F0618">
            <w:pPr>
              <w:pStyle w:val="afffffffff2"/>
              <w:rPr>
                <w:szCs w:val="18"/>
                <w:vertAlign w:val="superscript"/>
              </w:rPr>
            </w:pPr>
          </w:p>
        </w:tc>
      </w:tr>
    </w:tbl>
    <w:p w14:paraId="6EB7C541" w14:textId="77777777" w:rsidR="00453B14" w:rsidRDefault="00453B14" w:rsidP="00453B14">
      <w:pPr>
        <w:pStyle w:val="affff6"/>
        <w:ind w:firstLine="420"/>
      </w:pPr>
    </w:p>
    <w:p w14:paraId="3F38A97E" w14:textId="77777777" w:rsidR="00453B14" w:rsidRDefault="00453B14" w:rsidP="00453B14">
      <w:pPr>
        <w:pStyle w:val="affff6"/>
        <w:ind w:firstLine="420"/>
      </w:pPr>
    </w:p>
    <w:p w14:paraId="5CEADC1E" w14:textId="77777777" w:rsidR="00453B14" w:rsidRDefault="00453B14" w:rsidP="00894DB7">
      <w:pPr>
        <w:pStyle w:val="af8"/>
        <w:rPr>
          <w:vanish w:val="0"/>
        </w:rPr>
      </w:pPr>
    </w:p>
    <w:p w14:paraId="5A38EC04" w14:textId="77777777" w:rsidR="00894DB7" w:rsidRDefault="00894DB7" w:rsidP="00894DB7">
      <w:pPr>
        <w:pStyle w:val="afe"/>
        <w:rPr>
          <w:vanish w:val="0"/>
        </w:rPr>
      </w:pPr>
    </w:p>
    <w:p w14:paraId="41BE7AF2" w14:textId="701746B1" w:rsidR="00894DB7" w:rsidRDefault="00894DB7" w:rsidP="00894DB7">
      <w:pPr>
        <w:pStyle w:val="aff3"/>
        <w:spacing w:after="156"/>
      </w:pPr>
      <w:r>
        <w:lastRenderedPageBreak/>
        <w:br/>
      </w:r>
      <w:bookmarkStart w:id="508" w:name="_Toc153183981"/>
      <w:bookmarkStart w:id="509" w:name="_Toc153184182"/>
      <w:bookmarkStart w:id="510" w:name="_Toc153192856"/>
      <w:bookmarkStart w:id="511" w:name="_Toc153194096"/>
      <w:bookmarkStart w:id="512" w:name="_Toc154056220"/>
      <w:bookmarkStart w:id="513" w:name="_Toc154056266"/>
      <w:r>
        <w:rPr>
          <w:rFonts w:hint="eastAsia"/>
        </w:rPr>
        <w:t>（资料性）</w:t>
      </w:r>
      <w:r>
        <w:br/>
      </w:r>
      <w:r>
        <w:rPr>
          <w:rFonts w:hint="eastAsia"/>
        </w:rPr>
        <w:t>建筑消防设施故障维修记录</w:t>
      </w:r>
      <w:bookmarkEnd w:id="508"/>
      <w:bookmarkEnd w:id="509"/>
      <w:bookmarkEnd w:id="510"/>
      <w:bookmarkEnd w:id="511"/>
      <w:bookmarkEnd w:id="512"/>
      <w:bookmarkEnd w:id="513"/>
    </w:p>
    <w:p w14:paraId="07831B69" w14:textId="00458AD9" w:rsidR="00894DB7" w:rsidRDefault="00894DB7" w:rsidP="00894DB7">
      <w:pPr>
        <w:pStyle w:val="affff6"/>
        <w:ind w:firstLine="420"/>
      </w:pPr>
      <w:r>
        <w:rPr>
          <w:rFonts w:hint="eastAsia"/>
        </w:rPr>
        <w:t>建筑消防设施故障维修记录</w:t>
      </w:r>
      <w:r w:rsidR="002A37ED">
        <w:rPr>
          <w:rFonts w:hint="eastAsia"/>
        </w:rPr>
        <w:t>样</w:t>
      </w:r>
      <w:r w:rsidR="00523E75">
        <w:rPr>
          <w:rFonts w:hint="eastAsia"/>
        </w:rPr>
        <w:t>式</w:t>
      </w:r>
      <w:r>
        <w:rPr>
          <w:rFonts w:hint="eastAsia"/>
        </w:rPr>
        <w:t>见表I</w:t>
      </w:r>
      <w:r>
        <w:t>.1</w:t>
      </w:r>
      <w:r>
        <w:rPr>
          <w:rFonts w:hint="eastAsia"/>
        </w:rPr>
        <w:t>：</w:t>
      </w:r>
    </w:p>
    <w:p w14:paraId="1AC61456" w14:textId="5534DE9D" w:rsidR="00894DB7" w:rsidRDefault="00894DB7" w:rsidP="00F83D6A">
      <w:pPr>
        <w:pStyle w:val="aff"/>
        <w:spacing w:before="156" w:after="156"/>
      </w:pPr>
      <w:r>
        <w:rPr>
          <w:rFonts w:hint="eastAsia"/>
        </w:rPr>
        <w:t>建筑消防设施故障维修记录</w:t>
      </w:r>
    </w:p>
    <w:p w14:paraId="3C06DADE" w14:textId="77777777" w:rsidR="00894DB7" w:rsidRPr="001A71D9" w:rsidRDefault="00894DB7" w:rsidP="002A37ED">
      <w:pPr>
        <w:pStyle w:val="affff6"/>
        <w:ind w:right="720" w:firstLine="360"/>
        <w:jc w:val="left"/>
        <w:rPr>
          <w:sz w:val="18"/>
          <w:szCs w:val="18"/>
        </w:rPr>
      </w:pPr>
      <w:r w:rsidRPr="001A71D9">
        <w:rPr>
          <w:rFonts w:hint="eastAsia"/>
          <w:sz w:val="18"/>
          <w:szCs w:val="18"/>
        </w:rPr>
        <w:t xml:space="preserve">编号 </w:t>
      </w:r>
      <w:r w:rsidRPr="001A71D9">
        <w:rPr>
          <w:sz w:val="18"/>
          <w:szCs w:val="18"/>
        </w:rPr>
        <w:t>****</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16"/>
        <w:gridCol w:w="1134"/>
        <w:gridCol w:w="567"/>
        <w:gridCol w:w="3260"/>
        <w:gridCol w:w="1417"/>
        <w:gridCol w:w="2540"/>
      </w:tblGrid>
      <w:tr w:rsidR="00894DB7" w14:paraId="5541B4BA" w14:textId="77777777" w:rsidTr="006F0618">
        <w:trPr>
          <w:tblHeader/>
          <w:jc w:val="center"/>
        </w:trPr>
        <w:tc>
          <w:tcPr>
            <w:tcW w:w="416" w:type="dxa"/>
            <w:vMerge w:val="restart"/>
            <w:tcBorders>
              <w:top w:val="single" w:sz="8" w:space="0" w:color="auto"/>
            </w:tcBorders>
            <w:shd w:val="clear" w:color="auto" w:fill="auto"/>
            <w:vAlign w:val="center"/>
          </w:tcPr>
          <w:p w14:paraId="6E075641" w14:textId="77777777" w:rsidR="00894DB7" w:rsidRPr="001A71D9" w:rsidRDefault="00894DB7" w:rsidP="006F0618">
            <w:pPr>
              <w:pStyle w:val="afffffffff2"/>
              <w:rPr>
                <w:szCs w:val="18"/>
              </w:rPr>
            </w:pPr>
            <w:r w:rsidRPr="001A71D9">
              <w:rPr>
                <w:rFonts w:hint="eastAsia"/>
                <w:szCs w:val="18"/>
              </w:rPr>
              <w:t>故障基本信息</w:t>
            </w:r>
          </w:p>
        </w:tc>
        <w:tc>
          <w:tcPr>
            <w:tcW w:w="1134" w:type="dxa"/>
            <w:tcBorders>
              <w:top w:val="single" w:sz="8" w:space="0" w:color="auto"/>
              <w:bottom w:val="single" w:sz="8" w:space="0" w:color="auto"/>
            </w:tcBorders>
            <w:shd w:val="clear" w:color="auto" w:fill="auto"/>
            <w:vAlign w:val="center"/>
          </w:tcPr>
          <w:p w14:paraId="2A84F320" w14:textId="77777777" w:rsidR="00894DB7" w:rsidRPr="001A71D9" w:rsidRDefault="00894DB7" w:rsidP="006F0618">
            <w:pPr>
              <w:pStyle w:val="afffffffff2"/>
              <w:rPr>
                <w:szCs w:val="18"/>
              </w:rPr>
            </w:pPr>
            <w:r w:rsidRPr="001A71D9">
              <w:rPr>
                <w:rFonts w:hint="eastAsia"/>
                <w:szCs w:val="18"/>
              </w:rPr>
              <w:t>单位名称</w:t>
            </w:r>
          </w:p>
        </w:tc>
        <w:tc>
          <w:tcPr>
            <w:tcW w:w="3827" w:type="dxa"/>
            <w:gridSpan w:val="2"/>
            <w:tcBorders>
              <w:top w:val="single" w:sz="8" w:space="0" w:color="auto"/>
              <w:bottom w:val="single" w:sz="8" w:space="0" w:color="auto"/>
            </w:tcBorders>
            <w:shd w:val="clear" w:color="auto" w:fill="auto"/>
            <w:vAlign w:val="center"/>
          </w:tcPr>
          <w:p w14:paraId="496FE1AD" w14:textId="77777777" w:rsidR="00894DB7" w:rsidRPr="001A71D9" w:rsidRDefault="00894DB7" w:rsidP="006F0618">
            <w:pPr>
              <w:pStyle w:val="afffffffff2"/>
              <w:rPr>
                <w:szCs w:val="18"/>
              </w:rPr>
            </w:pPr>
          </w:p>
        </w:tc>
        <w:tc>
          <w:tcPr>
            <w:tcW w:w="1417" w:type="dxa"/>
            <w:tcBorders>
              <w:top w:val="single" w:sz="8" w:space="0" w:color="auto"/>
              <w:bottom w:val="single" w:sz="8" w:space="0" w:color="auto"/>
            </w:tcBorders>
            <w:shd w:val="clear" w:color="auto" w:fill="auto"/>
            <w:vAlign w:val="center"/>
          </w:tcPr>
          <w:p w14:paraId="64317586" w14:textId="77777777" w:rsidR="00894DB7" w:rsidRPr="001A71D9" w:rsidRDefault="00894DB7" w:rsidP="006F0618">
            <w:pPr>
              <w:pStyle w:val="afffffffff2"/>
              <w:rPr>
                <w:szCs w:val="18"/>
              </w:rPr>
            </w:pPr>
            <w:r w:rsidRPr="001A71D9">
              <w:rPr>
                <w:rFonts w:hint="eastAsia"/>
                <w:szCs w:val="18"/>
              </w:rPr>
              <w:t>消防安全管理人</w:t>
            </w:r>
          </w:p>
        </w:tc>
        <w:tc>
          <w:tcPr>
            <w:tcW w:w="2540" w:type="dxa"/>
            <w:tcBorders>
              <w:top w:val="single" w:sz="8" w:space="0" w:color="auto"/>
              <w:bottom w:val="single" w:sz="8" w:space="0" w:color="auto"/>
            </w:tcBorders>
            <w:shd w:val="clear" w:color="auto" w:fill="auto"/>
            <w:vAlign w:val="center"/>
          </w:tcPr>
          <w:p w14:paraId="5876810D" w14:textId="77777777" w:rsidR="00894DB7" w:rsidRPr="001A71D9" w:rsidRDefault="00894DB7" w:rsidP="006F0618">
            <w:pPr>
              <w:pStyle w:val="afffffffff2"/>
              <w:rPr>
                <w:szCs w:val="18"/>
              </w:rPr>
            </w:pPr>
          </w:p>
        </w:tc>
      </w:tr>
      <w:tr w:rsidR="00894DB7" w14:paraId="53E56E65" w14:textId="77777777" w:rsidTr="006F0618">
        <w:trPr>
          <w:jc w:val="center"/>
        </w:trPr>
        <w:tc>
          <w:tcPr>
            <w:tcW w:w="416" w:type="dxa"/>
            <w:vMerge/>
            <w:shd w:val="clear" w:color="auto" w:fill="auto"/>
            <w:vAlign w:val="center"/>
          </w:tcPr>
          <w:p w14:paraId="54BF17B7" w14:textId="77777777" w:rsidR="00894DB7" w:rsidRPr="001A71D9" w:rsidRDefault="00894DB7" w:rsidP="006F0618">
            <w:pPr>
              <w:pStyle w:val="afffffffff2"/>
              <w:rPr>
                <w:szCs w:val="18"/>
              </w:rPr>
            </w:pPr>
          </w:p>
        </w:tc>
        <w:tc>
          <w:tcPr>
            <w:tcW w:w="1134" w:type="dxa"/>
            <w:tcBorders>
              <w:top w:val="single" w:sz="8" w:space="0" w:color="auto"/>
            </w:tcBorders>
            <w:shd w:val="clear" w:color="auto" w:fill="auto"/>
            <w:vAlign w:val="center"/>
          </w:tcPr>
          <w:p w14:paraId="41FDA0A5" w14:textId="77777777" w:rsidR="00894DB7" w:rsidRPr="001A71D9" w:rsidRDefault="00894DB7" w:rsidP="006F0618">
            <w:pPr>
              <w:pStyle w:val="afffffffff2"/>
              <w:rPr>
                <w:szCs w:val="18"/>
              </w:rPr>
            </w:pPr>
            <w:r>
              <w:rPr>
                <w:rFonts w:hint="eastAsia"/>
                <w:szCs w:val="18"/>
              </w:rPr>
              <w:t>维保工程</w:t>
            </w:r>
            <w:r w:rsidRPr="001A71D9">
              <w:rPr>
                <w:rFonts w:hint="eastAsia"/>
                <w:szCs w:val="18"/>
              </w:rPr>
              <w:t>名称</w:t>
            </w:r>
          </w:p>
        </w:tc>
        <w:tc>
          <w:tcPr>
            <w:tcW w:w="3827" w:type="dxa"/>
            <w:gridSpan w:val="2"/>
            <w:tcBorders>
              <w:top w:val="single" w:sz="8" w:space="0" w:color="auto"/>
            </w:tcBorders>
            <w:shd w:val="clear" w:color="auto" w:fill="auto"/>
            <w:vAlign w:val="center"/>
          </w:tcPr>
          <w:p w14:paraId="3A08B9A0" w14:textId="77777777" w:rsidR="00894DB7" w:rsidRPr="001A71D9" w:rsidRDefault="00894DB7" w:rsidP="006F0618">
            <w:pPr>
              <w:pStyle w:val="afffffffff2"/>
              <w:rPr>
                <w:szCs w:val="18"/>
              </w:rPr>
            </w:pPr>
          </w:p>
        </w:tc>
        <w:tc>
          <w:tcPr>
            <w:tcW w:w="1417" w:type="dxa"/>
            <w:tcBorders>
              <w:top w:val="single" w:sz="8" w:space="0" w:color="auto"/>
            </w:tcBorders>
            <w:shd w:val="clear" w:color="auto" w:fill="auto"/>
            <w:vAlign w:val="center"/>
          </w:tcPr>
          <w:p w14:paraId="7BC6073D" w14:textId="77777777" w:rsidR="00894DB7" w:rsidRPr="001A71D9" w:rsidRDefault="00894DB7" w:rsidP="006F0618">
            <w:pPr>
              <w:pStyle w:val="afffffffff2"/>
              <w:rPr>
                <w:szCs w:val="18"/>
              </w:rPr>
            </w:pPr>
            <w:r w:rsidRPr="001A71D9">
              <w:rPr>
                <w:rFonts w:hint="eastAsia"/>
                <w:szCs w:val="18"/>
              </w:rPr>
              <w:t>维保单位名称</w:t>
            </w:r>
          </w:p>
        </w:tc>
        <w:tc>
          <w:tcPr>
            <w:tcW w:w="2540" w:type="dxa"/>
            <w:tcBorders>
              <w:top w:val="single" w:sz="8" w:space="0" w:color="auto"/>
            </w:tcBorders>
            <w:shd w:val="clear" w:color="auto" w:fill="auto"/>
            <w:vAlign w:val="center"/>
          </w:tcPr>
          <w:p w14:paraId="7710A060" w14:textId="77777777" w:rsidR="00894DB7" w:rsidRPr="001A71D9" w:rsidRDefault="00894DB7" w:rsidP="006F0618">
            <w:pPr>
              <w:pStyle w:val="afffffffff2"/>
              <w:rPr>
                <w:szCs w:val="18"/>
              </w:rPr>
            </w:pPr>
          </w:p>
        </w:tc>
      </w:tr>
      <w:tr w:rsidR="00894DB7" w14:paraId="656E975D" w14:textId="77777777" w:rsidTr="006F0618">
        <w:trPr>
          <w:jc w:val="center"/>
        </w:trPr>
        <w:tc>
          <w:tcPr>
            <w:tcW w:w="416" w:type="dxa"/>
            <w:vMerge/>
            <w:shd w:val="clear" w:color="auto" w:fill="auto"/>
            <w:vAlign w:val="center"/>
          </w:tcPr>
          <w:p w14:paraId="23C90BB5" w14:textId="77777777" w:rsidR="00894DB7" w:rsidRPr="001A71D9" w:rsidRDefault="00894DB7" w:rsidP="006F0618">
            <w:pPr>
              <w:pStyle w:val="afffffffff2"/>
              <w:rPr>
                <w:szCs w:val="18"/>
              </w:rPr>
            </w:pPr>
          </w:p>
        </w:tc>
        <w:tc>
          <w:tcPr>
            <w:tcW w:w="1134" w:type="dxa"/>
            <w:shd w:val="clear" w:color="auto" w:fill="auto"/>
            <w:vAlign w:val="center"/>
          </w:tcPr>
          <w:p w14:paraId="72D2F19F" w14:textId="77777777" w:rsidR="00894DB7" w:rsidRPr="001A71D9" w:rsidRDefault="00894DB7" w:rsidP="006F0618">
            <w:pPr>
              <w:pStyle w:val="afffffffff2"/>
              <w:rPr>
                <w:szCs w:val="18"/>
              </w:rPr>
            </w:pPr>
            <w:r w:rsidRPr="001A71D9">
              <w:rPr>
                <w:rFonts w:hint="eastAsia"/>
                <w:szCs w:val="18"/>
              </w:rPr>
              <w:t>故障检查类型</w:t>
            </w:r>
          </w:p>
        </w:tc>
        <w:tc>
          <w:tcPr>
            <w:tcW w:w="3827" w:type="dxa"/>
            <w:gridSpan w:val="2"/>
            <w:shd w:val="clear" w:color="auto" w:fill="auto"/>
            <w:vAlign w:val="center"/>
          </w:tcPr>
          <w:p w14:paraId="218C5CEC" w14:textId="77777777" w:rsidR="00894DB7" w:rsidRPr="001A71D9" w:rsidRDefault="00894DB7" w:rsidP="006F0618">
            <w:pPr>
              <w:pStyle w:val="afffffffff2"/>
              <w:rPr>
                <w:szCs w:val="18"/>
              </w:rPr>
            </w:pPr>
            <w:r w:rsidRPr="001A71D9">
              <w:rPr>
                <w:rFonts w:hint="eastAsia"/>
                <w:szCs w:val="18"/>
              </w:rPr>
              <w:t>□巡查 □值班 □检查 □检测 □维修 □其他</w:t>
            </w:r>
          </w:p>
        </w:tc>
        <w:tc>
          <w:tcPr>
            <w:tcW w:w="1417" w:type="dxa"/>
            <w:shd w:val="clear" w:color="auto" w:fill="auto"/>
            <w:vAlign w:val="center"/>
          </w:tcPr>
          <w:p w14:paraId="20D57C77" w14:textId="77777777" w:rsidR="00894DB7" w:rsidRPr="001A71D9" w:rsidRDefault="00894DB7" w:rsidP="006F0618">
            <w:pPr>
              <w:pStyle w:val="afffffffff2"/>
              <w:rPr>
                <w:szCs w:val="18"/>
              </w:rPr>
            </w:pPr>
            <w:r w:rsidRPr="001A71D9">
              <w:rPr>
                <w:rFonts w:hint="eastAsia"/>
                <w:szCs w:val="18"/>
              </w:rPr>
              <w:t>故障发现人</w:t>
            </w:r>
          </w:p>
        </w:tc>
        <w:tc>
          <w:tcPr>
            <w:tcW w:w="2540" w:type="dxa"/>
            <w:shd w:val="clear" w:color="auto" w:fill="auto"/>
            <w:vAlign w:val="center"/>
          </w:tcPr>
          <w:p w14:paraId="39149395" w14:textId="77777777" w:rsidR="00894DB7" w:rsidRPr="001A71D9" w:rsidRDefault="00894DB7" w:rsidP="006F0618">
            <w:pPr>
              <w:pStyle w:val="afffffffff2"/>
              <w:rPr>
                <w:szCs w:val="18"/>
              </w:rPr>
            </w:pPr>
          </w:p>
        </w:tc>
      </w:tr>
      <w:tr w:rsidR="00894DB7" w14:paraId="54191968" w14:textId="77777777" w:rsidTr="006F0618">
        <w:trPr>
          <w:jc w:val="center"/>
        </w:trPr>
        <w:tc>
          <w:tcPr>
            <w:tcW w:w="416" w:type="dxa"/>
            <w:vMerge/>
            <w:shd w:val="clear" w:color="auto" w:fill="auto"/>
            <w:vAlign w:val="center"/>
          </w:tcPr>
          <w:p w14:paraId="5EB1BBA0" w14:textId="77777777" w:rsidR="00894DB7" w:rsidRPr="001A71D9" w:rsidRDefault="00894DB7" w:rsidP="006F0618">
            <w:pPr>
              <w:pStyle w:val="afffffffff2"/>
              <w:rPr>
                <w:szCs w:val="18"/>
              </w:rPr>
            </w:pPr>
          </w:p>
        </w:tc>
        <w:tc>
          <w:tcPr>
            <w:tcW w:w="1134" w:type="dxa"/>
            <w:shd w:val="clear" w:color="auto" w:fill="auto"/>
            <w:vAlign w:val="center"/>
          </w:tcPr>
          <w:p w14:paraId="6377D818" w14:textId="77777777" w:rsidR="00894DB7" w:rsidRPr="001A71D9" w:rsidRDefault="00894DB7" w:rsidP="006F0618">
            <w:pPr>
              <w:pStyle w:val="afffffffff2"/>
              <w:rPr>
                <w:szCs w:val="18"/>
              </w:rPr>
            </w:pPr>
            <w:r w:rsidRPr="001A71D9">
              <w:rPr>
                <w:rFonts w:hint="eastAsia"/>
                <w:szCs w:val="18"/>
              </w:rPr>
              <w:t>故障发现时间</w:t>
            </w:r>
          </w:p>
        </w:tc>
        <w:tc>
          <w:tcPr>
            <w:tcW w:w="3827" w:type="dxa"/>
            <w:gridSpan w:val="2"/>
            <w:shd w:val="clear" w:color="auto" w:fill="auto"/>
            <w:vAlign w:val="center"/>
          </w:tcPr>
          <w:p w14:paraId="07A9EAF0" w14:textId="77777777" w:rsidR="00894DB7" w:rsidRPr="001A71D9" w:rsidRDefault="00894DB7" w:rsidP="006F0618">
            <w:pPr>
              <w:pStyle w:val="afffffffff2"/>
              <w:rPr>
                <w:szCs w:val="18"/>
              </w:rPr>
            </w:pPr>
            <w:r w:rsidRPr="001A71D9">
              <w:rPr>
                <w:rFonts w:hint="eastAsia"/>
                <w:szCs w:val="18"/>
              </w:rPr>
              <w:t xml:space="preserve">月 </w:t>
            </w:r>
            <w:r w:rsidRPr="001A71D9">
              <w:rPr>
                <w:szCs w:val="18"/>
              </w:rPr>
              <w:t xml:space="preserve">    </w:t>
            </w:r>
            <w:r w:rsidRPr="001A71D9">
              <w:rPr>
                <w:rFonts w:hint="eastAsia"/>
                <w:szCs w:val="18"/>
              </w:rPr>
              <w:t xml:space="preserve">日 </w:t>
            </w:r>
            <w:r w:rsidRPr="001A71D9">
              <w:rPr>
                <w:szCs w:val="18"/>
              </w:rPr>
              <w:t xml:space="preserve">    </w:t>
            </w:r>
            <w:r w:rsidRPr="001A71D9">
              <w:rPr>
                <w:rFonts w:hint="eastAsia"/>
                <w:szCs w:val="18"/>
              </w:rPr>
              <w:t>时</w:t>
            </w:r>
          </w:p>
        </w:tc>
        <w:tc>
          <w:tcPr>
            <w:tcW w:w="1417" w:type="dxa"/>
            <w:shd w:val="clear" w:color="auto" w:fill="auto"/>
            <w:vAlign w:val="center"/>
          </w:tcPr>
          <w:p w14:paraId="1CA6A0FA" w14:textId="77777777" w:rsidR="00894DB7" w:rsidRPr="001A71D9" w:rsidRDefault="00894DB7" w:rsidP="006F0618">
            <w:pPr>
              <w:pStyle w:val="afffffffff2"/>
              <w:rPr>
                <w:szCs w:val="18"/>
              </w:rPr>
            </w:pPr>
            <w:r w:rsidRPr="001A71D9">
              <w:rPr>
                <w:rFonts w:hint="eastAsia"/>
                <w:szCs w:val="18"/>
              </w:rPr>
              <w:t>故障报修时间</w:t>
            </w:r>
          </w:p>
        </w:tc>
        <w:tc>
          <w:tcPr>
            <w:tcW w:w="2540" w:type="dxa"/>
            <w:shd w:val="clear" w:color="auto" w:fill="auto"/>
            <w:vAlign w:val="center"/>
          </w:tcPr>
          <w:p w14:paraId="3F7A5B9B" w14:textId="77777777" w:rsidR="00894DB7" w:rsidRPr="001A71D9" w:rsidRDefault="00894DB7" w:rsidP="006F0618">
            <w:pPr>
              <w:pStyle w:val="afffffffff2"/>
              <w:rPr>
                <w:szCs w:val="18"/>
              </w:rPr>
            </w:pPr>
            <w:r w:rsidRPr="001A71D9">
              <w:rPr>
                <w:rFonts w:hint="eastAsia"/>
                <w:szCs w:val="18"/>
              </w:rPr>
              <w:t>月</w:t>
            </w:r>
            <w:r w:rsidRPr="001A71D9">
              <w:rPr>
                <w:szCs w:val="18"/>
              </w:rPr>
              <w:t xml:space="preserve">    </w:t>
            </w:r>
            <w:r w:rsidRPr="001A71D9">
              <w:rPr>
                <w:rFonts w:hint="eastAsia"/>
                <w:szCs w:val="18"/>
              </w:rPr>
              <w:t xml:space="preserve">日 </w:t>
            </w:r>
            <w:r w:rsidRPr="001A71D9">
              <w:rPr>
                <w:szCs w:val="18"/>
              </w:rPr>
              <w:t xml:space="preserve">  </w:t>
            </w:r>
            <w:r w:rsidRPr="001A71D9">
              <w:rPr>
                <w:rFonts w:hint="eastAsia"/>
                <w:szCs w:val="18"/>
              </w:rPr>
              <w:t>时</w:t>
            </w:r>
          </w:p>
        </w:tc>
      </w:tr>
      <w:tr w:rsidR="00894DB7" w14:paraId="590AC2E0" w14:textId="77777777" w:rsidTr="006F0618">
        <w:trPr>
          <w:jc w:val="center"/>
        </w:trPr>
        <w:tc>
          <w:tcPr>
            <w:tcW w:w="416" w:type="dxa"/>
            <w:vMerge/>
            <w:shd w:val="clear" w:color="auto" w:fill="auto"/>
            <w:vAlign w:val="center"/>
          </w:tcPr>
          <w:p w14:paraId="61F08B4A" w14:textId="77777777" w:rsidR="00894DB7" w:rsidRPr="001A71D9" w:rsidRDefault="00894DB7" w:rsidP="006F0618">
            <w:pPr>
              <w:pStyle w:val="afffffffff2"/>
              <w:rPr>
                <w:szCs w:val="18"/>
              </w:rPr>
            </w:pPr>
          </w:p>
        </w:tc>
        <w:tc>
          <w:tcPr>
            <w:tcW w:w="1134" w:type="dxa"/>
            <w:shd w:val="clear" w:color="auto" w:fill="auto"/>
            <w:vAlign w:val="center"/>
          </w:tcPr>
          <w:p w14:paraId="641C6DEC" w14:textId="77777777" w:rsidR="00894DB7" w:rsidRPr="001A71D9" w:rsidRDefault="00894DB7" w:rsidP="006F0618">
            <w:pPr>
              <w:pStyle w:val="afffffffff2"/>
              <w:rPr>
                <w:szCs w:val="18"/>
              </w:rPr>
            </w:pPr>
            <w:r w:rsidRPr="001A71D9">
              <w:rPr>
                <w:rFonts w:hint="eastAsia"/>
                <w:szCs w:val="18"/>
              </w:rPr>
              <w:t>故障系统类型</w:t>
            </w:r>
          </w:p>
        </w:tc>
        <w:tc>
          <w:tcPr>
            <w:tcW w:w="3827" w:type="dxa"/>
            <w:gridSpan w:val="2"/>
            <w:shd w:val="clear" w:color="auto" w:fill="auto"/>
            <w:vAlign w:val="center"/>
          </w:tcPr>
          <w:p w14:paraId="31B1E0FC" w14:textId="77777777" w:rsidR="00894DB7" w:rsidRPr="001A71D9" w:rsidRDefault="00894DB7" w:rsidP="006F0618">
            <w:pPr>
              <w:pStyle w:val="afffffffff2"/>
              <w:rPr>
                <w:szCs w:val="18"/>
              </w:rPr>
            </w:pPr>
          </w:p>
        </w:tc>
        <w:tc>
          <w:tcPr>
            <w:tcW w:w="1417" w:type="dxa"/>
            <w:shd w:val="clear" w:color="auto" w:fill="auto"/>
            <w:vAlign w:val="center"/>
          </w:tcPr>
          <w:p w14:paraId="1010ECC1" w14:textId="77777777" w:rsidR="00894DB7" w:rsidRPr="001A71D9" w:rsidRDefault="00894DB7" w:rsidP="006F0618">
            <w:pPr>
              <w:pStyle w:val="afffffffff2"/>
              <w:rPr>
                <w:szCs w:val="18"/>
              </w:rPr>
            </w:pPr>
            <w:r w:rsidRPr="001A71D9">
              <w:rPr>
                <w:rFonts w:hint="eastAsia"/>
                <w:szCs w:val="18"/>
              </w:rPr>
              <w:t>故障设备名称</w:t>
            </w:r>
          </w:p>
        </w:tc>
        <w:tc>
          <w:tcPr>
            <w:tcW w:w="2540" w:type="dxa"/>
            <w:shd w:val="clear" w:color="auto" w:fill="auto"/>
            <w:vAlign w:val="center"/>
          </w:tcPr>
          <w:p w14:paraId="74576D58" w14:textId="77777777" w:rsidR="00894DB7" w:rsidRPr="001A71D9" w:rsidRDefault="00894DB7" w:rsidP="006F0618">
            <w:pPr>
              <w:pStyle w:val="afffffffff2"/>
              <w:rPr>
                <w:szCs w:val="18"/>
              </w:rPr>
            </w:pPr>
          </w:p>
        </w:tc>
      </w:tr>
      <w:tr w:rsidR="00894DB7" w14:paraId="090E0D5E" w14:textId="77777777" w:rsidTr="006F0618">
        <w:trPr>
          <w:jc w:val="center"/>
        </w:trPr>
        <w:tc>
          <w:tcPr>
            <w:tcW w:w="416" w:type="dxa"/>
            <w:vMerge/>
            <w:shd w:val="clear" w:color="auto" w:fill="auto"/>
            <w:vAlign w:val="center"/>
          </w:tcPr>
          <w:p w14:paraId="0CE2F999" w14:textId="77777777" w:rsidR="00894DB7" w:rsidRPr="001A71D9" w:rsidRDefault="00894DB7" w:rsidP="006F0618">
            <w:pPr>
              <w:pStyle w:val="afffffffff2"/>
              <w:rPr>
                <w:szCs w:val="18"/>
              </w:rPr>
            </w:pPr>
          </w:p>
        </w:tc>
        <w:tc>
          <w:tcPr>
            <w:tcW w:w="1134" w:type="dxa"/>
            <w:shd w:val="clear" w:color="auto" w:fill="auto"/>
            <w:vAlign w:val="center"/>
          </w:tcPr>
          <w:p w14:paraId="7A8E1D79" w14:textId="77777777" w:rsidR="00894DB7" w:rsidRPr="001A71D9" w:rsidRDefault="00894DB7" w:rsidP="006F0618">
            <w:pPr>
              <w:pStyle w:val="afffffffff2"/>
              <w:rPr>
                <w:szCs w:val="18"/>
              </w:rPr>
            </w:pPr>
            <w:r w:rsidRPr="001A71D9">
              <w:rPr>
                <w:rFonts w:hint="eastAsia"/>
                <w:szCs w:val="18"/>
              </w:rPr>
              <w:t>故障设备部位</w:t>
            </w:r>
          </w:p>
        </w:tc>
        <w:tc>
          <w:tcPr>
            <w:tcW w:w="3827" w:type="dxa"/>
            <w:gridSpan w:val="2"/>
            <w:shd w:val="clear" w:color="auto" w:fill="auto"/>
            <w:vAlign w:val="center"/>
          </w:tcPr>
          <w:p w14:paraId="390DA252" w14:textId="77777777" w:rsidR="00894DB7" w:rsidRPr="001A71D9" w:rsidRDefault="00894DB7" w:rsidP="006F0618">
            <w:pPr>
              <w:pStyle w:val="afffffffff2"/>
              <w:rPr>
                <w:szCs w:val="18"/>
              </w:rPr>
            </w:pPr>
          </w:p>
        </w:tc>
        <w:tc>
          <w:tcPr>
            <w:tcW w:w="1417" w:type="dxa"/>
            <w:shd w:val="clear" w:color="auto" w:fill="auto"/>
            <w:vAlign w:val="center"/>
          </w:tcPr>
          <w:p w14:paraId="5B18E4E7" w14:textId="77777777" w:rsidR="00894DB7" w:rsidRPr="001A71D9" w:rsidRDefault="00894DB7" w:rsidP="006F0618">
            <w:pPr>
              <w:pStyle w:val="afffffffff2"/>
              <w:rPr>
                <w:szCs w:val="18"/>
              </w:rPr>
            </w:pPr>
            <w:r w:rsidRPr="001A71D9">
              <w:rPr>
                <w:rFonts w:hint="eastAsia"/>
                <w:szCs w:val="18"/>
              </w:rPr>
              <w:t>故障设备数量</w:t>
            </w:r>
          </w:p>
        </w:tc>
        <w:tc>
          <w:tcPr>
            <w:tcW w:w="2540" w:type="dxa"/>
            <w:shd w:val="clear" w:color="auto" w:fill="auto"/>
            <w:vAlign w:val="center"/>
          </w:tcPr>
          <w:p w14:paraId="651245D6" w14:textId="77777777" w:rsidR="00894DB7" w:rsidRPr="001A71D9" w:rsidRDefault="00894DB7" w:rsidP="006F0618">
            <w:pPr>
              <w:pStyle w:val="afffffffff2"/>
              <w:rPr>
                <w:szCs w:val="18"/>
              </w:rPr>
            </w:pPr>
          </w:p>
        </w:tc>
      </w:tr>
      <w:tr w:rsidR="00894DB7" w14:paraId="6170ABC0" w14:textId="77777777" w:rsidTr="006F0618">
        <w:trPr>
          <w:jc w:val="center"/>
        </w:trPr>
        <w:tc>
          <w:tcPr>
            <w:tcW w:w="416" w:type="dxa"/>
            <w:vMerge/>
            <w:shd w:val="clear" w:color="auto" w:fill="auto"/>
            <w:vAlign w:val="center"/>
          </w:tcPr>
          <w:p w14:paraId="7B2394D4" w14:textId="77777777" w:rsidR="00894DB7" w:rsidRPr="001A71D9" w:rsidRDefault="00894DB7" w:rsidP="006F0618">
            <w:pPr>
              <w:pStyle w:val="afffffffff2"/>
              <w:rPr>
                <w:szCs w:val="18"/>
              </w:rPr>
            </w:pPr>
          </w:p>
        </w:tc>
        <w:tc>
          <w:tcPr>
            <w:tcW w:w="1134" w:type="dxa"/>
            <w:shd w:val="clear" w:color="auto" w:fill="auto"/>
            <w:vAlign w:val="center"/>
          </w:tcPr>
          <w:p w14:paraId="1F11865F" w14:textId="77777777" w:rsidR="00894DB7" w:rsidRPr="001A71D9" w:rsidRDefault="00894DB7" w:rsidP="006F0618">
            <w:pPr>
              <w:pStyle w:val="afffffffff2"/>
              <w:rPr>
                <w:szCs w:val="18"/>
              </w:rPr>
            </w:pPr>
            <w:r w:rsidRPr="001A71D9">
              <w:rPr>
                <w:rFonts w:hint="eastAsia"/>
                <w:szCs w:val="18"/>
              </w:rPr>
              <w:t>系统状况</w:t>
            </w:r>
          </w:p>
        </w:tc>
        <w:tc>
          <w:tcPr>
            <w:tcW w:w="3827" w:type="dxa"/>
            <w:gridSpan w:val="2"/>
            <w:shd w:val="clear" w:color="auto" w:fill="auto"/>
            <w:vAlign w:val="center"/>
          </w:tcPr>
          <w:p w14:paraId="7E5CC000" w14:textId="77777777" w:rsidR="00894DB7" w:rsidRDefault="00894DB7" w:rsidP="006F0618">
            <w:pPr>
              <w:pStyle w:val="TableParagraph"/>
              <w:kinsoku w:val="0"/>
              <w:overflowPunct w:val="0"/>
              <w:ind w:left="0"/>
              <w:jc w:val="both"/>
              <w:rPr>
                <w:rFonts w:cs="Times New Roman"/>
                <w:noProof/>
                <w:sz w:val="18"/>
                <w:szCs w:val="18"/>
              </w:rPr>
            </w:pPr>
            <w:r w:rsidRPr="001A71D9">
              <w:rPr>
                <w:rFonts w:cs="Times New Roman" w:hint="eastAsia"/>
                <w:noProof/>
                <w:sz w:val="18"/>
                <w:szCs w:val="18"/>
              </w:rPr>
              <w:t>□停用</w:t>
            </w:r>
            <w:r>
              <w:rPr>
                <w:rFonts w:cs="Times New Roman"/>
                <w:noProof/>
                <w:sz w:val="18"/>
                <w:szCs w:val="18"/>
              </w:rPr>
              <w:t xml:space="preserve"> </w:t>
            </w:r>
            <w:r w:rsidRPr="001A71D9">
              <w:rPr>
                <w:rFonts w:cs="Times New Roman" w:hint="eastAsia"/>
                <w:noProof/>
                <w:sz w:val="18"/>
                <w:szCs w:val="18"/>
              </w:rPr>
              <w:t>□未停用</w:t>
            </w:r>
          </w:p>
          <w:p w14:paraId="473EC9DE" w14:textId="77777777" w:rsidR="00894DB7" w:rsidRPr="00EE3675" w:rsidRDefault="00894DB7" w:rsidP="006F0618">
            <w:pPr>
              <w:pStyle w:val="TableParagraph"/>
              <w:kinsoku w:val="0"/>
              <w:overflowPunct w:val="0"/>
              <w:ind w:left="0"/>
              <w:jc w:val="both"/>
              <w:rPr>
                <w:rFonts w:cs="Times New Roman"/>
                <w:noProof/>
                <w:sz w:val="18"/>
                <w:szCs w:val="18"/>
              </w:rPr>
            </w:pPr>
            <w:r w:rsidRPr="00EE3675">
              <w:rPr>
                <w:rFonts w:cs="Times New Roman" w:hint="eastAsia"/>
                <w:noProof/>
                <w:sz w:val="18"/>
                <w:szCs w:val="18"/>
              </w:rPr>
              <w:t>□未报消防备案</w:t>
            </w:r>
            <w:r>
              <w:rPr>
                <w:rFonts w:cs="Times New Roman"/>
                <w:noProof/>
                <w:sz w:val="18"/>
                <w:szCs w:val="18"/>
              </w:rPr>
              <w:t xml:space="preserve"> </w:t>
            </w:r>
            <w:r w:rsidRPr="00EE3675">
              <w:rPr>
                <w:rFonts w:cs="Times New Roman" w:hint="eastAsia"/>
                <w:noProof/>
                <w:sz w:val="18"/>
                <w:szCs w:val="18"/>
              </w:rPr>
              <w:t>□已报消防备案</w:t>
            </w:r>
          </w:p>
        </w:tc>
        <w:tc>
          <w:tcPr>
            <w:tcW w:w="1417" w:type="dxa"/>
            <w:shd w:val="clear" w:color="auto" w:fill="auto"/>
            <w:vAlign w:val="center"/>
          </w:tcPr>
          <w:p w14:paraId="4ED32BE1" w14:textId="77777777" w:rsidR="00894DB7" w:rsidRPr="001A71D9" w:rsidRDefault="00894DB7" w:rsidP="006F0618">
            <w:pPr>
              <w:pStyle w:val="afffffffff2"/>
              <w:rPr>
                <w:szCs w:val="18"/>
              </w:rPr>
            </w:pPr>
            <w:r w:rsidRPr="001A71D9">
              <w:rPr>
                <w:rFonts w:hint="eastAsia"/>
                <w:szCs w:val="18"/>
              </w:rPr>
              <w:t>安全措施</w:t>
            </w:r>
          </w:p>
        </w:tc>
        <w:tc>
          <w:tcPr>
            <w:tcW w:w="2540" w:type="dxa"/>
            <w:shd w:val="clear" w:color="auto" w:fill="auto"/>
            <w:vAlign w:val="center"/>
          </w:tcPr>
          <w:p w14:paraId="1647359A" w14:textId="77777777" w:rsidR="00894DB7" w:rsidRPr="001A71D9" w:rsidRDefault="00894DB7" w:rsidP="006F0618">
            <w:pPr>
              <w:pStyle w:val="TableParagraph"/>
              <w:kinsoku w:val="0"/>
              <w:overflowPunct w:val="0"/>
              <w:ind w:left="0"/>
              <w:jc w:val="both"/>
              <w:rPr>
                <w:rFonts w:cs="Times New Roman"/>
                <w:noProof/>
                <w:sz w:val="18"/>
                <w:szCs w:val="18"/>
              </w:rPr>
            </w:pPr>
            <w:r w:rsidRPr="001A71D9">
              <w:rPr>
                <w:rFonts w:cs="Times New Roman" w:hint="eastAsia"/>
                <w:noProof/>
                <w:sz w:val="18"/>
                <w:szCs w:val="18"/>
              </w:rPr>
              <w:t xml:space="preserve">□有 </w:t>
            </w:r>
            <w:r w:rsidRPr="001A71D9">
              <w:rPr>
                <w:rFonts w:cs="Times New Roman"/>
                <w:noProof/>
                <w:sz w:val="18"/>
                <w:szCs w:val="18"/>
              </w:rPr>
              <w:t xml:space="preserve"> </w:t>
            </w:r>
            <w:r w:rsidRPr="001A71D9">
              <w:rPr>
                <w:rFonts w:cs="Times New Roman" w:hint="eastAsia"/>
                <w:noProof/>
                <w:sz w:val="18"/>
                <w:szCs w:val="18"/>
              </w:rPr>
              <w:t>□无</w:t>
            </w:r>
          </w:p>
          <w:p w14:paraId="44E006C6" w14:textId="77777777" w:rsidR="00894DB7" w:rsidRPr="001A71D9" w:rsidRDefault="00894DB7" w:rsidP="006F0618">
            <w:pPr>
              <w:pStyle w:val="afffffffff2"/>
              <w:jc w:val="both"/>
              <w:rPr>
                <w:szCs w:val="18"/>
              </w:rPr>
            </w:pPr>
            <w:r w:rsidRPr="001A71D9">
              <w:rPr>
                <w:rFonts w:hint="eastAsia"/>
                <w:szCs w:val="18"/>
              </w:rPr>
              <w:t>具体措施：</w:t>
            </w:r>
          </w:p>
        </w:tc>
      </w:tr>
      <w:tr w:rsidR="00894DB7" w14:paraId="6D96E13F" w14:textId="77777777" w:rsidTr="006F0618">
        <w:trPr>
          <w:jc w:val="center"/>
        </w:trPr>
        <w:tc>
          <w:tcPr>
            <w:tcW w:w="9334" w:type="dxa"/>
            <w:gridSpan w:val="6"/>
            <w:shd w:val="clear" w:color="auto" w:fill="auto"/>
            <w:vAlign w:val="center"/>
          </w:tcPr>
          <w:p w14:paraId="3A79CC14" w14:textId="77777777" w:rsidR="00894DB7" w:rsidRPr="001A71D9" w:rsidRDefault="00894DB7" w:rsidP="006F0618">
            <w:pPr>
              <w:pStyle w:val="afffffffff2"/>
              <w:rPr>
                <w:szCs w:val="18"/>
              </w:rPr>
            </w:pPr>
            <w:r w:rsidRPr="001A71D9">
              <w:rPr>
                <w:rFonts w:hint="eastAsia"/>
                <w:szCs w:val="18"/>
              </w:rPr>
              <w:t>故障维修信息</w:t>
            </w:r>
          </w:p>
        </w:tc>
      </w:tr>
      <w:tr w:rsidR="00894DB7" w14:paraId="32E7C0FF" w14:textId="77777777" w:rsidTr="006F0618">
        <w:trPr>
          <w:jc w:val="center"/>
        </w:trPr>
        <w:tc>
          <w:tcPr>
            <w:tcW w:w="2117" w:type="dxa"/>
            <w:gridSpan w:val="3"/>
            <w:shd w:val="clear" w:color="auto" w:fill="auto"/>
            <w:vAlign w:val="center"/>
          </w:tcPr>
          <w:p w14:paraId="504C20C0" w14:textId="77777777" w:rsidR="00894DB7" w:rsidRPr="001A71D9" w:rsidRDefault="00894DB7" w:rsidP="006F0618">
            <w:pPr>
              <w:pStyle w:val="afffffffff2"/>
              <w:rPr>
                <w:szCs w:val="18"/>
              </w:rPr>
            </w:pPr>
            <w:r w:rsidRPr="001A71D9">
              <w:rPr>
                <w:rFonts w:hint="eastAsia"/>
                <w:szCs w:val="18"/>
              </w:rPr>
              <w:t>维修人员到达时间</w:t>
            </w:r>
          </w:p>
        </w:tc>
        <w:tc>
          <w:tcPr>
            <w:tcW w:w="3260" w:type="dxa"/>
            <w:shd w:val="clear" w:color="auto" w:fill="auto"/>
            <w:vAlign w:val="center"/>
          </w:tcPr>
          <w:p w14:paraId="13915120" w14:textId="77777777" w:rsidR="00894DB7" w:rsidRPr="001A71D9" w:rsidRDefault="00894DB7" w:rsidP="006F0618">
            <w:pPr>
              <w:pStyle w:val="TableParagraph"/>
              <w:kinsoku w:val="0"/>
              <w:overflowPunct w:val="0"/>
              <w:ind w:firstLineChars="500" w:firstLine="900"/>
              <w:jc w:val="both"/>
              <w:rPr>
                <w:rFonts w:cs="Times New Roman"/>
                <w:noProof/>
                <w:sz w:val="18"/>
                <w:szCs w:val="18"/>
              </w:rPr>
            </w:pPr>
            <w:r w:rsidRPr="001A71D9">
              <w:rPr>
                <w:rFonts w:cs="Times New Roman" w:hint="eastAsia"/>
                <w:noProof/>
                <w:sz w:val="18"/>
                <w:szCs w:val="18"/>
              </w:rPr>
              <w:t xml:space="preserve">月 </w:t>
            </w:r>
            <w:r w:rsidRPr="001A71D9">
              <w:rPr>
                <w:rFonts w:cs="Times New Roman"/>
                <w:noProof/>
                <w:sz w:val="18"/>
                <w:szCs w:val="18"/>
              </w:rPr>
              <w:t xml:space="preserve">    </w:t>
            </w:r>
            <w:r w:rsidRPr="001A71D9">
              <w:rPr>
                <w:rFonts w:cs="Times New Roman" w:hint="eastAsia"/>
                <w:noProof/>
                <w:sz w:val="18"/>
                <w:szCs w:val="18"/>
              </w:rPr>
              <w:t xml:space="preserve">日 </w:t>
            </w:r>
            <w:r w:rsidRPr="001A71D9">
              <w:rPr>
                <w:rFonts w:cs="Times New Roman"/>
                <w:noProof/>
                <w:sz w:val="18"/>
                <w:szCs w:val="18"/>
              </w:rPr>
              <w:t xml:space="preserve">    </w:t>
            </w:r>
            <w:r w:rsidRPr="001A71D9">
              <w:rPr>
                <w:rFonts w:cs="Times New Roman" w:hint="eastAsia"/>
                <w:noProof/>
                <w:sz w:val="18"/>
                <w:szCs w:val="18"/>
              </w:rPr>
              <w:t>时</w:t>
            </w:r>
          </w:p>
        </w:tc>
        <w:tc>
          <w:tcPr>
            <w:tcW w:w="1417" w:type="dxa"/>
            <w:shd w:val="clear" w:color="auto" w:fill="auto"/>
            <w:vAlign w:val="center"/>
          </w:tcPr>
          <w:p w14:paraId="48E1F744" w14:textId="77777777" w:rsidR="00894DB7" w:rsidRPr="001A71D9" w:rsidRDefault="00894DB7" w:rsidP="006F0618">
            <w:pPr>
              <w:pStyle w:val="afffffffff2"/>
              <w:rPr>
                <w:szCs w:val="18"/>
              </w:rPr>
            </w:pPr>
            <w:r w:rsidRPr="001A71D9">
              <w:rPr>
                <w:rFonts w:hint="eastAsia"/>
                <w:szCs w:val="18"/>
              </w:rPr>
              <w:t>计划完成时间</w:t>
            </w:r>
          </w:p>
        </w:tc>
        <w:tc>
          <w:tcPr>
            <w:tcW w:w="2540" w:type="dxa"/>
            <w:shd w:val="clear" w:color="auto" w:fill="auto"/>
            <w:vAlign w:val="center"/>
          </w:tcPr>
          <w:p w14:paraId="1FD7BFDA" w14:textId="77777777" w:rsidR="00894DB7" w:rsidRPr="001A71D9" w:rsidRDefault="00894DB7" w:rsidP="006F0618">
            <w:pPr>
              <w:pStyle w:val="TableParagraph"/>
              <w:kinsoku w:val="0"/>
              <w:overflowPunct w:val="0"/>
              <w:ind w:left="0" w:firstLineChars="400" w:firstLine="720"/>
              <w:jc w:val="both"/>
              <w:rPr>
                <w:rFonts w:cs="Times New Roman"/>
                <w:noProof/>
                <w:sz w:val="18"/>
                <w:szCs w:val="18"/>
              </w:rPr>
            </w:pPr>
            <w:r w:rsidRPr="001A71D9">
              <w:rPr>
                <w:rFonts w:cs="Times New Roman" w:hint="eastAsia"/>
                <w:noProof/>
                <w:sz w:val="18"/>
                <w:szCs w:val="18"/>
              </w:rPr>
              <w:t>月</w:t>
            </w:r>
            <w:r>
              <w:rPr>
                <w:rFonts w:cs="Times New Roman"/>
                <w:noProof/>
                <w:sz w:val="18"/>
                <w:szCs w:val="18"/>
              </w:rPr>
              <w:t xml:space="preserve">   </w:t>
            </w:r>
            <w:r w:rsidRPr="001A71D9">
              <w:rPr>
                <w:rFonts w:cs="Times New Roman" w:hint="eastAsia"/>
                <w:noProof/>
                <w:sz w:val="18"/>
                <w:szCs w:val="18"/>
              </w:rPr>
              <w:t>日</w:t>
            </w:r>
            <w:r>
              <w:rPr>
                <w:rFonts w:cs="Times New Roman"/>
                <w:noProof/>
                <w:sz w:val="18"/>
                <w:szCs w:val="18"/>
              </w:rPr>
              <w:t xml:space="preserve">  </w:t>
            </w:r>
            <w:r w:rsidRPr="001A71D9">
              <w:rPr>
                <w:rFonts w:cs="Times New Roman"/>
                <w:noProof/>
                <w:sz w:val="18"/>
                <w:szCs w:val="18"/>
              </w:rPr>
              <w:t xml:space="preserve"> </w:t>
            </w:r>
            <w:r w:rsidRPr="001A71D9">
              <w:rPr>
                <w:rFonts w:cs="Times New Roman" w:hint="eastAsia"/>
                <w:noProof/>
                <w:sz w:val="18"/>
                <w:szCs w:val="18"/>
              </w:rPr>
              <w:t>时</w:t>
            </w:r>
          </w:p>
        </w:tc>
      </w:tr>
      <w:tr w:rsidR="00894DB7" w14:paraId="77179222" w14:textId="77777777" w:rsidTr="006F0618">
        <w:trPr>
          <w:trHeight w:val="873"/>
          <w:jc w:val="center"/>
        </w:trPr>
        <w:tc>
          <w:tcPr>
            <w:tcW w:w="2117" w:type="dxa"/>
            <w:gridSpan w:val="3"/>
            <w:shd w:val="clear" w:color="auto" w:fill="auto"/>
            <w:vAlign w:val="center"/>
          </w:tcPr>
          <w:p w14:paraId="7FE3D651" w14:textId="77777777" w:rsidR="00894DB7" w:rsidRPr="001A71D9" w:rsidRDefault="00894DB7" w:rsidP="006F0618">
            <w:pPr>
              <w:pStyle w:val="afffffffff2"/>
              <w:rPr>
                <w:szCs w:val="18"/>
              </w:rPr>
            </w:pPr>
            <w:r w:rsidRPr="001A71D9">
              <w:rPr>
                <w:rFonts w:hint="eastAsia"/>
                <w:szCs w:val="18"/>
              </w:rPr>
              <w:t>故障核实情况</w:t>
            </w:r>
          </w:p>
        </w:tc>
        <w:tc>
          <w:tcPr>
            <w:tcW w:w="7217" w:type="dxa"/>
            <w:gridSpan w:val="3"/>
            <w:shd w:val="clear" w:color="auto" w:fill="auto"/>
            <w:vAlign w:val="center"/>
          </w:tcPr>
          <w:p w14:paraId="62A1DFE7" w14:textId="77777777" w:rsidR="00894DB7" w:rsidRPr="001A71D9" w:rsidRDefault="00894DB7" w:rsidP="006F0618">
            <w:pPr>
              <w:pStyle w:val="TableParagraph"/>
              <w:kinsoku w:val="0"/>
              <w:overflowPunct w:val="0"/>
              <w:ind w:left="0"/>
              <w:jc w:val="both"/>
              <w:rPr>
                <w:rFonts w:asciiTheme="minorEastAsia" w:eastAsiaTheme="minorEastAsia" w:hAnsiTheme="minorEastAsia" w:cs="Times New Roman"/>
                <w:sz w:val="18"/>
                <w:szCs w:val="18"/>
              </w:rPr>
            </w:pPr>
          </w:p>
        </w:tc>
      </w:tr>
      <w:tr w:rsidR="00894DB7" w14:paraId="4C77B065" w14:textId="77777777" w:rsidTr="006F0618">
        <w:trPr>
          <w:trHeight w:val="688"/>
          <w:jc w:val="center"/>
        </w:trPr>
        <w:tc>
          <w:tcPr>
            <w:tcW w:w="2117" w:type="dxa"/>
            <w:gridSpan w:val="3"/>
            <w:shd w:val="clear" w:color="auto" w:fill="auto"/>
            <w:vAlign w:val="center"/>
          </w:tcPr>
          <w:p w14:paraId="5E4E0DCC" w14:textId="77777777" w:rsidR="00894DB7" w:rsidRPr="001A71D9" w:rsidRDefault="00894DB7" w:rsidP="006F0618">
            <w:pPr>
              <w:pStyle w:val="afffffffff2"/>
              <w:rPr>
                <w:szCs w:val="18"/>
              </w:rPr>
            </w:pPr>
            <w:r w:rsidRPr="001A71D9">
              <w:rPr>
                <w:rFonts w:hint="eastAsia"/>
                <w:szCs w:val="18"/>
              </w:rPr>
              <w:t>故障原因分析</w:t>
            </w:r>
          </w:p>
        </w:tc>
        <w:tc>
          <w:tcPr>
            <w:tcW w:w="7217" w:type="dxa"/>
            <w:gridSpan w:val="3"/>
            <w:shd w:val="clear" w:color="auto" w:fill="auto"/>
            <w:vAlign w:val="center"/>
          </w:tcPr>
          <w:p w14:paraId="7374373A" w14:textId="77777777" w:rsidR="00894DB7" w:rsidRPr="001A71D9" w:rsidRDefault="00894DB7" w:rsidP="006F0618">
            <w:pPr>
              <w:pStyle w:val="TableParagraph"/>
              <w:kinsoku w:val="0"/>
              <w:overflowPunct w:val="0"/>
              <w:ind w:left="0"/>
              <w:jc w:val="both"/>
              <w:rPr>
                <w:rFonts w:asciiTheme="minorEastAsia" w:eastAsiaTheme="minorEastAsia" w:hAnsiTheme="minorEastAsia" w:cs="Times New Roman"/>
                <w:sz w:val="18"/>
                <w:szCs w:val="18"/>
              </w:rPr>
            </w:pPr>
          </w:p>
        </w:tc>
      </w:tr>
      <w:tr w:rsidR="00894DB7" w14:paraId="2ABE57E7" w14:textId="77777777" w:rsidTr="006F0618">
        <w:trPr>
          <w:trHeight w:val="995"/>
          <w:jc w:val="center"/>
        </w:trPr>
        <w:tc>
          <w:tcPr>
            <w:tcW w:w="2117" w:type="dxa"/>
            <w:gridSpan w:val="3"/>
            <w:shd w:val="clear" w:color="auto" w:fill="auto"/>
            <w:vAlign w:val="center"/>
          </w:tcPr>
          <w:p w14:paraId="26B6E424" w14:textId="77777777" w:rsidR="00894DB7" w:rsidRPr="001A71D9" w:rsidRDefault="00894DB7" w:rsidP="006F0618">
            <w:pPr>
              <w:pStyle w:val="afffffffff2"/>
              <w:rPr>
                <w:szCs w:val="18"/>
              </w:rPr>
            </w:pPr>
            <w:r w:rsidRPr="001A71D9">
              <w:rPr>
                <w:rFonts w:hint="eastAsia"/>
                <w:szCs w:val="18"/>
              </w:rPr>
              <w:t>故障维修方案</w:t>
            </w:r>
          </w:p>
        </w:tc>
        <w:tc>
          <w:tcPr>
            <w:tcW w:w="7217" w:type="dxa"/>
            <w:gridSpan w:val="3"/>
            <w:shd w:val="clear" w:color="auto" w:fill="auto"/>
            <w:vAlign w:val="center"/>
          </w:tcPr>
          <w:p w14:paraId="515AFD90" w14:textId="77777777" w:rsidR="00894DB7" w:rsidRPr="001A71D9" w:rsidRDefault="00894DB7" w:rsidP="006F0618">
            <w:pPr>
              <w:pStyle w:val="TableParagraph"/>
              <w:kinsoku w:val="0"/>
              <w:overflowPunct w:val="0"/>
              <w:ind w:left="0"/>
              <w:jc w:val="both"/>
              <w:rPr>
                <w:rFonts w:asciiTheme="minorEastAsia" w:eastAsiaTheme="minorEastAsia" w:hAnsiTheme="minorEastAsia" w:cs="Times New Roman"/>
                <w:sz w:val="18"/>
                <w:szCs w:val="18"/>
              </w:rPr>
            </w:pPr>
          </w:p>
        </w:tc>
      </w:tr>
      <w:tr w:rsidR="00894DB7" w14:paraId="2F13E52D" w14:textId="77777777" w:rsidTr="006F0618">
        <w:trPr>
          <w:jc w:val="center"/>
        </w:trPr>
        <w:tc>
          <w:tcPr>
            <w:tcW w:w="2117" w:type="dxa"/>
            <w:gridSpan w:val="3"/>
            <w:shd w:val="clear" w:color="auto" w:fill="auto"/>
            <w:vAlign w:val="center"/>
          </w:tcPr>
          <w:p w14:paraId="633F038B" w14:textId="77777777" w:rsidR="00894DB7" w:rsidRPr="001A71D9" w:rsidRDefault="00894DB7" w:rsidP="006F0618">
            <w:pPr>
              <w:pStyle w:val="afffffffff2"/>
              <w:rPr>
                <w:szCs w:val="18"/>
              </w:rPr>
            </w:pPr>
            <w:r w:rsidRPr="001A71D9">
              <w:rPr>
                <w:rFonts w:hint="eastAsia"/>
                <w:szCs w:val="18"/>
              </w:rPr>
              <w:t>维保单位维修人员</w:t>
            </w:r>
          </w:p>
        </w:tc>
        <w:tc>
          <w:tcPr>
            <w:tcW w:w="3260" w:type="dxa"/>
            <w:shd w:val="clear" w:color="auto" w:fill="auto"/>
            <w:vAlign w:val="center"/>
          </w:tcPr>
          <w:p w14:paraId="0377E868" w14:textId="77777777" w:rsidR="00894DB7" w:rsidRPr="001A71D9" w:rsidRDefault="00894DB7" w:rsidP="006F0618">
            <w:pPr>
              <w:pStyle w:val="TableParagraph"/>
              <w:kinsoku w:val="0"/>
              <w:overflowPunct w:val="0"/>
              <w:jc w:val="both"/>
              <w:rPr>
                <w:rFonts w:asciiTheme="minorEastAsia" w:eastAsiaTheme="minorEastAsia" w:hAnsiTheme="minorEastAsia" w:cs="Times New Roman"/>
                <w:sz w:val="18"/>
                <w:szCs w:val="18"/>
              </w:rPr>
            </w:pPr>
          </w:p>
        </w:tc>
        <w:tc>
          <w:tcPr>
            <w:tcW w:w="1417" w:type="dxa"/>
            <w:shd w:val="clear" w:color="auto" w:fill="auto"/>
            <w:vAlign w:val="center"/>
          </w:tcPr>
          <w:p w14:paraId="2A1B8964" w14:textId="77777777" w:rsidR="00894DB7" w:rsidRPr="001A71D9" w:rsidRDefault="00894DB7" w:rsidP="006F0618">
            <w:pPr>
              <w:pStyle w:val="afffffffff2"/>
              <w:rPr>
                <w:spacing w:val="-1"/>
                <w:szCs w:val="18"/>
              </w:rPr>
            </w:pPr>
            <w:r w:rsidRPr="001A71D9">
              <w:rPr>
                <w:rFonts w:hint="eastAsia"/>
                <w:spacing w:val="-1"/>
                <w:szCs w:val="18"/>
              </w:rPr>
              <w:t>维修完成时间</w:t>
            </w:r>
          </w:p>
        </w:tc>
        <w:tc>
          <w:tcPr>
            <w:tcW w:w="2540" w:type="dxa"/>
            <w:shd w:val="clear" w:color="auto" w:fill="auto"/>
            <w:vAlign w:val="center"/>
          </w:tcPr>
          <w:p w14:paraId="7D729039" w14:textId="77777777" w:rsidR="00894DB7" w:rsidRPr="001A71D9" w:rsidRDefault="00894DB7" w:rsidP="006F0618">
            <w:pPr>
              <w:pStyle w:val="TableParagraph"/>
              <w:kinsoku w:val="0"/>
              <w:overflowPunct w:val="0"/>
              <w:ind w:left="0" w:firstLineChars="400" w:firstLine="720"/>
              <w:jc w:val="both"/>
              <w:rPr>
                <w:rFonts w:asciiTheme="minorEastAsia" w:eastAsiaTheme="minorEastAsia" w:hAnsiTheme="minorEastAsia" w:cs="Times New Roman"/>
                <w:sz w:val="18"/>
                <w:szCs w:val="18"/>
              </w:rPr>
            </w:pPr>
            <w:r w:rsidRPr="001A71D9">
              <w:rPr>
                <w:rFonts w:ascii="Times New Roman" w:eastAsiaTheme="minorEastAsia" w:cs="Times New Roman" w:hint="eastAsia"/>
                <w:sz w:val="18"/>
                <w:szCs w:val="18"/>
              </w:rPr>
              <w:t>月</w:t>
            </w:r>
            <w:r w:rsidRPr="001A71D9">
              <w:rPr>
                <w:rFonts w:ascii="Times New Roman" w:eastAsiaTheme="minorEastAsia" w:cs="Times New Roman" w:hint="eastAsia"/>
                <w:sz w:val="18"/>
                <w:szCs w:val="18"/>
              </w:rPr>
              <w:t xml:space="preserve"> </w:t>
            </w:r>
            <w:r w:rsidRPr="001A71D9">
              <w:rPr>
                <w:rFonts w:ascii="Times New Roman" w:eastAsiaTheme="minorEastAsia"/>
                <w:sz w:val="18"/>
                <w:szCs w:val="18"/>
              </w:rPr>
              <w:t xml:space="preserve">  </w:t>
            </w:r>
            <w:r w:rsidRPr="001A71D9">
              <w:rPr>
                <w:rFonts w:ascii="Times New Roman" w:eastAsiaTheme="minorEastAsia" w:cs="Times New Roman"/>
                <w:sz w:val="18"/>
                <w:szCs w:val="18"/>
              </w:rPr>
              <w:t xml:space="preserve">  </w:t>
            </w:r>
            <w:r w:rsidRPr="001A71D9">
              <w:rPr>
                <w:rFonts w:ascii="Times New Roman" w:eastAsiaTheme="minorEastAsia" w:cs="Times New Roman" w:hint="eastAsia"/>
                <w:sz w:val="18"/>
                <w:szCs w:val="18"/>
              </w:rPr>
              <w:t>日</w:t>
            </w:r>
            <w:r w:rsidRPr="001A71D9">
              <w:rPr>
                <w:rFonts w:ascii="Times New Roman" w:eastAsiaTheme="minorEastAsia" w:cs="Times New Roman" w:hint="eastAsia"/>
                <w:sz w:val="18"/>
                <w:szCs w:val="18"/>
              </w:rPr>
              <w:t xml:space="preserve"> </w:t>
            </w:r>
            <w:r w:rsidRPr="001A71D9">
              <w:rPr>
                <w:rFonts w:ascii="Times New Roman" w:eastAsiaTheme="minorEastAsia"/>
                <w:sz w:val="18"/>
                <w:szCs w:val="18"/>
              </w:rPr>
              <w:t xml:space="preserve">  </w:t>
            </w:r>
            <w:r w:rsidRPr="001A71D9">
              <w:rPr>
                <w:rFonts w:ascii="Times New Roman" w:eastAsiaTheme="minorEastAsia" w:cs="Times New Roman"/>
                <w:sz w:val="18"/>
                <w:szCs w:val="18"/>
              </w:rPr>
              <w:t xml:space="preserve">  </w:t>
            </w:r>
            <w:r w:rsidRPr="001A71D9">
              <w:rPr>
                <w:rFonts w:ascii="Times New Roman" w:eastAsiaTheme="minorEastAsia" w:cs="Times New Roman" w:hint="eastAsia"/>
                <w:sz w:val="18"/>
                <w:szCs w:val="18"/>
              </w:rPr>
              <w:t>时</w:t>
            </w:r>
          </w:p>
        </w:tc>
      </w:tr>
      <w:tr w:rsidR="00894DB7" w14:paraId="399888E5" w14:textId="77777777" w:rsidTr="006F0618">
        <w:trPr>
          <w:trHeight w:val="1626"/>
          <w:jc w:val="center"/>
        </w:trPr>
        <w:tc>
          <w:tcPr>
            <w:tcW w:w="2117" w:type="dxa"/>
            <w:gridSpan w:val="3"/>
            <w:shd w:val="clear" w:color="auto" w:fill="auto"/>
            <w:vAlign w:val="center"/>
          </w:tcPr>
          <w:p w14:paraId="294BBC9A" w14:textId="77777777" w:rsidR="00894DB7" w:rsidRPr="001A71D9" w:rsidRDefault="00894DB7" w:rsidP="006F0618">
            <w:pPr>
              <w:pStyle w:val="afffffffff2"/>
              <w:rPr>
                <w:szCs w:val="18"/>
              </w:rPr>
            </w:pPr>
            <w:r w:rsidRPr="001A71D9">
              <w:rPr>
                <w:rFonts w:hint="eastAsia"/>
                <w:szCs w:val="18"/>
              </w:rPr>
              <w:t>故障维修处理结果</w:t>
            </w:r>
          </w:p>
        </w:tc>
        <w:tc>
          <w:tcPr>
            <w:tcW w:w="7217" w:type="dxa"/>
            <w:gridSpan w:val="3"/>
            <w:shd w:val="clear" w:color="auto" w:fill="auto"/>
            <w:vAlign w:val="center"/>
          </w:tcPr>
          <w:p w14:paraId="598F1DD6" w14:textId="77777777" w:rsidR="00894DB7" w:rsidRPr="001A71D9" w:rsidRDefault="00894DB7" w:rsidP="006F0618">
            <w:pPr>
              <w:pStyle w:val="TableParagraph"/>
              <w:kinsoku w:val="0"/>
              <w:overflowPunct w:val="0"/>
              <w:jc w:val="left"/>
              <w:rPr>
                <w:rFonts w:cs="Times New Roman"/>
                <w:noProof/>
                <w:sz w:val="18"/>
                <w:szCs w:val="18"/>
              </w:rPr>
            </w:pPr>
            <w:r w:rsidRPr="001A71D9">
              <w:rPr>
                <w:rFonts w:cs="Times New Roman" w:hint="eastAsia"/>
                <w:noProof/>
                <w:sz w:val="18"/>
                <w:szCs w:val="18"/>
              </w:rPr>
              <w:t xml:space="preserve">□恢复正常 □已更换 □已维修 </w:t>
            </w:r>
          </w:p>
          <w:p w14:paraId="627875EE" w14:textId="77777777" w:rsidR="00894DB7" w:rsidRPr="001A71D9" w:rsidRDefault="00894DB7" w:rsidP="006F0618">
            <w:pPr>
              <w:pStyle w:val="TableParagraph"/>
              <w:kinsoku w:val="0"/>
              <w:overflowPunct w:val="0"/>
              <w:jc w:val="left"/>
              <w:rPr>
                <w:rFonts w:cs="Times New Roman"/>
                <w:noProof/>
                <w:sz w:val="18"/>
                <w:szCs w:val="18"/>
              </w:rPr>
            </w:pPr>
            <w:r w:rsidRPr="001A71D9">
              <w:rPr>
                <w:rFonts w:cs="Times New Roman" w:hint="eastAsia"/>
                <w:noProof/>
                <w:sz w:val="18"/>
                <w:szCs w:val="18"/>
              </w:rPr>
              <w:t>□延期修复 □缺少配件 □无法修复 □原因未查明 □解决方案不正确 □缺少资金</w:t>
            </w:r>
          </w:p>
          <w:p w14:paraId="42510779" w14:textId="77777777" w:rsidR="00894DB7" w:rsidRPr="001A71D9" w:rsidRDefault="00894DB7" w:rsidP="006F0618">
            <w:pPr>
              <w:pStyle w:val="TableParagraph"/>
              <w:kinsoku w:val="0"/>
              <w:overflowPunct w:val="0"/>
              <w:jc w:val="left"/>
              <w:rPr>
                <w:rFonts w:cs="Times New Roman"/>
                <w:noProof/>
                <w:sz w:val="18"/>
                <w:szCs w:val="18"/>
              </w:rPr>
            </w:pPr>
            <w:r w:rsidRPr="001A71D9">
              <w:rPr>
                <w:rFonts w:cs="Times New Roman" w:hint="eastAsia"/>
                <w:noProof/>
                <w:sz w:val="18"/>
                <w:szCs w:val="18"/>
              </w:rPr>
              <w:t>尚未修复原因详述：</w:t>
            </w:r>
          </w:p>
        </w:tc>
      </w:tr>
      <w:tr w:rsidR="00894DB7" w14:paraId="25F40344" w14:textId="77777777" w:rsidTr="006F0618">
        <w:trPr>
          <w:trHeight w:val="700"/>
          <w:jc w:val="center"/>
        </w:trPr>
        <w:tc>
          <w:tcPr>
            <w:tcW w:w="2117" w:type="dxa"/>
            <w:gridSpan w:val="3"/>
            <w:shd w:val="clear" w:color="auto" w:fill="auto"/>
            <w:vAlign w:val="center"/>
          </w:tcPr>
          <w:p w14:paraId="2BC88E29" w14:textId="77777777" w:rsidR="00894DB7" w:rsidRPr="001A71D9" w:rsidRDefault="00894DB7" w:rsidP="006F0618">
            <w:pPr>
              <w:pStyle w:val="afffffffff2"/>
              <w:rPr>
                <w:szCs w:val="18"/>
              </w:rPr>
            </w:pPr>
            <w:r w:rsidRPr="001A71D9">
              <w:rPr>
                <w:rFonts w:hint="eastAsia"/>
                <w:szCs w:val="18"/>
              </w:rPr>
              <w:t>项目负责人审核意见（签名）</w:t>
            </w:r>
          </w:p>
        </w:tc>
        <w:tc>
          <w:tcPr>
            <w:tcW w:w="7217" w:type="dxa"/>
            <w:gridSpan w:val="3"/>
            <w:shd w:val="clear" w:color="auto" w:fill="auto"/>
            <w:vAlign w:val="center"/>
          </w:tcPr>
          <w:p w14:paraId="480293FC" w14:textId="77777777" w:rsidR="00894DB7" w:rsidRPr="001A71D9" w:rsidRDefault="00894DB7" w:rsidP="006F0618">
            <w:pPr>
              <w:pStyle w:val="TableParagraph"/>
              <w:kinsoku w:val="0"/>
              <w:overflowPunct w:val="0"/>
              <w:jc w:val="left"/>
              <w:rPr>
                <w:rFonts w:cs="Times New Roman"/>
                <w:noProof/>
                <w:sz w:val="18"/>
                <w:szCs w:val="18"/>
              </w:rPr>
            </w:pPr>
            <w:r w:rsidRPr="001A71D9">
              <w:rPr>
                <w:rFonts w:cs="Times New Roman" w:hint="eastAsia"/>
                <w:noProof/>
                <w:sz w:val="18"/>
                <w:szCs w:val="18"/>
              </w:rPr>
              <w:t xml:space="preserve"> </w:t>
            </w:r>
            <w:r w:rsidRPr="001A71D9">
              <w:rPr>
                <w:rFonts w:cs="Times New Roman"/>
                <w:noProof/>
                <w:sz w:val="18"/>
                <w:szCs w:val="18"/>
              </w:rPr>
              <w:t xml:space="preserve">                                                             </w:t>
            </w:r>
            <w:r w:rsidRPr="001A71D9">
              <w:rPr>
                <w:rFonts w:cs="Times New Roman" w:hint="eastAsia"/>
                <w:noProof/>
                <w:sz w:val="18"/>
                <w:szCs w:val="18"/>
              </w:rPr>
              <w:t>年</w:t>
            </w:r>
            <w:r>
              <w:rPr>
                <w:rFonts w:cs="Times New Roman"/>
                <w:noProof/>
                <w:sz w:val="18"/>
                <w:szCs w:val="18"/>
              </w:rPr>
              <w:t xml:space="preserve">   </w:t>
            </w:r>
            <w:r w:rsidRPr="001A71D9">
              <w:rPr>
                <w:rFonts w:cs="Times New Roman" w:hint="eastAsia"/>
                <w:noProof/>
                <w:sz w:val="18"/>
                <w:szCs w:val="18"/>
              </w:rPr>
              <w:t xml:space="preserve">月 </w:t>
            </w:r>
            <w:r w:rsidRPr="001A71D9">
              <w:rPr>
                <w:rFonts w:cs="Times New Roman"/>
                <w:noProof/>
                <w:sz w:val="18"/>
                <w:szCs w:val="18"/>
              </w:rPr>
              <w:t xml:space="preserve">  </w:t>
            </w:r>
            <w:r w:rsidRPr="001A71D9">
              <w:rPr>
                <w:rFonts w:cs="Times New Roman" w:hint="eastAsia"/>
                <w:noProof/>
                <w:sz w:val="18"/>
                <w:szCs w:val="18"/>
              </w:rPr>
              <w:t>日</w:t>
            </w:r>
          </w:p>
        </w:tc>
      </w:tr>
      <w:tr w:rsidR="00894DB7" w14:paraId="477EF67E" w14:textId="77777777" w:rsidTr="006F0618">
        <w:trPr>
          <w:trHeight w:val="979"/>
          <w:jc w:val="center"/>
        </w:trPr>
        <w:tc>
          <w:tcPr>
            <w:tcW w:w="2117" w:type="dxa"/>
            <w:gridSpan w:val="3"/>
            <w:shd w:val="clear" w:color="auto" w:fill="auto"/>
            <w:vAlign w:val="center"/>
          </w:tcPr>
          <w:p w14:paraId="1D2DFD94" w14:textId="77777777" w:rsidR="00894DB7" w:rsidRPr="001A71D9" w:rsidRDefault="00894DB7" w:rsidP="006F0618">
            <w:pPr>
              <w:pStyle w:val="afffffffff2"/>
              <w:rPr>
                <w:szCs w:val="18"/>
              </w:rPr>
            </w:pPr>
            <w:r w:rsidRPr="001A71D9">
              <w:rPr>
                <w:rFonts w:hint="eastAsia"/>
                <w:szCs w:val="18"/>
              </w:rPr>
              <w:t>单位消防安全管理人审核意见（签名）</w:t>
            </w:r>
          </w:p>
        </w:tc>
        <w:tc>
          <w:tcPr>
            <w:tcW w:w="7217" w:type="dxa"/>
            <w:gridSpan w:val="3"/>
            <w:shd w:val="clear" w:color="auto" w:fill="auto"/>
            <w:vAlign w:val="center"/>
          </w:tcPr>
          <w:p w14:paraId="0865E140" w14:textId="77777777" w:rsidR="00894DB7" w:rsidRPr="001A71D9" w:rsidRDefault="00894DB7" w:rsidP="006F0618">
            <w:pPr>
              <w:pStyle w:val="TableParagraph"/>
              <w:kinsoku w:val="0"/>
              <w:overflowPunct w:val="0"/>
              <w:jc w:val="left"/>
              <w:rPr>
                <w:rFonts w:cs="Times New Roman"/>
                <w:noProof/>
                <w:sz w:val="18"/>
                <w:szCs w:val="18"/>
              </w:rPr>
            </w:pPr>
            <w:r w:rsidRPr="001A71D9">
              <w:rPr>
                <w:rFonts w:cs="Times New Roman" w:hint="eastAsia"/>
                <w:noProof/>
                <w:sz w:val="18"/>
                <w:szCs w:val="18"/>
              </w:rPr>
              <w:t xml:space="preserve"> </w:t>
            </w:r>
            <w:r w:rsidRPr="001A71D9">
              <w:rPr>
                <w:rFonts w:cs="Times New Roman"/>
                <w:noProof/>
                <w:sz w:val="18"/>
                <w:szCs w:val="18"/>
              </w:rPr>
              <w:t xml:space="preserve">                                                             </w:t>
            </w:r>
            <w:r w:rsidRPr="001A71D9">
              <w:rPr>
                <w:rFonts w:cs="Times New Roman" w:hint="eastAsia"/>
                <w:noProof/>
                <w:sz w:val="18"/>
                <w:szCs w:val="18"/>
              </w:rPr>
              <w:t xml:space="preserve">年 </w:t>
            </w:r>
            <w:r w:rsidRPr="001A71D9">
              <w:rPr>
                <w:rFonts w:cs="Times New Roman"/>
                <w:noProof/>
                <w:sz w:val="18"/>
                <w:szCs w:val="18"/>
              </w:rPr>
              <w:t xml:space="preserve">  </w:t>
            </w:r>
            <w:r w:rsidRPr="001A71D9">
              <w:rPr>
                <w:rFonts w:cs="Times New Roman" w:hint="eastAsia"/>
                <w:noProof/>
                <w:sz w:val="18"/>
                <w:szCs w:val="18"/>
              </w:rPr>
              <w:t xml:space="preserve">月 </w:t>
            </w:r>
            <w:r w:rsidRPr="001A71D9">
              <w:rPr>
                <w:rFonts w:cs="Times New Roman"/>
                <w:noProof/>
                <w:sz w:val="18"/>
                <w:szCs w:val="18"/>
              </w:rPr>
              <w:t xml:space="preserve">  </w:t>
            </w:r>
            <w:r w:rsidRPr="001A71D9">
              <w:rPr>
                <w:rFonts w:cs="Times New Roman" w:hint="eastAsia"/>
                <w:noProof/>
                <w:sz w:val="18"/>
                <w:szCs w:val="18"/>
              </w:rPr>
              <w:t>日</w:t>
            </w:r>
          </w:p>
        </w:tc>
      </w:tr>
      <w:tr w:rsidR="00894DB7" w14:paraId="6AE6D48C" w14:textId="77777777" w:rsidTr="006F0618">
        <w:trPr>
          <w:jc w:val="center"/>
        </w:trPr>
        <w:tc>
          <w:tcPr>
            <w:tcW w:w="2117" w:type="dxa"/>
            <w:gridSpan w:val="3"/>
            <w:tcBorders>
              <w:bottom w:val="single" w:sz="8" w:space="0" w:color="auto"/>
            </w:tcBorders>
            <w:shd w:val="clear" w:color="auto" w:fill="auto"/>
            <w:vAlign w:val="center"/>
          </w:tcPr>
          <w:p w14:paraId="6CC319FC" w14:textId="77777777" w:rsidR="00894DB7" w:rsidRPr="001A71D9" w:rsidRDefault="00894DB7" w:rsidP="006F0618">
            <w:pPr>
              <w:pStyle w:val="afffffffff2"/>
              <w:rPr>
                <w:szCs w:val="18"/>
              </w:rPr>
            </w:pPr>
            <w:r w:rsidRPr="001A71D9">
              <w:rPr>
                <w:rFonts w:hint="eastAsia"/>
                <w:szCs w:val="18"/>
              </w:rPr>
              <w:t>故障维修后参加检查</w:t>
            </w:r>
            <w:r>
              <w:rPr>
                <w:rFonts w:hint="eastAsia"/>
                <w:szCs w:val="18"/>
              </w:rPr>
              <w:t>确认</w:t>
            </w:r>
            <w:r w:rsidRPr="001A71D9">
              <w:rPr>
                <w:rFonts w:hint="eastAsia"/>
                <w:szCs w:val="18"/>
              </w:rPr>
              <w:t>人员（签名）</w:t>
            </w:r>
          </w:p>
        </w:tc>
        <w:tc>
          <w:tcPr>
            <w:tcW w:w="3260" w:type="dxa"/>
            <w:tcBorders>
              <w:bottom w:val="single" w:sz="8" w:space="0" w:color="auto"/>
            </w:tcBorders>
            <w:shd w:val="clear" w:color="auto" w:fill="auto"/>
          </w:tcPr>
          <w:p w14:paraId="13C8CD10" w14:textId="77777777" w:rsidR="00894DB7" w:rsidRPr="001A71D9" w:rsidRDefault="00894DB7" w:rsidP="006F0618">
            <w:pPr>
              <w:pStyle w:val="afffffffff2"/>
              <w:jc w:val="left"/>
              <w:rPr>
                <w:szCs w:val="18"/>
              </w:rPr>
            </w:pPr>
            <w:r w:rsidRPr="001A71D9">
              <w:rPr>
                <w:rFonts w:hint="eastAsia"/>
                <w:szCs w:val="18"/>
              </w:rPr>
              <w:t>维保单位：</w:t>
            </w:r>
          </w:p>
        </w:tc>
        <w:tc>
          <w:tcPr>
            <w:tcW w:w="3957" w:type="dxa"/>
            <w:gridSpan w:val="2"/>
            <w:tcBorders>
              <w:bottom w:val="single" w:sz="8" w:space="0" w:color="auto"/>
            </w:tcBorders>
            <w:shd w:val="clear" w:color="auto" w:fill="auto"/>
          </w:tcPr>
          <w:p w14:paraId="196FA3AD" w14:textId="77777777" w:rsidR="00894DB7" w:rsidRPr="001A71D9" w:rsidRDefault="00894DB7" w:rsidP="006F0618">
            <w:pPr>
              <w:pStyle w:val="afffffffff2"/>
              <w:jc w:val="left"/>
              <w:rPr>
                <w:szCs w:val="18"/>
              </w:rPr>
            </w:pPr>
            <w:r w:rsidRPr="001A71D9">
              <w:rPr>
                <w:rFonts w:hint="eastAsia"/>
                <w:szCs w:val="18"/>
              </w:rPr>
              <w:t>业主、使用人</w:t>
            </w:r>
            <w:r>
              <w:rPr>
                <w:rFonts w:hint="eastAsia"/>
                <w:szCs w:val="18"/>
              </w:rPr>
              <w:t>：</w:t>
            </w:r>
          </w:p>
        </w:tc>
      </w:tr>
    </w:tbl>
    <w:p w14:paraId="5AF8B339" w14:textId="77777777" w:rsidR="00894DB7" w:rsidRPr="00894DB7" w:rsidRDefault="00894DB7" w:rsidP="00894DB7">
      <w:pPr>
        <w:pStyle w:val="affff6"/>
        <w:ind w:firstLine="420"/>
      </w:pPr>
    </w:p>
    <w:p w14:paraId="52A49630" w14:textId="77777777" w:rsidR="00523E75" w:rsidRDefault="00523E75" w:rsidP="00B9240D">
      <w:pPr>
        <w:pStyle w:val="affff6"/>
        <w:ind w:firstLineChars="0" w:firstLine="0"/>
        <w:sectPr w:rsidR="00523E75" w:rsidSect="00453B14">
          <w:pgSz w:w="11906" w:h="16838" w:code="9"/>
          <w:pgMar w:top="1928" w:right="1134" w:bottom="1134" w:left="1134" w:header="1418" w:footer="1134" w:gutter="284"/>
          <w:cols w:space="425"/>
          <w:formProt w:val="0"/>
          <w:docGrid w:type="lines" w:linePitch="312"/>
        </w:sectPr>
      </w:pPr>
    </w:p>
    <w:p w14:paraId="4232B604" w14:textId="77777777" w:rsidR="00894DB7" w:rsidRDefault="00894DB7" w:rsidP="00523E75">
      <w:pPr>
        <w:pStyle w:val="af8"/>
        <w:rPr>
          <w:vanish w:val="0"/>
        </w:rPr>
      </w:pPr>
    </w:p>
    <w:p w14:paraId="439F187F" w14:textId="77777777" w:rsidR="00523E75" w:rsidRDefault="00523E75" w:rsidP="00523E75">
      <w:pPr>
        <w:pStyle w:val="afe"/>
        <w:rPr>
          <w:vanish w:val="0"/>
        </w:rPr>
      </w:pPr>
    </w:p>
    <w:p w14:paraId="0D8989B0" w14:textId="60AA558A" w:rsidR="00523E75" w:rsidRDefault="00523E75" w:rsidP="00523E75">
      <w:pPr>
        <w:pStyle w:val="aff3"/>
        <w:spacing w:after="156"/>
      </w:pPr>
      <w:r>
        <w:br/>
      </w:r>
      <w:bookmarkStart w:id="514" w:name="_Toc153183982"/>
      <w:bookmarkStart w:id="515" w:name="_Toc153184183"/>
      <w:bookmarkStart w:id="516" w:name="_Toc153192857"/>
      <w:bookmarkStart w:id="517" w:name="_Toc153194097"/>
      <w:bookmarkStart w:id="518" w:name="_Toc154056221"/>
      <w:bookmarkStart w:id="519" w:name="_Toc154056267"/>
      <w:r>
        <w:rPr>
          <w:rFonts w:hint="eastAsia"/>
        </w:rPr>
        <w:t>（资料性）</w:t>
      </w:r>
      <w:r>
        <w:br/>
      </w:r>
      <w:r>
        <w:rPr>
          <w:rFonts w:hint="eastAsia"/>
        </w:rPr>
        <w:t>建筑消防设施维护保养结论文件</w:t>
      </w:r>
      <w:bookmarkEnd w:id="514"/>
      <w:bookmarkEnd w:id="515"/>
      <w:bookmarkEnd w:id="516"/>
      <w:bookmarkEnd w:id="517"/>
      <w:bookmarkEnd w:id="518"/>
      <w:bookmarkEnd w:id="519"/>
    </w:p>
    <w:p w14:paraId="66B8F5AA" w14:textId="5F7EC663" w:rsidR="00523E75" w:rsidRDefault="00523E75" w:rsidP="00523E75">
      <w:pPr>
        <w:pStyle w:val="affffffffff2"/>
      </w:pPr>
      <w:r>
        <w:rPr>
          <w:rFonts w:hint="eastAsia"/>
        </w:rPr>
        <w:t>月底报告、年度报告中工程基本概况表</w:t>
      </w:r>
      <w:r w:rsidR="00043A83">
        <w:rPr>
          <w:rFonts w:hint="eastAsia"/>
        </w:rPr>
        <w:t>示例</w:t>
      </w:r>
      <w:r>
        <w:rPr>
          <w:rFonts w:hint="eastAsia"/>
        </w:rPr>
        <w:t>见表J.</w:t>
      </w:r>
      <w:r>
        <w:t>1.</w:t>
      </w:r>
    </w:p>
    <w:p w14:paraId="0744C56D" w14:textId="4BB16725" w:rsidR="00523E75" w:rsidRDefault="00523E75" w:rsidP="00F83D6A">
      <w:pPr>
        <w:pStyle w:val="aff"/>
        <w:spacing w:before="156" w:after="156"/>
      </w:pPr>
      <w:r>
        <w:rPr>
          <w:rFonts w:hint="eastAsia"/>
        </w:rPr>
        <w:t>月度报告—工程基本概况表</w:t>
      </w:r>
    </w:p>
    <w:tbl>
      <w:tblPr>
        <w:tblStyle w:val="afffffffff5"/>
        <w:tblW w:w="8872"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674"/>
        <w:gridCol w:w="442"/>
        <w:gridCol w:w="705"/>
        <w:gridCol w:w="887"/>
        <w:gridCol w:w="802"/>
        <w:gridCol w:w="240"/>
        <w:gridCol w:w="746"/>
        <w:gridCol w:w="481"/>
        <w:gridCol w:w="954"/>
        <w:gridCol w:w="305"/>
        <w:gridCol w:w="392"/>
        <w:gridCol w:w="410"/>
        <w:gridCol w:w="334"/>
        <w:gridCol w:w="596"/>
        <w:gridCol w:w="904"/>
      </w:tblGrid>
      <w:tr w:rsidR="00523E75" w:rsidRPr="0056611D" w14:paraId="6ED9A8E0" w14:textId="77777777" w:rsidTr="00043A83">
        <w:trPr>
          <w:trHeight w:val="442"/>
          <w:jc w:val="center"/>
        </w:trPr>
        <w:tc>
          <w:tcPr>
            <w:tcW w:w="1821" w:type="dxa"/>
            <w:gridSpan w:val="3"/>
            <w:shd w:val="clear" w:color="auto" w:fill="auto"/>
            <w:vAlign w:val="center"/>
          </w:tcPr>
          <w:p w14:paraId="74569760"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单位名称</w:t>
            </w:r>
          </w:p>
        </w:tc>
        <w:tc>
          <w:tcPr>
            <w:tcW w:w="7051" w:type="dxa"/>
            <w:gridSpan w:val="12"/>
            <w:shd w:val="clear" w:color="auto" w:fill="auto"/>
            <w:vAlign w:val="center"/>
          </w:tcPr>
          <w:p w14:paraId="38FA213B" w14:textId="77777777" w:rsidR="00523E75" w:rsidRPr="001A71D9" w:rsidRDefault="00523E75" w:rsidP="006F0618">
            <w:pPr>
              <w:spacing w:line="240" w:lineRule="exact"/>
              <w:jc w:val="center"/>
              <w:rPr>
                <w:rFonts w:hAnsi="宋体"/>
                <w:sz w:val="18"/>
                <w:szCs w:val="18"/>
              </w:rPr>
            </w:pPr>
          </w:p>
        </w:tc>
      </w:tr>
      <w:tr w:rsidR="00523E75" w:rsidRPr="0056611D" w14:paraId="3C4D42B1" w14:textId="77777777" w:rsidTr="00043A83">
        <w:trPr>
          <w:trHeight w:val="432"/>
          <w:jc w:val="center"/>
        </w:trPr>
        <w:tc>
          <w:tcPr>
            <w:tcW w:w="1821" w:type="dxa"/>
            <w:gridSpan w:val="3"/>
            <w:shd w:val="clear" w:color="auto" w:fill="auto"/>
            <w:vAlign w:val="center"/>
          </w:tcPr>
          <w:p w14:paraId="2F308E6A"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维保单位名称</w:t>
            </w:r>
          </w:p>
        </w:tc>
        <w:tc>
          <w:tcPr>
            <w:tcW w:w="4110" w:type="dxa"/>
            <w:gridSpan w:val="6"/>
            <w:shd w:val="clear" w:color="auto" w:fill="auto"/>
            <w:vAlign w:val="center"/>
          </w:tcPr>
          <w:p w14:paraId="74D447DB" w14:textId="77777777" w:rsidR="00523E75" w:rsidRPr="001A71D9" w:rsidRDefault="00523E75" w:rsidP="006F0618">
            <w:pPr>
              <w:spacing w:line="240" w:lineRule="exact"/>
              <w:jc w:val="center"/>
              <w:rPr>
                <w:rFonts w:hAnsi="宋体"/>
                <w:sz w:val="18"/>
                <w:szCs w:val="18"/>
              </w:rPr>
            </w:pPr>
          </w:p>
        </w:tc>
        <w:tc>
          <w:tcPr>
            <w:tcW w:w="1107" w:type="dxa"/>
            <w:gridSpan w:val="3"/>
            <w:shd w:val="clear" w:color="auto" w:fill="auto"/>
            <w:vAlign w:val="center"/>
          </w:tcPr>
          <w:p w14:paraId="0ED5841D"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技术负责人</w:t>
            </w:r>
          </w:p>
        </w:tc>
        <w:tc>
          <w:tcPr>
            <w:tcW w:w="1834" w:type="dxa"/>
            <w:gridSpan w:val="3"/>
            <w:shd w:val="clear" w:color="auto" w:fill="auto"/>
            <w:vAlign w:val="center"/>
          </w:tcPr>
          <w:p w14:paraId="303A0136" w14:textId="77777777" w:rsidR="00523E75" w:rsidRPr="001A71D9" w:rsidRDefault="00523E75" w:rsidP="006F0618">
            <w:pPr>
              <w:spacing w:line="240" w:lineRule="exact"/>
              <w:jc w:val="center"/>
              <w:rPr>
                <w:rFonts w:hAnsi="宋体"/>
                <w:sz w:val="18"/>
                <w:szCs w:val="18"/>
              </w:rPr>
            </w:pPr>
          </w:p>
        </w:tc>
      </w:tr>
      <w:tr w:rsidR="00523E75" w:rsidRPr="0056611D" w14:paraId="099CFC0E" w14:textId="77777777" w:rsidTr="00043A83">
        <w:trPr>
          <w:trHeight w:val="432"/>
          <w:jc w:val="center"/>
        </w:trPr>
        <w:tc>
          <w:tcPr>
            <w:tcW w:w="1821" w:type="dxa"/>
            <w:gridSpan w:val="3"/>
            <w:shd w:val="clear" w:color="auto" w:fill="auto"/>
            <w:vAlign w:val="center"/>
          </w:tcPr>
          <w:p w14:paraId="7B04647A" w14:textId="77777777" w:rsidR="00523E75" w:rsidRPr="001A71D9" w:rsidRDefault="00523E75" w:rsidP="006F0618">
            <w:pPr>
              <w:spacing w:line="240" w:lineRule="exact"/>
              <w:jc w:val="center"/>
              <w:rPr>
                <w:rFonts w:hAnsi="宋体"/>
                <w:sz w:val="18"/>
                <w:szCs w:val="18"/>
              </w:rPr>
            </w:pPr>
            <w:r>
              <w:rPr>
                <w:rFonts w:hAnsi="宋体" w:hint="eastAsia"/>
                <w:sz w:val="18"/>
                <w:szCs w:val="18"/>
              </w:rPr>
              <w:t>维保工程</w:t>
            </w:r>
            <w:r w:rsidRPr="001A71D9">
              <w:rPr>
                <w:rFonts w:hAnsi="宋体" w:hint="eastAsia"/>
                <w:sz w:val="18"/>
                <w:szCs w:val="18"/>
              </w:rPr>
              <w:t>名称</w:t>
            </w:r>
          </w:p>
        </w:tc>
        <w:tc>
          <w:tcPr>
            <w:tcW w:w="7051" w:type="dxa"/>
            <w:gridSpan w:val="12"/>
            <w:shd w:val="clear" w:color="auto" w:fill="auto"/>
            <w:vAlign w:val="center"/>
          </w:tcPr>
          <w:p w14:paraId="728F96E6" w14:textId="77777777" w:rsidR="00523E75" w:rsidRPr="001A71D9" w:rsidRDefault="00523E75" w:rsidP="006F0618">
            <w:pPr>
              <w:spacing w:line="240" w:lineRule="exact"/>
              <w:jc w:val="center"/>
              <w:rPr>
                <w:rFonts w:hAnsi="宋体"/>
                <w:sz w:val="18"/>
                <w:szCs w:val="18"/>
              </w:rPr>
            </w:pPr>
          </w:p>
        </w:tc>
      </w:tr>
      <w:tr w:rsidR="00523E75" w:rsidRPr="0056611D" w14:paraId="1C30BD1E" w14:textId="77777777" w:rsidTr="00043A83">
        <w:trPr>
          <w:trHeight w:val="453"/>
          <w:jc w:val="center"/>
        </w:trPr>
        <w:tc>
          <w:tcPr>
            <w:tcW w:w="1821" w:type="dxa"/>
            <w:gridSpan w:val="3"/>
            <w:shd w:val="clear" w:color="auto" w:fill="auto"/>
            <w:vAlign w:val="center"/>
          </w:tcPr>
          <w:p w14:paraId="667E5A5C" w14:textId="77777777" w:rsidR="00523E75" w:rsidRPr="001A71D9" w:rsidRDefault="00523E75" w:rsidP="006F0618">
            <w:pPr>
              <w:spacing w:line="240" w:lineRule="exact"/>
              <w:jc w:val="center"/>
              <w:rPr>
                <w:rFonts w:hAnsi="宋体"/>
                <w:sz w:val="18"/>
                <w:szCs w:val="18"/>
              </w:rPr>
            </w:pPr>
            <w:r>
              <w:rPr>
                <w:rFonts w:hAnsi="宋体" w:hint="eastAsia"/>
                <w:sz w:val="18"/>
                <w:szCs w:val="18"/>
              </w:rPr>
              <w:t>维保工程</w:t>
            </w:r>
            <w:r w:rsidRPr="001A71D9">
              <w:rPr>
                <w:rFonts w:hAnsi="宋体" w:hint="eastAsia"/>
                <w:sz w:val="18"/>
                <w:szCs w:val="18"/>
              </w:rPr>
              <w:t>地址</w:t>
            </w:r>
          </w:p>
        </w:tc>
        <w:tc>
          <w:tcPr>
            <w:tcW w:w="3156" w:type="dxa"/>
            <w:gridSpan w:val="5"/>
            <w:shd w:val="clear" w:color="auto" w:fill="auto"/>
            <w:vAlign w:val="center"/>
          </w:tcPr>
          <w:p w14:paraId="185D5AE2" w14:textId="77777777" w:rsidR="00523E75" w:rsidRPr="001A71D9" w:rsidRDefault="00523E75" w:rsidP="006F0618">
            <w:pPr>
              <w:spacing w:line="240" w:lineRule="exact"/>
              <w:rPr>
                <w:rFonts w:hAnsi="宋体"/>
                <w:sz w:val="18"/>
                <w:szCs w:val="18"/>
              </w:rPr>
            </w:pPr>
          </w:p>
        </w:tc>
        <w:tc>
          <w:tcPr>
            <w:tcW w:w="954" w:type="dxa"/>
            <w:shd w:val="clear" w:color="auto" w:fill="auto"/>
            <w:vAlign w:val="center"/>
          </w:tcPr>
          <w:p w14:paraId="50745350"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月度周期</w:t>
            </w:r>
          </w:p>
        </w:tc>
        <w:tc>
          <w:tcPr>
            <w:tcW w:w="2941" w:type="dxa"/>
            <w:gridSpan w:val="6"/>
            <w:shd w:val="clear" w:color="auto" w:fill="auto"/>
            <w:vAlign w:val="center"/>
          </w:tcPr>
          <w:p w14:paraId="19ACFB48" w14:textId="77777777" w:rsidR="00523E75" w:rsidRPr="001A71D9" w:rsidRDefault="00523E75" w:rsidP="006F0618">
            <w:pPr>
              <w:spacing w:line="240" w:lineRule="exact"/>
              <w:ind w:firstLineChars="200" w:firstLine="360"/>
              <w:rPr>
                <w:rFonts w:hAnsi="宋体"/>
                <w:sz w:val="18"/>
                <w:szCs w:val="18"/>
              </w:rPr>
            </w:pPr>
            <w:r w:rsidRPr="001A71D9">
              <w:rPr>
                <w:rFonts w:hAnsi="宋体" w:hint="eastAsia"/>
                <w:sz w:val="18"/>
                <w:szCs w:val="18"/>
              </w:rPr>
              <w:t>年</w:t>
            </w:r>
            <w:r w:rsidRPr="001A71D9">
              <w:rPr>
                <w:rFonts w:hAnsi="宋体" w:hint="eastAsia"/>
                <w:sz w:val="18"/>
                <w:szCs w:val="18"/>
              </w:rPr>
              <w:t xml:space="preserve"> </w:t>
            </w:r>
            <w:r w:rsidRPr="001A71D9">
              <w:rPr>
                <w:rFonts w:hAnsi="宋体" w:hint="eastAsia"/>
                <w:sz w:val="18"/>
                <w:szCs w:val="18"/>
              </w:rPr>
              <w:t>月</w:t>
            </w:r>
            <w:r w:rsidRPr="001A71D9">
              <w:rPr>
                <w:rFonts w:hAnsi="宋体"/>
                <w:sz w:val="18"/>
                <w:szCs w:val="18"/>
              </w:rPr>
              <w:t xml:space="preserve">  </w:t>
            </w:r>
            <w:r w:rsidRPr="001A71D9">
              <w:rPr>
                <w:rFonts w:hAnsi="宋体" w:hint="eastAsia"/>
                <w:sz w:val="18"/>
                <w:szCs w:val="18"/>
              </w:rPr>
              <w:t>日至</w:t>
            </w:r>
            <w:r w:rsidRPr="001A71D9">
              <w:rPr>
                <w:rFonts w:hAnsi="宋体" w:hint="eastAsia"/>
                <w:sz w:val="18"/>
                <w:szCs w:val="18"/>
              </w:rPr>
              <w:t xml:space="preserve"> </w:t>
            </w:r>
            <w:r w:rsidRPr="001A71D9">
              <w:rPr>
                <w:rFonts w:hAnsi="宋体"/>
                <w:sz w:val="18"/>
                <w:szCs w:val="18"/>
              </w:rPr>
              <w:t xml:space="preserve"> </w:t>
            </w:r>
            <w:r w:rsidRPr="001A71D9">
              <w:rPr>
                <w:rFonts w:hAnsi="宋体" w:hint="eastAsia"/>
                <w:sz w:val="18"/>
                <w:szCs w:val="18"/>
              </w:rPr>
              <w:t>年</w:t>
            </w:r>
            <w:r w:rsidRPr="001A71D9">
              <w:rPr>
                <w:rFonts w:hAnsi="宋体" w:hint="eastAsia"/>
                <w:sz w:val="18"/>
                <w:szCs w:val="18"/>
              </w:rPr>
              <w:t xml:space="preserve"> </w:t>
            </w:r>
            <w:r>
              <w:rPr>
                <w:rFonts w:hAnsi="宋体"/>
                <w:sz w:val="18"/>
                <w:szCs w:val="18"/>
              </w:rPr>
              <w:t xml:space="preserve"> </w:t>
            </w:r>
            <w:r w:rsidRPr="001A71D9">
              <w:rPr>
                <w:rFonts w:hAnsi="宋体" w:hint="eastAsia"/>
                <w:sz w:val="18"/>
                <w:szCs w:val="18"/>
              </w:rPr>
              <w:t>月</w:t>
            </w:r>
            <w:r w:rsidRPr="001A71D9">
              <w:rPr>
                <w:rFonts w:hAnsi="宋体" w:hint="eastAsia"/>
                <w:sz w:val="18"/>
                <w:szCs w:val="18"/>
              </w:rPr>
              <w:t xml:space="preserve"> </w:t>
            </w:r>
            <w:r w:rsidRPr="001A71D9">
              <w:rPr>
                <w:rFonts w:hAnsi="宋体"/>
                <w:sz w:val="18"/>
                <w:szCs w:val="18"/>
              </w:rPr>
              <w:t xml:space="preserve"> </w:t>
            </w:r>
            <w:r w:rsidRPr="001A71D9">
              <w:rPr>
                <w:rFonts w:hAnsi="宋体" w:hint="eastAsia"/>
                <w:sz w:val="18"/>
                <w:szCs w:val="18"/>
              </w:rPr>
              <w:t>日</w:t>
            </w:r>
          </w:p>
        </w:tc>
      </w:tr>
      <w:tr w:rsidR="00523E75" w:rsidRPr="0056611D" w14:paraId="73ACFB3D" w14:textId="77777777" w:rsidTr="00043A83">
        <w:trPr>
          <w:trHeight w:val="467"/>
          <w:jc w:val="center"/>
        </w:trPr>
        <w:tc>
          <w:tcPr>
            <w:tcW w:w="674" w:type="dxa"/>
            <w:vMerge w:val="restart"/>
            <w:shd w:val="clear" w:color="auto" w:fill="auto"/>
            <w:vAlign w:val="center"/>
          </w:tcPr>
          <w:p w14:paraId="14D3F813"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单位人员信息</w:t>
            </w:r>
          </w:p>
        </w:tc>
        <w:tc>
          <w:tcPr>
            <w:tcW w:w="3076" w:type="dxa"/>
            <w:gridSpan w:val="5"/>
            <w:shd w:val="clear" w:color="auto" w:fill="auto"/>
            <w:vAlign w:val="center"/>
          </w:tcPr>
          <w:p w14:paraId="22E0B204" w14:textId="77777777" w:rsidR="00523E75" w:rsidRPr="001A71D9" w:rsidRDefault="00523E75" w:rsidP="006F0618">
            <w:pPr>
              <w:pStyle w:val="TableParagraph"/>
              <w:kinsoku w:val="0"/>
              <w:overflowPunct w:val="0"/>
              <w:spacing w:before="40"/>
              <w:ind w:left="352"/>
              <w:rPr>
                <w:sz w:val="18"/>
                <w:szCs w:val="18"/>
              </w:rPr>
            </w:pPr>
            <w:r w:rsidRPr="001A71D9">
              <w:rPr>
                <w:rFonts w:hint="eastAsia"/>
                <w:sz w:val="18"/>
                <w:szCs w:val="18"/>
              </w:rPr>
              <w:t>人员类别</w:t>
            </w:r>
          </w:p>
        </w:tc>
        <w:tc>
          <w:tcPr>
            <w:tcW w:w="1227" w:type="dxa"/>
            <w:gridSpan w:val="2"/>
            <w:shd w:val="clear" w:color="auto" w:fill="auto"/>
            <w:vAlign w:val="center"/>
          </w:tcPr>
          <w:p w14:paraId="211A1760" w14:textId="77777777" w:rsidR="00523E75" w:rsidRPr="001A71D9" w:rsidRDefault="00523E75" w:rsidP="006F0618">
            <w:pPr>
              <w:spacing w:line="240" w:lineRule="exact"/>
              <w:jc w:val="center"/>
              <w:rPr>
                <w:sz w:val="18"/>
                <w:szCs w:val="18"/>
              </w:rPr>
            </w:pPr>
            <w:r w:rsidRPr="001A71D9">
              <w:rPr>
                <w:rFonts w:hAnsi="宋体" w:hint="eastAsia"/>
                <w:sz w:val="18"/>
                <w:szCs w:val="18"/>
              </w:rPr>
              <w:t>姓名</w:t>
            </w:r>
          </w:p>
        </w:tc>
        <w:tc>
          <w:tcPr>
            <w:tcW w:w="954" w:type="dxa"/>
            <w:shd w:val="clear" w:color="auto" w:fill="auto"/>
            <w:vAlign w:val="center"/>
          </w:tcPr>
          <w:p w14:paraId="00FF8224" w14:textId="77777777" w:rsidR="00523E75" w:rsidRPr="001A71D9" w:rsidRDefault="00523E75" w:rsidP="006F0618">
            <w:pPr>
              <w:spacing w:line="240" w:lineRule="exact"/>
              <w:jc w:val="center"/>
              <w:rPr>
                <w:sz w:val="18"/>
                <w:szCs w:val="18"/>
              </w:rPr>
            </w:pPr>
            <w:r w:rsidRPr="001A71D9">
              <w:rPr>
                <w:rFonts w:hAnsi="宋体" w:hint="eastAsia"/>
                <w:sz w:val="18"/>
                <w:szCs w:val="18"/>
              </w:rPr>
              <w:t>职务</w:t>
            </w:r>
          </w:p>
        </w:tc>
        <w:tc>
          <w:tcPr>
            <w:tcW w:w="2941" w:type="dxa"/>
            <w:gridSpan w:val="6"/>
            <w:shd w:val="clear" w:color="auto" w:fill="auto"/>
            <w:vAlign w:val="center"/>
          </w:tcPr>
          <w:p w14:paraId="65303E65" w14:textId="77777777" w:rsidR="00523E75" w:rsidRPr="001A71D9" w:rsidRDefault="00523E75" w:rsidP="006F0618">
            <w:pPr>
              <w:pStyle w:val="TableParagraph"/>
              <w:kinsoku w:val="0"/>
              <w:overflowPunct w:val="0"/>
              <w:spacing w:before="40"/>
              <w:ind w:left="126"/>
              <w:rPr>
                <w:sz w:val="18"/>
                <w:szCs w:val="18"/>
              </w:rPr>
            </w:pPr>
            <w:r w:rsidRPr="001A71D9">
              <w:rPr>
                <w:rFonts w:hint="eastAsia"/>
                <w:sz w:val="18"/>
                <w:szCs w:val="18"/>
              </w:rPr>
              <w:t>联系方式</w:t>
            </w:r>
          </w:p>
          <w:p w14:paraId="06D6A60D" w14:textId="77777777" w:rsidR="00523E75" w:rsidRPr="001A71D9" w:rsidRDefault="00523E75" w:rsidP="006F0618">
            <w:pPr>
              <w:pStyle w:val="TableParagraph"/>
              <w:kinsoku w:val="0"/>
              <w:overflowPunct w:val="0"/>
              <w:spacing w:before="40"/>
              <w:ind w:left="126"/>
              <w:rPr>
                <w:sz w:val="18"/>
                <w:szCs w:val="18"/>
              </w:rPr>
            </w:pPr>
            <w:r w:rsidRPr="001A71D9">
              <w:rPr>
                <w:sz w:val="18"/>
                <w:szCs w:val="18"/>
              </w:rPr>
              <w:t>(</w:t>
            </w:r>
            <w:r w:rsidRPr="001A71D9">
              <w:rPr>
                <w:rFonts w:hint="eastAsia"/>
                <w:sz w:val="18"/>
                <w:szCs w:val="18"/>
              </w:rPr>
              <w:t>职业资格证书等级</w:t>
            </w:r>
            <w:r w:rsidRPr="001A71D9">
              <w:rPr>
                <w:sz w:val="18"/>
                <w:szCs w:val="18"/>
              </w:rPr>
              <w:t>/</w:t>
            </w:r>
            <w:r w:rsidRPr="001A71D9">
              <w:rPr>
                <w:rFonts w:hint="eastAsia"/>
                <w:sz w:val="18"/>
                <w:szCs w:val="18"/>
              </w:rPr>
              <w:t>编号</w:t>
            </w:r>
            <w:r w:rsidRPr="001A71D9">
              <w:rPr>
                <w:sz w:val="18"/>
                <w:szCs w:val="18"/>
              </w:rPr>
              <w:t>)</w:t>
            </w:r>
          </w:p>
        </w:tc>
      </w:tr>
      <w:tr w:rsidR="00523E75" w:rsidRPr="0056611D" w14:paraId="323DDFBF" w14:textId="77777777" w:rsidTr="00043A83">
        <w:trPr>
          <w:trHeight w:val="333"/>
          <w:jc w:val="center"/>
        </w:trPr>
        <w:tc>
          <w:tcPr>
            <w:tcW w:w="674" w:type="dxa"/>
            <w:vMerge/>
            <w:shd w:val="clear" w:color="auto" w:fill="auto"/>
            <w:vAlign w:val="center"/>
          </w:tcPr>
          <w:p w14:paraId="4E2F4E0B" w14:textId="77777777" w:rsidR="00523E75" w:rsidRPr="001A71D9" w:rsidRDefault="00523E75" w:rsidP="006F0618">
            <w:pPr>
              <w:spacing w:line="240" w:lineRule="exact"/>
              <w:jc w:val="center"/>
              <w:rPr>
                <w:rFonts w:hAnsi="宋体"/>
                <w:sz w:val="18"/>
                <w:szCs w:val="18"/>
              </w:rPr>
            </w:pPr>
          </w:p>
        </w:tc>
        <w:tc>
          <w:tcPr>
            <w:tcW w:w="3076" w:type="dxa"/>
            <w:gridSpan w:val="5"/>
            <w:shd w:val="clear" w:color="auto" w:fill="auto"/>
          </w:tcPr>
          <w:p w14:paraId="07D1D1A5" w14:textId="77777777" w:rsidR="00523E75" w:rsidRPr="001A71D9" w:rsidRDefault="00523E75" w:rsidP="006F0618">
            <w:pPr>
              <w:pStyle w:val="TableParagraph"/>
              <w:kinsoku w:val="0"/>
              <w:overflowPunct w:val="0"/>
              <w:spacing w:before="41"/>
              <w:rPr>
                <w:sz w:val="18"/>
                <w:szCs w:val="18"/>
              </w:rPr>
            </w:pPr>
            <w:r w:rsidRPr="001A71D9">
              <w:rPr>
                <w:rFonts w:hint="eastAsia"/>
                <w:sz w:val="18"/>
                <w:szCs w:val="18"/>
              </w:rPr>
              <w:t>消防安全管理人</w:t>
            </w:r>
          </w:p>
        </w:tc>
        <w:tc>
          <w:tcPr>
            <w:tcW w:w="1227" w:type="dxa"/>
            <w:gridSpan w:val="2"/>
            <w:shd w:val="clear" w:color="auto" w:fill="auto"/>
            <w:vAlign w:val="center"/>
          </w:tcPr>
          <w:p w14:paraId="17644BA9" w14:textId="77777777" w:rsidR="00523E75" w:rsidRPr="001A71D9" w:rsidRDefault="00523E75" w:rsidP="006F0618">
            <w:pPr>
              <w:spacing w:line="240" w:lineRule="exact"/>
              <w:jc w:val="center"/>
              <w:rPr>
                <w:rFonts w:hAnsi="宋体"/>
                <w:sz w:val="18"/>
                <w:szCs w:val="18"/>
              </w:rPr>
            </w:pPr>
          </w:p>
        </w:tc>
        <w:tc>
          <w:tcPr>
            <w:tcW w:w="954" w:type="dxa"/>
            <w:shd w:val="clear" w:color="auto" w:fill="auto"/>
            <w:vAlign w:val="center"/>
          </w:tcPr>
          <w:p w14:paraId="7DB74604" w14:textId="77777777" w:rsidR="00523E75" w:rsidRPr="001A71D9" w:rsidRDefault="00523E75" w:rsidP="006F0618">
            <w:pPr>
              <w:spacing w:line="240" w:lineRule="exact"/>
              <w:jc w:val="center"/>
              <w:rPr>
                <w:rFonts w:hAnsi="宋体"/>
                <w:sz w:val="18"/>
                <w:szCs w:val="18"/>
              </w:rPr>
            </w:pPr>
          </w:p>
        </w:tc>
        <w:tc>
          <w:tcPr>
            <w:tcW w:w="2941" w:type="dxa"/>
            <w:gridSpan w:val="6"/>
            <w:shd w:val="clear" w:color="auto" w:fill="auto"/>
            <w:vAlign w:val="center"/>
          </w:tcPr>
          <w:p w14:paraId="7B060D6C" w14:textId="77777777" w:rsidR="00523E75" w:rsidRPr="001A71D9" w:rsidRDefault="00523E75" w:rsidP="006F0618">
            <w:pPr>
              <w:pStyle w:val="TableParagraph"/>
              <w:kinsoku w:val="0"/>
              <w:overflowPunct w:val="0"/>
              <w:spacing w:before="40"/>
              <w:ind w:left="126"/>
              <w:rPr>
                <w:sz w:val="18"/>
                <w:szCs w:val="18"/>
              </w:rPr>
            </w:pPr>
          </w:p>
        </w:tc>
      </w:tr>
      <w:tr w:rsidR="00523E75" w:rsidRPr="0056611D" w14:paraId="65E8EC2C" w14:textId="77777777" w:rsidTr="00043A83">
        <w:trPr>
          <w:trHeight w:val="280"/>
          <w:jc w:val="center"/>
        </w:trPr>
        <w:tc>
          <w:tcPr>
            <w:tcW w:w="674" w:type="dxa"/>
            <w:vMerge/>
            <w:shd w:val="clear" w:color="auto" w:fill="auto"/>
            <w:vAlign w:val="center"/>
          </w:tcPr>
          <w:p w14:paraId="0ABD7171" w14:textId="77777777" w:rsidR="00523E75" w:rsidRPr="001A71D9" w:rsidRDefault="00523E75" w:rsidP="006F0618">
            <w:pPr>
              <w:spacing w:line="240" w:lineRule="exact"/>
              <w:jc w:val="center"/>
              <w:rPr>
                <w:rFonts w:hAnsi="宋体"/>
                <w:sz w:val="18"/>
                <w:szCs w:val="18"/>
              </w:rPr>
            </w:pPr>
          </w:p>
        </w:tc>
        <w:tc>
          <w:tcPr>
            <w:tcW w:w="3076" w:type="dxa"/>
            <w:gridSpan w:val="5"/>
            <w:shd w:val="clear" w:color="auto" w:fill="auto"/>
          </w:tcPr>
          <w:p w14:paraId="20B5A15E" w14:textId="77777777" w:rsidR="00523E75" w:rsidRPr="001A71D9" w:rsidRDefault="00523E75" w:rsidP="006F0618">
            <w:pPr>
              <w:pStyle w:val="TableParagraph"/>
              <w:kinsoku w:val="0"/>
              <w:overflowPunct w:val="0"/>
              <w:spacing w:before="40"/>
              <w:rPr>
                <w:sz w:val="18"/>
                <w:szCs w:val="18"/>
              </w:rPr>
            </w:pPr>
            <w:r w:rsidRPr="001A71D9">
              <w:rPr>
                <w:rFonts w:hint="eastAsia"/>
                <w:sz w:val="18"/>
                <w:szCs w:val="18"/>
              </w:rPr>
              <w:t>消防管理人员</w:t>
            </w:r>
          </w:p>
        </w:tc>
        <w:tc>
          <w:tcPr>
            <w:tcW w:w="1227" w:type="dxa"/>
            <w:gridSpan w:val="2"/>
            <w:shd w:val="clear" w:color="auto" w:fill="auto"/>
            <w:vAlign w:val="center"/>
          </w:tcPr>
          <w:p w14:paraId="72FC5828" w14:textId="77777777" w:rsidR="00523E75" w:rsidRPr="001A71D9" w:rsidRDefault="00523E75" w:rsidP="006F0618">
            <w:pPr>
              <w:spacing w:line="240" w:lineRule="exact"/>
              <w:jc w:val="center"/>
              <w:rPr>
                <w:rFonts w:hAnsi="宋体"/>
                <w:sz w:val="18"/>
                <w:szCs w:val="18"/>
              </w:rPr>
            </w:pPr>
          </w:p>
        </w:tc>
        <w:tc>
          <w:tcPr>
            <w:tcW w:w="954" w:type="dxa"/>
            <w:shd w:val="clear" w:color="auto" w:fill="auto"/>
            <w:vAlign w:val="center"/>
          </w:tcPr>
          <w:p w14:paraId="55CEDB89" w14:textId="77777777" w:rsidR="00523E75" w:rsidRPr="001A71D9" w:rsidRDefault="00523E75" w:rsidP="006F0618">
            <w:pPr>
              <w:spacing w:line="240" w:lineRule="exact"/>
              <w:jc w:val="center"/>
              <w:rPr>
                <w:rFonts w:hAnsi="宋体"/>
                <w:sz w:val="18"/>
                <w:szCs w:val="18"/>
              </w:rPr>
            </w:pPr>
          </w:p>
        </w:tc>
        <w:tc>
          <w:tcPr>
            <w:tcW w:w="2941" w:type="dxa"/>
            <w:gridSpan w:val="6"/>
            <w:shd w:val="clear" w:color="auto" w:fill="auto"/>
            <w:vAlign w:val="center"/>
          </w:tcPr>
          <w:p w14:paraId="7BC8EAE9" w14:textId="77777777" w:rsidR="00523E75" w:rsidRPr="001A71D9" w:rsidRDefault="00523E75" w:rsidP="006F0618">
            <w:pPr>
              <w:pStyle w:val="TableParagraph"/>
              <w:kinsoku w:val="0"/>
              <w:overflowPunct w:val="0"/>
              <w:spacing w:before="40"/>
              <w:ind w:left="126"/>
              <w:rPr>
                <w:sz w:val="18"/>
                <w:szCs w:val="18"/>
              </w:rPr>
            </w:pPr>
          </w:p>
        </w:tc>
      </w:tr>
      <w:tr w:rsidR="00523E75" w:rsidRPr="0056611D" w14:paraId="15D13DDD" w14:textId="77777777" w:rsidTr="00043A83">
        <w:trPr>
          <w:trHeight w:val="271"/>
          <w:jc w:val="center"/>
        </w:trPr>
        <w:tc>
          <w:tcPr>
            <w:tcW w:w="674" w:type="dxa"/>
            <w:vMerge/>
            <w:shd w:val="clear" w:color="auto" w:fill="auto"/>
            <w:vAlign w:val="center"/>
          </w:tcPr>
          <w:p w14:paraId="33B933D2" w14:textId="77777777" w:rsidR="00523E75" w:rsidRPr="001A71D9" w:rsidRDefault="00523E75" w:rsidP="006F0618">
            <w:pPr>
              <w:spacing w:line="240" w:lineRule="exact"/>
              <w:jc w:val="center"/>
              <w:rPr>
                <w:rFonts w:hAnsi="宋体"/>
                <w:sz w:val="18"/>
                <w:szCs w:val="18"/>
              </w:rPr>
            </w:pPr>
          </w:p>
        </w:tc>
        <w:tc>
          <w:tcPr>
            <w:tcW w:w="3076" w:type="dxa"/>
            <w:gridSpan w:val="5"/>
            <w:vMerge w:val="restart"/>
            <w:shd w:val="clear" w:color="auto" w:fill="auto"/>
            <w:vAlign w:val="center"/>
          </w:tcPr>
          <w:p w14:paraId="6305BEFA" w14:textId="77777777" w:rsidR="00523E75" w:rsidRPr="001A71D9" w:rsidRDefault="00523E75" w:rsidP="006F0618">
            <w:pPr>
              <w:pStyle w:val="TableParagraph"/>
              <w:kinsoku w:val="0"/>
              <w:overflowPunct w:val="0"/>
              <w:spacing w:before="40"/>
              <w:rPr>
                <w:sz w:val="18"/>
                <w:szCs w:val="18"/>
              </w:rPr>
            </w:pPr>
            <w:r w:rsidRPr="001A71D9">
              <w:rPr>
                <w:rFonts w:hint="eastAsia"/>
                <w:sz w:val="18"/>
                <w:szCs w:val="18"/>
              </w:rPr>
              <w:t>消防控制室值班员</w:t>
            </w:r>
          </w:p>
        </w:tc>
        <w:tc>
          <w:tcPr>
            <w:tcW w:w="1227" w:type="dxa"/>
            <w:gridSpan w:val="2"/>
            <w:shd w:val="clear" w:color="auto" w:fill="auto"/>
            <w:vAlign w:val="center"/>
          </w:tcPr>
          <w:p w14:paraId="6E7C65CB" w14:textId="77777777" w:rsidR="00523E75" w:rsidRPr="001A71D9" w:rsidRDefault="00523E75" w:rsidP="006F0618">
            <w:pPr>
              <w:spacing w:line="240" w:lineRule="exact"/>
              <w:jc w:val="center"/>
              <w:rPr>
                <w:rFonts w:hAnsi="宋体"/>
                <w:sz w:val="18"/>
                <w:szCs w:val="18"/>
              </w:rPr>
            </w:pPr>
          </w:p>
        </w:tc>
        <w:tc>
          <w:tcPr>
            <w:tcW w:w="954" w:type="dxa"/>
            <w:shd w:val="clear" w:color="auto" w:fill="auto"/>
            <w:vAlign w:val="center"/>
          </w:tcPr>
          <w:p w14:paraId="355A08F2" w14:textId="77777777" w:rsidR="00523E75" w:rsidRPr="001A71D9" w:rsidRDefault="00523E75" w:rsidP="006F0618">
            <w:pPr>
              <w:spacing w:line="240" w:lineRule="exact"/>
              <w:jc w:val="center"/>
              <w:rPr>
                <w:rFonts w:hAnsi="宋体"/>
                <w:sz w:val="18"/>
                <w:szCs w:val="18"/>
              </w:rPr>
            </w:pPr>
          </w:p>
        </w:tc>
        <w:tc>
          <w:tcPr>
            <w:tcW w:w="2941" w:type="dxa"/>
            <w:gridSpan w:val="6"/>
            <w:shd w:val="clear" w:color="auto" w:fill="auto"/>
            <w:vAlign w:val="center"/>
          </w:tcPr>
          <w:p w14:paraId="5A15EA7A" w14:textId="77777777" w:rsidR="00523E75" w:rsidRPr="001A71D9" w:rsidRDefault="00523E75" w:rsidP="006F0618">
            <w:pPr>
              <w:pStyle w:val="TableParagraph"/>
              <w:kinsoku w:val="0"/>
              <w:overflowPunct w:val="0"/>
              <w:spacing w:before="40"/>
              <w:ind w:left="126"/>
              <w:rPr>
                <w:sz w:val="18"/>
                <w:szCs w:val="18"/>
              </w:rPr>
            </w:pPr>
          </w:p>
        </w:tc>
      </w:tr>
      <w:tr w:rsidR="00523E75" w:rsidRPr="0056611D" w14:paraId="18BB553B" w14:textId="77777777" w:rsidTr="00043A83">
        <w:trPr>
          <w:trHeight w:val="271"/>
          <w:jc w:val="center"/>
        </w:trPr>
        <w:tc>
          <w:tcPr>
            <w:tcW w:w="674" w:type="dxa"/>
            <w:vMerge/>
            <w:shd w:val="clear" w:color="auto" w:fill="auto"/>
            <w:vAlign w:val="center"/>
          </w:tcPr>
          <w:p w14:paraId="173EFE36" w14:textId="77777777" w:rsidR="00523E75" w:rsidRPr="001A71D9" w:rsidRDefault="00523E75" w:rsidP="006F0618">
            <w:pPr>
              <w:spacing w:line="240" w:lineRule="exact"/>
              <w:jc w:val="center"/>
              <w:rPr>
                <w:rFonts w:hAnsi="宋体"/>
                <w:sz w:val="18"/>
                <w:szCs w:val="18"/>
              </w:rPr>
            </w:pPr>
          </w:p>
        </w:tc>
        <w:tc>
          <w:tcPr>
            <w:tcW w:w="3076" w:type="dxa"/>
            <w:gridSpan w:val="5"/>
            <w:vMerge/>
            <w:shd w:val="clear" w:color="auto" w:fill="auto"/>
            <w:vAlign w:val="center"/>
          </w:tcPr>
          <w:p w14:paraId="66AB1690" w14:textId="77777777" w:rsidR="00523E75" w:rsidRPr="001A71D9" w:rsidRDefault="00523E75" w:rsidP="006F0618">
            <w:pPr>
              <w:pStyle w:val="TableParagraph"/>
              <w:kinsoku w:val="0"/>
              <w:overflowPunct w:val="0"/>
              <w:spacing w:before="40"/>
              <w:rPr>
                <w:sz w:val="18"/>
                <w:szCs w:val="18"/>
              </w:rPr>
            </w:pPr>
          </w:p>
        </w:tc>
        <w:tc>
          <w:tcPr>
            <w:tcW w:w="1227" w:type="dxa"/>
            <w:gridSpan w:val="2"/>
            <w:shd w:val="clear" w:color="auto" w:fill="auto"/>
            <w:vAlign w:val="center"/>
          </w:tcPr>
          <w:p w14:paraId="4C8D6DF3" w14:textId="77777777" w:rsidR="00523E75" w:rsidRPr="001A71D9" w:rsidRDefault="00523E75" w:rsidP="006F0618">
            <w:pPr>
              <w:spacing w:line="240" w:lineRule="exact"/>
              <w:jc w:val="center"/>
              <w:rPr>
                <w:rFonts w:hAnsi="宋体"/>
                <w:sz w:val="18"/>
                <w:szCs w:val="18"/>
              </w:rPr>
            </w:pPr>
          </w:p>
        </w:tc>
        <w:tc>
          <w:tcPr>
            <w:tcW w:w="954" w:type="dxa"/>
            <w:shd w:val="clear" w:color="auto" w:fill="auto"/>
            <w:vAlign w:val="center"/>
          </w:tcPr>
          <w:p w14:paraId="68BFE2BC" w14:textId="77777777" w:rsidR="00523E75" w:rsidRPr="001A71D9" w:rsidRDefault="00523E75" w:rsidP="006F0618">
            <w:pPr>
              <w:spacing w:line="240" w:lineRule="exact"/>
              <w:jc w:val="center"/>
              <w:rPr>
                <w:rFonts w:hAnsi="宋体"/>
                <w:sz w:val="18"/>
                <w:szCs w:val="18"/>
              </w:rPr>
            </w:pPr>
          </w:p>
        </w:tc>
        <w:tc>
          <w:tcPr>
            <w:tcW w:w="2941" w:type="dxa"/>
            <w:gridSpan w:val="6"/>
            <w:shd w:val="clear" w:color="auto" w:fill="auto"/>
            <w:vAlign w:val="center"/>
          </w:tcPr>
          <w:p w14:paraId="246A2FDF" w14:textId="77777777" w:rsidR="00523E75" w:rsidRPr="001A71D9" w:rsidRDefault="00523E75" w:rsidP="006F0618">
            <w:pPr>
              <w:pStyle w:val="TableParagraph"/>
              <w:kinsoku w:val="0"/>
              <w:overflowPunct w:val="0"/>
              <w:spacing w:before="40"/>
              <w:ind w:left="126"/>
              <w:rPr>
                <w:sz w:val="18"/>
                <w:szCs w:val="18"/>
              </w:rPr>
            </w:pPr>
          </w:p>
        </w:tc>
      </w:tr>
      <w:tr w:rsidR="00523E75" w:rsidRPr="0056611D" w14:paraId="55EB7721" w14:textId="77777777" w:rsidTr="00043A83">
        <w:trPr>
          <w:trHeight w:val="271"/>
          <w:jc w:val="center"/>
        </w:trPr>
        <w:tc>
          <w:tcPr>
            <w:tcW w:w="674" w:type="dxa"/>
            <w:vMerge/>
            <w:shd w:val="clear" w:color="auto" w:fill="auto"/>
            <w:vAlign w:val="center"/>
          </w:tcPr>
          <w:p w14:paraId="65C17C64" w14:textId="77777777" w:rsidR="00523E75" w:rsidRPr="001A71D9" w:rsidRDefault="00523E75" w:rsidP="006F0618">
            <w:pPr>
              <w:spacing w:line="240" w:lineRule="exact"/>
              <w:jc w:val="center"/>
              <w:rPr>
                <w:rFonts w:hAnsi="宋体"/>
                <w:sz w:val="18"/>
                <w:szCs w:val="18"/>
              </w:rPr>
            </w:pPr>
          </w:p>
        </w:tc>
        <w:tc>
          <w:tcPr>
            <w:tcW w:w="3076" w:type="dxa"/>
            <w:gridSpan w:val="5"/>
            <w:vMerge/>
            <w:shd w:val="clear" w:color="auto" w:fill="auto"/>
            <w:vAlign w:val="center"/>
          </w:tcPr>
          <w:p w14:paraId="4ACDFEDD" w14:textId="77777777" w:rsidR="00523E75" w:rsidRPr="001A71D9" w:rsidRDefault="00523E75" w:rsidP="006F0618">
            <w:pPr>
              <w:pStyle w:val="TableParagraph"/>
              <w:kinsoku w:val="0"/>
              <w:overflowPunct w:val="0"/>
              <w:spacing w:before="40"/>
              <w:rPr>
                <w:sz w:val="18"/>
                <w:szCs w:val="18"/>
              </w:rPr>
            </w:pPr>
          </w:p>
        </w:tc>
        <w:tc>
          <w:tcPr>
            <w:tcW w:w="1227" w:type="dxa"/>
            <w:gridSpan w:val="2"/>
            <w:shd w:val="clear" w:color="auto" w:fill="auto"/>
            <w:vAlign w:val="center"/>
          </w:tcPr>
          <w:p w14:paraId="5BB74BC2" w14:textId="77777777" w:rsidR="00523E75" w:rsidRPr="001A71D9" w:rsidRDefault="00523E75" w:rsidP="006F0618">
            <w:pPr>
              <w:spacing w:line="240" w:lineRule="exact"/>
              <w:jc w:val="center"/>
              <w:rPr>
                <w:rFonts w:hAnsi="宋体"/>
                <w:sz w:val="18"/>
                <w:szCs w:val="18"/>
              </w:rPr>
            </w:pPr>
          </w:p>
        </w:tc>
        <w:tc>
          <w:tcPr>
            <w:tcW w:w="954" w:type="dxa"/>
            <w:shd w:val="clear" w:color="auto" w:fill="auto"/>
            <w:vAlign w:val="center"/>
          </w:tcPr>
          <w:p w14:paraId="21E24BC3" w14:textId="77777777" w:rsidR="00523E75" w:rsidRPr="001A71D9" w:rsidRDefault="00523E75" w:rsidP="006F0618">
            <w:pPr>
              <w:spacing w:line="240" w:lineRule="exact"/>
              <w:jc w:val="center"/>
              <w:rPr>
                <w:rFonts w:hAnsi="宋体"/>
                <w:sz w:val="18"/>
                <w:szCs w:val="18"/>
              </w:rPr>
            </w:pPr>
          </w:p>
        </w:tc>
        <w:tc>
          <w:tcPr>
            <w:tcW w:w="2941" w:type="dxa"/>
            <w:gridSpan w:val="6"/>
            <w:shd w:val="clear" w:color="auto" w:fill="auto"/>
            <w:vAlign w:val="center"/>
          </w:tcPr>
          <w:p w14:paraId="01813C1B" w14:textId="77777777" w:rsidR="00523E75" w:rsidRPr="001A71D9" w:rsidRDefault="00523E75" w:rsidP="006F0618">
            <w:pPr>
              <w:pStyle w:val="TableParagraph"/>
              <w:kinsoku w:val="0"/>
              <w:overflowPunct w:val="0"/>
              <w:spacing w:before="40"/>
              <w:ind w:left="126"/>
              <w:rPr>
                <w:sz w:val="18"/>
                <w:szCs w:val="18"/>
              </w:rPr>
            </w:pPr>
          </w:p>
        </w:tc>
      </w:tr>
      <w:tr w:rsidR="00523E75" w:rsidRPr="0056611D" w14:paraId="1B3EC049" w14:textId="77777777" w:rsidTr="00043A83">
        <w:trPr>
          <w:trHeight w:val="271"/>
          <w:jc w:val="center"/>
        </w:trPr>
        <w:tc>
          <w:tcPr>
            <w:tcW w:w="674" w:type="dxa"/>
            <w:vMerge w:val="restart"/>
            <w:shd w:val="clear" w:color="auto" w:fill="auto"/>
            <w:vAlign w:val="center"/>
          </w:tcPr>
          <w:p w14:paraId="454603FB"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维保单</w:t>
            </w:r>
            <w:proofErr w:type="gramStart"/>
            <w:r w:rsidRPr="001A71D9">
              <w:rPr>
                <w:rFonts w:hAnsi="宋体" w:hint="eastAsia"/>
                <w:sz w:val="18"/>
                <w:szCs w:val="18"/>
              </w:rPr>
              <w:t>位人员</w:t>
            </w:r>
            <w:proofErr w:type="gramEnd"/>
            <w:r w:rsidRPr="001A71D9">
              <w:rPr>
                <w:rFonts w:hAnsi="宋体" w:hint="eastAsia"/>
                <w:sz w:val="18"/>
                <w:szCs w:val="18"/>
              </w:rPr>
              <w:t>信息</w:t>
            </w:r>
          </w:p>
        </w:tc>
        <w:tc>
          <w:tcPr>
            <w:tcW w:w="3076" w:type="dxa"/>
            <w:gridSpan w:val="5"/>
            <w:shd w:val="clear" w:color="auto" w:fill="auto"/>
            <w:vAlign w:val="center"/>
          </w:tcPr>
          <w:p w14:paraId="2A139511" w14:textId="77777777" w:rsidR="00523E75" w:rsidRPr="001A71D9" w:rsidRDefault="00523E75" w:rsidP="006F0618">
            <w:pPr>
              <w:pStyle w:val="TableParagraph"/>
              <w:kinsoku w:val="0"/>
              <w:overflowPunct w:val="0"/>
              <w:spacing w:before="40"/>
              <w:rPr>
                <w:sz w:val="18"/>
                <w:szCs w:val="18"/>
              </w:rPr>
            </w:pPr>
            <w:r>
              <w:rPr>
                <w:rFonts w:hint="eastAsia"/>
                <w:sz w:val="18"/>
                <w:szCs w:val="18"/>
              </w:rPr>
              <w:t>技术</w:t>
            </w:r>
            <w:r w:rsidRPr="001A71D9">
              <w:rPr>
                <w:rFonts w:hint="eastAsia"/>
                <w:sz w:val="18"/>
                <w:szCs w:val="18"/>
              </w:rPr>
              <w:t>负责人</w:t>
            </w:r>
          </w:p>
        </w:tc>
        <w:tc>
          <w:tcPr>
            <w:tcW w:w="1227" w:type="dxa"/>
            <w:gridSpan w:val="2"/>
            <w:shd w:val="clear" w:color="auto" w:fill="auto"/>
            <w:vAlign w:val="center"/>
          </w:tcPr>
          <w:p w14:paraId="4C4A81B2" w14:textId="77777777" w:rsidR="00523E75" w:rsidRPr="001A71D9" w:rsidRDefault="00523E75" w:rsidP="006F0618">
            <w:pPr>
              <w:spacing w:line="240" w:lineRule="exact"/>
              <w:jc w:val="center"/>
              <w:rPr>
                <w:rFonts w:hAnsi="宋体"/>
                <w:sz w:val="18"/>
                <w:szCs w:val="18"/>
              </w:rPr>
            </w:pPr>
          </w:p>
        </w:tc>
        <w:tc>
          <w:tcPr>
            <w:tcW w:w="954" w:type="dxa"/>
            <w:shd w:val="clear" w:color="auto" w:fill="auto"/>
            <w:vAlign w:val="center"/>
          </w:tcPr>
          <w:p w14:paraId="615E5F4E" w14:textId="77777777" w:rsidR="00523E75" w:rsidRPr="001A71D9" w:rsidRDefault="00523E75" w:rsidP="006F0618">
            <w:pPr>
              <w:spacing w:line="240" w:lineRule="exact"/>
              <w:jc w:val="center"/>
              <w:rPr>
                <w:rFonts w:hAnsi="宋体"/>
                <w:sz w:val="18"/>
                <w:szCs w:val="18"/>
              </w:rPr>
            </w:pPr>
          </w:p>
        </w:tc>
        <w:tc>
          <w:tcPr>
            <w:tcW w:w="2941" w:type="dxa"/>
            <w:gridSpan w:val="6"/>
            <w:shd w:val="clear" w:color="auto" w:fill="auto"/>
            <w:vAlign w:val="center"/>
          </w:tcPr>
          <w:p w14:paraId="7C7B24C6" w14:textId="77777777" w:rsidR="00523E75" w:rsidRPr="001A71D9" w:rsidRDefault="00523E75" w:rsidP="006F0618">
            <w:pPr>
              <w:pStyle w:val="TableParagraph"/>
              <w:kinsoku w:val="0"/>
              <w:overflowPunct w:val="0"/>
              <w:spacing w:before="40"/>
              <w:ind w:left="126"/>
              <w:rPr>
                <w:sz w:val="18"/>
                <w:szCs w:val="18"/>
              </w:rPr>
            </w:pPr>
          </w:p>
        </w:tc>
      </w:tr>
      <w:tr w:rsidR="00523E75" w:rsidRPr="0056611D" w14:paraId="678F98D2" w14:textId="77777777" w:rsidTr="00043A83">
        <w:trPr>
          <w:trHeight w:val="271"/>
          <w:jc w:val="center"/>
        </w:trPr>
        <w:tc>
          <w:tcPr>
            <w:tcW w:w="674" w:type="dxa"/>
            <w:vMerge/>
            <w:shd w:val="clear" w:color="auto" w:fill="auto"/>
            <w:vAlign w:val="center"/>
          </w:tcPr>
          <w:p w14:paraId="516369D7" w14:textId="77777777" w:rsidR="00523E75" w:rsidRPr="001A71D9" w:rsidRDefault="00523E75" w:rsidP="006F0618">
            <w:pPr>
              <w:spacing w:line="240" w:lineRule="exact"/>
              <w:jc w:val="center"/>
              <w:rPr>
                <w:rFonts w:hAnsi="宋体"/>
                <w:sz w:val="18"/>
                <w:szCs w:val="18"/>
              </w:rPr>
            </w:pPr>
          </w:p>
        </w:tc>
        <w:tc>
          <w:tcPr>
            <w:tcW w:w="3076" w:type="dxa"/>
            <w:gridSpan w:val="5"/>
            <w:shd w:val="clear" w:color="auto" w:fill="auto"/>
            <w:vAlign w:val="center"/>
          </w:tcPr>
          <w:p w14:paraId="6DE03538" w14:textId="77777777" w:rsidR="00523E75" w:rsidRPr="001A71D9" w:rsidRDefault="00523E75" w:rsidP="006F0618">
            <w:pPr>
              <w:pStyle w:val="TableParagraph"/>
              <w:kinsoku w:val="0"/>
              <w:overflowPunct w:val="0"/>
              <w:spacing w:before="40"/>
              <w:rPr>
                <w:sz w:val="18"/>
                <w:szCs w:val="18"/>
              </w:rPr>
            </w:pPr>
            <w:r w:rsidRPr="001A71D9">
              <w:rPr>
                <w:rFonts w:hint="eastAsia"/>
                <w:sz w:val="18"/>
                <w:szCs w:val="18"/>
              </w:rPr>
              <w:t>项目负责人</w:t>
            </w:r>
          </w:p>
        </w:tc>
        <w:tc>
          <w:tcPr>
            <w:tcW w:w="1227" w:type="dxa"/>
            <w:gridSpan w:val="2"/>
            <w:shd w:val="clear" w:color="auto" w:fill="auto"/>
            <w:vAlign w:val="center"/>
          </w:tcPr>
          <w:p w14:paraId="4D66968F" w14:textId="77777777" w:rsidR="00523E75" w:rsidRPr="001A71D9" w:rsidRDefault="00523E75" w:rsidP="006F0618">
            <w:pPr>
              <w:spacing w:line="240" w:lineRule="exact"/>
              <w:jc w:val="center"/>
              <w:rPr>
                <w:rFonts w:hAnsi="宋体"/>
                <w:sz w:val="18"/>
                <w:szCs w:val="18"/>
              </w:rPr>
            </w:pPr>
          </w:p>
        </w:tc>
        <w:tc>
          <w:tcPr>
            <w:tcW w:w="954" w:type="dxa"/>
            <w:shd w:val="clear" w:color="auto" w:fill="auto"/>
            <w:vAlign w:val="center"/>
          </w:tcPr>
          <w:p w14:paraId="73AAD778" w14:textId="77777777" w:rsidR="00523E75" w:rsidRPr="001A71D9" w:rsidRDefault="00523E75" w:rsidP="006F0618">
            <w:pPr>
              <w:spacing w:line="240" w:lineRule="exact"/>
              <w:jc w:val="center"/>
              <w:rPr>
                <w:rFonts w:hAnsi="宋体"/>
                <w:sz w:val="18"/>
                <w:szCs w:val="18"/>
              </w:rPr>
            </w:pPr>
          </w:p>
        </w:tc>
        <w:tc>
          <w:tcPr>
            <w:tcW w:w="2941" w:type="dxa"/>
            <w:gridSpan w:val="6"/>
            <w:shd w:val="clear" w:color="auto" w:fill="auto"/>
            <w:vAlign w:val="center"/>
          </w:tcPr>
          <w:p w14:paraId="7C190988" w14:textId="77777777" w:rsidR="00523E75" w:rsidRPr="001A71D9" w:rsidRDefault="00523E75" w:rsidP="006F0618">
            <w:pPr>
              <w:pStyle w:val="TableParagraph"/>
              <w:kinsoku w:val="0"/>
              <w:overflowPunct w:val="0"/>
              <w:spacing w:before="40"/>
              <w:ind w:left="126"/>
              <w:rPr>
                <w:sz w:val="18"/>
                <w:szCs w:val="18"/>
              </w:rPr>
            </w:pPr>
          </w:p>
        </w:tc>
      </w:tr>
      <w:tr w:rsidR="00523E75" w:rsidRPr="0056611D" w14:paraId="30C1340B" w14:textId="77777777" w:rsidTr="00043A83">
        <w:trPr>
          <w:trHeight w:val="271"/>
          <w:jc w:val="center"/>
        </w:trPr>
        <w:tc>
          <w:tcPr>
            <w:tcW w:w="674" w:type="dxa"/>
            <w:vMerge/>
            <w:shd w:val="clear" w:color="auto" w:fill="auto"/>
            <w:vAlign w:val="center"/>
          </w:tcPr>
          <w:p w14:paraId="0AE69838" w14:textId="77777777" w:rsidR="00523E75" w:rsidRPr="001A71D9" w:rsidRDefault="00523E75" w:rsidP="006F0618">
            <w:pPr>
              <w:spacing w:line="240" w:lineRule="exact"/>
              <w:jc w:val="center"/>
              <w:rPr>
                <w:rFonts w:hAnsi="宋体"/>
                <w:sz w:val="18"/>
                <w:szCs w:val="18"/>
              </w:rPr>
            </w:pPr>
          </w:p>
        </w:tc>
        <w:tc>
          <w:tcPr>
            <w:tcW w:w="3076" w:type="dxa"/>
            <w:gridSpan w:val="5"/>
            <w:shd w:val="clear" w:color="auto" w:fill="auto"/>
            <w:vAlign w:val="center"/>
          </w:tcPr>
          <w:p w14:paraId="4B6A4D59" w14:textId="77777777" w:rsidR="00523E75" w:rsidRPr="001A71D9" w:rsidRDefault="00523E75" w:rsidP="006F0618">
            <w:pPr>
              <w:pStyle w:val="TableParagraph"/>
              <w:kinsoku w:val="0"/>
              <w:overflowPunct w:val="0"/>
              <w:spacing w:before="40"/>
              <w:rPr>
                <w:sz w:val="18"/>
                <w:szCs w:val="18"/>
              </w:rPr>
            </w:pPr>
            <w:r w:rsidRPr="001A71D9">
              <w:rPr>
                <w:rFonts w:hint="eastAsia"/>
                <w:sz w:val="18"/>
                <w:szCs w:val="18"/>
              </w:rPr>
              <w:t>操作人员</w:t>
            </w:r>
          </w:p>
        </w:tc>
        <w:tc>
          <w:tcPr>
            <w:tcW w:w="1227" w:type="dxa"/>
            <w:gridSpan w:val="2"/>
            <w:shd w:val="clear" w:color="auto" w:fill="auto"/>
            <w:vAlign w:val="center"/>
          </w:tcPr>
          <w:p w14:paraId="4826213A" w14:textId="77777777" w:rsidR="00523E75" w:rsidRPr="001A71D9" w:rsidRDefault="00523E75" w:rsidP="006F0618">
            <w:pPr>
              <w:spacing w:line="240" w:lineRule="exact"/>
              <w:jc w:val="center"/>
              <w:rPr>
                <w:rFonts w:hAnsi="宋体"/>
                <w:sz w:val="18"/>
                <w:szCs w:val="18"/>
              </w:rPr>
            </w:pPr>
          </w:p>
        </w:tc>
        <w:tc>
          <w:tcPr>
            <w:tcW w:w="954" w:type="dxa"/>
            <w:shd w:val="clear" w:color="auto" w:fill="auto"/>
            <w:vAlign w:val="center"/>
          </w:tcPr>
          <w:p w14:paraId="79D59C5D" w14:textId="77777777" w:rsidR="00523E75" w:rsidRPr="001A71D9" w:rsidRDefault="00523E75" w:rsidP="006F0618">
            <w:pPr>
              <w:spacing w:line="240" w:lineRule="exact"/>
              <w:jc w:val="center"/>
              <w:rPr>
                <w:rFonts w:hAnsi="宋体"/>
                <w:sz w:val="18"/>
                <w:szCs w:val="18"/>
              </w:rPr>
            </w:pPr>
          </w:p>
        </w:tc>
        <w:tc>
          <w:tcPr>
            <w:tcW w:w="2941" w:type="dxa"/>
            <w:gridSpan w:val="6"/>
            <w:shd w:val="clear" w:color="auto" w:fill="auto"/>
            <w:vAlign w:val="center"/>
          </w:tcPr>
          <w:p w14:paraId="12DC8403" w14:textId="77777777" w:rsidR="00523E75" w:rsidRPr="001A71D9" w:rsidRDefault="00523E75" w:rsidP="006F0618">
            <w:pPr>
              <w:pStyle w:val="TableParagraph"/>
              <w:kinsoku w:val="0"/>
              <w:overflowPunct w:val="0"/>
              <w:spacing w:before="40"/>
              <w:ind w:left="126"/>
              <w:rPr>
                <w:sz w:val="18"/>
                <w:szCs w:val="18"/>
              </w:rPr>
            </w:pPr>
          </w:p>
        </w:tc>
      </w:tr>
      <w:tr w:rsidR="00523E75" w:rsidRPr="0056611D" w14:paraId="2874F520" w14:textId="77777777" w:rsidTr="00043A83">
        <w:trPr>
          <w:trHeight w:val="271"/>
          <w:jc w:val="center"/>
        </w:trPr>
        <w:tc>
          <w:tcPr>
            <w:tcW w:w="674" w:type="dxa"/>
            <w:vMerge/>
            <w:shd w:val="clear" w:color="auto" w:fill="auto"/>
            <w:vAlign w:val="center"/>
          </w:tcPr>
          <w:p w14:paraId="7EF65260" w14:textId="77777777" w:rsidR="00523E75" w:rsidRPr="001A71D9" w:rsidRDefault="00523E75" w:rsidP="006F0618">
            <w:pPr>
              <w:spacing w:line="240" w:lineRule="exact"/>
              <w:jc w:val="center"/>
              <w:rPr>
                <w:rFonts w:hAnsi="宋体"/>
                <w:sz w:val="18"/>
                <w:szCs w:val="18"/>
              </w:rPr>
            </w:pPr>
          </w:p>
        </w:tc>
        <w:tc>
          <w:tcPr>
            <w:tcW w:w="3076" w:type="dxa"/>
            <w:gridSpan w:val="5"/>
            <w:shd w:val="clear" w:color="auto" w:fill="auto"/>
            <w:vAlign w:val="center"/>
          </w:tcPr>
          <w:p w14:paraId="4AC3188C" w14:textId="77777777" w:rsidR="00523E75" w:rsidRPr="001A71D9" w:rsidRDefault="00523E75" w:rsidP="006F0618">
            <w:pPr>
              <w:pStyle w:val="TableParagraph"/>
              <w:kinsoku w:val="0"/>
              <w:overflowPunct w:val="0"/>
              <w:spacing w:before="40"/>
              <w:rPr>
                <w:sz w:val="18"/>
                <w:szCs w:val="18"/>
              </w:rPr>
            </w:pPr>
          </w:p>
        </w:tc>
        <w:tc>
          <w:tcPr>
            <w:tcW w:w="1227" w:type="dxa"/>
            <w:gridSpan w:val="2"/>
            <w:shd w:val="clear" w:color="auto" w:fill="auto"/>
            <w:vAlign w:val="center"/>
          </w:tcPr>
          <w:p w14:paraId="39918D73" w14:textId="77777777" w:rsidR="00523E75" w:rsidRPr="001A71D9" w:rsidRDefault="00523E75" w:rsidP="006F0618">
            <w:pPr>
              <w:spacing w:line="240" w:lineRule="exact"/>
              <w:jc w:val="center"/>
              <w:rPr>
                <w:rFonts w:hAnsi="宋体"/>
                <w:sz w:val="18"/>
                <w:szCs w:val="18"/>
              </w:rPr>
            </w:pPr>
          </w:p>
        </w:tc>
        <w:tc>
          <w:tcPr>
            <w:tcW w:w="954" w:type="dxa"/>
            <w:shd w:val="clear" w:color="auto" w:fill="auto"/>
            <w:vAlign w:val="center"/>
          </w:tcPr>
          <w:p w14:paraId="1FEC3F69" w14:textId="77777777" w:rsidR="00523E75" w:rsidRPr="001A71D9" w:rsidRDefault="00523E75" w:rsidP="006F0618">
            <w:pPr>
              <w:spacing w:line="240" w:lineRule="exact"/>
              <w:jc w:val="center"/>
              <w:rPr>
                <w:rFonts w:hAnsi="宋体"/>
                <w:sz w:val="18"/>
                <w:szCs w:val="18"/>
              </w:rPr>
            </w:pPr>
          </w:p>
        </w:tc>
        <w:tc>
          <w:tcPr>
            <w:tcW w:w="2941" w:type="dxa"/>
            <w:gridSpan w:val="6"/>
            <w:shd w:val="clear" w:color="auto" w:fill="auto"/>
            <w:vAlign w:val="center"/>
          </w:tcPr>
          <w:p w14:paraId="45494F53" w14:textId="77777777" w:rsidR="00523E75" w:rsidRPr="001A71D9" w:rsidRDefault="00523E75" w:rsidP="006F0618">
            <w:pPr>
              <w:pStyle w:val="TableParagraph"/>
              <w:kinsoku w:val="0"/>
              <w:overflowPunct w:val="0"/>
              <w:spacing w:before="40"/>
              <w:ind w:left="126"/>
              <w:rPr>
                <w:sz w:val="18"/>
                <w:szCs w:val="18"/>
              </w:rPr>
            </w:pPr>
          </w:p>
        </w:tc>
      </w:tr>
      <w:tr w:rsidR="00523E75" w:rsidRPr="0056611D" w14:paraId="30787A7E" w14:textId="77777777" w:rsidTr="00043A83">
        <w:trPr>
          <w:trHeight w:val="416"/>
          <w:jc w:val="center"/>
        </w:trPr>
        <w:tc>
          <w:tcPr>
            <w:tcW w:w="1116" w:type="dxa"/>
            <w:gridSpan w:val="2"/>
            <w:shd w:val="clear" w:color="auto" w:fill="auto"/>
            <w:vAlign w:val="center"/>
          </w:tcPr>
          <w:p w14:paraId="29EC9B87"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消防控制室</w:t>
            </w:r>
          </w:p>
        </w:tc>
        <w:tc>
          <w:tcPr>
            <w:tcW w:w="705" w:type="dxa"/>
            <w:shd w:val="clear" w:color="auto" w:fill="auto"/>
            <w:vAlign w:val="center"/>
          </w:tcPr>
          <w:p w14:paraId="751747C8" w14:textId="77777777" w:rsidR="00523E75" w:rsidRPr="001A71D9" w:rsidRDefault="00523E75" w:rsidP="006F0618">
            <w:pPr>
              <w:spacing w:line="240" w:lineRule="exact"/>
              <w:rPr>
                <w:rFonts w:hAnsi="宋体"/>
                <w:sz w:val="18"/>
                <w:szCs w:val="18"/>
              </w:rPr>
            </w:pPr>
            <w:r w:rsidRPr="001A71D9">
              <w:rPr>
                <w:rFonts w:hAnsi="宋体" w:hint="eastAsia"/>
                <w:sz w:val="18"/>
                <w:szCs w:val="18"/>
              </w:rPr>
              <w:t>位置</w:t>
            </w:r>
          </w:p>
        </w:tc>
        <w:tc>
          <w:tcPr>
            <w:tcW w:w="1929" w:type="dxa"/>
            <w:gridSpan w:val="3"/>
            <w:shd w:val="clear" w:color="auto" w:fill="auto"/>
            <w:vAlign w:val="center"/>
          </w:tcPr>
          <w:p w14:paraId="1929B746" w14:textId="77777777" w:rsidR="00523E75" w:rsidRPr="001A71D9" w:rsidRDefault="00523E75" w:rsidP="006F0618">
            <w:pPr>
              <w:spacing w:line="240" w:lineRule="exact"/>
              <w:rPr>
                <w:rFonts w:hAnsi="宋体"/>
                <w:sz w:val="18"/>
                <w:szCs w:val="18"/>
              </w:rPr>
            </w:pPr>
          </w:p>
        </w:tc>
        <w:tc>
          <w:tcPr>
            <w:tcW w:w="746" w:type="dxa"/>
            <w:shd w:val="clear" w:color="auto" w:fill="auto"/>
            <w:vAlign w:val="center"/>
          </w:tcPr>
          <w:p w14:paraId="7068B665" w14:textId="77777777" w:rsidR="00523E75" w:rsidRPr="001A71D9" w:rsidRDefault="00523E75" w:rsidP="006F0618">
            <w:pPr>
              <w:spacing w:line="240" w:lineRule="exact"/>
              <w:rPr>
                <w:rFonts w:hAnsi="宋体"/>
                <w:sz w:val="18"/>
                <w:szCs w:val="18"/>
              </w:rPr>
            </w:pPr>
            <w:r w:rsidRPr="001A71D9">
              <w:rPr>
                <w:rFonts w:hint="eastAsia"/>
                <w:sz w:val="18"/>
                <w:szCs w:val="18"/>
              </w:rPr>
              <w:t>数量</w:t>
            </w:r>
          </w:p>
        </w:tc>
        <w:tc>
          <w:tcPr>
            <w:tcW w:w="1435" w:type="dxa"/>
            <w:gridSpan w:val="2"/>
            <w:shd w:val="clear" w:color="auto" w:fill="auto"/>
            <w:vAlign w:val="center"/>
          </w:tcPr>
          <w:p w14:paraId="7C2A22D8" w14:textId="77777777" w:rsidR="00523E75" w:rsidRPr="001A71D9" w:rsidRDefault="00523E75" w:rsidP="006F0618">
            <w:pPr>
              <w:spacing w:line="240" w:lineRule="exact"/>
              <w:rPr>
                <w:rFonts w:hAnsi="宋体"/>
                <w:sz w:val="18"/>
                <w:szCs w:val="18"/>
              </w:rPr>
            </w:pPr>
          </w:p>
        </w:tc>
        <w:tc>
          <w:tcPr>
            <w:tcW w:w="697" w:type="dxa"/>
            <w:gridSpan w:val="2"/>
            <w:shd w:val="clear" w:color="auto" w:fill="auto"/>
            <w:vAlign w:val="center"/>
          </w:tcPr>
          <w:p w14:paraId="7787B6DF"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电话</w:t>
            </w:r>
          </w:p>
        </w:tc>
        <w:tc>
          <w:tcPr>
            <w:tcW w:w="2244" w:type="dxa"/>
            <w:gridSpan w:val="4"/>
            <w:shd w:val="clear" w:color="auto" w:fill="auto"/>
            <w:vAlign w:val="center"/>
          </w:tcPr>
          <w:p w14:paraId="2C7F7356" w14:textId="77777777" w:rsidR="00523E75" w:rsidRPr="001A71D9" w:rsidRDefault="00523E75" w:rsidP="006F0618">
            <w:pPr>
              <w:pStyle w:val="TableParagraph"/>
              <w:kinsoku w:val="0"/>
              <w:overflowPunct w:val="0"/>
              <w:spacing w:before="40"/>
              <w:ind w:left="126"/>
              <w:rPr>
                <w:sz w:val="18"/>
                <w:szCs w:val="18"/>
              </w:rPr>
            </w:pPr>
          </w:p>
        </w:tc>
      </w:tr>
      <w:tr w:rsidR="00523E75" w:rsidRPr="0056611D" w14:paraId="6121A782" w14:textId="77777777" w:rsidTr="00043A83">
        <w:trPr>
          <w:trHeight w:val="416"/>
          <w:jc w:val="center"/>
        </w:trPr>
        <w:tc>
          <w:tcPr>
            <w:tcW w:w="1116" w:type="dxa"/>
            <w:gridSpan w:val="2"/>
            <w:shd w:val="clear" w:color="auto" w:fill="auto"/>
            <w:vAlign w:val="center"/>
          </w:tcPr>
          <w:p w14:paraId="18FFFBDB"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消防水泵房</w:t>
            </w:r>
          </w:p>
        </w:tc>
        <w:tc>
          <w:tcPr>
            <w:tcW w:w="705" w:type="dxa"/>
            <w:shd w:val="clear" w:color="auto" w:fill="auto"/>
            <w:vAlign w:val="center"/>
          </w:tcPr>
          <w:p w14:paraId="2F6DD05C" w14:textId="77777777" w:rsidR="00523E75" w:rsidRPr="001A71D9" w:rsidRDefault="00523E75" w:rsidP="006F0618">
            <w:pPr>
              <w:spacing w:line="240" w:lineRule="exact"/>
              <w:rPr>
                <w:rFonts w:hAnsi="宋体"/>
                <w:sz w:val="18"/>
                <w:szCs w:val="18"/>
              </w:rPr>
            </w:pPr>
            <w:r w:rsidRPr="001A71D9">
              <w:rPr>
                <w:rFonts w:hAnsi="宋体" w:hint="eastAsia"/>
                <w:sz w:val="18"/>
                <w:szCs w:val="18"/>
              </w:rPr>
              <w:t>位置</w:t>
            </w:r>
          </w:p>
        </w:tc>
        <w:tc>
          <w:tcPr>
            <w:tcW w:w="1929" w:type="dxa"/>
            <w:gridSpan w:val="3"/>
            <w:shd w:val="clear" w:color="auto" w:fill="auto"/>
            <w:vAlign w:val="center"/>
          </w:tcPr>
          <w:p w14:paraId="22DF1E0F" w14:textId="77777777" w:rsidR="00523E75" w:rsidRPr="006558D4" w:rsidRDefault="00523E75" w:rsidP="006F0618">
            <w:pPr>
              <w:spacing w:line="240" w:lineRule="exact"/>
              <w:rPr>
                <w:rFonts w:hAnsi="宋体"/>
                <w:sz w:val="18"/>
                <w:szCs w:val="18"/>
              </w:rPr>
            </w:pPr>
          </w:p>
        </w:tc>
        <w:tc>
          <w:tcPr>
            <w:tcW w:w="1227" w:type="dxa"/>
            <w:gridSpan w:val="2"/>
            <w:shd w:val="clear" w:color="auto" w:fill="auto"/>
            <w:vAlign w:val="center"/>
          </w:tcPr>
          <w:p w14:paraId="6490E79C" w14:textId="77777777" w:rsidR="00523E75" w:rsidRPr="006558D4" w:rsidRDefault="00523E75" w:rsidP="006F0618">
            <w:pPr>
              <w:spacing w:line="240" w:lineRule="exact"/>
              <w:rPr>
                <w:sz w:val="18"/>
                <w:szCs w:val="18"/>
              </w:rPr>
            </w:pPr>
            <w:r w:rsidRPr="006558D4">
              <w:rPr>
                <w:rFonts w:hAnsi="宋体" w:hint="eastAsia"/>
                <w:sz w:val="18"/>
                <w:szCs w:val="18"/>
              </w:rPr>
              <w:t>消防水池</w:t>
            </w:r>
          </w:p>
        </w:tc>
        <w:tc>
          <w:tcPr>
            <w:tcW w:w="954" w:type="dxa"/>
            <w:shd w:val="clear" w:color="auto" w:fill="auto"/>
            <w:vAlign w:val="center"/>
          </w:tcPr>
          <w:p w14:paraId="2612346C" w14:textId="77777777" w:rsidR="00523E75" w:rsidRPr="006558D4" w:rsidRDefault="00523E75" w:rsidP="006F0618">
            <w:pPr>
              <w:spacing w:line="240" w:lineRule="exact"/>
              <w:ind w:firstLineChars="200" w:firstLine="360"/>
              <w:rPr>
                <w:rFonts w:hAnsi="宋体"/>
                <w:sz w:val="18"/>
                <w:szCs w:val="18"/>
              </w:rPr>
            </w:pPr>
            <w:r w:rsidRPr="006558D4">
              <w:rPr>
                <w:rFonts w:hAnsi="宋体"/>
                <w:sz w:val="18"/>
                <w:szCs w:val="18"/>
              </w:rPr>
              <w:t xml:space="preserve"> m</w:t>
            </w:r>
            <w:r w:rsidRPr="006558D4">
              <w:rPr>
                <w:rFonts w:hAnsi="宋体"/>
                <w:sz w:val="18"/>
                <w:szCs w:val="18"/>
              </w:rPr>
              <w:t>³</w:t>
            </w:r>
          </w:p>
        </w:tc>
        <w:tc>
          <w:tcPr>
            <w:tcW w:w="1107" w:type="dxa"/>
            <w:gridSpan w:val="3"/>
            <w:shd w:val="clear" w:color="auto" w:fill="auto"/>
            <w:vAlign w:val="center"/>
          </w:tcPr>
          <w:p w14:paraId="2371EA87" w14:textId="77777777" w:rsidR="00523E75" w:rsidRPr="006558D4" w:rsidRDefault="00523E75" w:rsidP="006F0618">
            <w:pPr>
              <w:spacing w:line="240" w:lineRule="exact"/>
              <w:jc w:val="center"/>
              <w:rPr>
                <w:rFonts w:hAnsi="宋体"/>
                <w:sz w:val="18"/>
                <w:szCs w:val="18"/>
              </w:rPr>
            </w:pPr>
            <w:r w:rsidRPr="006558D4">
              <w:rPr>
                <w:rFonts w:hint="eastAsia"/>
                <w:sz w:val="18"/>
                <w:szCs w:val="18"/>
              </w:rPr>
              <w:t>高位水箱</w:t>
            </w:r>
          </w:p>
        </w:tc>
        <w:tc>
          <w:tcPr>
            <w:tcW w:w="1834" w:type="dxa"/>
            <w:gridSpan w:val="3"/>
            <w:shd w:val="clear" w:color="auto" w:fill="auto"/>
            <w:vAlign w:val="center"/>
          </w:tcPr>
          <w:p w14:paraId="643F07F8" w14:textId="77777777" w:rsidR="00523E75" w:rsidRPr="006558D4" w:rsidRDefault="00523E75" w:rsidP="006F0618">
            <w:pPr>
              <w:pStyle w:val="TableParagraph"/>
              <w:kinsoku w:val="0"/>
              <w:overflowPunct w:val="0"/>
              <w:spacing w:before="40"/>
              <w:ind w:left="126"/>
              <w:rPr>
                <w:sz w:val="18"/>
                <w:szCs w:val="18"/>
              </w:rPr>
            </w:pPr>
            <w:r w:rsidRPr="006558D4">
              <w:rPr>
                <w:rFonts w:hAnsi="宋体"/>
                <w:sz w:val="18"/>
                <w:szCs w:val="18"/>
              </w:rPr>
              <w:t xml:space="preserve">  </w:t>
            </w:r>
            <w:r w:rsidRPr="006558D4">
              <w:rPr>
                <w:rFonts w:hAnsi="宋体" w:hint="eastAsia"/>
                <w:sz w:val="18"/>
                <w:szCs w:val="18"/>
              </w:rPr>
              <w:t>m³</w:t>
            </w:r>
          </w:p>
        </w:tc>
      </w:tr>
      <w:tr w:rsidR="00523E75" w:rsidRPr="0056611D" w14:paraId="2DDCBE6C" w14:textId="77777777" w:rsidTr="00043A83">
        <w:trPr>
          <w:trHeight w:val="416"/>
          <w:jc w:val="center"/>
        </w:trPr>
        <w:tc>
          <w:tcPr>
            <w:tcW w:w="1116" w:type="dxa"/>
            <w:gridSpan w:val="2"/>
            <w:shd w:val="clear" w:color="auto" w:fill="auto"/>
            <w:vAlign w:val="center"/>
          </w:tcPr>
          <w:p w14:paraId="63240E13"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稳压设施</w:t>
            </w:r>
          </w:p>
        </w:tc>
        <w:tc>
          <w:tcPr>
            <w:tcW w:w="705" w:type="dxa"/>
            <w:shd w:val="clear" w:color="auto" w:fill="auto"/>
            <w:vAlign w:val="center"/>
          </w:tcPr>
          <w:p w14:paraId="793CE5A9" w14:textId="77777777" w:rsidR="00523E75" w:rsidRPr="001A71D9" w:rsidRDefault="00523E75" w:rsidP="006F0618">
            <w:pPr>
              <w:spacing w:line="240" w:lineRule="exact"/>
              <w:rPr>
                <w:rFonts w:hAnsi="宋体"/>
                <w:sz w:val="18"/>
                <w:szCs w:val="18"/>
              </w:rPr>
            </w:pPr>
            <w:r w:rsidRPr="001A71D9">
              <w:rPr>
                <w:rFonts w:hAnsi="宋体" w:hint="eastAsia"/>
                <w:sz w:val="18"/>
                <w:szCs w:val="18"/>
              </w:rPr>
              <w:t>位置</w:t>
            </w:r>
          </w:p>
        </w:tc>
        <w:tc>
          <w:tcPr>
            <w:tcW w:w="1689" w:type="dxa"/>
            <w:gridSpan w:val="2"/>
            <w:shd w:val="clear" w:color="auto" w:fill="auto"/>
            <w:vAlign w:val="center"/>
          </w:tcPr>
          <w:p w14:paraId="304380C7" w14:textId="77777777" w:rsidR="00523E75" w:rsidRPr="006558D4" w:rsidRDefault="00523E75" w:rsidP="006F0618">
            <w:pPr>
              <w:spacing w:line="240" w:lineRule="exact"/>
              <w:rPr>
                <w:rFonts w:hAnsi="宋体"/>
                <w:sz w:val="18"/>
                <w:szCs w:val="18"/>
              </w:rPr>
            </w:pPr>
          </w:p>
        </w:tc>
        <w:tc>
          <w:tcPr>
            <w:tcW w:w="1467" w:type="dxa"/>
            <w:gridSpan w:val="3"/>
            <w:shd w:val="clear" w:color="auto" w:fill="auto"/>
            <w:vAlign w:val="center"/>
          </w:tcPr>
          <w:p w14:paraId="28B019DA" w14:textId="77777777" w:rsidR="00523E75" w:rsidRPr="006558D4" w:rsidRDefault="00523E75" w:rsidP="006F0618">
            <w:pPr>
              <w:spacing w:line="240" w:lineRule="exact"/>
              <w:rPr>
                <w:rFonts w:hAnsi="宋体"/>
                <w:sz w:val="18"/>
                <w:szCs w:val="18"/>
              </w:rPr>
            </w:pPr>
            <w:r w:rsidRPr="006558D4">
              <w:rPr>
                <w:rFonts w:hAnsi="宋体" w:hint="eastAsia"/>
                <w:sz w:val="18"/>
                <w:szCs w:val="18"/>
              </w:rPr>
              <w:t>设计压力</w:t>
            </w:r>
            <w:r w:rsidRPr="006558D4">
              <w:rPr>
                <w:rFonts w:hAnsi="宋体" w:hint="eastAsia"/>
                <w:sz w:val="18"/>
                <w:szCs w:val="18"/>
              </w:rPr>
              <w:t>/</w:t>
            </w:r>
            <w:r w:rsidRPr="006558D4">
              <w:rPr>
                <w:rFonts w:hAnsi="宋体" w:hint="eastAsia"/>
                <w:sz w:val="18"/>
                <w:szCs w:val="18"/>
              </w:rPr>
              <w:t>流量</w:t>
            </w:r>
          </w:p>
        </w:tc>
        <w:tc>
          <w:tcPr>
            <w:tcW w:w="1651" w:type="dxa"/>
            <w:gridSpan w:val="3"/>
            <w:shd w:val="clear" w:color="auto" w:fill="auto"/>
            <w:vAlign w:val="center"/>
          </w:tcPr>
          <w:p w14:paraId="06DC8595" w14:textId="77777777" w:rsidR="00523E75" w:rsidRPr="006558D4" w:rsidRDefault="00523E75" w:rsidP="006F0618">
            <w:pPr>
              <w:spacing w:line="240" w:lineRule="exact"/>
              <w:ind w:firstLineChars="300" w:firstLine="540"/>
              <w:rPr>
                <w:rFonts w:hAnsi="宋体"/>
                <w:sz w:val="18"/>
                <w:szCs w:val="18"/>
              </w:rPr>
            </w:pPr>
          </w:p>
        </w:tc>
        <w:tc>
          <w:tcPr>
            <w:tcW w:w="1340" w:type="dxa"/>
            <w:gridSpan w:val="3"/>
            <w:shd w:val="clear" w:color="auto" w:fill="auto"/>
            <w:vAlign w:val="center"/>
          </w:tcPr>
          <w:p w14:paraId="54FD603F" w14:textId="77777777" w:rsidR="00523E75" w:rsidRPr="006558D4" w:rsidRDefault="00523E75" w:rsidP="006F0618">
            <w:pPr>
              <w:spacing w:line="240" w:lineRule="exact"/>
              <w:jc w:val="center"/>
              <w:rPr>
                <w:sz w:val="18"/>
                <w:szCs w:val="18"/>
              </w:rPr>
            </w:pPr>
            <w:r w:rsidRPr="006558D4">
              <w:rPr>
                <w:rFonts w:hint="eastAsia"/>
                <w:sz w:val="18"/>
                <w:szCs w:val="18"/>
              </w:rPr>
              <w:t>气压罐容积</w:t>
            </w:r>
          </w:p>
        </w:tc>
        <w:tc>
          <w:tcPr>
            <w:tcW w:w="904" w:type="dxa"/>
            <w:shd w:val="clear" w:color="auto" w:fill="auto"/>
            <w:vAlign w:val="center"/>
          </w:tcPr>
          <w:p w14:paraId="176236CB" w14:textId="77777777" w:rsidR="00523E75" w:rsidRPr="006558D4" w:rsidRDefault="00523E75" w:rsidP="006F0618">
            <w:pPr>
              <w:pStyle w:val="TableParagraph"/>
              <w:kinsoku w:val="0"/>
              <w:overflowPunct w:val="0"/>
              <w:spacing w:before="40"/>
              <w:ind w:left="126"/>
              <w:rPr>
                <w:rFonts w:hAnsi="宋体"/>
                <w:sz w:val="18"/>
                <w:szCs w:val="18"/>
              </w:rPr>
            </w:pPr>
            <w:r w:rsidRPr="006558D4">
              <w:rPr>
                <w:rFonts w:hAnsi="宋体"/>
                <w:sz w:val="18"/>
                <w:szCs w:val="18"/>
              </w:rPr>
              <w:t xml:space="preserve">   </w:t>
            </w:r>
            <w:r w:rsidRPr="006558D4">
              <w:rPr>
                <w:rFonts w:hAnsi="宋体" w:hint="eastAsia"/>
                <w:sz w:val="18"/>
                <w:szCs w:val="18"/>
              </w:rPr>
              <w:t>m³</w:t>
            </w:r>
          </w:p>
        </w:tc>
      </w:tr>
      <w:tr w:rsidR="00523E75" w:rsidRPr="0056611D" w14:paraId="6CE0F14B" w14:textId="77777777" w:rsidTr="00043A83">
        <w:trPr>
          <w:trHeight w:val="411"/>
          <w:jc w:val="center"/>
        </w:trPr>
        <w:tc>
          <w:tcPr>
            <w:tcW w:w="674" w:type="dxa"/>
            <w:shd w:val="clear" w:color="auto" w:fill="auto"/>
            <w:vAlign w:val="center"/>
          </w:tcPr>
          <w:p w14:paraId="08820350"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建筑消防设施类型</w:t>
            </w:r>
          </w:p>
        </w:tc>
        <w:tc>
          <w:tcPr>
            <w:tcW w:w="8198" w:type="dxa"/>
            <w:gridSpan w:val="14"/>
            <w:shd w:val="clear" w:color="auto" w:fill="auto"/>
            <w:vAlign w:val="center"/>
          </w:tcPr>
          <w:p w14:paraId="7EC5D1E0" w14:textId="77777777" w:rsidR="00523E75" w:rsidRPr="001A71D9" w:rsidRDefault="00523E75" w:rsidP="006F0618">
            <w:pPr>
              <w:spacing w:line="320" w:lineRule="exact"/>
              <w:rPr>
                <w:rFonts w:hAnsi="宋体"/>
                <w:sz w:val="18"/>
                <w:szCs w:val="18"/>
              </w:rPr>
            </w:pPr>
            <w:r w:rsidRPr="001A71D9">
              <w:rPr>
                <w:rFonts w:ascii="宋体" w:hAnsi="宋体" w:hint="eastAsia"/>
                <w:sz w:val="18"/>
                <w:szCs w:val="18"/>
              </w:rPr>
              <w:t>□</w:t>
            </w:r>
            <w:r w:rsidRPr="001A71D9">
              <w:rPr>
                <w:rFonts w:hAnsi="宋体"/>
                <w:sz w:val="18"/>
                <w:szCs w:val="18"/>
              </w:rPr>
              <w:t>1</w:t>
            </w:r>
            <w:r w:rsidRPr="001A71D9">
              <w:rPr>
                <w:rFonts w:hAnsi="宋体" w:hint="eastAsia"/>
                <w:sz w:val="18"/>
                <w:szCs w:val="18"/>
              </w:rPr>
              <w:t>、消防</w:t>
            </w:r>
            <w:r>
              <w:rPr>
                <w:rFonts w:hAnsi="宋体" w:hint="eastAsia"/>
                <w:sz w:val="18"/>
                <w:szCs w:val="18"/>
              </w:rPr>
              <w:t>电源及</w:t>
            </w:r>
            <w:r w:rsidRPr="001A71D9">
              <w:rPr>
                <w:rFonts w:hAnsi="宋体" w:hint="eastAsia"/>
                <w:sz w:val="18"/>
                <w:szCs w:val="18"/>
              </w:rPr>
              <w:t>供配电设施；</w:t>
            </w:r>
            <w:r w:rsidRPr="001A71D9">
              <w:rPr>
                <w:rFonts w:hAnsi="宋体"/>
                <w:sz w:val="18"/>
                <w:szCs w:val="18"/>
              </w:rPr>
              <w:t xml:space="preserve">       </w:t>
            </w:r>
            <w:r w:rsidRPr="001A71D9">
              <w:rPr>
                <w:rFonts w:ascii="宋体" w:hAnsi="宋体" w:hint="eastAsia"/>
                <w:sz w:val="18"/>
                <w:szCs w:val="18"/>
              </w:rPr>
              <w:t>□</w:t>
            </w:r>
            <w:r w:rsidRPr="001A71D9">
              <w:rPr>
                <w:rFonts w:hAnsi="宋体"/>
                <w:sz w:val="18"/>
                <w:szCs w:val="18"/>
              </w:rPr>
              <w:t>2</w:t>
            </w:r>
            <w:r w:rsidRPr="001A71D9">
              <w:rPr>
                <w:rFonts w:hAnsi="宋体" w:hint="eastAsia"/>
                <w:sz w:val="18"/>
                <w:szCs w:val="18"/>
              </w:rPr>
              <w:t>、火灾自动报警及联动控制系统；</w:t>
            </w:r>
          </w:p>
          <w:p w14:paraId="061178F6" w14:textId="77777777" w:rsidR="00523E75" w:rsidRPr="001A71D9" w:rsidRDefault="00523E75" w:rsidP="006F0618">
            <w:pPr>
              <w:spacing w:line="320" w:lineRule="exact"/>
              <w:rPr>
                <w:rFonts w:hAnsi="宋体"/>
                <w:sz w:val="18"/>
                <w:szCs w:val="18"/>
              </w:rPr>
            </w:pPr>
            <w:r w:rsidRPr="001A71D9">
              <w:rPr>
                <w:rFonts w:ascii="宋体" w:hAnsi="宋体" w:hint="eastAsia"/>
                <w:sz w:val="18"/>
                <w:szCs w:val="18"/>
              </w:rPr>
              <w:t>□</w:t>
            </w:r>
            <w:r w:rsidRPr="001A71D9">
              <w:rPr>
                <w:rFonts w:hAnsi="宋体"/>
                <w:sz w:val="18"/>
                <w:szCs w:val="18"/>
              </w:rPr>
              <w:t>3</w:t>
            </w:r>
            <w:r w:rsidRPr="001A71D9">
              <w:rPr>
                <w:rFonts w:hAnsi="宋体" w:hint="eastAsia"/>
                <w:sz w:val="18"/>
                <w:szCs w:val="18"/>
              </w:rPr>
              <w:t>、可燃气体报警系统；</w:t>
            </w:r>
            <w:r w:rsidRPr="001A71D9">
              <w:rPr>
                <w:rFonts w:hAnsi="宋体"/>
                <w:sz w:val="18"/>
                <w:szCs w:val="18"/>
              </w:rPr>
              <w:t xml:space="preserve">         </w:t>
            </w:r>
            <w:r w:rsidRPr="001A71D9">
              <w:rPr>
                <w:rFonts w:hAnsi="宋体" w:hint="eastAsia"/>
                <w:sz w:val="18"/>
                <w:szCs w:val="18"/>
              </w:rPr>
              <w:t xml:space="preserve"> </w:t>
            </w:r>
            <w:r w:rsidRPr="001A71D9">
              <w:rPr>
                <w:rFonts w:hAnsi="宋体"/>
                <w:sz w:val="18"/>
                <w:szCs w:val="18"/>
              </w:rPr>
              <w:t xml:space="preserve"> </w:t>
            </w:r>
            <w:r w:rsidRPr="001A71D9">
              <w:rPr>
                <w:rFonts w:ascii="宋体" w:hAnsi="宋体" w:hint="eastAsia"/>
                <w:sz w:val="18"/>
                <w:szCs w:val="18"/>
              </w:rPr>
              <w:t>□</w:t>
            </w:r>
            <w:r w:rsidRPr="001A71D9">
              <w:rPr>
                <w:rFonts w:hAnsi="宋体"/>
                <w:sz w:val="18"/>
                <w:szCs w:val="18"/>
              </w:rPr>
              <w:t>4</w:t>
            </w:r>
            <w:r w:rsidRPr="001A71D9">
              <w:rPr>
                <w:rFonts w:hAnsi="宋体" w:hint="eastAsia"/>
                <w:sz w:val="18"/>
                <w:szCs w:val="18"/>
              </w:rPr>
              <w:t>、电气火灾监控系统；</w:t>
            </w:r>
          </w:p>
          <w:p w14:paraId="675A2F23" w14:textId="77777777" w:rsidR="00523E75" w:rsidRPr="001A71D9" w:rsidRDefault="00523E75" w:rsidP="006F0618">
            <w:pPr>
              <w:spacing w:line="320" w:lineRule="exact"/>
              <w:rPr>
                <w:rFonts w:hAnsi="宋体"/>
                <w:sz w:val="18"/>
                <w:szCs w:val="18"/>
              </w:rPr>
            </w:pPr>
            <w:r w:rsidRPr="001A71D9">
              <w:rPr>
                <w:rFonts w:ascii="宋体" w:hAnsi="宋体" w:hint="eastAsia"/>
                <w:sz w:val="18"/>
                <w:szCs w:val="18"/>
              </w:rPr>
              <w:t>□</w:t>
            </w:r>
            <w:r>
              <w:rPr>
                <w:rFonts w:hAnsi="宋体"/>
                <w:sz w:val="18"/>
                <w:szCs w:val="18"/>
              </w:rPr>
              <w:t>5</w:t>
            </w:r>
            <w:r w:rsidRPr="001A71D9">
              <w:rPr>
                <w:rFonts w:hAnsi="宋体"/>
                <w:sz w:val="18"/>
                <w:szCs w:val="18"/>
              </w:rPr>
              <w:t>、</w:t>
            </w:r>
            <w:r w:rsidRPr="001A71D9">
              <w:rPr>
                <w:rFonts w:hAnsi="宋体" w:hint="eastAsia"/>
                <w:sz w:val="18"/>
                <w:szCs w:val="18"/>
              </w:rPr>
              <w:t>消火栓给水系统；</w:t>
            </w:r>
            <w:r>
              <w:rPr>
                <w:rFonts w:hAnsi="宋体" w:hint="eastAsia"/>
                <w:sz w:val="18"/>
                <w:szCs w:val="18"/>
              </w:rPr>
              <w:t xml:space="preserve"> </w:t>
            </w:r>
            <w:r>
              <w:rPr>
                <w:rFonts w:hAnsi="宋体"/>
                <w:sz w:val="18"/>
                <w:szCs w:val="18"/>
              </w:rPr>
              <w:t xml:space="preserve">            </w:t>
            </w:r>
            <w:r w:rsidRPr="001A71D9">
              <w:rPr>
                <w:rFonts w:ascii="宋体" w:hAnsi="宋体" w:hint="eastAsia"/>
                <w:sz w:val="18"/>
                <w:szCs w:val="18"/>
              </w:rPr>
              <w:t>□</w:t>
            </w:r>
            <w:r>
              <w:rPr>
                <w:rFonts w:hAnsi="宋体"/>
                <w:sz w:val="18"/>
                <w:szCs w:val="18"/>
              </w:rPr>
              <w:t>6</w:t>
            </w:r>
            <w:r w:rsidRPr="001A71D9">
              <w:rPr>
                <w:rFonts w:hAnsi="宋体"/>
                <w:sz w:val="18"/>
                <w:szCs w:val="18"/>
              </w:rPr>
              <w:t>、</w:t>
            </w:r>
            <w:r w:rsidRPr="001A71D9">
              <w:rPr>
                <w:rFonts w:hAnsi="宋体" w:hint="eastAsia"/>
                <w:sz w:val="18"/>
                <w:szCs w:val="18"/>
              </w:rPr>
              <w:t>自动喷水灭火系统；</w:t>
            </w:r>
            <w:r w:rsidRPr="001A71D9">
              <w:rPr>
                <w:rFonts w:hAnsi="宋体"/>
                <w:sz w:val="18"/>
                <w:szCs w:val="18"/>
              </w:rPr>
              <w:t xml:space="preserve">    </w:t>
            </w:r>
          </w:p>
          <w:p w14:paraId="09CF2D48" w14:textId="77777777" w:rsidR="00523E75" w:rsidRDefault="00523E75" w:rsidP="006F0618">
            <w:pPr>
              <w:spacing w:line="320" w:lineRule="exact"/>
              <w:rPr>
                <w:rFonts w:hAnsi="宋体"/>
                <w:sz w:val="18"/>
                <w:szCs w:val="18"/>
              </w:rPr>
            </w:pPr>
            <w:r w:rsidRPr="001A71D9">
              <w:rPr>
                <w:rFonts w:ascii="宋体" w:hAnsi="宋体" w:hint="eastAsia"/>
                <w:sz w:val="18"/>
                <w:szCs w:val="18"/>
              </w:rPr>
              <w:t>□</w:t>
            </w:r>
            <w:r>
              <w:rPr>
                <w:rFonts w:hAnsi="宋体"/>
                <w:sz w:val="18"/>
                <w:szCs w:val="18"/>
              </w:rPr>
              <w:t>7</w:t>
            </w:r>
            <w:r w:rsidRPr="001A71D9">
              <w:rPr>
                <w:rFonts w:hAnsi="宋体"/>
                <w:sz w:val="18"/>
                <w:szCs w:val="18"/>
              </w:rPr>
              <w:t>、雨淋系统；</w:t>
            </w:r>
            <w:r>
              <w:rPr>
                <w:rFonts w:hAnsi="宋体" w:hint="eastAsia"/>
                <w:sz w:val="18"/>
                <w:szCs w:val="18"/>
              </w:rPr>
              <w:t xml:space="preserve"> </w:t>
            </w:r>
            <w:r>
              <w:rPr>
                <w:rFonts w:hAnsi="宋体"/>
                <w:sz w:val="18"/>
                <w:szCs w:val="18"/>
              </w:rPr>
              <w:t xml:space="preserve">                  </w:t>
            </w:r>
            <w:r w:rsidRPr="001A71D9">
              <w:rPr>
                <w:rFonts w:ascii="宋体" w:hAnsi="宋体" w:hint="eastAsia"/>
                <w:sz w:val="18"/>
                <w:szCs w:val="18"/>
              </w:rPr>
              <w:t>□</w:t>
            </w:r>
            <w:r>
              <w:rPr>
                <w:rFonts w:hAnsi="宋体"/>
                <w:sz w:val="18"/>
                <w:szCs w:val="18"/>
              </w:rPr>
              <w:t>8</w:t>
            </w:r>
            <w:r w:rsidRPr="001A71D9">
              <w:rPr>
                <w:rFonts w:hAnsi="宋体"/>
                <w:sz w:val="18"/>
                <w:szCs w:val="18"/>
              </w:rPr>
              <w:t>、水幕系统；</w:t>
            </w:r>
            <w:r w:rsidRPr="001A71D9">
              <w:rPr>
                <w:rFonts w:hAnsi="宋体"/>
                <w:sz w:val="18"/>
                <w:szCs w:val="18"/>
              </w:rPr>
              <w:t xml:space="preserve">                  </w:t>
            </w:r>
          </w:p>
          <w:p w14:paraId="6C08D548" w14:textId="77777777" w:rsidR="00523E75" w:rsidRDefault="00523E75" w:rsidP="006F0618">
            <w:pPr>
              <w:spacing w:line="320" w:lineRule="exact"/>
              <w:rPr>
                <w:rFonts w:hAnsi="宋体"/>
                <w:sz w:val="18"/>
                <w:szCs w:val="18"/>
              </w:rPr>
            </w:pPr>
            <w:r w:rsidRPr="001A71D9">
              <w:rPr>
                <w:rFonts w:ascii="宋体" w:hAnsi="宋体" w:hint="eastAsia"/>
                <w:sz w:val="18"/>
                <w:szCs w:val="18"/>
              </w:rPr>
              <w:t>□</w:t>
            </w:r>
            <w:r>
              <w:rPr>
                <w:rFonts w:hAnsi="宋体"/>
                <w:sz w:val="18"/>
                <w:szCs w:val="18"/>
              </w:rPr>
              <w:t>9</w:t>
            </w:r>
            <w:r w:rsidRPr="001A71D9">
              <w:rPr>
                <w:rFonts w:hAnsi="宋体"/>
                <w:sz w:val="18"/>
                <w:szCs w:val="18"/>
              </w:rPr>
              <w:t>、水喷雾灭火系统；</w:t>
            </w:r>
            <w:r>
              <w:rPr>
                <w:rFonts w:hAnsi="宋体" w:hint="eastAsia"/>
                <w:sz w:val="18"/>
                <w:szCs w:val="18"/>
              </w:rPr>
              <w:t xml:space="preserve"> </w:t>
            </w:r>
            <w:r>
              <w:rPr>
                <w:rFonts w:hAnsi="宋体"/>
                <w:sz w:val="18"/>
                <w:szCs w:val="18"/>
              </w:rPr>
              <w:t xml:space="preserve">            </w:t>
            </w:r>
            <w:r w:rsidRPr="001A71D9">
              <w:rPr>
                <w:rFonts w:ascii="宋体" w:hAnsi="宋体" w:hint="eastAsia"/>
                <w:sz w:val="18"/>
                <w:szCs w:val="18"/>
              </w:rPr>
              <w:t>□</w:t>
            </w:r>
            <w:r w:rsidRPr="001A71D9">
              <w:rPr>
                <w:rFonts w:hAnsi="宋体"/>
                <w:sz w:val="18"/>
                <w:szCs w:val="18"/>
              </w:rPr>
              <w:t>1</w:t>
            </w:r>
            <w:r>
              <w:rPr>
                <w:rFonts w:hAnsi="宋体"/>
                <w:sz w:val="18"/>
                <w:szCs w:val="18"/>
              </w:rPr>
              <w:t>0</w:t>
            </w:r>
            <w:r w:rsidRPr="001A71D9">
              <w:rPr>
                <w:rFonts w:hAnsi="宋体"/>
                <w:sz w:val="18"/>
                <w:szCs w:val="18"/>
              </w:rPr>
              <w:t>、消防冷却水系统；</w:t>
            </w:r>
            <w:r w:rsidRPr="001A71D9">
              <w:rPr>
                <w:rFonts w:hAnsi="宋体"/>
                <w:sz w:val="18"/>
                <w:szCs w:val="18"/>
              </w:rPr>
              <w:t xml:space="preserve">        </w:t>
            </w:r>
          </w:p>
          <w:p w14:paraId="29EB18DA" w14:textId="77777777" w:rsidR="00523E75" w:rsidRDefault="00523E75" w:rsidP="006F0618">
            <w:pPr>
              <w:spacing w:line="320" w:lineRule="exact"/>
              <w:rPr>
                <w:rFonts w:hAnsi="宋体"/>
                <w:sz w:val="18"/>
                <w:szCs w:val="18"/>
              </w:rPr>
            </w:pPr>
            <w:r w:rsidRPr="001A71D9">
              <w:rPr>
                <w:rFonts w:ascii="宋体" w:hAnsi="宋体" w:hint="eastAsia"/>
                <w:sz w:val="18"/>
                <w:szCs w:val="18"/>
              </w:rPr>
              <w:t>□</w:t>
            </w:r>
            <w:r w:rsidRPr="001A71D9">
              <w:rPr>
                <w:rFonts w:hAnsi="宋体"/>
                <w:sz w:val="18"/>
                <w:szCs w:val="18"/>
              </w:rPr>
              <w:t>1</w:t>
            </w:r>
            <w:r>
              <w:rPr>
                <w:rFonts w:hAnsi="宋体"/>
                <w:sz w:val="18"/>
                <w:szCs w:val="18"/>
              </w:rPr>
              <w:t>1</w:t>
            </w:r>
            <w:r w:rsidRPr="001A71D9">
              <w:rPr>
                <w:rFonts w:hAnsi="宋体"/>
                <w:sz w:val="18"/>
                <w:szCs w:val="18"/>
              </w:rPr>
              <w:t>、</w:t>
            </w:r>
            <w:proofErr w:type="gramStart"/>
            <w:r w:rsidRPr="001A71D9">
              <w:rPr>
                <w:rFonts w:hAnsi="宋体"/>
                <w:sz w:val="18"/>
                <w:szCs w:val="18"/>
              </w:rPr>
              <w:t>低倍数</w:t>
            </w:r>
            <w:proofErr w:type="gramEnd"/>
            <w:r w:rsidRPr="001A71D9">
              <w:rPr>
                <w:rFonts w:hAnsi="宋体"/>
                <w:sz w:val="18"/>
                <w:szCs w:val="18"/>
              </w:rPr>
              <w:t>泡沫灭火系统；</w:t>
            </w:r>
            <w:r>
              <w:rPr>
                <w:rFonts w:hAnsi="宋体" w:hint="eastAsia"/>
                <w:sz w:val="18"/>
                <w:szCs w:val="18"/>
              </w:rPr>
              <w:t xml:space="preserve"> </w:t>
            </w:r>
            <w:r>
              <w:rPr>
                <w:rFonts w:hAnsi="宋体"/>
                <w:sz w:val="18"/>
                <w:szCs w:val="18"/>
              </w:rPr>
              <w:t xml:space="preserve">       </w:t>
            </w:r>
            <w:r w:rsidRPr="001A71D9">
              <w:rPr>
                <w:rFonts w:ascii="宋体" w:hAnsi="宋体" w:hint="eastAsia"/>
                <w:sz w:val="18"/>
                <w:szCs w:val="18"/>
              </w:rPr>
              <w:t>□</w:t>
            </w:r>
            <w:r w:rsidRPr="001A71D9">
              <w:rPr>
                <w:rFonts w:hAnsi="宋体"/>
                <w:sz w:val="18"/>
                <w:szCs w:val="18"/>
              </w:rPr>
              <w:t>1</w:t>
            </w:r>
            <w:r>
              <w:rPr>
                <w:rFonts w:hAnsi="宋体"/>
                <w:sz w:val="18"/>
                <w:szCs w:val="18"/>
              </w:rPr>
              <w:t>2</w:t>
            </w:r>
            <w:r w:rsidRPr="001A71D9">
              <w:rPr>
                <w:rFonts w:hAnsi="宋体"/>
                <w:sz w:val="18"/>
                <w:szCs w:val="18"/>
              </w:rPr>
              <w:t>、高、中倍数泡沫灭火系统；</w:t>
            </w:r>
            <w:r w:rsidRPr="001A71D9">
              <w:rPr>
                <w:rFonts w:hAnsi="宋体"/>
                <w:sz w:val="18"/>
                <w:szCs w:val="18"/>
              </w:rPr>
              <w:t xml:space="preserve">    </w:t>
            </w:r>
          </w:p>
          <w:p w14:paraId="3B253A0A" w14:textId="77777777" w:rsidR="00523E75" w:rsidRDefault="00523E75" w:rsidP="006F0618">
            <w:pPr>
              <w:spacing w:line="320" w:lineRule="exact"/>
              <w:rPr>
                <w:rFonts w:hAnsi="宋体"/>
                <w:sz w:val="18"/>
                <w:szCs w:val="18"/>
              </w:rPr>
            </w:pPr>
            <w:r w:rsidRPr="001A71D9">
              <w:rPr>
                <w:rFonts w:ascii="宋体" w:hAnsi="宋体" w:hint="eastAsia"/>
                <w:sz w:val="18"/>
                <w:szCs w:val="18"/>
              </w:rPr>
              <w:t>□</w:t>
            </w:r>
            <w:r w:rsidRPr="001A71D9">
              <w:rPr>
                <w:rFonts w:hAnsi="宋体"/>
                <w:sz w:val="18"/>
                <w:szCs w:val="18"/>
              </w:rPr>
              <w:t>1</w:t>
            </w:r>
            <w:r>
              <w:rPr>
                <w:rFonts w:hAnsi="宋体"/>
                <w:sz w:val="18"/>
                <w:szCs w:val="18"/>
              </w:rPr>
              <w:t>3</w:t>
            </w:r>
            <w:r w:rsidRPr="001A71D9">
              <w:rPr>
                <w:rFonts w:hAnsi="宋体"/>
                <w:sz w:val="18"/>
                <w:szCs w:val="18"/>
              </w:rPr>
              <w:t>、泡沫—</w:t>
            </w:r>
            <w:r w:rsidRPr="001A71D9">
              <w:rPr>
                <w:rFonts w:hAnsi="宋体" w:hint="eastAsia"/>
                <w:sz w:val="18"/>
                <w:szCs w:val="18"/>
              </w:rPr>
              <w:t>水喷淋和泡沫喷雾系统；</w:t>
            </w:r>
            <w:r w:rsidRPr="001A71D9">
              <w:rPr>
                <w:rFonts w:ascii="宋体" w:hAnsi="宋体" w:hint="eastAsia"/>
                <w:sz w:val="18"/>
                <w:szCs w:val="18"/>
              </w:rPr>
              <w:t>□</w:t>
            </w:r>
            <w:r w:rsidRPr="001A71D9">
              <w:rPr>
                <w:rFonts w:hAnsi="宋体"/>
                <w:sz w:val="18"/>
                <w:szCs w:val="18"/>
              </w:rPr>
              <w:t>1</w:t>
            </w:r>
            <w:r>
              <w:rPr>
                <w:rFonts w:hAnsi="宋体"/>
                <w:sz w:val="18"/>
                <w:szCs w:val="18"/>
              </w:rPr>
              <w:t>4</w:t>
            </w:r>
            <w:r w:rsidRPr="001A71D9">
              <w:rPr>
                <w:rFonts w:hAnsi="宋体"/>
                <w:sz w:val="18"/>
                <w:szCs w:val="18"/>
              </w:rPr>
              <w:t>、固定水炮灭火系统；</w:t>
            </w:r>
            <w:r w:rsidRPr="001A71D9">
              <w:rPr>
                <w:rFonts w:hAnsi="宋体"/>
                <w:sz w:val="18"/>
                <w:szCs w:val="18"/>
              </w:rPr>
              <w:t xml:space="preserve">         </w:t>
            </w:r>
          </w:p>
          <w:p w14:paraId="1E30591E" w14:textId="77777777" w:rsidR="00523E75" w:rsidRDefault="00523E75" w:rsidP="006F0618">
            <w:pPr>
              <w:spacing w:line="320" w:lineRule="exact"/>
              <w:rPr>
                <w:rFonts w:hAnsi="宋体"/>
                <w:sz w:val="18"/>
                <w:szCs w:val="18"/>
              </w:rPr>
            </w:pPr>
            <w:r w:rsidRPr="001A71D9">
              <w:rPr>
                <w:rFonts w:ascii="宋体" w:hAnsi="宋体" w:hint="eastAsia"/>
                <w:sz w:val="18"/>
                <w:szCs w:val="18"/>
              </w:rPr>
              <w:t>□</w:t>
            </w:r>
            <w:r w:rsidRPr="001A71D9">
              <w:rPr>
                <w:rFonts w:hAnsi="宋体"/>
                <w:sz w:val="18"/>
                <w:szCs w:val="18"/>
              </w:rPr>
              <w:t>1</w:t>
            </w:r>
            <w:r>
              <w:rPr>
                <w:rFonts w:hAnsi="宋体"/>
                <w:sz w:val="18"/>
                <w:szCs w:val="18"/>
              </w:rPr>
              <w:t>5</w:t>
            </w:r>
            <w:r w:rsidRPr="001A71D9">
              <w:rPr>
                <w:rFonts w:hAnsi="宋体"/>
                <w:sz w:val="18"/>
                <w:szCs w:val="18"/>
              </w:rPr>
              <w:t>、固定泡沫炮灭火系统；</w:t>
            </w:r>
            <w:r>
              <w:rPr>
                <w:rFonts w:hAnsi="宋体" w:hint="eastAsia"/>
                <w:sz w:val="18"/>
                <w:szCs w:val="18"/>
              </w:rPr>
              <w:t xml:space="preserve"> </w:t>
            </w:r>
            <w:r>
              <w:rPr>
                <w:rFonts w:hAnsi="宋体"/>
                <w:sz w:val="18"/>
                <w:szCs w:val="18"/>
              </w:rPr>
              <w:t xml:space="preserve">       </w:t>
            </w:r>
            <w:r w:rsidRPr="001A71D9">
              <w:rPr>
                <w:rFonts w:ascii="宋体" w:hAnsi="宋体" w:hint="eastAsia"/>
                <w:sz w:val="18"/>
                <w:szCs w:val="18"/>
              </w:rPr>
              <w:t>□</w:t>
            </w:r>
            <w:r w:rsidRPr="001A71D9">
              <w:rPr>
                <w:rFonts w:hAnsi="宋体"/>
                <w:sz w:val="18"/>
                <w:szCs w:val="18"/>
              </w:rPr>
              <w:t>1</w:t>
            </w:r>
            <w:r>
              <w:rPr>
                <w:rFonts w:hAnsi="宋体"/>
                <w:sz w:val="18"/>
                <w:szCs w:val="18"/>
              </w:rPr>
              <w:t>6</w:t>
            </w:r>
            <w:r w:rsidRPr="001A71D9">
              <w:rPr>
                <w:rFonts w:hAnsi="宋体"/>
                <w:sz w:val="18"/>
                <w:szCs w:val="18"/>
              </w:rPr>
              <w:t>、固定干粉炮灭火系统；</w:t>
            </w:r>
            <w:r w:rsidRPr="001A71D9">
              <w:rPr>
                <w:rFonts w:hAnsi="宋体"/>
                <w:sz w:val="18"/>
                <w:szCs w:val="18"/>
              </w:rPr>
              <w:t xml:space="preserve">      </w:t>
            </w:r>
            <w:r>
              <w:rPr>
                <w:rFonts w:hAnsi="宋体"/>
                <w:sz w:val="18"/>
                <w:szCs w:val="18"/>
              </w:rPr>
              <w:t xml:space="preserve">  </w:t>
            </w:r>
          </w:p>
          <w:p w14:paraId="3FD79250" w14:textId="77777777" w:rsidR="00523E75" w:rsidRDefault="00523E75" w:rsidP="006F0618">
            <w:pPr>
              <w:spacing w:line="320" w:lineRule="exact"/>
              <w:rPr>
                <w:rFonts w:hAnsi="宋体"/>
                <w:sz w:val="18"/>
                <w:szCs w:val="18"/>
              </w:rPr>
            </w:pPr>
            <w:r w:rsidRPr="001A71D9">
              <w:rPr>
                <w:rFonts w:ascii="宋体" w:hAnsi="宋体" w:hint="eastAsia"/>
                <w:sz w:val="18"/>
                <w:szCs w:val="18"/>
              </w:rPr>
              <w:t>□</w:t>
            </w:r>
            <w:r>
              <w:rPr>
                <w:rFonts w:hAnsi="宋体"/>
                <w:sz w:val="18"/>
                <w:szCs w:val="18"/>
              </w:rPr>
              <w:t>17</w:t>
            </w:r>
            <w:r w:rsidRPr="001A71D9">
              <w:rPr>
                <w:rFonts w:hAnsi="宋体"/>
                <w:sz w:val="18"/>
                <w:szCs w:val="18"/>
              </w:rPr>
              <w:t>、自动跟踪定位射流灭火系统；</w:t>
            </w:r>
            <w:r>
              <w:rPr>
                <w:rFonts w:hAnsi="宋体" w:hint="eastAsia"/>
                <w:sz w:val="18"/>
                <w:szCs w:val="18"/>
              </w:rPr>
              <w:t xml:space="preserve"> </w:t>
            </w:r>
            <w:r>
              <w:rPr>
                <w:rFonts w:hAnsi="宋体"/>
                <w:sz w:val="18"/>
                <w:szCs w:val="18"/>
              </w:rPr>
              <w:t xml:space="preserve"> </w:t>
            </w:r>
            <w:r w:rsidRPr="001A71D9">
              <w:rPr>
                <w:rFonts w:ascii="宋体" w:hAnsi="宋体" w:hint="eastAsia"/>
                <w:sz w:val="18"/>
                <w:szCs w:val="18"/>
              </w:rPr>
              <w:t>□</w:t>
            </w:r>
            <w:r>
              <w:rPr>
                <w:rFonts w:hAnsi="宋体"/>
                <w:sz w:val="18"/>
                <w:szCs w:val="18"/>
              </w:rPr>
              <w:t>18</w:t>
            </w:r>
            <w:r w:rsidRPr="001A71D9">
              <w:rPr>
                <w:rFonts w:hAnsi="宋体"/>
                <w:sz w:val="18"/>
                <w:szCs w:val="18"/>
              </w:rPr>
              <w:t>、细水雾灭火系统；</w:t>
            </w:r>
            <w:r w:rsidRPr="001A71D9">
              <w:rPr>
                <w:rFonts w:hAnsi="宋体"/>
                <w:sz w:val="18"/>
                <w:szCs w:val="18"/>
              </w:rPr>
              <w:t xml:space="preserve">          </w:t>
            </w:r>
          </w:p>
          <w:p w14:paraId="4C14ECAA" w14:textId="77777777" w:rsidR="00523E75" w:rsidRDefault="00523E75" w:rsidP="006F0618">
            <w:pPr>
              <w:spacing w:line="320" w:lineRule="exact"/>
              <w:rPr>
                <w:rFonts w:hAnsi="宋体"/>
                <w:sz w:val="18"/>
                <w:szCs w:val="18"/>
              </w:rPr>
            </w:pPr>
            <w:r w:rsidRPr="001A71D9">
              <w:rPr>
                <w:rFonts w:ascii="宋体" w:hAnsi="宋体" w:hint="eastAsia"/>
                <w:sz w:val="18"/>
                <w:szCs w:val="18"/>
              </w:rPr>
              <w:t>□</w:t>
            </w:r>
            <w:r>
              <w:rPr>
                <w:rFonts w:hAnsi="宋体"/>
                <w:sz w:val="18"/>
                <w:szCs w:val="18"/>
              </w:rPr>
              <w:t>18</w:t>
            </w:r>
            <w:r w:rsidRPr="001A71D9">
              <w:rPr>
                <w:rFonts w:hAnsi="宋体"/>
                <w:sz w:val="18"/>
                <w:szCs w:val="18"/>
              </w:rPr>
              <w:t>、气体灭火系统；</w:t>
            </w:r>
            <w:r>
              <w:rPr>
                <w:rFonts w:hAnsi="宋体" w:hint="eastAsia"/>
                <w:sz w:val="18"/>
                <w:szCs w:val="18"/>
              </w:rPr>
              <w:t xml:space="preserve"> </w:t>
            </w:r>
            <w:r>
              <w:rPr>
                <w:rFonts w:hAnsi="宋体"/>
                <w:sz w:val="18"/>
                <w:szCs w:val="18"/>
              </w:rPr>
              <w:t xml:space="preserve">             </w:t>
            </w:r>
            <w:r w:rsidRPr="001A71D9">
              <w:rPr>
                <w:rFonts w:ascii="宋体" w:hAnsi="宋体" w:hint="eastAsia"/>
                <w:sz w:val="18"/>
                <w:szCs w:val="18"/>
              </w:rPr>
              <w:t>□</w:t>
            </w:r>
            <w:r w:rsidRPr="001A71D9">
              <w:rPr>
                <w:rFonts w:hAnsi="宋体"/>
                <w:sz w:val="18"/>
                <w:szCs w:val="18"/>
              </w:rPr>
              <w:t>2</w:t>
            </w:r>
            <w:r>
              <w:rPr>
                <w:rFonts w:hAnsi="宋体"/>
                <w:sz w:val="18"/>
                <w:szCs w:val="18"/>
              </w:rPr>
              <w:t>0</w:t>
            </w:r>
            <w:r w:rsidRPr="001A71D9">
              <w:rPr>
                <w:rFonts w:hAnsi="宋体"/>
                <w:sz w:val="18"/>
                <w:szCs w:val="18"/>
              </w:rPr>
              <w:t>、干粉灭火系统；</w:t>
            </w:r>
            <w:r w:rsidRPr="001A71D9">
              <w:rPr>
                <w:rFonts w:hAnsi="宋体"/>
                <w:sz w:val="18"/>
                <w:szCs w:val="18"/>
              </w:rPr>
              <w:t xml:space="preserve">            </w:t>
            </w:r>
          </w:p>
          <w:p w14:paraId="59C81B49" w14:textId="77777777" w:rsidR="00523E75" w:rsidRDefault="00523E75" w:rsidP="006F0618">
            <w:pPr>
              <w:spacing w:line="320" w:lineRule="exact"/>
              <w:rPr>
                <w:rFonts w:hAnsi="宋体"/>
                <w:sz w:val="18"/>
                <w:szCs w:val="18"/>
              </w:rPr>
            </w:pPr>
            <w:r w:rsidRPr="001A71D9">
              <w:rPr>
                <w:rFonts w:hAnsi="宋体" w:hint="eastAsia"/>
                <w:sz w:val="18"/>
                <w:szCs w:val="18"/>
              </w:rPr>
              <w:t>□</w:t>
            </w:r>
            <w:r w:rsidRPr="001A71D9">
              <w:rPr>
                <w:rFonts w:hAnsi="宋体"/>
                <w:sz w:val="18"/>
                <w:szCs w:val="18"/>
              </w:rPr>
              <w:t>2</w:t>
            </w:r>
            <w:r>
              <w:rPr>
                <w:rFonts w:hAnsi="宋体"/>
                <w:sz w:val="18"/>
                <w:szCs w:val="18"/>
              </w:rPr>
              <w:t>1</w:t>
            </w:r>
            <w:r w:rsidRPr="001A71D9">
              <w:rPr>
                <w:rFonts w:hAnsi="宋体"/>
                <w:sz w:val="18"/>
                <w:szCs w:val="18"/>
              </w:rPr>
              <w:t>、</w:t>
            </w:r>
            <w:r w:rsidRPr="001A71D9">
              <w:rPr>
                <w:rFonts w:hAnsi="宋体" w:hint="eastAsia"/>
                <w:sz w:val="18"/>
                <w:szCs w:val="18"/>
              </w:rPr>
              <w:t>防火分隔设施；</w:t>
            </w:r>
            <w:r w:rsidRPr="001A71D9">
              <w:rPr>
                <w:rFonts w:hAnsi="宋体"/>
                <w:sz w:val="18"/>
                <w:szCs w:val="18"/>
              </w:rPr>
              <w:t xml:space="preserve"> </w:t>
            </w:r>
            <w:r>
              <w:rPr>
                <w:rFonts w:hAnsi="宋体" w:hint="eastAsia"/>
                <w:sz w:val="18"/>
                <w:szCs w:val="18"/>
              </w:rPr>
              <w:t xml:space="preserve"> </w:t>
            </w:r>
            <w:r>
              <w:rPr>
                <w:rFonts w:hAnsi="宋体"/>
                <w:sz w:val="18"/>
                <w:szCs w:val="18"/>
              </w:rPr>
              <w:t xml:space="preserve">          </w:t>
            </w:r>
            <w:r w:rsidRPr="001A71D9">
              <w:rPr>
                <w:rFonts w:hAnsi="宋体" w:hint="eastAsia"/>
                <w:sz w:val="18"/>
                <w:szCs w:val="18"/>
              </w:rPr>
              <w:t>□</w:t>
            </w:r>
            <w:r w:rsidRPr="001A71D9">
              <w:rPr>
                <w:rFonts w:hAnsi="宋体"/>
                <w:sz w:val="18"/>
                <w:szCs w:val="18"/>
              </w:rPr>
              <w:t>2</w:t>
            </w:r>
            <w:r>
              <w:rPr>
                <w:rFonts w:hAnsi="宋体"/>
                <w:sz w:val="18"/>
                <w:szCs w:val="18"/>
              </w:rPr>
              <w:t>2</w:t>
            </w:r>
            <w:r w:rsidRPr="001A71D9">
              <w:rPr>
                <w:rFonts w:hAnsi="宋体"/>
                <w:sz w:val="18"/>
                <w:szCs w:val="18"/>
              </w:rPr>
              <w:t>、</w:t>
            </w:r>
            <w:r w:rsidRPr="001A71D9">
              <w:rPr>
                <w:rFonts w:hAnsi="宋体" w:hint="eastAsia"/>
                <w:sz w:val="18"/>
                <w:szCs w:val="18"/>
              </w:rPr>
              <w:t>防</w:t>
            </w:r>
            <w:r>
              <w:rPr>
                <w:rFonts w:hAnsi="宋体" w:hint="eastAsia"/>
                <w:sz w:val="18"/>
                <w:szCs w:val="18"/>
              </w:rPr>
              <w:t>烟、</w:t>
            </w:r>
            <w:r w:rsidRPr="001A71D9">
              <w:rPr>
                <w:rFonts w:hAnsi="宋体" w:hint="eastAsia"/>
                <w:sz w:val="18"/>
                <w:szCs w:val="18"/>
              </w:rPr>
              <w:t>排烟系统；</w:t>
            </w:r>
            <w:r w:rsidRPr="001A71D9">
              <w:rPr>
                <w:rFonts w:hAnsi="宋体"/>
                <w:sz w:val="18"/>
                <w:szCs w:val="18"/>
              </w:rPr>
              <w:t xml:space="preserve">              </w:t>
            </w:r>
          </w:p>
          <w:p w14:paraId="6CCB9E14" w14:textId="77777777" w:rsidR="00523E75" w:rsidRDefault="00523E75" w:rsidP="006F0618">
            <w:pPr>
              <w:spacing w:line="320" w:lineRule="exact"/>
              <w:rPr>
                <w:rFonts w:hAnsi="宋体"/>
                <w:sz w:val="18"/>
                <w:szCs w:val="18"/>
              </w:rPr>
            </w:pPr>
            <w:r w:rsidRPr="001A71D9">
              <w:rPr>
                <w:rFonts w:hAnsi="宋体" w:hint="eastAsia"/>
                <w:sz w:val="18"/>
                <w:szCs w:val="18"/>
              </w:rPr>
              <w:lastRenderedPageBreak/>
              <w:t>□</w:t>
            </w:r>
            <w:r w:rsidRPr="001A71D9">
              <w:rPr>
                <w:rFonts w:hAnsi="宋体"/>
                <w:sz w:val="18"/>
                <w:szCs w:val="18"/>
              </w:rPr>
              <w:t>2</w:t>
            </w:r>
            <w:r>
              <w:rPr>
                <w:rFonts w:hAnsi="宋体"/>
                <w:sz w:val="18"/>
                <w:szCs w:val="18"/>
              </w:rPr>
              <w:t>3</w:t>
            </w:r>
            <w:r w:rsidRPr="001A71D9">
              <w:rPr>
                <w:rFonts w:hAnsi="宋体"/>
                <w:sz w:val="18"/>
                <w:szCs w:val="18"/>
              </w:rPr>
              <w:t>、</w:t>
            </w:r>
            <w:r w:rsidRPr="001A71D9">
              <w:rPr>
                <w:rFonts w:hAnsi="宋体" w:hint="eastAsia"/>
                <w:sz w:val="18"/>
                <w:szCs w:val="18"/>
              </w:rPr>
              <w:t>应急照明和疏散指示系统；</w:t>
            </w:r>
            <w:r>
              <w:rPr>
                <w:rFonts w:hAnsi="宋体" w:hint="eastAsia"/>
                <w:sz w:val="18"/>
                <w:szCs w:val="18"/>
              </w:rPr>
              <w:t xml:space="preserve"> </w:t>
            </w:r>
            <w:r>
              <w:rPr>
                <w:rFonts w:hAnsi="宋体"/>
                <w:sz w:val="18"/>
                <w:szCs w:val="18"/>
              </w:rPr>
              <w:t xml:space="preserve"> </w:t>
            </w:r>
            <w:r w:rsidRPr="001A71D9">
              <w:rPr>
                <w:rFonts w:hAnsi="宋体" w:hint="eastAsia"/>
                <w:sz w:val="18"/>
                <w:szCs w:val="18"/>
              </w:rPr>
              <w:t>□</w:t>
            </w:r>
            <w:r w:rsidRPr="001A71D9">
              <w:rPr>
                <w:rFonts w:hAnsi="宋体"/>
                <w:sz w:val="18"/>
                <w:szCs w:val="18"/>
              </w:rPr>
              <w:t>2</w:t>
            </w:r>
            <w:r>
              <w:rPr>
                <w:rFonts w:hAnsi="宋体"/>
                <w:sz w:val="18"/>
                <w:szCs w:val="18"/>
              </w:rPr>
              <w:t>4</w:t>
            </w:r>
            <w:r w:rsidRPr="001A71D9">
              <w:rPr>
                <w:rFonts w:hAnsi="宋体"/>
                <w:sz w:val="18"/>
                <w:szCs w:val="18"/>
              </w:rPr>
              <w:t>、</w:t>
            </w:r>
            <w:r w:rsidRPr="001A71D9">
              <w:rPr>
                <w:rFonts w:hAnsi="宋体" w:hint="eastAsia"/>
                <w:sz w:val="18"/>
                <w:szCs w:val="18"/>
              </w:rPr>
              <w:t>灭火器；</w:t>
            </w:r>
            <w:r w:rsidRPr="001A71D9">
              <w:rPr>
                <w:rFonts w:hAnsi="宋体" w:hint="eastAsia"/>
                <w:sz w:val="18"/>
                <w:szCs w:val="18"/>
              </w:rPr>
              <w:t xml:space="preserve">                  </w:t>
            </w:r>
          </w:p>
          <w:p w14:paraId="5A7C47F2" w14:textId="77777777" w:rsidR="00523E75" w:rsidRPr="00CE60A5" w:rsidRDefault="00523E75" w:rsidP="006F0618">
            <w:pPr>
              <w:spacing w:line="320" w:lineRule="exact"/>
              <w:rPr>
                <w:rFonts w:hAnsi="宋体"/>
                <w:sz w:val="18"/>
                <w:szCs w:val="18"/>
              </w:rPr>
            </w:pPr>
            <w:r w:rsidRPr="001A71D9">
              <w:rPr>
                <w:rFonts w:hAnsi="宋体" w:hint="eastAsia"/>
                <w:sz w:val="18"/>
                <w:szCs w:val="18"/>
              </w:rPr>
              <w:t>□</w:t>
            </w:r>
            <w:r w:rsidRPr="001A71D9">
              <w:rPr>
                <w:rFonts w:hAnsi="宋体"/>
                <w:sz w:val="18"/>
                <w:szCs w:val="18"/>
              </w:rPr>
              <w:t>2</w:t>
            </w:r>
            <w:r>
              <w:rPr>
                <w:rFonts w:hAnsi="宋体"/>
                <w:sz w:val="18"/>
                <w:szCs w:val="18"/>
              </w:rPr>
              <w:t>5</w:t>
            </w:r>
            <w:r w:rsidRPr="001A71D9">
              <w:rPr>
                <w:rFonts w:hAnsi="宋体"/>
                <w:sz w:val="18"/>
                <w:szCs w:val="18"/>
              </w:rPr>
              <w:t>、</w:t>
            </w:r>
            <w:r>
              <w:rPr>
                <w:rFonts w:hAnsi="宋体" w:hint="eastAsia"/>
                <w:sz w:val="18"/>
                <w:szCs w:val="18"/>
              </w:rPr>
              <w:t>灭火装置</w:t>
            </w:r>
            <w:r w:rsidRPr="001A71D9">
              <w:rPr>
                <w:rFonts w:hAnsi="宋体"/>
                <w:sz w:val="18"/>
                <w:szCs w:val="18"/>
              </w:rPr>
              <w:t>；</w:t>
            </w:r>
            <w:r>
              <w:rPr>
                <w:rFonts w:hAnsi="宋体" w:hint="eastAsia"/>
                <w:sz w:val="18"/>
                <w:szCs w:val="18"/>
              </w:rPr>
              <w:t xml:space="preserve"> </w:t>
            </w:r>
            <w:r>
              <w:rPr>
                <w:rFonts w:hAnsi="宋体"/>
                <w:sz w:val="18"/>
                <w:szCs w:val="18"/>
              </w:rPr>
              <w:t xml:space="preserve">               </w:t>
            </w:r>
            <w:r w:rsidRPr="001A71D9">
              <w:rPr>
                <w:rFonts w:hAnsi="宋体" w:hint="eastAsia"/>
                <w:sz w:val="18"/>
                <w:szCs w:val="18"/>
              </w:rPr>
              <w:t>□</w:t>
            </w:r>
            <w:r w:rsidRPr="001A71D9">
              <w:rPr>
                <w:rFonts w:hAnsi="宋体"/>
                <w:sz w:val="18"/>
                <w:szCs w:val="18"/>
              </w:rPr>
              <w:t>2</w:t>
            </w:r>
            <w:r>
              <w:rPr>
                <w:rFonts w:hAnsi="宋体"/>
                <w:sz w:val="18"/>
                <w:szCs w:val="18"/>
              </w:rPr>
              <w:t>6</w:t>
            </w:r>
            <w:r w:rsidRPr="001A71D9">
              <w:rPr>
                <w:rFonts w:hAnsi="宋体"/>
                <w:sz w:val="18"/>
                <w:szCs w:val="18"/>
              </w:rPr>
              <w:t>、</w:t>
            </w:r>
            <w:r>
              <w:rPr>
                <w:rFonts w:hAnsi="宋体" w:hint="eastAsia"/>
                <w:sz w:val="18"/>
                <w:szCs w:val="18"/>
              </w:rPr>
              <w:t>其他设施</w:t>
            </w:r>
            <w:r w:rsidRPr="001A71D9">
              <w:rPr>
                <w:rFonts w:hAnsi="宋体"/>
                <w:sz w:val="18"/>
                <w:szCs w:val="18"/>
              </w:rPr>
              <w:t>；</w:t>
            </w:r>
          </w:p>
        </w:tc>
      </w:tr>
      <w:tr w:rsidR="00523E75" w:rsidRPr="0056611D" w14:paraId="66B1D578" w14:textId="77777777" w:rsidTr="00043A83">
        <w:trPr>
          <w:trHeight w:val="189"/>
          <w:jc w:val="center"/>
        </w:trPr>
        <w:tc>
          <w:tcPr>
            <w:tcW w:w="1116" w:type="dxa"/>
            <w:gridSpan w:val="2"/>
            <w:shd w:val="clear" w:color="auto" w:fill="auto"/>
            <w:vAlign w:val="center"/>
          </w:tcPr>
          <w:p w14:paraId="0C95B70C"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lastRenderedPageBreak/>
              <w:t>建筑物名称</w:t>
            </w:r>
          </w:p>
        </w:tc>
        <w:tc>
          <w:tcPr>
            <w:tcW w:w="1592" w:type="dxa"/>
            <w:gridSpan w:val="2"/>
            <w:shd w:val="clear" w:color="auto" w:fill="auto"/>
            <w:vAlign w:val="center"/>
          </w:tcPr>
          <w:p w14:paraId="669BF0F1"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建筑面积㎡</w:t>
            </w:r>
          </w:p>
        </w:tc>
        <w:tc>
          <w:tcPr>
            <w:tcW w:w="2269" w:type="dxa"/>
            <w:gridSpan w:val="4"/>
            <w:shd w:val="clear" w:color="auto" w:fill="auto"/>
            <w:vAlign w:val="center"/>
          </w:tcPr>
          <w:p w14:paraId="0777467D"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层数（地上</w:t>
            </w:r>
            <w:r w:rsidRPr="001A71D9">
              <w:rPr>
                <w:rFonts w:hAnsi="宋体"/>
                <w:sz w:val="18"/>
                <w:szCs w:val="18"/>
              </w:rPr>
              <w:t>/</w:t>
            </w:r>
            <w:r w:rsidRPr="001A71D9">
              <w:rPr>
                <w:rFonts w:hAnsi="宋体"/>
                <w:sz w:val="18"/>
                <w:szCs w:val="18"/>
              </w:rPr>
              <w:t>地下）</w:t>
            </w:r>
          </w:p>
        </w:tc>
        <w:tc>
          <w:tcPr>
            <w:tcW w:w="1259" w:type="dxa"/>
            <w:gridSpan w:val="2"/>
            <w:shd w:val="clear" w:color="auto" w:fill="auto"/>
            <w:vAlign w:val="center"/>
          </w:tcPr>
          <w:p w14:paraId="05D7E355"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建筑高度（</w:t>
            </w:r>
            <w:r w:rsidRPr="001A71D9">
              <w:rPr>
                <w:rFonts w:hAnsi="宋体"/>
                <w:sz w:val="18"/>
                <w:szCs w:val="18"/>
              </w:rPr>
              <w:t>m</w:t>
            </w:r>
            <w:r w:rsidRPr="001A71D9">
              <w:rPr>
                <w:rFonts w:hAnsi="宋体" w:hint="eastAsia"/>
                <w:sz w:val="18"/>
                <w:szCs w:val="18"/>
              </w:rPr>
              <w:t>）</w:t>
            </w:r>
          </w:p>
        </w:tc>
        <w:tc>
          <w:tcPr>
            <w:tcW w:w="1136" w:type="dxa"/>
            <w:gridSpan w:val="3"/>
            <w:shd w:val="clear" w:color="auto" w:fill="auto"/>
            <w:vAlign w:val="center"/>
          </w:tcPr>
          <w:p w14:paraId="4638F704"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使用性质</w:t>
            </w:r>
          </w:p>
        </w:tc>
        <w:tc>
          <w:tcPr>
            <w:tcW w:w="1500" w:type="dxa"/>
            <w:gridSpan w:val="2"/>
            <w:shd w:val="clear" w:color="auto" w:fill="auto"/>
            <w:vAlign w:val="center"/>
          </w:tcPr>
          <w:p w14:paraId="126924B4"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设计</w:t>
            </w:r>
            <w:r w:rsidRPr="001A71D9">
              <w:rPr>
                <w:rFonts w:hAnsi="宋体" w:hint="eastAsia"/>
                <w:sz w:val="18"/>
                <w:szCs w:val="18"/>
              </w:rPr>
              <w:t>/</w:t>
            </w:r>
            <w:r w:rsidRPr="001A71D9">
              <w:rPr>
                <w:rFonts w:hAnsi="宋体" w:hint="eastAsia"/>
                <w:sz w:val="18"/>
                <w:szCs w:val="18"/>
              </w:rPr>
              <w:t>竣工时间</w:t>
            </w:r>
          </w:p>
        </w:tc>
      </w:tr>
      <w:tr w:rsidR="00523E75" w:rsidRPr="0056611D" w14:paraId="3FE32357" w14:textId="77777777" w:rsidTr="00043A83">
        <w:trPr>
          <w:trHeight w:val="235"/>
          <w:jc w:val="center"/>
        </w:trPr>
        <w:tc>
          <w:tcPr>
            <w:tcW w:w="1116" w:type="dxa"/>
            <w:gridSpan w:val="2"/>
            <w:shd w:val="clear" w:color="auto" w:fill="auto"/>
            <w:vAlign w:val="center"/>
          </w:tcPr>
          <w:p w14:paraId="4F5752C1"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w:t>
            </w:r>
            <w:r w:rsidRPr="001A71D9">
              <w:rPr>
                <w:rFonts w:hAnsi="宋体"/>
                <w:sz w:val="18"/>
                <w:szCs w:val="18"/>
              </w:rPr>
              <w:t>#</w:t>
            </w:r>
          </w:p>
        </w:tc>
        <w:tc>
          <w:tcPr>
            <w:tcW w:w="1592" w:type="dxa"/>
            <w:gridSpan w:val="2"/>
            <w:shd w:val="clear" w:color="auto" w:fill="auto"/>
            <w:vAlign w:val="center"/>
          </w:tcPr>
          <w:p w14:paraId="640EA11C" w14:textId="77777777" w:rsidR="00523E75" w:rsidRPr="001A71D9" w:rsidRDefault="00523E75" w:rsidP="006F0618">
            <w:pPr>
              <w:spacing w:line="240" w:lineRule="exact"/>
              <w:jc w:val="center"/>
              <w:rPr>
                <w:rFonts w:hAnsi="宋体"/>
                <w:sz w:val="18"/>
                <w:szCs w:val="18"/>
              </w:rPr>
            </w:pPr>
          </w:p>
        </w:tc>
        <w:tc>
          <w:tcPr>
            <w:tcW w:w="2269" w:type="dxa"/>
            <w:gridSpan w:val="4"/>
            <w:shd w:val="clear" w:color="auto" w:fill="auto"/>
            <w:vAlign w:val="center"/>
          </w:tcPr>
          <w:p w14:paraId="204797B3"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w:t>
            </w:r>
            <w:r w:rsidRPr="001A71D9">
              <w:rPr>
                <w:rFonts w:hAnsi="宋体"/>
                <w:sz w:val="18"/>
                <w:szCs w:val="18"/>
              </w:rPr>
              <w:t>#</w:t>
            </w:r>
            <w:r w:rsidRPr="001A71D9">
              <w:rPr>
                <w:rFonts w:hAnsi="宋体"/>
                <w:sz w:val="18"/>
                <w:szCs w:val="18"/>
              </w:rPr>
              <w:t>层</w:t>
            </w:r>
            <w:r w:rsidRPr="001A71D9">
              <w:rPr>
                <w:rFonts w:hAnsi="宋体"/>
                <w:sz w:val="18"/>
                <w:szCs w:val="18"/>
              </w:rPr>
              <w:t>/</w:t>
            </w:r>
            <w:r w:rsidRPr="001A71D9">
              <w:rPr>
                <w:rFonts w:hAnsi="宋体" w:hint="eastAsia"/>
                <w:sz w:val="18"/>
                <w:szCs w:val="18"/>
              </w:rPr>
              <w:t>#</w:t>
            </w:r>
            <w:r w:rsidRPr="001A71D9">
              <w:rPr>
                <w:rFonts w:hAnsi="宋体"/>
                <w:sz w:val="18"/>
                <w:szCs w:val="18"/>
              </w:rPr>
              <w:t>#</w:t>
            </w:r>
            <w:r w:rsidRPr="001A71D9">
              <w:rPr>
                <w:rFonts w:hAnsi="宋体" w:hint="eastAsia"/>
                <w:sz w:val="18"/>
                <w:szCs w:val="18"/>
              </w:rPr>
              <w:t>层</w:t>
            </w:r>
          </w:p>
        </w:tc>
        <w:tc>
          <w:tcPr>
            <w:tcW w:w="1259" w:type="dxa"/>
            <w:gridSpan w:val="2"/>
            <w:shd w:val="clear" w:color="auto" w:fill="auto"/>
            <w:vAlign w:val="center"/>
          </w:tcPr>
          <w:p w14:paraId="75937069" w14:textId="77777777" w:rsidR="00523E75" w:rsidRPr="001A71D9" w:rsidRDefault="00523E75" w:rsidP="006F0618">
            <w:pPr>
              <w:spacing w:line="240" w:lineRule="exact"/>
              <w:jc w:val="center"/>
              <w:rPr>
                <w:rFonts w:hAnsi="宋体"/>
                <w:sz w:val="18"/>
                <w:szCs w:val="18"/>
              </w:rPr>
            </w:pPr>
          </w:p>
        </w:tc>
        <w:tc>
          <w:tcPr>
            <w:tcW w:w="1136" w:type="dxa"/>
            <w:gridSpan w:val="3"/>
            <w:shd w:val="clear" w:color="auto" w:fill="auto"/>
          </w:tcPr>
          <w:p w14:paraId="344C69CD" w14:textId="77777777" w:rsidR="00523E75" w:rsidRPr="001A71D9" w:rsidRDefault="00523E75" w:rsidP="006F0618">
            <w:pPr>
              <w:spacing w:line="240" w:lineRule="exact"/>
              <w:jc w:val="center"/>
              <w:rPr>
                <w:rFonts w:hAnsi="宋体"/>
                <w:sz w:val="18"/>
                <w:szCs w:val="18"/>
              </w:rPr>
            </w:pPr>
          </w:p>
        </w:tc>
        <w:tc>
          <w:tcPr>
            <w:tcW w:w="1500" w:type="dxa"/>
            <w:gridSpan w:val="2"/>
            <w:shd w:val="clear" w:color="auto" w:fill="auto"/>
          </w:tcPr>
          <w:p w14:paraId="7283A879"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w:t>
            </w:r>
          </w:p>
        </w:tc>
      </w:tr>
      <w:tr w:rsidR="00523E75" w:rsidRPr="0056611D" w14:paraId="2882D1C5" w14:textId="77777777" w:rsidTr="00043A83">
        <w:trPr>
          <w:trHeight w:val="266"/>
          <w:jc w:val="center"/>
        </w:trPr>
        <w:tc>
          <w:tcPr>
            <w:tcW w:w="1116" w:type="dxa"/>
            <w:gridSpan w:val="2"/>
            <w:shd w:val="clear" w:color="auto" w:fill="auto"/>
            <w:vAlign w:val="center"/>
          </w:tcPr>
          <w:p w14:paraId="07CFA457" w14:textId="77777777" w:rsidR="00523E75" w:rsidRPr="001A71D9" w:rsidRDefault="00523E75" w:rsidP="006F0618">
            <w:pPr>
              <w:spacing w:line="240" w:lineRule="exact"/>
              <w:jc w:val="center"/>
              <w:rPr>
                <w:rFonts w:hAnsi="宋体"/>
                <w:sz w:val="18"/>
                <w:szCs w:val="18"/>
              </w:rPr>
            </w:pPr>
            <w:r w:rsidRPr="001A71D9">
              <w:rPr>
                <w:rFonts w:hAnsi="宋体"/>
                <w:sz w:val="18"/>
                <w:szCs w:val="18"/>
              </w:rPr>
              <w:t>##</w:t>
            </w:r>
          </w:p>
        </w:tc>
        <w:tc>
          <w:tcPr>
            <w:tcW w:w="1592" w:type="dxa"/>
            <w:gridSpan w:val="2"/>
            <w:shd w:val="clear" w:color="auto" w:fill="auto"/>
            <w:vAlign w:val="center"/>
          </w:tcPr>
          <w:p w14:paraId="43E04804" w14:textId="77777777" w:rsidR="00523E75" w:rsidRPr="001A71D9" w:rsidRDefault="00523E75" w:rsidP="006F0618">
            <w:pPr>
              <w:spacing w:line="240" w:lineRule="exact"/>
              <w:jc w:val="center"/>
              <w:rPr>
                <w:rFonts w:hAnsi="宋体"/>
                <w:sz w:val="18"/>
                <w:szCs w:val="18"/>
              </w:rPr>
            </w:pPr>
          </w:p>
        </w:tc>
        <w:tc>
          <w:tcPr>
            <w:tcW w:w="2269" w:type="dxa"/>
            <w:gridSpan w:val="4"/>
            <w:shd w:val="clear" w:color="auto" w:fill="auto"/>
            <w:vAlign w:val="center"/>
          </w:tcPr>
          <w:p w14:paraId="0E3793F4" w14:textId="77777777" w:rsidR="00523E75" w:rsidRPr="001A71D9" w:rsidRDefault="00523E75" w:rsidP="006F0618">
            <w:pPr>
              <w:spacing w:line="240" w:lineRule="exact"/>
              <w:jc w:val="center"/>
              <w:rPr>
                <w:rFonts w:hAnsi="宋体"/>
                <w:sz w:val="18"/>
                <w:szCs w:val="18"/>
              </w:rPr>
            </w:pPr>
          </w:p>
        </w:tc>
        <w:tc>
          <w:tcPr>
            <w:tcW w:w="1259" w:type="dxa"/>
            <w:gridSpan w:val="2"/>
            <w:shd w:val="clear" w:color="auto" w:fill="auto"/>
            <w:vAlign w:val="center"/>
          </w:tcPr>
          <w:p w14:paraId="0533AA99" w14:textId="77777777" w:rsidR="00523E75" w:rsidRPr="001A71D9" w:rsidRDefault="00523E75" w:rsidP="006F0618">
            <w:pPr>
              <w:spacing w:line="240" w:lineRule="exact"/>
              <w:jc w:val="center"/>
              <w:rPr>
                <w:rFonts w:hAnsi="宋体"/>
                <w:sz w:val="18"/>
                <w:szCs w:val="18"/>
              </w:rPr>
            </w:pPr>
          </w:p>
        </w:tc>
        <w:tc>
          <w:tcPr>
            <w:tcW w:w="1136" w:type="dxa"/>
            <w:gridSpan w:val="3"/>
            <w:shd w:val="clear" w:color="auto" w:fill="auto"/>
          </w:tcPr>
          <w:p w14:paraId="2A24507A" w14:textId="77777777" w:rsidR="00523E75" w:rsidRPr="001A71D9" w:rsidRDefault="00523E75" w:rsidP="006F0618">
            <w:pPr>
              <w:spacing w:line="240" w:lineRule="exact"/>
              <w:jc w:val="center"/>
              <w:rPr>
                <w:rFonts w:hAnsi="宋体"/>
                <w:sz w:val="18"/>
                <w:szCs w:val="18"/>
              </w:rPr>
            </w:pPr>
          </w:p>
        </w:tc>
        <w:tc>
          <w:tcPr>
            <w:tcW w:w="1500" w:type="dxa"/>
            <w:gridSpan w:val="2"/>
            <w:shd w:val="clear" w:color="auto" w:fill="auto"/>
          </w:tcPr>
          <w:p w14:paraId="4E302831"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w:t>
            </w:r>
          </w:p>
        </w:tc>
      </w:tr>
      <w:tr w:rsidR="00523E75" w:rsidRPr="0056611D" w14:paraId="03AA851A" w14:textId="77777777" w:rsidTr="00043A83">
        <w:trPr>
          <w:trHeight w:val="266"/>
          <w:jc w:val="center"/>
        </w:trPr>
        <w:tc>
          <w:tcPr>
            <w:tcW w:w="1116" w:type="dxa"/>
            <w:gridSpan w:val="2"/>
            <w:shd w:val="clear" w:color="auto" w:fill="auto"/>
            <w:vAlign w:val="center"/>
          </w:tcPr>
          <w:p w14:paraId="3DB6309C"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构筑物名称</w:t>
            </w:r>
          </w:p>
        </w:tc>
        <w:tc>
          <w:tcPr>
            <w:tcW w:w="1592" w:type="dxa"/>
            <w:gridSpan w:val="2"/>
            <w:shd w:val="clear" w:color="auto" w:fill="auto"/>
            <w:vAlign w:val="center"/>
          </w:tcPr>
          <w:p w14:paraId="11739370"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储罐储量</w:t>
            </w:r>
            <w:r w:rsidRPr="001A71D9">
              <w:rPr>
                <w:rFonts w:hAnsi="宋体" w:hint="eastAsia"/>
                <w:sz w:val="18"/>
                <w:szCs w:val="18"/>
              </w:rPr>
              <w:t>m</w:t>
            </w:r>
            <w:r w:rsidRPr="001A71D9">
              <w:rPr>
                <w:rFonts w:hAnsi="宋体" w:hint="eastAsia"/>
                <w:sz w:val="18"/>
                <w:szCs w:val="18"/>
              </w:rPr>
              <w:t>³</w:t>
            </w:r>
          </w:p>
        </w:tc>
        <w:tc>
          <w:tcPr>
            <w:tcW w:w="2269" w:type="dxa"/>
            <w:gridSpan w:val="4"/>
            <w:shd w:val="clear" w:color="auto" w:fill="auto"/>
            <w:vAlign w:val="center"/>
          </w:tcPr>
          <w:p w14:paraId="19EBDD19"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火灾危险性</w:t>
            </w:r>
          </w:p>
        </w:tc>
        <w:tc>
          <w:tcPr>
            <w:tcW w:w="1259" w:type="dxa"/>
            <w:gridSpan w:val="2"/>
            <w:shd w:val="clear" w:color="auto" w:fill="auto"/>
            <w:vAlign w:val="center"/>
          </w:tcPr>
          <w:p w14:paraId="088DBE69"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生产装置面积㎡</w:t>
            </w:r>
          </w:p>
        </w:tc>
        <w:tc>
          <w:tcPr>
            <w:tcW w:w="1136" w:type="dxa"/>
            <w:gridSpan w:val="3"/>
            <w:shd w:val="clear" w:color="auto" w:fill="auto"/>
          </w:tcPr>
          <w:p w14:paraId="40CE69B5"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火灾危险性</w:t>
            </w:r>
          </w:p>
        </w:tc>
        <w:tc>
          <w:tcPr>
            <w:tcW w:w="1500" w:type="dxa"/>
            <w:gridSpan w:val="2"/>
            <w:shd w:val="clear" w:color="auto" w:fill="auto"/>
          </w:tcPr>
          <w:p w14:paraId="49BA1AFF"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设计</w:t>
            </w:r>
            <w:r w:rsidRPr="001A71D9">
              <w:rPr>
                <w:rFonts w:hAnsi="宋体" w:hint="eastAsia"/>
                <w:sz w:val="18"/>
                <w:szCs w:val="18"/>
              </w:rPr>
              <w:t>/</w:t>
            </w:r>
            <w:r w:rsidRPr="001A71D9">
              <w:rPr>
                <w:rFonts w:hAnsi="宋体" w:hint="eastAsia"/>
                <w:sz w:val="18"/>
                <w:szCs w:val="18"/>
              </w:rPr>
              <w:t>竣工时间</w:t>
            </w:r>
          </w:p>
        </w:tc>
      </w:tr>
      <w:tr w:rsidR="00523E75" w:rsidRPr="0056611D" w14:paraId="4F552BB9" w14:textId="77777777" w:rsidTr="00043A83">
        <w:trPr>
          <w:trHeight w:val="266"/>
          <w:jc w:val="center"/>
        </w:trPr>
        <w:tc>
          <w:tcPr>
            <w:tcW w:w="1116" w:type="dxa"/>
            <w:gridSpan w:val="2"/>
            <w:shd w:val="clear" w:color="auto" w:fill="auto"/>
            <w:vAlign w:val="center"/>
          </w:tcPr>
          <w:p w14:paraId="3FC0EF77"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w:t>
            </w:r>
            <w:r w:rsidRPr="001A71D9">
              <w:rPr>
                <w:rFonts w:hAnsi="宋体"/>
                <w:sz w:val="18"/>
                <w:szCs w:val="18"/>
              </w:rPr>
              <w:t>#</w:t>
            </w:r>
          </w:p>
        </w:tc>
        <w:tc>
          <w:tcPr>
            <w:tcW w:w="1592" w:type="dxa"/>
            <w:gridSpan w:val="2"/>
            <w:shd w:val="clear" w:color="auto" w:fill="auto"/>
            <w:vAlign w:val="center"/>
          </w:tcPr>
          <w:p w14:paraId="67AF8AD6" w14:textId="77777777" w:rsidR="00523E75" w:rsidRPr="001A71D9" w:rsidRDefault="00523E75" w:rsidP="006F0618">
            <w:pPr>
              <w:spacing w:line="240" w:lineRule="exact"/>
              <w:jc w:val="center"/>
              <w:rPr>
                <w:rFonts w:hAnsi="宋体"/>
                <w:sz w:val="18"/>
                <w:szCs w:val="18"/>
              </w:rPr>
            </w:pPr>
          </w:p>
        </w:tc>
        <w:tc>
          <w:tcPr>
            <w:tcW w:w="2269" w:type="dxa"/>
            <w:gridSpan w:val="4"/>
            <w:shd w:val="clear" w:color="auto" w:fill="auto"/>
            <w:vAlign w:val="center"/>
          </w:tcPr>
          <w:p w14:paraId="546E0F14" w14:textId="77777777" w:rsidR="00523E75" w:rsidRPr="001A71D9" w:rsidRDefault="00523E75" w:rsidP="006F0618">
            <w:pPr>
              <w:spacing w:line="240" w:lineRule="exact"/>
              <w:jc w:val="center"/>
              <w:rPr>
                <w:rFonts w:hAnsi="宋体"/>
                <w:sz w:val="18"/>
                <w:szCs w:val="18"/>
              </w:rPr>
            </w:pPr>
          </w:p>
        </w:tc>
        <w:tc>
          <w:tcPr>
            <w:tcW w:w="1259" w:type="dxa"/>
            <w:gridSpan w:val="2"/>
            <w:shd w:val="clear" w:color="auto" w:fill="auto"/>
            <w:vAlign w:val="center"/>
          </w:tcPr>
          <w:p w14:paraId="1D455C37" w14:textId="77777777" w:rsidR="00523E75" w:rsidRPr="001A71D9" w:rsidRDefault="00523E75" w:rsidP="006F0618">
            <w:pPr>
              <w:spacing w:line="240" w:lineRule="exact"/>
              <w:jc w:val="center"/>
              <w:rPr>
                <w:rFonts w:hAnsi="宋体"/>
                <w:sz w:val="18"/>
                <w:szCs w:val="18"/>
              </w:rPr>
            </w:pPr>
          </w:p>
        </w:tc>
        <w:tc>
          <w:tcPr>
            <w:tcW w:w="1136" w:type="dxa"/>
            <w:gridSpan w:val="3"/>
            <w:shd w:val="clear" w:color="auto" w:fill="auto"/>
          </w:tcPr>
          <w:p w14:paraId="08EF7DAE" w14:textId="77777777" w:rsidR="00523E75" w:rsidRPr="001A71D9" w:rsidRDefault="00523E75" w:rsidP="006F0618">
            <w:pPr>
              <w:spacing w:line="240" w:lineRule="exact"/>
              <w:jc w:val="center"/>
              <w:rPr>
                <w:rFonts w:hAnsi="宋体"/>
                <w:sz w:val="18"/>
                <w:szCs w:val="18"/>
              </w:rPr>
            </w:pPr>
          </w:p>
        </w:tc>
        <w:tc>
          <w:tcPr>
            <w:tcW w:w="1500" w:type="dxa"/>
            <w:gridSpan w:val="2"/>
            <w:shd w:val="clear" w:color="auto" w:fill="auto"/>
          </w:tcPr>
          <w:p w14:paraId="66B52B90" w14:textId="77777777" w:rsidR="00523E75" w:rsidRPr="001A71D9" w:rsidRDefault="00523E75" w:rsidP="006F0618">
            <w:pPr>
              <w:spacing w:line="240" w:lineRule="exact"/>
              <w:jc w:val="center"/>
              <w:rPr>
                <w:rFonts w:hAnsi="宋体"/>
                <w:sz w:val="18"/>
                <w:szCs w:val="18"/>
              </w:rPr>
            </w:pPr>
          </w:p>
        </w:tc>
      </w:tr>
      <w:tr w:rsidR="00523E75" w:rsidRPr="0056611D" w14:paraId="0E74E34F" w14:textId="77777777" w:rsidTr="00043A83">
        <w:trPr>
          <w:trHeight w:val="266"/>
          <w:jc w:val="center"/>
        </w:trPr>
        <w:tc>
          <w:tcPr>
            <w:tcW w:w="1116" w:type="dxa"/>
            <w:gridSpan w:val="2"/>
            <w:shd w:val="clear" w:color="auto" w:fill="auto"/>
            <w:vAlign w:val="center"/>
          </w:tcPr>
          <w:p w14:paraId="117B2E14" w14:textId="77777777" w:rsidR="00523E75" w:rsidRPr="001A71D9" w:rsidRDefault="00523E75" w:rsidP="006F0618">
            <w:pPr>
              <w:spacing w:line="240" w:lineRule="exact"/>
              <w:jc w:val="center"/>
              <w:rPr>
                <w:rFonts w:hAnsi="宋体"/>
                <w:sz w:val="18"/>
                <w:szCs w:val="18"/>
              </w:rPr>
            </w:pPr>
            <w:r w:rsidRPr="001A71D9">
              <w:rPr>
                <w:rFonts w:hAnsi="宋体" w:hint="eastAsia"/>
                <w:sz w:val="18"/>
                <w:szCs w:val="18"/>
              </w:rPr>
              <w:t>#</w:t>
            </w:r>
            <w:r w:rsidRPr="001A71D9">
              <w:rPr>
                <w:rFonts w:hAnsi="宋体"/>
                <w:sz w:val="18"/>
                <w:szCs w:val="18"/>
              </w:rPr>
              <w:t>#</w:t>
            </w:r>
          </w:p>
        </w:tc>
        <w:tc>
          <w:tcPr>
            <w:tcW w:w="1592" w:type="dxa"/>
            <w:gridSpan w:val="2"/>
            <w:shd w:val="clear" w:color="auto" w:fill="auto"/>
            <w:vAlign w:val="center"/>
          </w:tcPr>
          <w:p w14:paraId="3DA36EE3" w14:textId="77777777" w:rsidR="00523E75" w:rsidRPr="001A71D9" w:rsidRDefault="00523E75" w:rsidP="006F0618">
            <w:pPr>
              <w:spacing w:line="240" w:lineRule="exact"/>
              <w:jc w:val="center"/>
              <w:rPr>
                <w:rFonts w:hAnsi="宋体"/>
                <w:sz w:val="18"/>
                <w:szCs w:val="18"/>
              </w:rPr>
            </w:pPr>
          </w:p>
        </w:tc>
        <w:tc>
          <w:tcPr>
            <w:tcW w:w="2269" w:type="dxa"/>
            <w:gridSpan w:val="4"/>
            <w:shd w:val="clear" w:color="auto" w:fill="auto"/>
            <w:vAlign w:val="center"/>
          </w:tcPr>
          <w:p w14:paraId="41E1C817" w14:textId="77777777" w:rsidR="00523E75" w:rsidRPr="001A71D9" w:rsidRDefault="00523E75" w:rsidP="006F0618">
            <w:pPr>
              <w:spacing w:line="240" w:lineRule="exact"/>
              <w:jc w:val="center"/>
              <w:rPr>
                <w:rFonts w:hAnsi="宋体"/>
                <w:sz w:val="18"/>
                <w:szCs w:val="18"/>
              </w:rPr>
            </w:pPr>
          </w:p>
        </w:tc>
        <w:tc>
          <w:tcPr>
            <w:tcW w:w="1259" w:type="dxa"/>
            <w:gridSpan w:val="2"/>
            <w:shd w:val="clear" w:color="auto" w:fill="auto"/>
            <w:vAlign w:val="center"/>
          </w:tcPr>
          <w:p w14:paraId="0DC5FB17" w14:textId="77777777" w:rsidR="00523E75" w:rsidRPr="001A71D9" w:rsidRDefault="00523E75" w:rsidP="006F0618">
            <w:pPr>
              <w:spacing w:line="240" w:lineRule="exact"/>
              <w:jc w:val="center"/>
              <w:rPr>
                <w:rFonts w:hAnsi="宋体"/>
                <w:sz w:val="18"/>
                <w:szCs w:val="18"/>
              </w:rPr>
            </w:pPr>
          </w:p>
        </w:tc>
        <w:tc>
          <w:tcPr>
            <w:tcW w:w="1136" w:type="dxa"/>
            <w:gridSpan w:val="3"/>
            <w:shd w:val="clear" w:color="auto" w:fill="auto"/>
          </w:tcPr>
          <w:p w14:paraId="7F3E67EF" w14:textId="77777777" w:rsidR="00523E75" w:rsidRPr="001A71D9" w:rsidRDefault="00523E75" w:rsidP="006F0618">
            <w:pPr>
              <w:spacing w:line="240" w:lineRule="exact"/>
              <w:jc w:val="center"/>
              <w:rPr>
                <w:rFonts w:hAnsi="宋体"/>
                <w:sz w:val="18"/>
                <w:szCs w:val="18"/>
              </w:rPr>
            </w:pPr>
          </w:p>
        </w:tc>
        <w:tc>
          <w:tcPr>
            <w:tcW w:w="1500" w:type="dxa"/>
            <w:gridSpan w:val="2"/>
            <w:shd w:val="clear" w:color="auto" w:fill="auto"/>
          </w:tcPr>
          <w:p w14:paraId="18264013" w14:textId="77777777" w:rsidR="00523E75" w:rsidRPr="001A71D9" w:rsidRDefault="00523E75" w:rsidP="006F0618">
            <w:pPr>
              <w:spacing w:line="240" w:lineRule="exact"/>
              <w:jc w:val="center"/>
              <w:rPr>
                <w:rFonts w:hAnsi="宋体"/>
                <w:sz w:val="18"/>
                <w:szCs w:val="18"/>
              </w:rPr>
            </w:pPr>
          </w:p>
        </w:tc>
      </w:tr>
      <w:tr w:rsidR="00523E75" w:rsidRPr="0056611D" w14:paraId="1D252184" w14:textId="77777777" w:rsidTr="00043A83">
        <w:trPr>
          <w:trHeight w:val="411"/>
          <w:jc w:val="center"/>
        </w:trPr>
        <w:tc>
          <w:tcPr>
            <w:tcW w:w="674" w:type="dxa"/>
            <w:shd w:val="clear" w:color="auto" w:fill="auto"/>
            <w:vAlign w:val="center"/>
          </w:tcPr>
          <w:p w14:paraId="35410F56" w14:textId="77777777" w:rsidR="00523E75" w:rsidRPr="001A71D9" w:rsidRDefault="00523E75" w:rsidP="006F0618">
            <w:pPr>
              <w:spacing w:line="240" w:lineRule="exact"/>
              <w:jc w:val="center"/>
              <w:rPr>
                <w:sz w:val="18"/>
                <w:szCs w:val="18"/>
              </w:rPr>
            </w:pPr>
            <w:r w:rsidRPr="001A71D9">
              <w:rPr>
                <w:rFonts w:hint="eastAsia"/>
                <w:sz w:val="18"/>
                <w:szCs w:val="18"/>
              </w:rPr>
              <w:t>工程简要</w:t>
            </w:r>
          </w:p>
          <w:p w14:paraId="1BF63494" w14:textId="77777777" w:rsidR="00523E75" w:rsidRPr="001A71D9" w:rsidRDefault="00523E75" w:rsidP="006F0618">
            <w:pPr>
              <w:spacing w:line="240" w:lineRule="exact"/>
              <w:jc w:val="center"/>
              <w:rPr>
                <w:rFonts w:hAnsi="宋体"/>
                <w:sz w:val="18"/>
                <w:szCs w:val="18"/>
              </w:rPr>
            </w:pPr>
            <w:r w:rsidRPr="001A71D9">
              <w:rPr>
                <w:rFonts w:hint="eastAsia"/>
                <w:sz w:val="18"/>
                <w:szCs w:val="18"/>
              </w:rPr>
              <w:t>情况说明</w:t>
            </w:r>
          </w:p>
        </w:tc>
        <w:tc>
          <w:tcPr>
            <w:tcW w:w="8198" w:type="dxa"/>
            <w:gridSpan w:val="14"/>
            <w:shd w:val="clear" w:color="auto" w:fill="auto"/>
            <w:vAlign w:val="center"/>
          </w:tcPr>
          <w:p w14:paraId="4F4BDF8A" w14:textId="77777777" w:rsidR="00523E75" w:rsidRPr="001A71D9" w:rsidRDefault="00523E75" w:rsidP="006F0618">
            <w:pPr>
              <w:spacing w:line="240" w:lineRule="exact"/>
              <w:jc w:val="center"/>
              <w:rPr>
                <w:rFonts w:hAnsi="宋体"/>
                <w:sz w:val="18"/>
                <w:szCs w:val="18"/>
              </w:rPr>
            </w:pPr>
          </w:p>
          <w:p w14:paraId="2CCB9FCE" w14:textId="77777777" w:rsidR="00523E75" w:rsidRPr="001A71D9" w:rsidRDefault="00523E75" w:rsidP="006F0618">
            <w:pPr>
              <w:spacing w:line="240" w:lineRule="exact"/>
              <w:jc w:val="center"/>
              <w:rPr>
                <w:rFonts w:hAnsi="宋体"/>
                <w:sz w:val="18"/>
                <w:szCs w:val="18"/>
              </w:rPr>
            </w:pPr>
          </w:p>
          <w:p w14:paraId="1ABE602E" w14:textId="77777777" w:rsidR="00523E75" w:rsidRPr="001A71D9" w:rsidRDefault="00523E75" w:rsidP="006F0618">
            <w:pPr>
              <w:spacing w:line="240" w:lineRule="exact"/>
              <w:jc w:val="center"/>
              <w:rPr>
                <w:rFonts w:hAnsi="宋体"/>
                <w:sz w:val="18"/>
                <w:szCs w:val="18"/>
              </w:rPr>
            </w:pPr>
          </w:p>
          <w:p w14:paraId="147C7CFC" w14:textId="77777777" w:rsidR="00523E75" w:rsidRPr="001A71D9" w:rsidRDefault="00523E75" w:rsidP="006F0618">
            <w:pPr>
              <w:spacing w:line="240" w:lineRule="exact"/>
              <w:jc w:val="center"/>
              <w:rPr>
                <w:rFonts w:hAnsi="宋体"/>
                <w:sz w:val="18"/>
                <w:szCs w:val="18"/>
              </w:rPr>
            </w:pPr>
          </w:p>
          <w:p w14:paraId="06D392D6" w14:textId="77777777" w:rsidR="00523E75" w:rsidRPr="001A71D9" w:rsidRDefault="00523E75" w:rsidP="006F0618">
            <w:pPr>
              <w:spacing w:line="240" w:lineRule="exact"/>
              <w:jc w:val="center"/>
              <w:rPr>
                <w:rFonts w:hAnsi="宋体"/>
                <w:sz w:val="18"/>
                <w:szCs w:val="18"/>
              </w:rPr>
            </w:pPr>
          </w:p>
          <w:p w14:paraId="7DB4D38F" w14:textId="77777777" w:rsidR="00523E75" w:rsidRPr="001A71D9" w:rsidRDefault="00523E75" w:rsidP="006F0618">
            <w:pPr>
              <w:spacing w:line="240" w:lineRule="exact"/>
              <w:jc w:val="center"/>
              <w:rPr>
                <w:rFonts w:hAnsi="宋体"/>
                <w:sz w:val="18"/>
                <w:szCs w:val="18"/>
              </w:rPr>
            </w:pPr>
          </w:p>
        </w:tc>
      </w:tr>
      <w:tr w:rsidR="00523E75" w:rsidRPr="0056611D" w14:paraId="0B44A29E" w14:textId="77777777" w:rsidTr="00043A83">
        <w:trPr>
          <w:trHeight w:val="2165"/>
          <w:jc w:val="center"/>
        </w:trPr>
        <w:tc>
          <w:tcPr>
            <w:tcW w:w="674" w:type="dxa"/>
            <w:shd w:val="clear" w:color="auto" w:fill="auto"/>
            <w:vAlign w:val="center"/>
          </w:tcPr>
          <w:p w14:paraId="34839581" w14:textId="77777777" w:rsidR="00523E75" w:rsidRPr="001A71D9" w:rsidRDefault="00523E75" w:rsidP="006F0618">
            <w:pPr>
              <w:spacing w:line="240" w:lineRule="exact"/>
              <w:jc w:val="center"/>
              <w:rPr>
                <w:sz w:val="18"/>
                <w:szCs w:val="18"/>
              </w:rPr>
            </w:pPr>
            <w:r w:rsidRPr="001A71D9">
              <w:rPr>
                <w:rFonts w:hint="eastAsia"/>
                <w:sz w:val="18"/>
                <w:szCs w:val="18"/>
              </w:rPr>
              <w:t>本月度消防设施变更情况</w:t>
            </w:r>
          </w:p>
        </w:tc>
        <w:tc>
          <w:tcPr>
            <w:tcW w:w="8198" w:type="dxa"/>
            <w:gridSpan w:val="14"/>
            <w:shd w:val="clear" w:color="auto" w:fill="auto"/>
            <w:vAlign w:val="center"/>
          </w:tcPr>
          <w:p w14:paraId="370B3375" w14:textId="77777777" w:rsidR="00523E75" w:rsidRPr="001A71D9" w:rsidRDefault="00523E75" w:rsidP="006F0618">
            <w:pPr>
              <w:spacing w:line="240" w:lineRule="exact"/>
              <w:rPr>
                <w:rFonts w:hAnsi="宋体"/>
                <w:sz w:val="18"/>
                <w:szCs w:val="18"/>
              </w:rPr>
            </w:pPr>
            <w:r w:rsidRPr="001A71D9">
              <w:rPr>
                <w:rFonts w:hAnsi="宋体" w:hint="eastAsia"/>
                <w:sz w:val="18"/>
                <w:szCs w:val="18"/>
              </w:rPr>
              <w:t>要点示例：</w:t>
            </w:r>
          </w:p>
          <w:p w14:paraId="43C1CED2" w14:textId="77777777" w:rsidR="00523E75" w:rsidRPr="001A71D9" w:rsidRDefault="00523E75" w:rsidP="006F0618">
            <w:pPr>
              <w:spacing w:line="240" w:lineRule="exact"/>
              <w:rPr>
                <w:rFonts w:hAnsi="宋体"/>
                <w:sz w:val="18"/>
                <w:szCs w:val="18"/>
              </w:rPr>
            </w:pPr>
            <w:r w:rsidRPr="001A71D9">
              <w:rPr>
                <w:rFonts w:hAnsi="宋体" w:hint="eastAsia"/>
                <w:sz w:val="18"/>
                <w:szCs w:val="18"/>
              </w:rPr>
              <w:t>拆除设备（回路）：</w:t>
            </w:r>
            <w:r w:rsidRPr="001A71D9">
              <w:rPr>
                <w:rFonts w:hAnsi="宋体" w:hint="eastAsia"/>
                <w:sz w:val="18"/>
                <w:szCs w:val="18"/>
              </w:rPr>
              <w:t xml:space="preserve"> </w:t>
            </w:r>
            <w:r w:rsidRPr="001A71D9">
              <w:rPr>
                <w:rFonts w:hAnsi="宋体"/>
                <w:sz w:val="18"/>
                <w:szCs w:val="18"/>
              </w:rPr>
              <w:t xml:space="preserve">    </w:t>
            </w:r>
            <w:r w:rsidRPr="001A71D9">
              <w:rPr>
                <w:rFonts w:hAnsi="宋体" w:hint="eastAsia"/>
                <w:sz w:val="18"/>
                <w:szCs w:val="18"/>
              </w:rPr>
              <w:t>原因：</w:t>
            </w:r>
          </w:p>
          <w:p w14:paraId="7D28146B" w14:textId="77777777" w:rsidR="00523E75" w:rsidRPr="001A71D9" w:rsidRDefault="00523E75" w:rsidP="006F0618">
            <w:pPr>
              <w:spacing w:line="240" w:lineRule="exact"/>
              <w:rPr>
                <w:rFonts w:hAnsi="宋体"/>
                <w:sz w:val="18"/>
                <w:szCs w:val="18"/>
              </w:rPr>
            </w:pPr>
            <w:r w:rsidRPr="001A71D9">
              <w:rPr>
                <w:rFonts w:hAnsi="宋体" w:hint="eastAsia"/>
                <w:sz w:val="18"/>
                <w:szCs w:val="18"/>
              </w:rPr>
              <w:t>增加设备（回路）：</w:t>
            </w:r>
            <w:r w:rsidRPr="001A71D9">
              <w:rPr>
                <w:rFonts w:hAnsi="宋体" w:hint="eastAsia"/>
                <w:sz w:val="18"/>
                <w:szCs w:val="18"/>
              </w:rPr>
              <w:t xml:space="preserve"> </w:t>
            </w:r>
            <w:r w:rsidRPr="001A71D9">
              <w:rPr>
                <w:rFonts w:hAnsi="宋体"/>
                <w:sz w:val="18"/>
                <w:szCs w:val="18"/>
              </w:rPr>
              <w:t xml:space="preserve">    </w:t>
            </w:r>
            <w:r w:rsidRPr="001A71D9">
              <w:rPr>
                <w:rFonts w:hAnsi="宋体" w:hint="eastAsia"/>
                <w:sz w:val="18"/>
                <w:szCs w:val="18"/>
              </w:rPr>
              <w:t>原因；</w:t>
            </w:r>
          </w:p>
          <w:p w14:paraId="05A44DAD" w14:textId="77777777" w:rsidR="00523E75" w:rsidRPr="001A71D9" w:rsidRDefault="00523E75" w:rsidP="006F0618">
            <w:pPr>
              <w:spacing w:line="240" w:lineRule="exact"/>
              <w:rPr>
                <w:rFonts w:hAnsi="宋体"/>
                <w:sz w:val="18"/>
                <w:szCs w:val="18"/>
              </w:rPr>
            </w:pPr>
            <w:r w:rsidRPr="001A71D9">
              <w:rPr>
                <w:rFonts w:hAnsi="宋体" w:hint="eastAsia"/>
                <w:sz w:val="18"/>
                <w:szCs w:val="18"/>
              </w:rPr>
              <w:t>关闭或停用设备（回路）：</w:t>
            </w:r>
            <w:r w:rsidRPr="001A71D9">
              <w:rPr>
                <w:rFonts w:hAnsi="宋体" w:hint="eastAsia"/>
                <w:sz w:val="18"/>
                <w:szCs w:val="18"/>
              </w:rPr>
              <w:t xml:space="preserve"> </w:t>
            </w:r>
            <w:r w:rsidRPr="001A71D9">
              <w:rPr>
                <w:rFonts w:hAnsi="宋体"/>
                <w:sz w:val="18"/>
                <w:szCs w:val="18"/>
              </w:rPr>
              <w:t xml:space="preserve">       </w:t>
            </w:r>
            <w:r w:rsidRPr="001A71D9">
              <w:rPr>
                <w:rFonts w:hAnsi="宋体" w:hint="eastAsia"/>
                <w:sz w:val="18"/>
                <w:szCs w:val="18"/>
              </w:rPr>
              <w:t>原因：</w:t>
            </w:r>
          </w:p>
        </w:tc>
      </w:tr>
      <w:tr w:rsidR="00523E75" w:rsidRPr="0056611D" w14:paraId="07694340" w14:textId="77777777" w:rsidTr="00043A83">
        <w:trPr>
          <w:trHeight w:val="2085"/>
          <w:jc w:val="center"/>
        </w:trPr>
        <w:tc>
          <w:tcPr>
            <w:tcW w:w="674" w:type="dxa"/>
            <w:shd w:val="clear" w:color="auto" w:fill="auto"/>
            <w:vAlign w:val="center"/>
          </w:tcPr>
          <w:p w14:paraId="631F46C9" w14:textId="77777777" w:rsidR="00523E75" w:rsidRPr="001A71D9" w:rsidRDefault="00523E75" w:rsidP="006F0618">
            <w:pPr>
              <w:spacing w:line="240" w:lineRule="exact"/>
              <w:jc w:val="center"/>
              <w:rPr>
                <w:sz w:val="18"/>
                <w:szCs w:val="18"/>
              </w:rPr>
            </w:pPr>
            <w:r w:rsidRPr="001A71D9">
              <w:rPr>
                <w:rFonts w:hint="eastAsia"/>
                <w:sz w:val="18"/>
                <w:szCs w:val="18"/>
              </w:rPr>
              <w:t>消防设施存在难点问题和建议</w:t>
            </w:r>
          </w:p>
        </w:tc>
        <w:tc>
          <w:tcPr>
            <w:tcW w:w="8198" w:type="dxa"/>
            <w:gridSpan w:val="14"/>
            <w:shd w:val="clear" w:color="auto" w:fill="auto"/>
            <w:vAlign w:val="center"/>
          </w:tcPr>
          <w:p w14:paraId="41EB807C" w14:textId="77777777" w:rsidR="00523E75" w:rsidRPr="001A71D9" w:rsidRDefault="00523E75" w:rsidP="006F0618">
            <w:pPr>
              <w:spacing w:line="240" w:lineRule="exact"/>
              <w:rPr>
                <w:rFonts w:hAnsi="宋体"/>
                <w:sz w:val="18"/>
                <w:szCs w:val="18"/>
              </w:rPr>
            </w:pPr>
            <w:r w:rsidRPr="001A71D9">
              <w:rPr>
                <w:rFonts w:hAnsi="宋体" w:hint="eastAsia"/>
                <w:sz w:val="18"/>
                <w:szCs w:val="18"/>
              </w:rPr>
              <w:t>要点示例：</w:t>
            </w:r>
          </w:p>
          <w:p w14:paraId="02ACEB5E" w14:textId="77777777" w:rsidR="00523E75" w:rsidRPr="001A71D9" w:rsidRDefault="00523E75" w:rsidP="006F0618">
            <w:pPr>
              <w:spacing w:line="240" w:lineRule="exact"/>
              <w:rPr>
                <w:rFonts w:hAnsi="宋体"/>
                <w:sz w:val="18"/>
                <w:szCs w:val="18"/>
              </w:rPr>
            </w:pPr>
            <w:r w:rsidRPr="001A71D9">
              <w:rPr>
                <w:rFonts w:hAnsi="宋体" w:hint="eastAsia"/>
                <w:sz w:val="18"/>
                <w:szCs w:val="18"/>
              </w:rPr>
              <w:t>项目存在的难点问题：</w:t>
            </w:r>
          </w:p>
          <w:p w14:paraId="3ECE3237" w14:textId="77777777" w:rsidR="00523E75" w:rsidRPr="001A71D9" w:rsidRDefault="00523E75" w:rsidP="006F0618">
            <w:pPr>
              <w:spacing w:line="240" w:lineRule="exact"/>
              <w:rPr>
                <w:rFonts w:hAnsi="宋体"/>
                <w:sz w:val="18"/>
                <w:szCs w:val="18"/>
              </w:rPr>
            </w:pPr>
            <w:r w:rsidRPr="001A71D9">
              <w:rPr>
                <w:rFonts w:hAnsi="宋体" w:hint="eastAsia"/>
                <w:sz w:val="18"/>
                <w:szCs w:val="18"/>
              </w:rPr>
              <w:t>解决问题的建议：</w:t>
            </w:r>
          </w:p>
        </w:tc>
      </w:tr>
      <w:tr w:rsidR="00523E75" w:rsidRPr="0056611D" w14:paraId="4BD88510" w14:textId="77777777" w:rsidTr="00043A83">
        <w:trPr>
          <w:trHeight w:val="1432"/>
          <w:jc w:val="center"/>
        </w:trPr>
        <w:tc>
          <w:tcPr>
            <w:tcW w:w="674" w:type="dxa"/>
            <w:shd w:val="clear" w:color="auto" w:fill="auto"/>
            <w:vAlign w:val="center"/>
          </w:tcPr>
          <w:p w14:paraId="6C459B81" w14:textId="77777777" w:rsidR="00523E75" w:rsidRPr="001A71D9" w:rsidRDefault="00523E75" w:rsidP="006F0618">
            <w:pPr>
              <w:spacing w:line="240" w:lineRule="exact"/>
              <w:jc w:val="center"/>
              <w:rPr>
                <w:sz w:val="18"/>
                <w:szCs w:val="18"/>
              </w:rPr>
            </w:pPr>
            <w:r w:rsidRPr="001A71D9">
              <w:rPr>
                <w:rFonts w:hint="eastAsia"/>
                <w:sz w:val="18"/>
                <w:szCs w:val="18"/>
              </w:rPr>
              <w:t>月度应急处置情况说明</w:t>
            </w:r>
          </w:p>
        </w:tc>
        <w:tc>
          <w:tcPr>
            <w:tcW w:w="8198" w:type="dxa"/>
            <w:gridSpan w:val="14"/>
            <w:shd w:val="clear" w:color="auto" w:fill="auto"/>
            <w:vAlign w:val="center"/>
          </w:tcPr>
          <w:p w14:paraId="456B98FA" w14:textId="77777777" w:rsidR="00523E75" w:rsidRPr="001A71D9" w:rsidRDefault="00523E75" w:rsidP="006F0618">
            <w:pPr>
              <w:spacing w:line="240" w:lineRule="exact"/>
              <w:rPr>
                <w:rFonts w:hAnsi="宋体"/>
                <w:sz w:val="18"/>
                <w:szCs w:val="18"/>
              </w:rPr>
            </w:pPr>
          </w:p>
        </w:tc>
      </w:tr>
    </w:tbl>
    <w:p w14:paraId="1A1701CD" w14:textId="6B2D9394" w:rsidR="00043A83" w:rsidRDefault="00043A83" w:rsidP="00043A83">
      <w:pPr>
        <w:pStyle w:val="affffffffff2"/>
      </w:pPr>
      <w:r>
        <w:rPr>
          <w:rFonts w:hint="eastAsia"/>
        </w:rPr>
        <w:t>月度报告、年度报告中建筑消防设施维护保养问题处理反馈记录汇总示例见表J</w:t>
      </w:r>
      <w:r>
        <w:t>.2</w:t>
      </w:r>
      <w:r>
        <w:rPr>
          <w:rFonts w:hint="eastAsia"/>
        </w:rPr>
        <w:t>。</w:t>
      </w:r>
    </w:p>
    <w:p w14:paraId="6334A8B0" w14:textId="71F4BE15" w:rsidR="00523E75" w:rsidRDefault="00043A83" w:rsidP="00F83D6A">
      <w:pPr>
        <w:pStyle w:val="aff"/>
        <w:spacing w:before="156" w:after="156"/>
      </w:pPr>
      <w:r>
        <w:rPr>
          <w:rFonts w:hint="eastAsia"/>
        </w:rPr>
        <w:t>建筑消防设施维护保养问题处理反馈记录汇总</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1559"/>
        <w:gridCol w:w="993"/>
        <w:gridCol w:w="850"/>
        <w:gridCol w:w="2268"/>
        <w:gridCol w:w="2398"/>
      </w:tblGrid>
      <w:tr w:rsidR="00043A83" w:rsidRPr="007579F9" w14:paraId="3D263682" w14:textId="77777777" w:rsidTr="006F0618">
        <w:trPr>
          <w:tblHeader/>
          <w:jc w:val="center"/>
        </w:trPr>
        <w:tc>
          <w:tcPr>
            <w:tcW w:w="1266" w:type="dxa"/>
            <w:vMerge w:val="restart"/>
            <w:tcBorders>
              <w:top w:val="single" w:sz="8" w:space="0" w:color="auto"/>
            </w:tcBorders>
            <w:shd w:val="clear" w:color="auto" w:fill="auto"/>
            <w:vAlign w:val="center"/>
          </w:tcPr>
          <w:p w14:paraId="78C50078" w14:textId="77777777" w:rsidR="00043A83" w:rsidRPr="007579F9" w:rsidRDefault="00043A83" w:rsidP="006F0618">
            <w:pPr>
              <w:pStyle w:val="afffffffff2"/>
              <w:rPr>
                <w:szCs w:val="18"/>
              </w:rPr>
            </w:pPr>
            <w:r w:rsidRPr="007579F9">
              <w:rPr>
                <w:rFonts w:hint="eastAsia"/>
                <w:szCs w:val="18"/>
              </w:rPr>
              <w:t>系统类型</w:t>
            </w:r>
          </w:p>
        </w:tc>
        <w:tc>
          <w:tcPr>
            <w:tcW w:w="1559" w:type="dxa"/>
            <w:vMerge w:val="restart"/>
            <w:tcBorders>
              <w:top w:val="single" w:sz="8" w:space="0" w:color="auto"/>
            </w:tcBorders>
            <w:shd w:val="clear" w:color="auto" w:fill="auto"/>
            <w:vAlign w:val="center"/>
          </w:tcPr>
          <w:p w14:paraId="38AFED56" w14:textId="77777777" w:rsidR="00043A83" w:rsidRPr="007579F9" w:rsidRDefault="00043A83" w:rsidP="006F0618">
            <w:pPr>
              <w:pStyle w:val="afffffffff2"/>
              <w:rPr>
                <w:szCs w:val="18"/>
              </w:rPr>
            </w:pPr>
            <w:r w:rsidRPr="007579F9">
              <w:rPr>
                <w:rFonts w:hint="eastAsia"/>
                <w:szCs w:val="18"/>
              </w:rPr>
              <w:t>月度问题处理反馈统计（次）</w:t>
            </w:r>
          </w:p>
        </w:tc>
        <w:tc>
          <w:tcPr>
            <w:tcW w:w="1843" w:type="dxa"/>
            <w:gridSpan w:val="2"/>
            <w:tcBorders>
              <w:top w:val="single" w:sz="8" w:space="0" w:color="auto"/>
              <w:bottom w:val="single" w:sz="8" w:space="0" w:color="auto"/>
            </w:tcBorders>
            <w:shd w:val="clear" w:color="auto" w:fill="auto"/>
            <w:vAlign w:val="center"/>
          </w:tcPr>
          <w:p w14:paraId="5030CBE4" w14:textId="77777777" w:rsidR="00043A83" w:rsidRPr="007579F9" w:rsidRDefault="00043A83" w:rsidP="006F0618">
            <w:pPr>
              <w:pStyle w:val="afffffffff2"/>
              <w:rPr>
                <w:szCs w:val="18"/>
              </w:rPr>
            </w:pPr>
            <w:r w:rsidRPr="007579F9">
              <w:rPr>
                <w:rFonts w:hint="eastAsia"/>
                <w:szCs w:val="18"/>
              </w:rPr>
              <w:t>处理情况统计（次）</w:t>
            </w:r>
          </w:p>
        </w:tc>
        <w:tc>
          <w:tcPr>
            <w:tcW w:w="2268" w:type="dxa"/>
            <w:vMerge w:val="restart"/>
            <w:tcBorders>
              <w:top w:val="single" w:sz="8" w:space="0" w:color="auto"/>
            </w:tcBorders>
            <w:shd w:val="clear" w:color="auto" w:fill="auto"/>
            <w:vAlign w:val="center"/>
          </w:tcPr>
          <w:p w14:paraId="7B0AC6E3" w14:textId="77777777" w:rsidR="00043A83" w:rsidRPr="007579F9" w:rsidRDefault="00043A83" w:rsidP="006F0618">
            <w:pPr>
              <w:pStyle w:val="afffffffff2"/>
              <w:rPr>
                <w:szCs w:val="18"/>
              </w:rPr>
            </w:pPr>
            <w:r w:rsidRPr="007579F9">
              <w:rPr>
                <w:rFonts w:hint="eastAsia"/>
                <w:szCs w:val="18"/>
              </w:rPr>
              <w:t>遗留问题</w:t>
            </w:r>
          </w:p>
        </w:tc>
        <w:tc>
          <w:tcPr>
            <w:tcW w:w="2398" w:type="dxa"/>
            <w:vMerge w:val="restart"/>
            <w:tcBorders>
              <w:top w:val="single" w:sz="8" w:space="0" w:color="auto"/>
            </w:tcBorders>
            <w:shd w:val="clear" w:color="auto" w:fill="auto"/>
            <w:vAlign w:val="center"/>
          </w:tcPr>
          <w:p w14:paraId="677CE33B" w14:textId="77777777" w:rsidR="00043A83" w:rsidRPr="007579F9" w:rsidRDefault="00043A83" w:rsidP="006F0618">
            <w:pPr>
              <w:pStyle w:val="afffffffff2"/>
              <w:rPr>
                <w:szCs w:val="18"/>
              </w:rPr>
            </w:pPr>
            <w:r w:rsidRPr="007579F9">
              <w:rPr>
                <w:rFonts w:hint="eastAsia"/>
                <w:szCs w:val="18"/>
              </w:rPr>
              <w:t>解决方案</w:t>
            </w:r>
          </w:p>
        </w:tc>
      </w:tr>
      <w:tr w:rsidR="00043A83" w:rsidRPr="007579F9" w14:paraId="39C243E8" w14:textId="77777777" w:rsidTr="006F0618">
        <w:trPr>
          <w:jc w:val="center"/>
        </w:trPr>
        <w:tc>
          <w:tcPr>
            <w:tcW w:w="1266" w:type="dxa"/>
            <w:vMerge/>
            <w:shd w:val="clear" w:color="auto" w:fill="auto"/>
            <w:vAlign w:val="center"/>
          </w:tcPr>
          <w:p w14:paraId="7E05FE87" w14:textId="77777777" w:rsidR="00043A83" w:rsidRPr="007579F9" w:rsidRDefault="00043A83" w:rsidP="006F0618">
            <w:pPr>
              <w:pStyle w:val="afffffffff2"/>
              <w:rPr>
                <w:szCs w:val="18"/>
              </w:rPr>
            </w:pPr>
          </w:p>
        </w:tc>
        <w:tc>
          <w:tcPr>
            <w:tcW w:w="1559" w:type="dxa"/>
            <w:vMerge/>
            <w:shd w:val="clear" w:color="auto" w:fill="auto"/>
            <w:vAlign w:val="center"/>
          </w:tcPr>
          <w:p w14:paraId="47027110" w14:textId="77777777" w:rsidR="00043A83" w:rsidRPr="007579F9" w:rsidRDefault="00043A83" w:rsidP="006F0618">
            <w:pPr>
              <w:pStyle w:val="afffffffff2"/>
              <w:rPr>
                <w:szCs w:val="18"/>
              </w:rPr>
            </w:pPr>
          </w:p>
        </w:tc>
        <w:tc>
          <w:tcPr>
            <w:tcW w:w="993" w:type="dxa"/>
            <w:tcBorders>
              <w:top w:val="single" w:sz="8" w:space="0" w:color="auto"/>
            </w:tcBorders>
            <w:shd w:val="clear" w:color="auto" w:fill="auto"/>
            <w:vAlign w:val="center"/>
          </w:tcPr>
          <w:p w14:paraId="43B83B91" w14:textId="77777777" w:rsidR="00043A83" w:rsidRPr="007579F9" w:rsidRDefault="00043A83" w:rsidP="006F0618">
            <w:pPr>
              <w:pStyle w:val="afffffffff2"/>
              <w:rPr>
                <w:szCs w:val="18"/>
              </w:rPr>
            </w:pPr>
            <w:r w:rsidRPr="007579F9">
              <w:rPr>
                <w:rFonts w:hint="eastAsia"/>
                <w:szCs w:val="18"/>
              </w:rPr>
              <w:t>已修复</w:t>
            </w:r>
          </w:p>
        </w:tc>
        <w:tc>
          <w:tcPr>
            <w:tcW w:w="850" w:type="dxa"/>
            <w:tcBorders>
              <w:top w:val="single" w:sz="8" w:space="0" w:color="auto"/>
            </w:tcBorders>
            <w:shd w:val="clear" w:color="auto" w:fill="auto"/>
            <w:vAlign w:val="center"/>
          </w:tcPr>
          <w:p w14:paraId="0DD211D4" w14:textId="77777777" w:rsidR="00043A83" w:rsidRPr="007579F9" w:rsidRDefault="00043A83" w:rsidP="006F0618">
            <w:pPr>
              <w:pStyle w:val="afffffffff2"/>
              <w:rPr>
                <w:szCs w:val="18"/>
              </w:rPr>
            </w:pPr>
            <w:r w:rsidRPr="007579F9">
              <w:rPr>
                <w:rFonts w:hint="eastAsia"/>
                <w:szCs w:val="18"/>
              </w:rPr>
              <w:t>未修复</w:t>
            </w:r>
          </w:p>
        </w:tc>
        <w:tc>
          <w:tcPr>
            <w:tcW w:w="2268" w:type="dxa"/>
            <w:vMerge/>
            <w:shd w:val="clear" w:color="auto" w:fill="auto"/>
          </w:tcPr>
          <w:p w14:paraId="4F02B7EC" w14:textId="77777777" w:rsidR="00043A83" w:rsidRPr="007579F9" w:rsidRDefault="00043A83" w:rsidP="006F0618">
            <w:pPr>
              <w:pStyle w:val="afffffffff2"/>
              <w:rPr>
                <w:szCs w:val="18"/>
              </w:rPr>
            </w:pPr>
          </w:p>
        </w:tc>
        <w:tc>
          <w:tcPr>
            <w:tcW w:w="2398" w:type="dxa"/>
            <w:vMerge/>
            <w:shd w:val="clear" w:color="auto" w:fill="auto"/>
            <w:vAlign w:val="center"/>
          </w:tcPr>
          <w:p w14:paraId="3656C4A2" w14:textId="77777777" w:rsidR="00043A83" w:rsidRPr="007579F9" w:rsidRDefault="00043A83" w:rsidP="006F0618">
            <w:pPr>
              <w:pStyle w:val="afffffffff2"/>
              <w:rPr>
                <w:szCs w:val="18"/>
              </w:rPr>
            </w:pPr>
          </w:p>
        </w:tc>
      </w:tr>
      <w:tr w:rsidR="00043A83" w:rsidRPr="007579F9" w14:paraId="1B952EB1" w14:textId="77777777" w:rsidTr="006F0618">
        <w:trPr>
          <w:jc w:val="center"/>
        </w:trPr>
        <w:tc>
          <w:tcPr>
            <w:tcW w:w="1266" w:type="dxa"/>
            <w:shd w:val="clear" w:color="auto" w:fill="auto"/>
            <w:vAlign w:val="center"/>
          </w:tcPr>
          <w:p w14:paraId="6CB3F8F0" w14:textId="77777777" w:rsidR="00043A83" w:rsidRPr="007579F9" w:rsidRDefault="00043A83" w:rsidP="006F0618">
            <w:pPr>
              <w:pStyle w:val="afffffffff2"/>
              <w:rPr>
                <w:szCs w:val="18"/>
              </w:rPr>
            </w:pPr>
            <w:r w:rsidRPr="007579F9">
              <w:rPr>
                <w:rFonts w:hint="eastAsia"/>
                <w:szCs w:val="18"/>
              </w:rPr>
              <w:t>火灾自动报警系统</w:t>
            </w:r>
          </w:p>
        </w:tc>
        <w:tc>
          <w:tcPr>
            <w:tcW w:w="1559" w:type="dxa"/>
            <w:shd w:val="clear" w:color="auto" w:fill="auto"/>
            <w:vAlign w:val="center"/>
          </w:tcPr>
          <w:p w14:paraId="4F621156" w14:textId="77777777" w:rsidR="00043A83" w:rsidRPr="007579F9" w:rsidRDefault="00043A83" w:rsidP="006F0618">
            <w:pPr>
              <w:pStyle w:val="afffffffff2"/>
              <w:rPr>
                <w:szCs w:val="18"/>
              </w:rPr>
            </w:pPr>
            <w:r w:rsidRPr="007579F9">
              <w:rPr>
                <w:rFonts w:hint="eastAsia"/>
                <w:szCs w:val="18"/>
              </w:rPr>
              <w:t>5</w:t>
            </w:r>
          </w:p>
        </w:tc>
        <w:tc>
          <w:tcPr>
            <w:tcW w:w="993" w:type="dxa"/>
            <w:shd w:val="clear" w:color="auto" w:fill="auto"/>
            <w:vAlign w:val="center"/>
          </w:tcPr>
          <w:p w14:paraId="003FFDB7" w14:textId="77777777" w:rsidR="00043A83" w:rsidRPr="007579F9" w:rsidRDefault="00043A83" w:rsidP="006F0618">
            <w:pPr>
              <w:pStyle w:val="afffffffff2"/>
              <w:rPr>
                <w:szCs w:val="18"/>
              </w:rPr>
            </w:pPr>
            <w:r w:rsidRPr="007579F9">
              <w:rPr>
                <w:rFonts w:hint="eastAsia"/>
                <w:szCs w:val="18"/>
              </w:rPr>
              <w:t>4</w:t>
            </w:r>
          </w:p>
        </w:tc>
        <w:tc>
          <w:tcPr>
            <w:tcW w:w="850" w:type="dxa"/>
            <w:shd w:val="clear" w:color="auto" w:fill="auto"/>
            <w:vAlign w:val="center"/>
          </w:tcPr>
          <w:p w14:paraId="31F5176B" w14:textId="77777777" w:rsidR="00043A83" w:rsidRPr="007579F9" w:rsidRDefault="00043A83" w:rsidP="006F0618">
            <w:pPr>
              <w:pStyle w:val="afffffffff2"/>
              <w:rPr>
                <w:szCs w:val="18"/>
              </w:rPr>
            </w:pPr>
            <w:r w:rsidRPr="007579F9">
              <w:rPr>
                <w:rFonts w:hint="eastAsia"/>
                <w:szCs w:val="18"/>
              </w:rPr>
              <w:t>1</w:t>
            </w:r>
          </w:p>
        </w:tc>
        <w:tc>
          <w:tcPr>
            <w:tcW w:w="2268" w:type="dxa"/>
            <w:shd w:val="clear" w:color="auto" w:fill="auto"/>
            <w:vAlign w:val="center"/>
          </w:tcPr>
          <w:p w14:paraId="229037B8" w14:textId="77777777" w:rsidR="00043A83" w:rsidRPr="007579F9" w:rsidRDefault="00043A83" w:rsidP="006F0618">
            <w:pPr>
              <w:pStyle w:val="afffffffff2"/>
              <w:rPr>
                <w:szCs w:val="18"/>
              </w:rPr>
            </w:pPr>
            <w:r w:rsidRPr="007579F9">
              <w:rPr>
                <w:rFonts w:hint="eastAsia"/>
                <w:szCs w:val="18"/>
              </w:rPr>
              <w:t>……</w:t>
            </w:r>
          </w:p>
        </w:tc>
        <w:tc>
          <w:tcPr>
            <w:tcW w:w="2398" w:type="dxa"/>
            <w:shd w:val="clear" w:color="auto" w:fill="auto"/>
            <w:vAlign w:val="center"/>
          </w:tcPr>
          <w:p w14:paraId="11B65986" w14:textId="77777777" w:rsidR="00043A83" w:rsidRPr="007579F9" w:rsidRDefault="00043A83" w:rsidP="006F0618">
            <w:pPr>
              <w:pStyle w:val="afffffffff2"/>
              <w:rPr>
                <w:szCs w:val="18"/>
              </w:rPr>
            </w:pPr>
          </w:p>
        </w:tc>
      </w:tr>
      <w:tr w:rsidR="00043A83" w:rsidRPr="007579F9" w14:paraId="397EF9B2" w14:textId="77777777" w:rsidTr="006F0618">
        <w:trPr>
          <w:jc w:val="center"/>
        </w:trPr>
        <w:tc>
          <w:tcPr>
            <w:tcW w:w="1266" w:type="dxa"/>
            <w:shd w:val="clear" w:color="auto" w:fill="auto"/>
            <w:vAlign w:val="center"/>
          </w:tcPr>
          <w:p w14:paraId="452CFAF1" w14:textId="77777777" w:rsidR="00043A83" w:rsidRPr="007579F9" w:rsidRDefault="00043A83" w:rsidP="006F0618">
            <w:pPr>
              <w:pStyle w:val="afffffffff2"/>
              <w:rPr>
                <w:szCs w:val="18"/>
              </w:rPr>
            </w:pPr>
            <w:r w:rsidRPr="007579F9">
              <w:rPr>
                <w:rFonts w:hint="eastAsia"/>
                <w:szCs w:val="18"/>
              </w:rPr>
              <w:t>自动喷水灭火系统</w:t>
            </w:r>
          </w:p>
        </w:tc>
        <w:tc>
          <w:tcPr>
            <w:tcW w:w="1559" w:type="dxa"/>
            <w:shd w:val="clear" w:color="auto" w:fill="auto"/>
            <w:vAlign w:val="center"/>
          </w:tcPr>
          <w:p w14:paraId="69A3C3B1" w14:textId="77777777" w:rsidR="00043A83" w:rsidRPr="007579F9" w:rsidRDefault="00043A83" w:rsidP="006F0618">
            <w:pPr>
              <w:pStyle w:val="afffffffff2"/>
              <w:rPr>
                <w:szCs w:val="18"/>
              </w:rPr>
            </w:pPr>
            <w:r w:rsidRPr="007579F9">
              <w:rPr>
                <w:rFonts w:hint="eastAsia"/>
                <w:szCs w:val="18"/>
              </w:rPr>
              <w:t>4</w:t>
            </w:r>
          </w:p>
        </w:tc>
        <w:tc>
          <w:tcPr>
            <w:tcW w:w="993" w:type="dxa"/>
            <w:shd w:val="clear" w:color="auto" w:fill="auto"/>
            <w:vAlign w:val="center"/>
          </w:tcPr>
          <w:p w14:paraId="4A975CD4" w14:textId="77777777" w:rsidR="00043A83" w:rsidRPr="007579F9" w:rsidRDefault="00043A83" w:rsidP="006F0618">
            <w:pPr>
              <w:pStyle w:val="afffffffff2"/>
              <w:rPr>
                <w:szCs w:val="18"/>
              </w:rPr>
            </w:pPr>
            <w:r w:rsidRPr="007579F9">
              <w:rPr>
                <w:rFonts w:hint="eastAsia"/>
                <w:szCs w:val="18"/>
              </w:rPr>
              <w:t>4</w:t>
            </w:r>
          </w:p>
        </w:tc>
        <w:tc>
          <w:tcPr>
            <w:tcW w:w="850" w:type="dxa"/>
            <w:shd w:val="clear" w:color="auto" w:fill="auto"/>
            <w:vAlign w:val="center"/>
          </w:tcPr>
          <w:p w14:paraId="2BD110B3" w14:textId="77777777" w:rsidR="00043A83" w:rsidRPr="007579F9" w:rsidRDefault="00043A83" w:rsidP="006F0618">
            <w:pPr>
              <w:pStyle w:val="afffffffff2"/>
              <w:rPr>
                <w:szCs w:val="18"/>
              </w:rPr>
            </w:pPr>
          </w:p>
        </w:tc>
        <w:tc>
          <w:tcPr>
            <w:tcW w:w="2268" w:type="dxa"/>
            <w:shd w:val="clear" w:color="auto" w:fill="auto"/>
            <w:vAlign w:val="center"/>
          </w:tcPr>
          <w:p w14:paraId="0E7A7B25" w14:textId="77777777" w:rsidR="00043A83" w:rsidRPr="007579F9" w:rsidRDefault="00043A83" w:rsidP="006F0618">
            <w:pPr>
              <w:pStyle w:val="afffffffff2"/>
              <w:rPr>
                <w:szCs w:val="18"/>
              </w:rPr>
            </w:pPr>
          </w:p>
        </w:tc>
        <w:tc>
          <w:tcPr>
            <w:tcW w:w="2398" w:type="dxa"/>
            <w:shd w:val="clear" w:color="auto" w:fill="auto"/>
            <w:vAlign w:val="center"/>
          </w:tcPr>
          <w:p w14:paraId="0BD3054C" w14:textId="77777777" w:rsidR="00043A83" w:rsidRPr="007579F9" w:rsidRDefault="00043A83" w:rsidP="006F0618">
            <w:pPr>
              <w:pStyle w:val="afffffffff2"/>
              <w:rPr>
                <w:szCs w:val="18"/>
              </w:rPr>
            </w:pPr>
          </w:p>
        </w:tc>
      </w:tr>
      <w:tr w:rsidR="00043A83" w:rsidRPr="007579F9" w14:paraId="24EE783C" w14:textId="77777777" w:rsidTr="006F0618">
        <w:trPr>
          <w:jc w:val="center"/>
        </w:trPr>
        <w:tc>
          <w:tcPr>
            <w:tcW w:w="1266" w:type="dxa"/>
            <w:shd w:val="clear" w:color="auto" w:fill="auto"/>
            <w:vAlign w:val="center"/>
          </w:tcPr>
          <w:p w14:paraId="573DE745" w14:textId="77777777" w:rsidR="00043A83" w:rsidRPr="007579F9" w:rsidRDefault="00043A83" w:rsidP="006F0618">
            <w:pPr>
              <w:pStyle w:val="afffffffff2"/>
              <w:rPr>
                <w:szCs w:val="18"/>
              </w:rPr>
            </w:pPr>
          </w:p>
        </w:tc>
        <w:tc>
          <w:tcPr>
            <w:tcW w:w="1559" w:type="dxa"/>
            <w:shd w:val="clear" w:color="auto" w:fill="auto"/>
            <w:vAlign w:val="center"/>
          </w:tcPr>
          <w:p w14:paraId="7CDE3873" w14:textId="77777777" w:rsidR="00043A83" w:rsidRPr="007579F9" w:rsidRDefault="00043A83" w:rsidP="006F0618">
            <w:pPr>
              <w:pStyle w:val="afffffffff2"/>
              <w:rPr>
                <w:szCs w:val="18"/>
              </w:rPr>
            </w:pPr>
          </w:p>
        </w:tc>
        <w:tc>
          <w:tcPr>
            <w:tcW w:w="993" w:type="dxa"/>
            <w:shd w:val="clear" w:color="auto" w:fill="auto"/>
            <w:vAlign w:val="center"/>
          </w:tcPr>
          <w:p w14:paraId="742893AD" w14:textId="77777777" w:rsidR="00043A83" w:rsidRPr="007579F9" w:rsidRDefault="00043A83" w:rsidP="006F0618">
            <w:pPr>
              <w:pStyle w:val="afffffffff2"/>
              <w:rPr>
                <w:szCs w:val="18"/>
              </w:rPr>
            </w:pPr>
          </w:p>
        </w:tc>
        <w:tc>
          <w:tcPr>
            <w:tcW w:w="850" w:type="dxa"/>
            <w:shd w:val="clear" w:color="auto" w:fill="auto"/>
            <w:vAlign w:val="center"/>
          </w:tcPr>
          <w:p w14:paraId="53B65672" w14:textId="77777777" w:rsidR="00043A83" w:rsidRPr="007579F9" w:rsidRDefault="00043A83" w:rsidP="006F0618">
            <w:pPr>
              <w:pStyle w:val="afffffffff2"/>
              <w:rPr>
                <w:szCs w:val="18"/>
              </w:rPr>
            </w:pPr>
          </w:p>
        </w:tc>
        <w:tc>
          <w:tcPr>
            <w:tcW w:w="2268" w:type="dxa"/>
            <w:shd w:val="clear" w:color="auto" w:fill="auto"/>
            <w:vAlign w:val="center"/>
          </w:tcPr>
          <w:p w14:paraId="151F4455" w14:textId="77777777" w:rsidR="00043A83" w:rsidRPr="007579F9" w:rsidRDefault="00043A83" w:rsidP="006F0618">
            <w:pPr>
              <w:pStyle w:val="afffffffff2"/>
              <w:rPr>
                <w:szCs w:val="18"/>
              </w:rPr>
            </w:pPr>
          </w:p>
        </w:tc>
        <w:tc>
          <w:tcPr>
            <w:tcW w:w="2398" w:type="dxa"/>
            <w:shd w:val="clear" w:color="auto" w:fill="auto"/>
            <w:vAlign w:val="center"/>
          </w:tcPr>
          <w:p w14:paraId="6B8D4073" w14:textId="77777777" w:rsidR="00043A83" w:rsidRPr="007579F9" w:rsidRDefault="00043A83" w:rsidP="006F0618">
            <w:pPr>
              <w:pStyle w:val="afffffffff2"/>
              <w:rPr>
                <w:szCs w:val="18"/>
              </w:rPr>
            </w:pPr>
          </w:p>
        </w:tc>
      </w:tr>
      <w:tr w:rsidR="00043A83" w:rsidRPr="008526A4" w14:paraId="7C4AA7DD" w14:textId="77777777" w:rsidTr="006F0618">
        <w:trPr>
          <w:jc w:val="center"/>
        </w:trPr>
        <w:tc>
          <w:tcPr>
            <w:tcW w:w="1266" w:type="dxa"/>
            <w:shd w:val="clear" w:color="auto" w:fill="auto"/>
            <w:vAlign w:val="center"/>
          </w:tcPr>
          <w:p w14:paraId="6B876465" w14:textId="77777777" w:rsidR="00043A83" w:rsidRPr="008526A4" w:rsidRDefault="00043A83" w:rsidP="006F0618">
            <w:pPr>
              <w:pStyle w:val="afffffffff2"/>
              <w:rPr>
                <w:sz w:val="15"/>
                <w:szCs w:val="15"/>
              </w:rPr>
            </w:pPr>
          </w:p>
        </w:tc>
        <w:tc>
          <w:tcPr>
            <w:tcW w:w="1559" w:type="dxa"/>
            <w:shd w:val="clear" w:color="auto" w:fill="auto"/>
            <w:vAlign w:val="center"/>
          </w:tcPr>
          <w:p w14:paraId="44236549" w14:textId="77777777" w:rsidR="00043A83" w:rsidRPr="008526A4" w:rsidRDefault="00043A83" w:rsidP="006F0618">
            <w:pPr>
              <w:pStyle w:val="afffffffff2"/>
              <w:rPr>
                <w:sz w:val="15"/>
                <w:szCs w:val="15"/>
              </w:rPr>
            </w:pPr>
          </w:p>
        </w:tc>
        <w:tc>
          <w:tcPr>
            <w:tcW w:w="993" w:type="dxa"/>
            <w:shd w:val="clear" w:color="auto" w:fill="auto"/>
            <w:vAlign w:val="center"/>
          </w:tcPr>
          <w:p w14:paraId="1CF17F42" w14:textId="77777777" w:rsidR="00043A83" w:rsidRPr="008526A4" w:rsidRDefault="00043A83" w:rsidP="006F0618">
            <w:pPr>
              <w:pStyle w:val="afffffffff2"/>
              <w:rPr>
                <w:sz w:val="15"/>
                <w:szCs w:val="15"/>
              </w:rPr>
            </w:pPr>
          </w:p>
        </w:tc>
        <w:tc>
          <w:tcPr>
            <w:tcW w:w="850" w:type="dxa"/>
            <w:shd w:val="clear" w:color="auto" w:fill="auto"/>
            <w:vAlign w:val="center"/>
          </w:tcPr>
          <w:p w14:paraId="77ABC35E" w14:textId="77777777" w:rsidR="00043A83" w:rsidRPr="008526A4" w:rsidRDefault="00043A83" w:rsidP="006F0618">
            <w:pPr>
              <w:pStyle w:val="afffffffff2"/>
              <w:rPr>
                <w:sz w:val="15"/>
                <w:szCs w:val="15"/>
              </w:rPr>
            </w:pPr>
          </w:p>
        </w:tc>
        <w:tc>
          <w:tcPr>
            <w:tcW w:w="2268" w:type="dxa"/>
            <w:shd w:val="clear" w:color="auto" w:fill="auto"/>
            <w:vAlign w:val="center"/>
          </w:tcPr>
          <w:p w14:paraId="1372D66D" w14:textId="77777777" w:rsidR="00043A83" w:rsidRPr="008526A4" w:rsidRDefault="00043A83" w:rsidP="006F0618">
            <w:pPr>
              <w:pStyle w:val="afffffffff2"/>
              <w:rPr>
                <w:sz w:val="15"/>
                <w:szCs w:val="15"/>
              </w:rPr>
            </w:pPr>
          </w:p>
        </w:tc>
        <w:tc>
          <w:tcPr>
            <w:tcW w:w="2398" w:type="dxa"/>
            <w:shd w:val="clear" w:color="auto" w:fill="auto"/>
            <w:vAlign w:val="center"/>
          </w:tcPr>
          <w:p w14:paraId="3798CF04" w14:textId="77777777" w:rsidR="00043A83" w:rsidRPr="008526A4" w:rsidRDefault="00043A83" w:rsidP="006F0618">
            <w:pPr>
              <w:pStyle w:val="afffffffff2"/>
              <w:rPr>
                <w:sz w:val="15"/>
                <w:szCs w:val="15"/>
              </w:rPr>
            </w:pPr>
          </w:p>
        </w:tc>
      </w:tr>
    </w:tbl>
    <w:p w14:paraId="5A03C3CA" w14:textId="2759CAC7" w:rsidR="00043A83" w:rsidRDefault="00043A83" w:rsidP="00043A83">
      <w:pPr>
        <w:pStyle w:val="affffffffff2"/>
      </w:pPr>
      <w:r>
        <w:rPr>
          <w:rFonts w:hint="eastAsia"/>
        </w:rPr>
        <w:lastRenderedPageBreak/>
        <w:t>月度报告、年度报告中建筑消防设施故障维修记录汇总示例见表J</w:t>
      </w:r>
      <w:r>
        <w:t>.3</w:t>
      </w:r>
      <w:r>
        <w:rPr>
          <w:rFonts w:hint="eastAsia"/>
        </w:rPr>
        <w:t>。</w:t>
      </w:r>
    </w:p>
    <w:p w14:paraId="17270A70" w14:textId="00EC2452" w:rsidR="00043A83" w:rsidRDefault="00043A83" w:rsidP="00F83D6A">
      <w:pPr>
        <w:pStyle w:val="aff"/>
        <w:spacing w:before="156" w:after="156"/>
      </w:pPr>
      <w:r>
        <w:rPr>
          <w:rFonts w:hint="eastAsia"/>
        </w:rPr>
        <w:t>建筑消防设施故障维修记录汇总</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1559"/>
        <w:gridCol w:w="993"/>
        <w:gridCol w:w="850"/>
        <w:gridCol w:w="2268"/>
        <w:gridCol w:w="2398"/>
      </w:tblGrid>
      <w:tr w:rsidR="00043A83" w14:paraId="70C78B9D" w14:textId="77777777" w:rsidTr="006F0618">
        <w:trPr>
          <w:tblHeader/>
          <w:jc w:val="center"/>
        </w:trPr>
        <w:tc>
          <w:tcPr>
            <w:tcW w:w="1266" w:type="dxa"/>
            <w:vMerge w:val="restart"/>
            <w:tcBorders>
              <w:top w:val="single" w:sz="8" w:space="0" w:color="auto"/>
            </w:tcBorders>
            <w:shd w:val="clear" w:color="auto" w:fill="auto"/>
            <w:vAlign w:val="center"/>
          </w:tcPr>
          <w:p w14:paraId="4FC8165F" w14:textId="77777777" w:rsidR="00043A83" w:rsidRPr="007579F9" w:rsidRDefault="00043A83" w:rsidP="006F0618">
            <w:pPr>
              <w:pStyle w:val="afffffffff2"/>
              <w:rPr>
                <w:szCs w:val="18"/>
              </w:rPr>
            </w:pPr>
            <w:r w:rsidRPr="007579F9">
              <w:rPr>
                <w:rFonts w:hint="eastAsia"/>
                <w:szCs w:val="18"/>
              </w:rPr>
              <w:t>系统类型</w:t>
            </w:r>
          </w:p>
        </w:tc>
        <w:tc>
          <w:tcPr>
            <w:tcW w:w="1559" w:type="dxa"/>
            <w:vMerge w:val="restart"/>
            <w:tcBorders>
              <w:top w:val="single" w:sz="8" w:space="0" w:color="auto"/>
            </w:tcBorders>
            <w:shd w:val="clear" w:color="auto" w:fill="auto"/>
            <w:vAlign w:val="center"/>
          </w:tcPr>
          <w:p w14:paraId="4A0F1061" w14:textId="77777777" w:rsidR="00043A83" w:rsidRPr="007579F9" w:rsidRDefault="00043A83" w:rsidP="006F0618">
            <w:pPr>
              <w:pStyle w:val="afffffffff2"/>
              <w:rPr>
                <w:szCs w:val="18"/>
              </w:rPr>
            </w:pPr>
            <w:r w:rsidRPr="007579F9">
              <w:rPr>
                <w:rFonts w:hint="eastAsia"/>
                <w:szCs w:val="18"/>
              </w:rPr>
              <w:t>月度故障维修统计（次）</w:t>
            </w:r>
          </w:p>
        </w:tc>
        <w:tc>
          <w:tcPr>
            <w:tcW w:w="1843" w:type="dxa"/>
            <w:gridSpan w:val="2"/>
            <w:tcBorders>
              <w:top w:val="single" w:sz="8" w:space="0" w:color="auto"/>
              <w:bottom w:val="single" w:sz="8" w:space="0" w:color="auto"/>
            </w:tcBorders>
            <w:shd w:val="clear" w:color="auto" w:fill="auto"/>
            <w:vAlign w:val="center"/>
          </w:tcPr>
          <w:p w14:paraId="3EF43939" w14:textId="77777777" w:rsidR="00043A83" w:rsidRPr="007579F9" w:rsidRDefault="00043A83" w:rsidP="006F0618">
            <w:pPr>
              <w:pStyle w:val="afffffffff2"/>
              <w:rPr>
                <w:szCs w:val="18"/>
              </w:rPr>
            </w:pPr>
            <w:r w:rsidRPr="007579F9">
              <w:rPr>
                <w:rFonts w:hint="eastAsia"/>
                <w:szCs w:val="18"/>
              </w:rPr>
              <w:t>处理情况统计（次）</w:t>
            </w:r>
          </w:p>
        </w:tc>
        <w:tc>
          <w:tcPr>
            <w:tcW w:w="2268" w:type="dxa"/>
            <w:vMerge w:val="restart"/>
            <w:tcBorders>
              <w:top w:val="single" w:sz="8" w:space="0" w:color="auto"/>
            </w:tcBorders>
            <w:shd w:val="clear" w:color="auto" w:fill="auto"/>
            <w:vAlign w:val="center"/>
          </w:tcPr>
          <w:p w14:paraId="3A440D55" w14:textId="77777777" w:rsidR="00043A83" w:rsidRPr="007579F9" w:rsidRDefault="00043A83" w:rsidP="006F0618">
            <w:pPr>
              <w:pStyle w:val="afffffffff2"/>
              <w:rPr>
                <w:szCs w:val="18"/>
              </w:rPr>
            </w:pPr>
            <w:r w:rsidRPr="007579F9">
              <w:rPr>
                <w:rFonts w:hint="eastAsia"/>
                <w:szCs w:val="18"/>
              </w:rPr>
              <w:t>遗留问题</w:t>
            </w:r>
          </w:p>
        </w:tc>
        <w:tc>
          <w:tcPr>
            <w:tcW w:w="2398" w:type="dxa"/>
            <w:vMerge w:val="restart"/>
            <w:tcBorders>
              <w:top w:val="single" w:sz="8" w:space="0" w:color="auto"/>
            </w:tcBorders>
            <w:shd w:val="clear" w:color="auto" w:fill="auto"/>
            <w:vAlign w:val="center"/>
          </w:tcPr>
          <w:p w14:paraId="5FC0569C" w14:textId="77777777" w:rsidR="00043A83" w:rsidRPr="007579F9" w:rsidRDefault="00043A83" w:rsidP="006F0618">
            <w:pPr>
              <w:pStyle w:val="afffffffff2"/>
              <w:rPr>
                <w:szCs w:val="18"/>
              </w:rPr>
            </w:pPr>
            <w:r w:rsidRPr="007579F9">
              <w:rPr>
                <w:rFonts w:hint="eastAsia"/>
                <w:szCs w:val="18"/>
              </w:rPr>
              <w:t>解决方案</w:t>
            </w:r>
          </w:p>
        </w:tc>
      </w:tr>
      <w:tr w:rsidR="00043A83" w14:paraId="7200FF72" w14:textId="77777777" w:rsidTr="006F0618">
        <w:trPr>
          <w:jc w:val="center"/>
        </w:trPr>
        <w:tc>
          <w:tcPr>
            <w:tcW w:w="1266" w:type="dxa"/>
            <w:vMerge/>
            <w:shd w:val="clear" w:color="auto" w:fill="auto"/>
            <w:vAlign w:val="center"/>
          </w:tcPr>
          <w:p w14:paraId="32440A49" w14:textId="77777777" w:rsidR="00043A83" w:rsidRPr="007579F9" w:rsidRDefault="00043A83" w:rsidP="006F0618">
            <w:pPr>
              <w:pStyle w:val="afffffffff2"/>
              <w:rPr>
                <w:szCs w:val="18"/>
              </w:rPr>
            </w:pPr>
          </w:p>
        </w:tc>
        <w:tc>
          <w:tcPr>
            <w:tcW w:w="1559" w:type="dxa"/>
            <w:vMerge/>
            <w:shd w:val="clear" w:color="auto" w:fill="auto"/>
            <w:vAlign w:val="center"/>
          </w:tcPr>
          <w:p w14:paraId="774B5CEC" w14:textId="77777777" w:rsidR="00043A83" w:rsidRPr="007579F9" w:rsidRDefault="00043A83" w:rsidP="006F0618">
            <w:pPr>
              <w:pStyle w:val="afffffffff2"/>
              <w:rPr>
                <w:szCs w:val="18"/>
              </w:rPr>
            </w:pPr>
          </w:p>
        </w:tc>
        <w:tc>
          <w:tcPr>
            <w:tcW w:w="993" w:type="dxa"/>
            <w:tcBorders>
              <w:top w:val="single" w:sz="8" w:space="0" w:color="auto"/>
            </w:tcBorders>
            <w:shd w:val="clear" w:color="auto" w:fill="auto"/>
            <w:vAlign w:val="center"/>
          </w:tcPr>
          <w:p w14:paraId="2138B1BD" w14:textId="77777777" w:rsidR="00043A83" w:rsidRPr="007579F9" w:rsidRDefault="00043A83" w:rsidP="006F0618">
            <w:pPr>
              <w:pStyle w:val="afffffffff2"/>
              <w:rPr>
                <w:szCs w:val="18"/>
              </w:rPr>
            </w:pPr>
            <w:r w:rsidRPr="007579F9">
              <w:rPr>
                <w:rFonts w:hint="eastAsia"/>
                <w:szCs w:val="18"/>
              </w:rPr>
              <w:t>已修复</w:t>
            </w:r>
          </w:p>
        </w:tc>
        <w:tc>
          <w:tcPr>
            <w:tcW w:w="850" w:type="dxa"/>
            <w:tcBorders>
              <w:top w:val="single" w:sz="8" w:space="0" w:color="auto"/>
            </w:tcBorders>
            <w:shd w:val="clear" w:color="auto" w:fill="auto"/>
            <w:vAlign w:val="center"/>
          </w:tcPr>
          <w:p w14:paraId="170757A2" w14:textId="77777777" w:rsidR="00043A83" w:rsidRPr="007579F9" w:rsidRDefault="00043A83" w:rsidP="006F0618">
            <w:pPr>
              <w:pStyle w:val="afffffffff2"/>
              <w:rPr>
                <w:szCs w:val="18"/>
              </w:rPr>
            </w:pPr>
            <w:r w:rsidRPr="007579F9">
              <w:rPr>
                <w:rFonts w:hint="eastAsia"/>
                <w:szCs w:val="18"/>
              </w:rPr>
              <w:t>未修复</w:t>
            </w:r>
          </w:p>
        </w:tc>
        <w:tc>
          <w:tcPr>
            <w:tcW w:w="2268" w:type="dxa"/>
            <w:vMerge/>
            <w:shd w:val="clear" w:color="auto" w:fill="auto"/>
          </w:tcPr>
          <w:p w14:paraId="0FB9AFA1" w14:textId="77777777" w:rsidR="00043A83" w:rsidRPr="007579F9" w:rsidRDefault="00043A83" w:rsidP="006F0618">
            <w:pPr>
              <w:pStyle w:val="afffffffff2"/>
              <w:rPr>
                <w:szCs w:val="18"/>
              </w:rPr>
            </w:pPr>
          </w:p>
        </w:tc>
        <w:tc>
          <w:tcPr>
            <w:tcW w:w="2398" w:type="dxa"/>
            <w:vMerge/>
            <w:shd w:val="clear" w:color="auto" w:fill="auto"/>
            <w:vAlign w:val="center"/>
          </w:tcPr>
          <w:p w14:paraId="61937BCB" w14:textId="77777777" w:rsidR="00043A83" w:rsidRPr="007579F9" w:rsidRDefault="00043A83" w:rsidP="006F0618">
            <w:pPr>
              <w:pStyle w:val="afffffffff2"/>
              <w:rPr>
                <w:szCs w:val="18"/>
              </w:rPr>
            </w:pPr>
          </w:p>
        </w:tc>
      </w:tr>
      <w:tr w:rsidR="00043A83" w14:paraId="235E5CF3" w14:textId="77777777" w:rsidTr="006F0618">
        <w:trPr>
          <w:jc w:val="center"/>
        </w:trPr>
        <w:tc>
          <w:tcPr>
            <w:tcW w:w="1266" w:type="dxa"/>
            <w:shd w:val="clear" w:color="auto" w:fill="auto"/>
            <w:vAlign w:val="center"/>
          </w:tcPr>
          <w:p w14:paraId="2B54BD6A" w14:textId="77777777" w:rsidR="00043A83" w:rsidRPr="007579F9" w:rsidRDefault="00043A83" w:rsidP="006F0618">
            <w:pPr>
              <w:pStyle w:val="afffffffff2"/>
              <w:rPr>
                <w:szCs w:val="18"/>
              </w:rPr>
            </w:pPr>
            <w:r w:rsidRPr="007579F9">
              <w:rPr>
                <w:rFonts w:hint="eastAsia"/>
                <w:szCs w:val="18"/>
              </w:rPr>
              <w:t>自动喷水灭火系统</w:t>
            </w:r>
          </w:p>
        </w:tc>
        <w:tc>
          <w:tcPr>
            <w:tcW w:w="1559" w:type="dxa"/>
            <w:shd w:val="clear" w:color="auto" w:fill="auto"/>
            <w:vAlign w:val="center"/>
          </w:tcPr>
          <w:p w14:paraId="6CF34EDE" w14:textId="77777777" w:rsidR="00043A83" w:rsidRPr="007579F9" w:rsidRDefault="00043A83" w:rsidP="006F0618">
            <w:pPr>
              <w:pStyle w:val="afffffffff2"/>
              <w:rPr>
                <w:szCs w:val="18"/>
              </w:rPr>
            </w:pPr>
            <w:r w:rsidRPr="007579F9">
              <w:rPr>
                <w:rFonts w:hint="eastAsia"/>
                <w:szCs w:val="18"/>
              </w:rPr>
              <w:t>3</w:t>
            </w:r>
          </w:p>
        </w:tc>
        <w:tc>
          <w:tcPr>
            <w:tcW w:w="993" w:type="dxa"/>
            <w:shd w:val="clear" w:color="auto" w:fill="auto"/>
            <w:vAlign w:val="center"/>
          </w:tcPr>
          <w:p w14:paraId="4D257FCD" w14:textId="77777777" w:rsidR="00043A83" w:rsidRPr="007579F9" w:rsidRDefault="00043A83" w:rsidP="006F0618">
            <w:pPr>
              <w:pStyle w:val="afffffffff2"/>
              <w:rPr>
                <w:szCs w:val="18"/>
              </w:rPr>
            </w:pPr>
            <w:r w:rsidRPr="007579F9">
              <w:rPr>
                <w:rFonts w:hint="eastAsia"/>
                <w:szCs w:val="18"/>
              </w:rPr>
              <w:t>2</w:t>
            </w:r>
          </w:p>
        </w:tc>
        <w:tc>
          <w:tcPr>
            <w:tcW w:w="850" w:type="dxa"/>
            <w:shd w:val="clear" w:color="auto" w:fill="auto"/>
            <w:vAlign w:val="center"/>
          </w:tcPr>
          <w:p w14:paraId="32A4BDB4" w14:textId="77777777" w:rsidR="00043A83" w:rsidRPr="007579F9" w:rsidRDefault="00043A83" w:rsidP="006F0618">
            <w:pPr>
              <w:pStyle w:val="afffffffff2"/>
              <w:rPr>
                <w:szCs w:val="18"/>
              </w:rPr>
            </w:pPr>
          </w:p>
        </w:tc>
        <w:tc>
          <w:tcPr>
            <w:tcW w:w="2268" w:type="dxa"/>
            <w:shd w:val="clear" w:color="auto" w:fill="auto"/>
            <w:vAlign w:val="center"/>
          </w:tcPr>
          <w:p w14:paraId="750E813F" w14:textId="77777777" w:rsidR="00043A83" w:rsidRPr="007579F9" w:rsidRDefault="00043A83" w:rsidP="006F0618">
            <w:pPr>
              <w:pStyle w:val="afffffffff2"/>
              <w:rPr>
                <w:szCs w:val="18"/>
              </w:rPr>
            </w:pPr>
          </w:p>
        </w:tc>
        <w:tc>
          <w:tcPr>
            <w:tcW w:w="2398" w:type="dxa"/>
            <w:shd w:val="clear" w:color="auto" w:fill="auto"/>
            <w:vAlign w:val="center"/>
          </w:tcPr>
          <w:p w14:paraId="48814C71" w14:textId="77777777" w:rsidR="00043A83" w:rsidRPr="007579F9" w:rsidRDefault="00043A83" w:rsidP="006F0618">
            <w:pPr>
              <w:pStyle w:val="afffffffff2"/>
              <w:rPr>
                <w:szCs w:val="18"/>
              </w:rPr>
            </w:pPr>
          </w:p>
        </w:tc>
      </w:tr>
      <w:tr w:rsidR="00043A83" w14:paraId="49F40DA1" w14:textId="77777777" w:rsidTr="006F0618">
        <w:trPr>
          <w:jc w:val="center"/>
        </w:trPr>
        <w:tc>
          <w:tcPr>
            <w:tcW w:w="1266" w:type="dxa"/>
            <w:shd w:val="clear" w:color="auto" w:fill="auto"/>
            <w:vAlign w:val="center"/>
          </w:tcPr>
          <w:p w14:paraId="76209E35" w14:textId="77777777" w:rsidR="00043A83" w:rsidRPr="007579F9" w:rsidRDefault="00043A83" w:rsidP="006F0618">
            <w:pPr>
              <w:pStyle w:val="afffffffff2"/>
              <w:rPr>
                <w:szCs w:val="18"/>
              </w:rPr>
            </w:pPr>
          </w:p>
        </w:tc>
        <w:tc>
          <w:tcPr>
            <w:tcW w:w="1559" w:type="dxa"/>
            <w:shd w:val="clear" w:color="auto" w:fill="auto"/>
            <w:vAlign w:val="center"/>
          </w:tcPr>
          <w:p w14:paraId="5C623F7A" w14:textId="77777777" w:rsidR="00043A83" w:rsidRPr="007579F9" w:rsidRDefault="00043A83" w:rsidP="006F0618">
            <w:pPr>
              <w:pStyle w:val="afffffffff2"/>
              <w:rPr>
                <w:szCs w:val="18"/>
              </w:rPr>
            </w:pPr>
          </w:p>
        </w:tc>
        <w:tc>
          <w:tcPr>
            <w:tcW w:w="993" w:type="dxa"/>
            <w:shd w:val="clear" w:color="auto" w:fill="auto"/>
            <w:vAlign w:val="center"/>
          </w:tcPr>
          <w:p w14:paraId="402A1EA3" w14:textId="77777777" w:rsidR="00043A83" w:rsidRPr="007579F9" w:rsidRDefault="00043A83" w:rsidP="006F0618">
            <w:pPr>
              <w:pStyle w:val="afffffffff2"/>
              <w:rPr>
                <w:szCs w:val="18"/>
              </w:rPr>
            </w:pPr>
          </w:p>
        </w:tc>
        <w:tc>
          <w:tcPr>
            <w:tcW w:w="850" w:type="dxa"/>
            <w:shd w:val="clear" w:color="auto" w:fill="auto"/>
            <w:vAlign w:val="center"/>
          </w:tcPr>
          <w:p w14:paraId="2AE61B99" w14:textId="77777777" w:rsidR="00043A83" w:rsidRPr="007579F9" w:rsidRDefault="00043A83" w:rsidP="006F0618">
            <w:pPr>
              <w:pStyle w:val="afffffffff2"/>
              <w:rPr>
                <w:szCs w:val="18"/>
              </w:rPr>
            </w:pPr>
          </w:p>
        </w:tc>
        <w:tc>
          <w:tcPr>
            <w:tcW w:w="2268" w:type="dxa"/>
            <w:shd w:val="clear" w:color="auto" w:fill="auto"/>
            <w:vAlign w:val="center"/>
          </w:tcPr>
          <w:p w14:paraId="58BD81E4" w14:textId="77777777" w:rsidR="00043A83" w:rsidRPr="007579F9" w:rsidRDefault="00043A83" w:rsidP="006F0618">
            <w:pPr>
              <w:pStyle w:val="afffffffff2"/>
              <w:rPr>
                <w:szCs w:val="18"/>
              </w:rPr>
            </w:pPr>
          </w:p>
        </w:tc>
        <w:tc>
          <w:tcPr>
            <w:tcW w:w="2398" w:type="dxa"/>
            <w:shd w:val="clear" w:color="auto" w:fill="auto"/>
            <w:vAlign w:val="center"/>
          </w:tcPr>
          <w:p w14:paraId="792CE257" w14:textId="77777777" w:rsidR="00043A83" w:rsidRPr="007579F9" w:rsidRDefault="00043A83" w:rsidP="006F0618">
            <w:pPr>
              <w:pStyle w:val="afffffffff2"/>
              <w:rPr>
                <w:szCs w:val="18"/>
              </w:rPr>
            </w:pPr>
          </w:p>
        </w:tc>
      </w:tr>
      <w:tr w:rsidR="00043A83" w14:paraId="0178CD4E" w14:textId="77777777" w:rsidTr="006F0618">
        <w:trPr>
          <w:jc w:val="center"/>
        </w:trPr>
        <w:tc>
          <w:tcPr>
            <w:tcW w:w="1266" w:type="dxa"/>
            <w:shd w:val="clear" w:color="auto" w:fill="auto"/>
            <w:vAlign w:val="center"/>
          </w:tcPr>
          <w:p w14:paraId="32BBB43A" w14:textId="77777777" w:rsidR="00043A83" w:rsidRPr="007579F9" w:rsidRDefault="00043A83" w:rsidP="006F0618">
            <w:pPr>
              <w:pStyle w:val="afffffffff2"/>
              <w:rPr>
                <w:szCs w:val="18"/>
              </w:rPr>
            </w:pPr>
          </w:p>
        </w:tc>
        <w:tc>
          <w:tcPr>
            <w:tcW w:w="1559" w:type="dxa"/>
            <w:shd w:val="clear" w:color="auto" w:fill="auto"/>
            <w:vAlign w:val="center"/>
          </w:tcPr>
          <w:p w14:paraId="65FDEDA2" w14:textId="77777777" w:rsidR="00043A83" w:rsidRPr="007579F9" w:rsidRDefault="00043A83" w:rsidP="006F0618">
            <w:pPr>
              <w:pStyle w:val="afffffffff2"/>
              <w:rPr>
                <w:szCs w:val="18"/>
              </w:rPr>
            </w:pPr>
          </w:p>
        </w:tc>
        <w:tc>
          <w:tcPr>
            <w:tcW w:w="993" w:type="dxa"/>
            <w:shd w:val="clear" w:color="auto" w:fill="auto"/>
            <w:vAlign w:val="center"/>
          </w:tcPr>
          <w:p w14:paraId="59925484" w14:textId="77777777" w:rsidR="00043A83" w:rsidRPr="007579F9" w:rsidRDefault="00043A83" w:rsidP="006F0618">
            <w:pPr>
              <w:pStyle w:val="afffffffff2"/>
              <w:rPr>
                <w:szCs w:val="18"/>
              </w:rPr>
            </w:pPr>
          </w:p>
        </w:tc>
        <w:tc>
          <w:tcPr>
            <w:tcW w:w="850" w:type="dxa"/>
            <w:shd w:val="clear" w:color="auto" w:fill="auto"/>
            <w:vAlign w:val="center"/>
          </w:tcPr>
          <w:p w14:paraId="5DC11EAC" w14:textId="77777777" w:rsidR="00043A83" w:rsidRPr="007579F9" w:rsidRDefault="00043A83" w:rsidP="006F0618">
            <w:pPr>
              <w:pStyle w:val="afffffffff2"/>
              <w:rPr>
                <w:szCs w:val="18"/>
              </w:rPr>
            </w:pPr>
          </w:p>
        </w:tc>
        <w:tc>
          <w:tcPr>
            <w:tcW w:w="2268" w:type="dxa"/>
            <w:shd w:val="clear" w:color="auto" w:fill="auto"/>
            <w:vAlign w:val="center"/>
          </w:tcPr>
          <w:p w14:paraId="54C29AB4" w14:textId="77777777" w:rsidR="00043A83" w:rsidRPr="007579F9" w:rsidRDefault="00043A83" w:rsidP="006F0618">
            <w:pPr>
              <w:pStyle w:val="afffffffff2"/>
              <w:rPr>
                <w:szCs w:val="18"/>
              </w:rPr>
            </w:pPr>
          </w:p>
        </w:tc>
        <w:tc>
          <w:tcPr>
            <w:tcW w:w="2398" w:type="dxa"/>
            <w:shd w:val="clear" w:color="auto" w:fill="auto"/>
            <w:vAlign w:val="center"/>
          </w:tcPr>
          <w:p w14:paraId="48B5CCA6" w14:textId="77777777" w:rsidR="00043A83" w:rsidRPr="007579F9" w:rsidRDefault="00043A83" w:rsidP="006F0618">
            <w:pPr>
              <w:pStyle w:val="afffffffff2"/>
              <w:rPr>
                <w:szCs w:val="18"/>
              </w:rPr>
            </w:pPr>
          </w:p>
        </w:tc>
      </w:tr>
      <w:tr w:rsidR="00043A83" w14:paraId="61006F8D" w14:textId="77777777" w:rsidTr="006F0618">
        <w:trPr>
          <w:jc w:val="center"/>
        </w:trPr>
        <w:tc>
          <w:tcPr>
            <w:tcW w:w="1266" w:type="dxa"/>
            <w:shd w:val="clear" w:color="auto" w:fill="auto"/>
            <w:vAlign w:val="center"/>
          </w:tcPr>
          <w:p w14:paraId="1268EA60" w14:textId="77777777" w:rsidR="00043A83" w:rsidRPr="007579F9" w:rsidRDefault="00043A83" w:rsidP="006F0618">
            <w:pPr>
              <w:pStyle w:val="afffffffff2"/>
              <w:rPr>
                <w:szCs w:val="18"/>
              </w:rPr>
            </w:pPr>
          </w:p>
        </w:tc>
        <w:tc>
          <w:tcPr>
            <w:tcW w:w="1559" w:type="dxa"/>
            <w:shd w:val="clear" w:color="auto" w:fill="auto"/>
            <w:vAlign w:val="center"/>
          </w:tcPr>
          <w:p w14:paraId="5DF431D3" w14:textId="77777777" w:rsidR="00043A83" w:rsidRPr="007579F9" w:rsidRDefault="00043A83" w:rsidP="006F0618">
            <w:pPr>
              <w:pStyle w:val="afffffffff2"/>
              <w:rPr>
                <w:szCs w:val="18"/>
              </w:rPr>
            </w:pPr>
          </w:p>
        </w:tc>
        <w:tc>
          <w:tcPr>
            <w:tcW w:w="993" w:type="dxa"/>
            <w:shd w:val="clear" w:color="auto" w:fill="auto"/>
            <w:vAlign w:val="center"/>
          </w:tcPr>
          <w:p w14:paraId="7C2865E5" w14:textId="77777777" w:rsidR="00043A83" w:rsidRPr="007579F9" w:rsidRDefault="00043A83" w:rsidP="006F0618">
            <w:pPr>
              <w:pStyle w:val="afffffffff2"/>
              <w:rPr>
                <w:szCs w:val="18"/>
              </w:rPr>
            </w:pPr>
          </w:p>
        </w:tc>
        <w:tc>
          <w:tcPr>
            <w:tcW w:w="850" w:type="dxa"/>
            <w:shd w:val="clear" w:color="auto" w:fill="auto"/>
            <w:vAlign w:val="center"/>
          </w:tcPr>
          <w:p w14:paraId="34D9FC7A" w14:textId="77777777" w:rsidR="00043A83" w:rsidRPr="007579F9" w:rsidRDefault="00043A83" w:rsidP="006F0618">
            <w:pPr>
              <w:pStyle w:val="afffffffff2"/>
              <w:rPr>
                <w:szCs w:val="18"/>
              </w:rPr>
            </w:pPr>
          </w:p>
        </w:tc>
        <w:tc>
          <w:tcPr>
            <w:tcW w:w="2268" w:type="dxa"/>
            <w:shd w:val="clear" w:color="auto" w:fill="auto"/>
            <w:vAlign w:val="center"/>
          </w:tcPr>
          <w:p w14:paraId="29B79895" w14:textId="77777777" w:rsidR="00043A83" w:rsidRPr="007579F9" w:rsidRDefault="00043A83" w:rsidP="006F0618">
            <w:pPr>
              <w:pStyle w:val="afffffffff2"/>
              <w:rPr>
                <w:szCs w:val="18"/>
              </w:rPr>
            </w:pPr>
          </w:p>
        </w:tc>
        <w:tc>
          <w:tcPr>
            <w:tcW w:w="2398" w:type="dxa"/>
            <w:shd w:val="clear" w:color="auto" w:fill="auto"/>
            <w:vAlign w:val="center"/>
          </w:tcPr>
          <w:p w14:paraId="036551D1" w14:textId="77777777" w:rsidR="00043A83" w:rsidRPr="007579F9" w:rsidRDefault="00043A83" w:rsidP="006F0618">
            <w:pPr>
              <w:pStyle w:val="afffffffff2"/>
              <w:rPr>
                <w:szCs w:val="18"/>
              </w:rPr>
            </w:pPr>
          </w:p>
        </w:tc>
      </w:tr>
    </w:tbl>
    <w:p w14:paraId="1A6CDC2C" w14:textId="78EE9E5B" w:rsidR="005D0CD9" w:rsidRDefault="005D0CD9" w:rsidP="005D0CD9">
      <w:pPr>
        <w:pStyle w:val="affffffffff2"/>
      </w:pPr>
      <w:r>
        <w:rPr>
          <w:rFonts w:hint="eastAsia"/>
        </w:rPr>
        <w:t>月度报告、年度报告中建筑消防设施维护保养任务完成情况总结示例见表J</w:t>
      </w:r>
      <w:r>
        <w:t>.4</w:t>
      </w:r>
      <w:r>
        <w:rPr>
          <w:rFonts w:hint="eastAsia"/>
        </w:rPr>
        <w:t>。</w:t>
      </w:r>
    </w:p>
    <w:p w14:paraId="45A1AD8F" w14:textId="317FA556" w:rsidR="00523E75" w:rsidRPr="005D0CD9" w:rsidRDefault="005D0CD9" w:rsidP="00F83D6A">
      <w:pPr>
        <w:pStyle w:val="aff"/>
        <w:spacing w:before="156" w:after="156"/>
      </w:pPr>
      <w:r>
        <w:rPr>
          <w:rFonts w:hint="eastAsia"/>
        </w:rPr>
        <w:t>建筑消防设施维护保养任务完成情况总结</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16"/>
        <w:gridCol w:w="2693"/>
        <w:gridCol w:w="889"/>
        <w:gridCol w:w="670"/>
        <w:gridCol w:w="709"/>
        <w:gridCol w:w="2623"/>
        <w:gridCol w:w="1334"/>
      </w:tblGrid>
      <w:tr w:rsidR="005D0CD9" w14:paraId="75A095B2" w14:textId="77777777" w:rsidTr="006F0618">
        <w:trPr>
          <w:tblHeader/>
          <w:jc w:val="center"/>
        </w:trPr>
        <w:tc>
          <w:tcPr>
            <w:tcW w:w="416" w:type="dxa"/>
            <w:tcBorders>
              <w:top w:val="single" w:sz="8" w:space="0" w:color="auto"/>
              <w:bottom w:val="single" w:sz="8" w:space="0" w:color="auto"/>
            </w:tcBorders>
            <w:shd w:val="clear" w:color="auto" w:fill="auto"/>
            <w:vAlign w:val="center"/>
          </w:tcPr>
          <w:p w14:paraId="4AF87519" w14:textId="77777777" w:rsidR="005D0CD9" w:rsidRPr="007579F9" w:rsidRDefault="005D0CD9" w:rsidP="006F0618">
            <w:pPr>
              <w:pStyle w:val="afffffffff2"/>
              <w:rPr>
                <w:szCs w:val="18"/>
              </w:rPr>
            </w:pPr>
            <w:r w:rsidRPr="007579F9">
              <w:rPr>
                <w:rFonts w:hint="eastAsia"/>
                <w:szCs w:val="18"/>
              </w:rPr>
              <w:t>系统类型</w:t>
            </w:r>
          </w:p>
        </w:tc>
        <w:tc>
          <w:tcPr>
            <w:tcW w:w="2693" w:type="dxa"/>
            <w:tcBorders>
              <w:top w:val="single" w:sz="8" w:space="0" w:color="auto"/>
              <w:bottom w:val="single" w:sz="8" w:space="0" w:color="auto"/>
            </w:tcBorders>
            <w:shd w:val="clear" w:color="auto" w:fill="auto"/>
            <w:vAlign w:val="center"/>
          </w:tcPr>
          <w:p w14:paraId="38B11C8B" w14:textId="77777777" w:rsidR="005D0CD9" w:rsidRPr="007579F9" w:rsidRDefault="005D0CD9" w:rsidP="006F0618">
            <w:pPr>
              <w:pStyle w:val="afffffffff2"/>
              <w:rPr>
                <w:szCs w:val="18"/>
              </w:rPr>
            </w:pPr>
            <w:r>
              <w:rPr>
                <w:rFonts w:hint="eastAsia"/>
                <w:szCs w:val="18"/>
              </w:rPr>
              <w:t>维护保养</w:t>
            </w:r>
            <w:r w:rsidRPr="007579F9">
              <w:rPr>
                <w:rFonts w:hint="eastAsia"/>
                <w:szCs w:val="18"/>
              </w:rPr>
              <w:t>内容</w:t>
            </w:r>
          </w:p>
        </w:tc>
        <w:tc>
          <w:tcPr>
            <w:tcW w:w="889" w:type="dxa"/>
            <w:tcBorders>
              <w:top w:val="single" w:sz="8" w:space="0" w:color="auto"/>
              <w:bottom w:val="single" w:sz="8" w:space="0" w:color="auto"/>
            </w:tcBorders>
            <w:shd w:val="clear" w:color="auto" w:fill="auto"/>
            <w:vAlign w:val="center"/>
          </w:tcPr>
          <w:p w14:paraId="7DA0DFE0" w14:textId="77777777" w:rsidR="005D0CD9" w:rsidRPr="007579F9" w:rsidRDefault="005D0CD9" w:rsidP="006F0618">
            <w:pPr>
              <w:pStyle w:val="afffffffff2"/>
              <w:rPr>
                <w:szCs w:val="18"/>
              </w:rPr>
            </w:pPr>
            <w:r w:rsidRPr="007579F9">
              <w:rPr>
                <w:rFonts w:hint="eastAsia"/>
                <w:szCs w:val="18"/>
              </w:rPr>
              <w:t>本月度任务</w:t>
            </w:r>
          </w:p>
        </w:tc>
        <w:tc>
          <w:tcPr>
            <w:tcW w:w="670" w:type="dxa"/>
            <w:tcBorders>
              <w:top w:val="single" w:sz="8" w:space="0" w:color="auto"/>
              <w:bottom w:val="single" w:sz="8" w:space="0" w:color="auto"/>
            </w:tcBorders>
            <w:shd w:val="clear" w:color="auto" w:fill="auto"/>
            <w:vAlign w:val="center"/>
          </w:tcPr>
          <w:p w14:paraId="1FB99D59" w14:textId="77777777" w:rsidR="005D0CD9" w:rsidRPr="007579F9" w:rsidRDefault="005D0CD9" w:rsidP="006F0618">
            <w:pPr>
              <w:pStyle w:val="afffffffff2"/>
              <w:rPr>
                <w:szCs w:val="18"/>
              </w:rPr>
            </w:pPr>
            <w:r w:rsidRPr="007579F9">
              <w:rPr>
                <w:rFonts w:hint="eastAsia"/>
                <w:szCs w:val="18"/>
              </w:rPr>
              <w:t>完成</w:t>
            </w:r>
          </w:p>
        </w:tc>
        <w:tc>
          <w:tcPr>
            <w:tcW w:w="709" w:type="dxa"/>
            <w:tcBorders>
              <w:top w:val="single" w:sz="8" w:space="0" w:color="auto"/>
              <w:bottom w:val="single" w:sz="8" w:space="0" w:color="auto"/>
            </w:tcBorders>
            <w:shd w:val="clear" w:color="auto" w:fill="auto"/>
            <w:vAlign w:val="center"/>
          </w:tcPr>
          <w:p w14:paraId="2ED6144F" w14:textId="77777777" w:rsidR="005D0CD9" w:rsidRPr="007579F9" w:rsidRDefault="005D0CD9" w:rsidP="006F0618">
            <w:pPr>
              <w:pStyle w:val="afffffffff2"/>
              <w:rPr>
                <w:szCs w:val="18"/>
              </w:rPr>
            </w:pPr>
            <w:r w:rsidRPr="007579F9">
              <w:rPr>
                <w:rFonts w:hint="eastAsia"/>
                <w:szCs w:val="18"/>
              </w:rPr>
              <w:t>未完成</w:t>
            </w:r>
          </w:p>
        </w:tc>
        <w:tc>
          <w:tcPr>
            <w:tcW w:w="2623" w:type="dxa"/>
            <w:tcBorders>
              <w:top w:val="single" w:sz="8" w:space="0" w:color="auto"/>
              <w:bottom w:val="single" w:sz="8" w:space="0" w:color="auto"/>
            </w:tcBorders>
            <w:shd w:val="clear" w:color="auto" w:fill="auto"/>
            <w:vAlign w:val="center"/>
          </w:tcPr>
          <w:p w14:paraId="65D5DE48" w14:textId="77777777" w:rsidR="005D0CD9" w:rsidRPr="007579F9" w:rsidRDefault="005D0CD9" w:rsidP="006F0618">
            <w:pPr>
              <w:pStyle w:val="afffffffff2"/>
              <w:rPr>
                <w:szCs w:val="18"/>
              </w:rPr>
            </w:pPr>
            <w:r w:rsidRPr="007579F9">
              <w:rPr>
                <w:rFonts w:hint="eastAsia"/>
                <w:szCs w:val="18"/>
              </w:rPr>
              <w:t>未完成原因</w:t>
            </w:r>
          </w:p>
        </w:tc>
        <w:tc>
          <w:tcPr>
            <w:tcW w:w="1334" w:type="dxa"/>
            <w:tcBorders>
              <w:top w:val="single" w:sz="8" w:space="0" w:color="auto"/>
              <w:bottom w:val="single" w:sz="8" w:space="0" w:color="auto"/>
            </w:tcBorders>
            <w:shd w:val="clear" w:color="auto" w:fill="auto"/>
            <w:vAlign w:val="center"/>
          </w:tcPr>
          <w:p w14:paraId="58BD6A37" w14:textId="77777777" w:rsidR="005D0CD9" w:rsidRPr="007579F9" w:rsidRDefault="005D0CD9" w:rsidP="006F0618">
            <w:pPr>
              <w:pStyle w:val="afffffffff2"/>
              <w:rPr>
                <w:szCs w:val="18"/>
              </w:rPr>
            </w:pPr>
            <w:r w:rsidRPr="007579F9">
              <w:rPr>
                <w:rFonts w:hint="eastAsia"/>
                <w:szCs w:val="18"/>
              </w:rPr>
              <w:t>下一步计划</w:t>
            </w:r>
          </w:p>
        </w:tc>
      </w:tr>
      <w:tr w:rsidR="005D0CD9" w14:paraId="1E37C182" w14:textId="77777777" w:rsidTr="006F0618">
        <w:trPr>
          <w:jc w:val="center"/>
        </w:trPr>
        <w:tc>
          <w:tcPr>
            <w:tcW w:w="416" w:type="dxa"/>
            <w:vMerge w:val="restart"/>
            <w:tcBorders>
              <w:top w:val="single" w:sz="8" w:space="0" w:color="auto"/>
            </w:tcBorders>
            <w:shd w:val="clear" w:color="auto" w:fill="auto"/>
            <w:vAlign w:val="center"/>
          </w:tcPr>
          <w:p w14:paraId="2C9BC613" w14:textId="77777777" w:rsidR="005D0CD9" w:rsidRPr="007579F9" w:rsidRDefault="005D0CD9" w:rsidP="006F0618">
            <w:pPr>
              <w:pStyle w:val="afffffffff2"/>
              <w:rPr>
                <w:szCs w:val="18"/>
              </w:rPr>
            </w:pPr>
            <w:r w:rsidRPr="007579F9">
              <w:rPr>
                <w:rFonts w:hint="eastAsia"/>
                <w:szCs w:val="18"/>
              </w:rPr>
              <w:t>火灾自动报警系统</w:t>
            </w:r>
          </w:p>
        </w:tc>
        <w:tc>
          <w:tcPr>
            <w:tcW w:w="2693" w:type="dxa"/>
            <w:tcBorders>
              <w:top w:val="single" w:sz="8" w:space="0" w:color="auto"/>
            </w:tcBorders>
            <w:shd w:val="clear" w:color="auto" w:fill="auto"/>
            <w:vAlign w:val="center"/>
          </w:tcPr>
          <w:p w14:paraId="6F0A9CD8" w14:textId="77777777" w:rsidR="005D0CD9" w:rsidRPr="007579F9" w:rsidRDefault="005D0CD9" w:rsidP="006F0618">
            <w:pPr>
              <w:pStyle w:val="afffffffff2"/>
              <w:rPr>
                <w:szCs w:val="18"/>
              </w:rPr>
            </w:pPr>
            <w:r w:rsidRPr="007579F9">
              <w:rPr>
                <w:rFonts w:hint="eastAsia"/>
                <w:szCs w:val="18"/>
              </w:rPr>
              <w:t>主机运行状态检查</w:t>
            </w:r>
          </w:p>
        </w:tc>
        <w:tc>
          <w:tcPr>
            <w:tcW w:w="889" w:type="dxa"/>
            <w:tcBorders>
              <w:top w:val="single" w:sz="8" w:space="0" w:color="auto"/>
            </w:tcBorders>
            <w:shd w:val="clear" w:color="auto" w:fill="auto"/>
            <w:vAlign w:val="center"/>
          </w:tcPr>
          <w:p w14:paraId="052FF16D" w14:textId="77777777" w:rsidR="005D0CD9" w:rsidRPr="007579F9" w:rsidRDefault="005D0CD9" w:rsidP="006F0618">
            <w:pPr>
              <w:pStyle w:val="afffffffff2"/>
              <w:rPr>
                <w:szCs w:val="18"/>
              </w:rPr>
            </w:pPr>
            <w:r w:rsidRPr="007579F9">
              <w:rPr>
                <w:rFonts w:hAnsi="宋体" w:hint="eastAsia"/>
                <w:szCs w:val="18"/>
              </w:rPr>
              <w:t>√</w:t>
            </w:r>
          </w:p>
        </w:tc>
        <w:tc>
          <w:tcPr>
            <w:tcW w:w="670" w:type="dxa"/>
            <w:tcBorders>
              <w:top w:val="single" w:sz="8" w:space="0" w:color="auto"/>
            </w:tcBorders>
            <w:shd w:val="clear" w:color="auto" w:fill="auto"/>
            <w:vAlign w:val="center"/>
          </w:tcPr>
          <w:p w14:paraId="1B4D85E4" w14:textId="77777777" w:rsidR="005D0CD9" w:rsidRPr="007579F9" w:rsidRDefault="005D0CD9" w:rsidP="006F0618">
            <w:pPr>
              <w:pStyle w:val="afffffffff2"/>
              <w:rPr>
                <w:szCs w:val="18"/>
              </w:rPr>
            </w:pPr>
            <w:r w:rsidRPr="007579F9">
              <w:rPr>
                <w:rFonts w:hAnsi="宋体" w:hint="eastAsia"/>
                <w:szCs w:val="18"/>
              </w:rPr>
              <w:t>√</w:t>
            </w:r>
          </w:p>
        </w:tc>
        <w:tc>
          <w:tcPr>
            <w:tcW w:w="709" w:type="dxa"/>
            <w:tcBorders>
              <w:top w:val="single" w:sz="8" w:space="0" w:color="auto"/>
            </w:tcBorders>
            <w:shd w:val="clear" w:color="auto" w:fill="auto"/>
            <w:vAlign w:val="center"/>
          </w:tcPr>
          <w:p w14:paraId="08164483" w14:textId="77777777" w:rsidR="005D0CD9" w:rsidRPr="007579F9" w:rsidRDefault="005D0CD9" w:rsidP="006F0618">
            <w:pPr>
              <w:pStyle w:val="afffffffff2"/>
              <w:rPr>
                <w:szCs w:val="18"/>
              </w:rPr>
            </w:pPr>
          </w:p>
        </w:tc>
        <w:tc>
          <w:tcPr>
            <w:tcW w:w="2623" w:type="dxa"/>
            <w:tcBorders>
              <w:top w:val="single" w:sz="8" w:space="0" w:color="auto"/>
            </w:tcBorders>
            <w:shd w:val="clear" w:color="auto" w:fill="auto"/>
            <w:vAlign w:val="center"/>
          </w:tcPr>
          <w:p w14:paraId="594F1068" w14:textId="77777777" w:rsidR="005D0CD9" w:rsidRPr="007579F9" w:rsidRDefault="005D0CD9" w:rsidP="006F0618">
            <w:pPr>
              <w:pStyle w:val="afffffffff2"/>
              <w:rPr>
                <w:szCs w:val="18"/>
              </w:rPr>
            </w:pPr>
          </w:p>
        </w:tc>
        <w:tc>
          <w:tcPr>
            <w:tcW w:w="1334" w:type="dxa"/>
            <w:tcBorders>
              <w:top w:val="single" w:sz="8" w:space="0" w:color="auto"/>
            </w:tcBorders>
            <w:shd w:val="clear" w:color="auto" w:fill="auto"/>
            <w:vAlign w:val="center"/>
          </w:tcPr>
          <w:p w14:paraId="4935562C" w14:textId="77777777" w:rsidR="005D0CD9" w:rsidRPr="007579F9" w:rsidRDefault="005D0CD9" w:rsidP="006F0618">
            <w:pPr>
              <w:pStyle w:val="afffffffff2"/>
              <w:rPr>
                <w:szCs w:val="18"/>
              </w:rPr>
            </w:pPr>
          </w:p>
        </w:tc>
      </w:tr>
      <w:tr w:rsidR="005D0CD9" w14:paraId="6AF60C31" w14:textId="77777777" w:rsidTr="006F0618">
        <w:trPr>
          <w:jc w:val="center"/>
        </w:trPr>
        <w:tc>
          <w:tcPr>
            <w:tcW w:w="416" w:type="dxa"/>
            <w:vMerge/>
            <w:shd w:val="clear" w:color="auto" w:fill="auto"/>
            <w:vAlign w:val="center"/>
          </w:tcPr>
          <w:p w14:paraId="5C0764CD" w14:textId="77777777" w:rsidR="005D0CD9" w:rsidRPr="007579F9" w:rsidRDefault="005D0CD9" w:rsidP="006F0618">
            <w:pPr>
              <w:pStyle w:val="afffffffff2"/>
              <w:rPr>
                <w:szCs w:val="18"/>
              </w:rPr>
            </w:pPr>
          </w:p>
        </w:tc>
        <w:tc>
          <w:tcPr>
            <w:tcW w:w="2693" w:type="dxa"/>
            <w:shd w:val="clear" w:color="auto" w:fill="auto"/>
            <w:vAlign w:val="center"/>
          </w:tcPr>
          <w:p w14:paraId="22B2FEBE" w14:textId="77777777" w:rsidR="005D0CD9" w:rsidRPr="007579F9" w:rsidRDefault="005D0CD9" w:rsidP="006F0618">
            <w:pPr>
              <w:pStyle w:val="afffffffff2"/>
              <w:rPr>
                <w:szCs w:val="18"/>
              </w:rPr>
            </w:pPr>
            <w:r w:rsidRPr="007579F9">
              <w:rPr>
                <w:rFonts w:hint="eastAsia"/>
                <w:szCs w:val="18"/>
              </w:rPr>
              <w:t>火灾探测器火警试验</w:t>
            </w:r>
          </w:p>
        </w:tc>
        <w:tc>
          <w:tcPr>
            <w:tcW w:w="889" w:type="dxa"/>
            <w:shd w:val="clear" w:color="auto" w:fill="auto"/>
            <w:vAlign w:val="center"/>
          </w:tcPr>
          <w:p w14:paraId="47E37293" w14:textId="77777777" w:rsidR="005D0CD9" w:rsidRPr="007579F9" w:rsidRDefault="005D0CD9" w:rsidP="006F0618">
            <w:pPr>
              <w:pStyle w:val="afffffffff2"/>
              <w:rPr>
                <w:szCs w:val="18"/>
              </w:rPr>
            </w:pPr>
            <w:r w:rsidRPr="007579F9">
              <w:rPr>
                <w:rFonts w:hAnsi="宋体" w:hint="eastAsia"/>
                <w:szCs w:val="18"/>
              </w:rPr>
              <w:t>√</w:t>
            </w:r>
          </w:p>
        </w:tc>
        <w:tc>
          <w:tcPr>
            <w:tcW w:w="670" w:type="dxa"/>
            <w:shd w:val="clear" w:color="auto" w:fill="auto"/>
            <w:vAlign w:val="center"/>
          </w:tcPr>
          <w:p w14:paraId="7BAF4A0A" w14:textId="77777777" w:rsidR="005D0CD9" w:rsidRPr="007579F9" w:rsidRDefault="005D0CD9" w:rsidP="006F0618">
            <w:pPr>
              <w:pStyle w:val="afffffffff2"/>
              <w:rPr>
                <w:szCs w:val="18"/>
              </w:rPr>
            </w:pPr>
          </w:p>
        </w:tc>
        <w:tc>
          <w:tcPr>
            <w:tcW w:w="709" w:type="dxa"/>
            <w:shd w:val="clear" w:color="auto" w:fill="auto"/>
            <w:vAlign w:val="center"/>
          </w:tcPr>
          <w:p w14:paraId="0EB85D45" w14:textId="77777777" w:rsidR="005D0CD9" w:rsidRPr="007579F9" w:rsidRDefault="005D0CD9" w:rsidP="006F0618">
            <w:pPr>
              <w:pStyle w:val="afffffffff2"/>
              <w:rPr>
                <w:szCs w:val="18"/>
              </w:rPr>
            </w:pPr>
            <w:r w:rsidRPr="007579F9">
              <w:rPr>
                <w:rFonts w:hAnsi="宋体" w:hint="eastAsia"/>
                <w:szCs w:val="18"/>
              </w:rPr>
              <w:t>√</w:t>
            </w:r>
          </w:p>
        </w:tc>
        <w:tc>
          <w:tcPr>
            <w:tcW w:w="2623" w:type="dxa"/>
            <w:shd w:val="clear" w:color="auto" w:fill="auto"/>
            <w:vAlign w:val="center"/>
          </w:tcPr>
          <w:p w14:paraId="51DEC874" w14:textId="77777777" w:rsidR="005D0CD9" w:rsidRPr="007579F9" w:rsidRDefault="005D0CD9" w:rsidP="006F0618">
            <w:pPr>
              <w:pStyle w:val="afffffffff2"/>
              <w:rPr>
                <w:szCs w:val="18"/>
              </w:rPr>
            </w:pPr>
          </w:p>
        </w:tc>
        <w:tc>
          <w:tcPr>
            <w:tcW w:w="1334" w:type="dxa"/>
            <w:shd w:val="clear" w:color="auto" w:fill="auto"/>
            <w:vAlign w:val="center"/>
          </w:tcPr>
          <w:p w14:paraId="6ABCE04E" w14:textId="77777777" w:rsidR="005D0CD9" w:rsidRPr="007579F9" w:rsidRDefault="005D0CD9" w:rsidP="006F0618">
            <w:pPr>
              <w:pStyle w:val="afffffffff2"/>
              <w:rPr>
                <w:szCs w:val="18"/>
              </w:rPr>
            </w:pPr>
          </w:p>
        </w:tc>
      </w:tr>
      <w:tr w:rsidR="005D0CD9" w14:paraId="0A13CDD9" w14:textId="77777777" w:rsidTr="006F0618">
        <w:trPr>
          <w:jc w:val="center"/>
        </w:trPr>
        <w:tc>
          <w:tcPr>
            <w:tcW w:w="416" w:type="dxa"/>
            <w:vMerge/>
            <w:shd w:val="clear" w:color="auto" w:fill="auto"/>
            <w:vAlign w:val="center"/>
          </w:tcPr>
          <w:p w14:paraId="7C3E974D" w14:textId="77777777" w:rsidR="005D0CD9" w:rsidRPr="007579F9" w:rsidRDefault="005D0CD9" w:rsidP="006F0618">
            <w:pPr>
              <w:pStyle w:val="afffffffff2"/>
              <w:rPr>
                <w:szCs w:val="18"/>
              </w:rPr>
            </w:pPr>
          </w:p>
        </w:tc>
        <w:tc>
          <w:tcPr>
            <w:tcW w:w="2693" w:type="dxa"/>
            <w:shd w:val="clear" w:color="auto" w:fill="auto"/>
            <w:vAlign w:val="center"/>
          </w:tcPr>
          <w:p w14:paraId="083F6D92" w14:textId="77777777" w:rsidR="005D0CD9" w:rsidRPr="007579F9" w:rsidRDefault="005D0CD9" w:rsidP="006F0618">
            <w:pPr>
              <w:pStyle w:val="afffffffff2"/>
              <w:rPr>
                <w:szCs w:val="18"/>
              </w:rPr>
            </w:pPr>
            <w:r w:rsidRPr="007579F9">
              <w:rPr>
                <w:rFonts w:hint="eastAsia"/>
                <w:szCs w:val="18"/>
              </w:rPr>
              <w:t xml:space="preserve">手动报警按钮试验           </w:t>
            </w:r>
          </w:p>
        </w:tc>
        <w:tc>
          <w:tcPr>
            <w:tcW w:w="889" w:type="dxa"/>
            <w:shd w:val="clear" w:color="auto" w:fill="auto"/>
            <w:vAlign w:val="center"/>
          </w:tcPr>
          <w:p w14:paraId="045B329D" w14:textId="77777777" w:rsidR="005D0CD9" w:rsidRPr="007579F9" w:rsidRDefault="005D0CD9" w:rsidP="006F0618">
            <w:pPr>
              <w:pStyle w:val="afffffffff2"/>
              <w:rPr>
                <w:szCs w:val="18"/>
              </w:rPr>
            </w:pPr>
            <w:r w:rsidRPr="007579F9">
              <w:rPr>
                <w:rFonts w:hAnsi="宋体" w:hint="eastAsia"/>
                <w:szCs w:val="18"/>
              </w:rPr>
              <w:t>√</w:t>
            </w:r>
          </w:p>
        </w:tc>
        <w:tc>
          <w:tcPr>
            <w:tcW w:w="670" w:type="dxa"/>
            <w:shd w:val="clear" w:color="auto" w:fill="auto"/>
            <w:vAlign w:val="center"/>
          </w:tcPr>
          <w:p w14:paraId="39B169D5" w14:textId="77777777" w:rsidR="005D0CD9" w:rsidRPr="007579F9" w:rsidRDefault="005D0CD9" w:rsidP="006F0618">
            <w:pPr>
              <w:pStyle w:val="afffffffff2"/>
              <w:rPr>
                <w:szCs w:val="18"/>
              </w:rPr>
            </w:pPr>
            <w:r w:rsidRPr="007579F9">
              <w:rPr>
                <w:rFonts w:hAnsi="宋体" w:hint="eastAsia"/>
                <w:szCs w:val="18"/>
              </w:rPr>
              <w:t>√</w:t>
            </w:r>
          </w:p>
        </w:tc>
        <w:tc>
          <w:tcPr>
            <w:tcW w:w="709" w:type="dxa"/>
            <w:shd w:val="clear" w:color="auto" w:fill="auto"/>
            <w:vAlign w:val="center"/>
          </w:tcPr>
          <w:p w14:paraId="6635DE14" w14:textId="77777777" w:rsidR="005D0CD9" w:rsidRPr="007579F9" w:rsidRDefault="005D0CD9" w:rsidP="006F0618">
            <w:pPr>
              <w:pStyle w:val="afffffffff2"/>
              <w:rPr>
                <w:szCs w:val="18"/>
              </w:rPr>
            </w:pPr>
          </w:p>
        </w:tc>
        <w:tc>
          <w:tcPr>
            <w:tcW w:w="2623" w:type="dxa"/>
            <w:shd w:val="clear" w:color="auto" w:fill="auto"/>
            <w:vAlign w:val="center"/>
          </w:tcPr>
          <w:p w14:paraId="3B958CF8" w14:textId="77777777" w:rsidR="005D0CD9" w:rsidRPr="007579F9" w:rsidRDefault="005D0CD9" w:rsidP="006F0618">
            <w:pPr>
              <w:pStyle w:val="afffffffff2"/>
              <w:rPr>
                <w:szCs w:val="18"/>
              </w:rPr>
            </w:pPr>
          </w:p>
        </w:tc>
        <w:tc>
          <w:tcPr>
            <w:tcW w:w="1334" w:type="dxa"/>
            <w:shd w:val="clear" w:color="auto" w:fill="auto"/>
            <w:vAlign w:val="center"/>
          </w:tcPr>
          <w:p w14:paraId="734DC88D" w14:textId="77777777" w:rsidR="005D0CD9" w:rsidRPr="007579F9" w:rsidRDefault="005D0CD9" w:rsidP="006F0618">
            <w:pPr>
              <w:pStyle w:val="afffffffff2"/>
              <w:rPr>
                <w:szCs w:val="18"/>
              </w:rPr>
            </w:pPr>
          </w:p>
        </w:tc>
      </w:tr>
      <w:tr w:rsidR="005D0CD9" w14:paraId="522423C8" w14:textId="77777777" w:rsidTr="006F0618">
        <w:trPr>
          <w:jc w:val="center"/>
        </w:trPr>
        <w:tc>
          <w:tcPr>
            <w:tcW w:w="416" w:type="dxa"/>
            <w:vMerge/>
            <w:shd w:val="clear" w:color="auto" w:fill="auto"/>
            <w:vAlign w:val="center"/>
          </w:tcPr>
          <w:p w14:paraId="34CCC4CA" w14:textId="77777777" w:rsidR="005D0CD9" w:rsidRPr="007579F9" w:rsidRDefault="005D0CD9" w:rsidP="006F0618">
            <w:pPr>
              <w:pStyle w:val="afffffffff2"/>
              <w:rPr>
                <w:szCs w:val="18"/>
              </w:rPr>
            </w:pPr>
          </w:p>
        </w:tc>
        <w:tc>
          <w:tcPr>
            <w:tcW w:w="2693" w:type="dxa"/>
            <w:shd w:val="clear" w:color="auto" w:fill="auto"/>
            <w:vAlign w:val="center"/>
          </w:tcPr>
          <w:p w14:paraId="2EA653BF" w14:textId="77777777" w:rsidR="005D0CD9" w:rsidRPr="007579F9" w:rsidRDefault="005D0CD9" w:rsidP="006F0618">
            <w:pPr>
              <w:pStyle w:val="afffffffff2"/>
              <w:rPr>
                <w:szCs w:val="18"/>
              </w:rPr>
            </w:pPr>
            <w:r w:rsidRPr="007579F9">
              <w:rPr>
                <w:rFonts w:hint="eastAsia"/>
                <w:szCs w:val="18"/>
              </w:rPr>
              <w:t>消火栓按钮试验</w:t>
            </w:r>
          </w:p>
        </w:tc>
        <w:tc>
          <w:tcPr>
            <w:tcW w:w="889" w:type="dxa"/>
            <w:shd w:val="clear" w:color="auto" w:fill="auto"/>
            <w:vAlign w:val="center"/>
          </w:tcPr>
          <w:p w14:paraId="3DE7A279" w14:textId="77777777" w:rsidR="005D0CD9" w:rsidRPr="007579F9" w:rsidRDefault="005D0CD9" w:rsidP="006F0618">
            <w:pPr>
              <w:pStyle w:val="afffffffff2"/>
              <w:rPr>
                <w:szCs w:val="18"/>
              </w:rPr>
            </w:pPr>
            <w:r w:rsidRPr="007579F9">
              <w:rPr>
                <w:rFonts w:hAnsi="宋体" w:hint="eastAsia"/>
                <w:szCs w:val="18"/>
              </w:rPr>
              <w:t>√</w:t>
            </w:r>
          </w:p>
        </w:tc>
        <w:tc>
          <w:tcPr>
            <w:tcW w:w="670" w:type="dxa"/>
            <w:shd w:val="clear" w:color="auto" w:fill="auto"/>
            <w:vAlign w:val="center"/>
          </w:tcPr>
          <w:p w14:paraId="7A50DEDC" w14:textId="77777777" w:rsidR="005D0CD9" w:rsidRPr="007579F9" w:rsidRDefault="005D0CD9" w:rsidP="006F0618">
            <w:pPr>
              <w:pStyle w:val="afffffffff2"/>
              <w:rPr>
                <w:szCs w:val="18"/>
              </w:rPr>
            </w:pPr>
            <w:r w:rsidRPr="007579F9">
              <w:rPr>
                <w:rFonts w:hAnsi="宋体" w:hint="eastAsia"/>
                <w:szCs w:val="18"/>
              </w:rPr>
              <w:t>√</w:t>
            </w:r>
          </w:p>
        </w:tc>
        <w:tc>
          <w:tcPr>
            <w:tcW w:w="709" w:type="dxa"/>
            <w:shd w:val="clear" w:color="auto" w:fill="auto"/>
            <w:vAlign w:val="center"/>
          </w:tcPr>
          <w:p w14:paraId="0B829523" w14:textId="77777777" w:rsidR="005D0CD9" w:rsidRPr="007579F9" w:rsidRDefault="005D0CD9" w:rsidP="006F0618">
            <w:pPr>
              <w:pStyle w:val="afffffffff2"/>
              <w:rPr>
                <w:szCs w:val="18"/>
              </w:rPr>
            </w:pPr>
          </w:p>
        </w:tc>
        <w:tc>
          <w:tcPr>
            <w:tcW w:w="2623" w:type="dxa"/>
            <w:shd w:val="clear" w:color="auto" w:fill="auto"/>
            <w:vAlign w:val="center"/>
          </w:tcPr>
          <w:p w14:paraId="2BA012E4" w14:textId="77777777" w:rsidR="005D0CD9" w:rsidRPr="007579F9" w:rsidRDefault="005D0CD9" w:rsidP="006F0618">
            <w:pPr>
              <w:pStyle w:val="afffffffff2"/>
              <w:rPr>
                <w:szCs w:val="18"/>
              </w:rPr>
            </w:pPr>
          </w:p>
        </w:tc>
        <w:tc>
          <w:tcPr>
            <w:tcW w:w="1334" w:type="dxa"/>
            <w:shd w:val="clear" w:color="auto" w:fill="auto"/>
            <w:vAlign w:val="center"/>
          </w:tcPr>
          <w:p w14:paraId="370190FE" w14:textId="77777777" w:rsidR="005D0CD9" w:rsidRPr="007579F9" w:rsidRDefault="005D0CD9" w:rsidP="006F0618">
            <w:pPr>
              <w:pStyle w:val="afffffffff2"/>
              <w:rPr>
                <w:szCs w:val="18"/>
              </w:rPr>
            </w:pPr>
          </w:p>
        </w:tc>
      </w:tr>
      <w:tr w:rsidR="005D0CD9" w14:paraId="02CD48EA" w14:textId="77777777" w:rsidTr="006F0618">
        <w:trPr>
          <w:jc w:val="center"/>
        </w:trPr>
        <w:tc>
          <w:tcPr>
            <w:tcW w:w="416" w:type="dxa"/>
            <w:vMerge/>
            <w:shd w:val="clear" w:color="auto" w:fill="auto"/>
            <w:vAlign w:val="center"/>
          </w:tcPr>
          <w:p w14:paraId="4F7DA2BF" w14:textId="77777777" w:rsidR="005D0CD9" w:rsidRPr="007579F9" w:rsidRDefault="005D0CD9" w:rsidP="006F0618">
            <w:pPr>
              <w:pStyle w:val="afffffffff2"/>
              <w:rPr>
                <w:szCs w:val="18"/>
              </w:rPr>
            </w:pPr>
          </w:p>
        </w:tc>
        <w:tc>
          <w:tcPr>
            <w:tcW w:w="2693" w:type="dxa"/>
            <w:shd w:val="clear" w:color="auto" w:fill="auto"/>
            <w:vAlign w:val="center"/>
          </w:tcPr>
          <w:p w14:paraId="21D9533A" w14:textId="77777777" w:rsidR="005D0CD9" w:rsidRPr="007579F9" w:rsidRDefault="005D0CD9" w:rsidP="006F0618">
            <w:pPr>
              <w:pStyle w:val="afffffffff2"/>
              <w:rPr>
                <w:szCs w:val="18"/>
              </w:rPr>
            </w:pPr>
            <w:r w:rsidRPr="007579F9">
              <w:rPr>
                <w:rFonts w:hint="eastAsia"/>
                <w:szCs w:val="18"/>
              </w:rPr>
              <w:t>被控设备单点远程启动试验</w:t>
            </w:r>
          </w:p>
        </w:tc>
        <w:tc>
          <w:tcPr>
            <w:tcW w:w="889" w:type="dxa"/>
            <w:shd w:val="clear" w:color="auto" w:fill="auto"/>
            <w:vAlign w:val="center"/>
          </w:tcPr>
          <w:p w14:paraId="295AA9BE" w14:textId="77777777" w:rsidR="005D0CD9" w:rsidRPr="007579F9" w:rsidRDefault="005D0CD9" w:rsidP="006F0618">
            <w:pPr>
              <w:pStyle w:val="afffffffff2"/>
              <w:rPr>
                <w:szCs w:val="18"/>
              </w:rPr>
            </w:pPr>
            <w:r w:rsidRPr="007579F9">
              <w:rPr>
                <w:rFonts w:hAnsi="宋体" w:hint="eastAsia"/>
                <w:szCs w:val="18"/>
              </w:rPr>
              <w:t>√</w:t>
            </w:r>
          </w:p>
        </w:tc>
        <w:tc>
          <w:tcPr>
            <w:tcW w:w="670" w:type="dxa"/>
            <w:shd w:val="clear" w:color="auto" w:fill="auto"/>
            <w:vAlign w:val="center"/>
          </w:tcPr>
          <w:p w14:paraId="162EB76A" w14:textId="77777777" w:rsidR="005D0CD9" w:rsidRPr="007579F9" w:rsidRDefault="005D0CD9" w:rsidP="006F0618">
            <w:pPr>
              <w:pStyle w:val="afffffffff2"/>
              <w:rPr>
                <w:szCs w:val="18"/>
              </w:rPr>
            </w:pPr>
            <w:r w:rsidRPr="007579F9">
              <w:rPr>
                <w:rFonts w:hAnsi="宋体" w:hint="eastAsia"/>
                <w:szCs w:val="18"/>
              </w:rPr>
              <w:t>√</w:t>
            </w:r>
          </w:p>
        </w:tc>
        <w:tc>
          <w:tcPr>
            <w:tcW w:w="709" w:type="dxa"/>
            <w:shd w:val="clear" w:color="auto" w:fill="auto"/>
            <w:vAlign w:val="center"/>
          </w:tcPr>
          <w:p w14:paraId="193F2BBC" w14:textId="77777777" w:rsidR="005D0CD9" w:rsidRPr="007579F9" w:rsidRDefault="005D0CD9" w:rsidP="006F0618">
            <w:pPr>
              <w:pStyle w:val="afffffffff2"/>
              <w:rPr>
                <w:szCs w:val="18"/>
              </w:rPr>
            </w:pPr>
          </w:p>
        </w:tc>
        <w:tc>
          <w:tcPr>
            <w:tcW w:w="2623" w:type="dxa"/>
            <w:shd w:val="clear" w:color="auto" w:fill="auto"/>
            <w:vAlign w:val="center"/>
          </w:tcPr>
          <w:p w14:paraId="277D970D" w14:textId="77777777" w:rsidR="005D0CD9" w:rsidRPr="007579F9" w:rsidRDefault="005D0CD9" w:rsidP="006F0618">
            <w:pPr>
              <w:pStyle w:val="afffffffff2"/>
              <w:rPr>
                <w:szCs w:val="18"/>
              </w:rPr>
            </w:pPr>
          </w:p>
        </w:tc>
        <w:tc>
          <w:tcPr>
            <w:tcW w:w="1334" w:type="dxa"/>
            <w:shd w:val="clear" w:color="auto" w:fill="auto"/>
            <w:vAlign w:val="center"/>
          </w:tcPr>
          <w:p w14:paraId="181899B4" w14:textId="77777777" w:rsidR="005D0CD9" w:rsidRPr="007579F9" w:rsidRDefault="005D0CD9" w:rsidP="006F0618">
            <w:pPr>
              <w:pStyle w:val="afffffffff2"/>
              <w:rPr>
                <w:szCs w:val="18"/>
              </w:rPr>
            </w:pPr>
          </w:p>
        </w:tc>
      </w:tr>
      <w:tr w:rsidR="005D0CD9" w14:paraId="5BE7885B" w14:textId="77777777" w:rsidTr="006F0618">
        <w:trPr>
          <w:jc w:val="center"/>
        </w:trPr>
        <w:tc>
          <w:tcPr>
            <w:tcW w:w="416" w:type="dxa"/>
            <w:vMerge/>
            <w:shd w:val="clear" w:color="auto" w:fill="auto"/>
            <w:vAlign w:val="center"/>
          </w:tcPr>
          <w:p w14:paraId="1872E72B" w14:textId="77777777" w:rsidR="005D0CD9" w:rsidRPr="007579F9" w:rsidRDefault="005D0CD9" w:rsidP="006F0618">
            <w:pPr>
              <w:pStyle w:val="afffffffff2"/>
              <w:rPr>
                <w:szCs w:val="18"/>
              </w:rPr>
            </w:pPr>
          </w:p>
        </w:tc>
        <w:tc>
          <w:tcPr>
            <w:tcW w:w="2693" w:type="dxa"/>
            <w:shd w:val="clear" w:color="auto" w:fill="auto"/>
            <w:vAlign w:val="center"/>
          </w:tcPr>
          <w:p w14:paraId="0B1B0BE8" w14:textId="77777777" w:rsidR="005D0CD9" w:rsidRPr="007579F9" w:rsidRDefault="005D0CD9" w:rsidP="006F0618">
            <w:pPr>
              <w:pStyle w:val="afffffffff2"/>
              <w:rPr>
                <w:szCs w:val="18"/>
              </w:rPr>
            </w:pPr>
            <w:r w:rsidRPr="007579F9">
              <w:rPr>
                <w:rFonts w:hint="eastAsia"/>
                <w:szCs w:val="18"/>
              </w:rPr>
              <w:t>层显显示检查</w:t>
            </w:r>
          </w:p>
        </w:tc>
        <w:tc>
          <w:tcPr>
            <w:tcW w:w="889" w:type="dxa"/>
            <w:shd w:val="clear" w:color="auto" w:fill="auto"/>
            <w:vAlign w:val="center"/>
          </w:tcPr>
          <w:p w14:paraId="27A47F00" w14:textId="77777777" w:rsidR="005D0CD9" w:rsidRPr="007579F9" w:rsidRDefault="005D0CD9" w:rsidP="006F0618">
            <w:pPr>
              <w:pStyle w:val="afffffffff2"/>
              <w:rPr>
                <w:szCs w:val="18"/>
              </w:rPr>
            </w:pPr>
            <w:r w:rsidRPr="007579F9">
              <w:rPr>
                <w:rFonts w:hAnsi="宋体" w:hint="eastAsia"/>
                <w:szCs w:val="18"/>
              </w:rPr>
              <w:t>√</w:t>
            </w:r>
          </w:p>
        </w:tc>
        <w:tc>
          <w:tcPr>
            <w:tcW w:w="670" w:type="dxa"/>
            <w:shd w:val="clear" w:color="auto" w:fill="auto"/>
            <w:vAlign w:val="center"/>
          </w:tcPr>
          <w:p w14:paraId="6CA8F3EC" w14:textId="77777777" w:rsidR="005D0CD9" w:rsidRPr="007579F9" w:rsidRDefault="005D0CD9" w:rsidP="006F0618">
            <w:pPr>
              <w:pStyle w:val="afffffffff2"/>
              <w:rPr>
                <w:szCs w:val="18"/>
              </w:rPr>
            </w:pPr>
            <w:r w:rsidRPr="007579F9">
              <w:rPr>
                <w:rFonts w:hAnsi="宋体" w:hint="eastAsia"/>
                <w:szCs w:val="18"/>
              </w:rPr>
              <w:t>√</w:t>
            </w:r>
          </w:p>
        </w:tc>
        <w:tc>
          <w:tcPr>
            <w:tcW w:w="709" w:type="dxa"/>
            <w:shd w:val="clear" w:color="auto" w:fill="auto"/>
            <w:vAlign w:val="center"/>
          </w:tcPr>
          <w:p w14:paraId="28A2852B" w14:textId="77777777" w:rsidR="005D0CD9" w:rsidRPr="007579F9" w:rsidRDefault="005D0CD9" w:rsidP="006F0618">
            <w:pPr>
              <w:pStyle w:val="afffffffff2"/>
              <w:rPr>
                <w:szCs w:val="18"/>
              </w:rPr>
            </w:pPr>
          </w:p>
        </w:tc>
        <w:tc>
          <w:tcPr>
            <w:tcW w:w="2623" w:type="dxa"/>
            <w:shd w:val="clear" w:color="auto" w:fill="auto"/>
            <w:vAlign w:val="center"/>
          </w:tcPr>
          <w:p w14:paraId="7DDB93C4" w14:textId="77777777" w:rsidR="005D0CD9" w:rsidRPr="007579F9" w:rsidRDefault="005D0CD9" w:rsidP="006F0618">
            <w:pPr>
              <w:pStyle w:val="afffffffff2"/>
              <w:rPr>
                <w:szCs w:val="18"/>
              </w:rPr>
            </w:pPr>
          </w:p>
        </w:tc>
        <w:tc>
          <w:tcPr>
            <w:tcW w:w="1334" w:type="dxa"/>
            <w:shd w:val="clear" w:color="auto" w:fill="auto"/>
            <w:vAlign w:val="center"/>
          </w:tcPr>
          <w:p w14:paraId="6BC0BB8A" w14:textId="77777777" w:rsidR="005D0CD9" w:rsidRPr="007579F9" w:rsidRDefault="005D0CD9" w:rsidP="006F0618">
            <w:pPr>
              <w:pStyle w:val="afffffffff2"/>
              <w:rPr>
                <w:szCs w:val="18"/>
              </w:rPr>
            </w:pPr>
          </w:p>
        </w:tc>
      </w:tr>
      <w:tr w:rsidR="005D0CD9" w14:paraId="73E2ECB4" w14:textId="77777777" w:rsidTr="006F0618">
        <w:trPr>
          <w:jc w:val="center"/>
        </w:trPr>
        <w:tc>
          <w:tcPr>
            <w:tcW w:w="416" w:type="dxa"/>
            <w:vMerge/>
            <w:shd w:val="clear" w:color="auto" w:fill="auto"/>
            <w:vAlign w:val="center"/>
          </w:tcPr>
          <w:p w14:paraId="5C66E233" w14:textId="77777777" w:rsidR="005D0CD9" w:rsidRPr="007579F9" w:rsidRDefault="005D0CD9" w:rsidP="006F0618">
            <w:pPr>
              <w:pStyle w:val="afffffffff2"/>
              <w:rPr>
                <w:szCs w:val="18"/>
              </w:rPr>
            </w:pPr>
          </w:p>
        </w:tc>
        <w:tc>
          <w:tcPr>
            <w:tcW w:w="2693" w:type="dxa"/>
            <w:shd w:val="clear" w:color="auto" w:fill="auto"/>
            <w:vAlign w:val="center"/>
          </w:tcPr>
          <w:p w14:paraId="7200A1E1" w14:textId="77777777" w:rsidR="005D0CD9" w:rsidRPr="007579F9" w:rsidRDefault="005D0CD9" w:rsidP="006F0618">
            <w:pPr>
              <w:pStyle w:val="afffffffff2"/>
              <w:rPr>
                <w:szCs w:val="18"/>
              </w:rPr>
            </w:pPr>
            <w:r w:rsidRPr="007579F9">
              <w:rPr>
                <w:rFonts w:hint="eastAsia"/>
                <w:szCs w:val="18"/>
              </w:rPr>
              <w:t>采用自动控制和手动控制的方式检查联动消防设备的反馈信号</w:t>
            </w:r>
          </w:p>
        </w:tc>
        <w:tc>
          <w:tcPr>
            <w:tcW w:w="889" w:type="dxa"/>
            <w:shd w:val="clear" w:color="auto" w:fill="auto"/>
            <w:vAlign w:val="center"/>
          </w:tcPr>
          <w:p w14:paraId="1D4F2F66" w14:textId="77777777" w:rsidR="005D0CD9" w:rsidRPr="007579F9" w:rsidRDefault="005D0CD9" w:rsidP="006F0618">
            <w:pPr>
              <w:pStyle w:val="afffffffff2"/>
              <w:rPr>
                <w:szCs w:val="18"/>
              </w:rPr>
            </w:pPr>
            <w:r w:rsidRPr="007579F9">
              <w:rPr>
                <w:rFonts w:hAnsi="宋体" w:hint="eastAsia"/>
                <w:szCs w:val="18"/>
              </w:rPr>
              <w:t>√</w:t>
            </w:r>
          </w:p>
        </w:tc>
        <w:tc>
          <w:tcPr>
            <w:tcW w:w="670" w:type="dxa"/>
            <w:shd w:val="clear" w:color="auto" w:fill="auto"/>
            <w:vAlign w:val="center"/>
          </w:tcPr>
          <w:p w14:paraId="01DA1CDF" w14:textId="77777777" w:rsidR="005D0CD9" w:rsidRPr="007579F9" w:rsidRDefault="005D0CD9" w:rsidP="006F0618">
            <w:pPr>
              <w:pStyle w:val="afffffffff2"/>
              <w:rPr>
                <w:szCs w:val="18"/>
              </w:rPr>
            </w:pPr>
            <w:r w:rsidRPr="007579F9">
              <w:rPr>
                <w:rFonts w:hAnsi="宋体" w:hint="eastAsia"/>
                <w:szCs w:val="18"/>
              </w:rPr>
              <w:t>√</w:t>
            </w:r>
          </w:p>
        </w:tc>
        <w:tc>
          <w:tcPr>
            <w:tcW w:w="709" w:type="dxa"/>
            <w:shd w:val="clear" w:color="auto" w:fill="auto"/>
            <w:vAlign w:val="center"/>
          </w:tcPr>
          <w:p w14:paraId="27924F0F" w14:textId="77777777" w:rsidR="005D0CD9" w:rsidRPr="007579F9" w:rsidRDefault="005D0CD9" w:rsidP="006F0618">
            <w:pPr>
              <w:pStyle w:val="afffffffff2"/>
              <w:rPr>
                <w:szCs w:val="18"/>
              </w:rPr>
            </w:pPr>
          </w:p>
        </w:tc>
        <w:tc>
          <w:tcPr>
            <w:tcW w:w="2623" w:type="dxa"/>
            <w:shd w:val="clear" w:color="auto" w:fill="auto"/>
            <w:vAlign w:val="center"/>
          </w:tcPr>
          <w:p w14:paraId="32EFC732" w14:textId="77777777" w:rsidR="005D0CD9" w:rsidRPr="007579F9" w:rsidRDefault="005D0CD9" w:rsidP="006F0618">
            <w:pPr>
              <w:pStyle w:val="afffffffff2"/>
              <w:rPr>
                <w:szCs w:val="18"/>
              </w:rPr>
            </w:pPr>
          </w:p>
        </w:tc>
        <w:tc>
          <w:tcPr>
            <w:tcW w:w="1334" w:type="dxa"/>
            <w:shd w:val="clear" w:color="auto" w:fill="auto"/>
            <w:vAlign w:val="center"/>
          </w:tcPr>
          <w:p w14:paraId="33B9A45A" w14:textId="77777777" w:rsidR="005D0CD9" w:rsidRPr="007579F9" w:rsidRDefault="005D0CD9" w:rsidP="006F0618">
            <w:pPr>
              <w:pStyle w:val="afffffffff2"/>
              <w:rPr>
                <w:szCs w:val="18"/>
              </w:rPr>
            </w:pPr>
          </w:p>
        </w:tc>
      </w:tr>
      <w:tr w:rsidR="005D0CD9" w14:paraId="2314344F" w14:textId="77777777" w:rsidTr="006F0618">
        <w:trPr>
          <w:jc w:val="center"/>
        </w:trPr>
        <w:tc>
          <w:tcPr>
            <w:tcW w:w="416" w:type="dxa"/>
            <w:vMerge w:val="restart"/>
            <w:shd w:val="clear" w:color="auto" w:fill="auto"/>
            <w:vAlign w:val="center"/>
          </w:tcPr>
          <w:p w14:paraId="639FB7B0" w14:textId="77777777" w:rsidR="005D0CD9" w:rsidRPr="007579F9" w:rsidRDefault="005D0CD9" w:rsidP="006F0618">
            <w:pPr>
              <w:pStyle w:val="afffffffff2"/>
              <w:jc w:val="both"/>
              <w:rPr>
                <w:szCs w:val="18"/>
              </w:rPr>
            </w:pPr>
            <w:r w:rsidRPr="007579F9">
              <w:rPr>
                <w:rFonts w:hint="eastAsia"/>
                <w:szCs w:val="18"/>
              </w:rPr>
              <w:t>……</w:t>
            </w:r>
          </w:p>
        </w:tc>
        <w:tc>
          <w:tcPr>
            <w:tcW w:w="2693" w:type="dxa"/>
            <w:shd w:val="clear" w:color="auto" w:fill="auto"/>
            <w:vAlign w:val="center"/>
          </w:tcPr>
          <w:p w14:paraId="0156D659" w14:textId="77777777" w:rsidR="005D0CD9" w:rsidRPr="007579F9" w:rsidRDefault="005D0CD9" w:rsidP="006F0618">
            <w:pPr>
              <w:pStyle w:val="afffffffff2"/>
              <w:rPr>
                <w:szCs w:val="18"/>
              </w:rPr>
            </w:pPr>
            <w:r w:rsidRPr="007579F9">
              <w:rPr>
                <w:rFonts w:hint="eastAsia"/>
                <w:szCs w:val="18"/>
              </w:rPr>
              <w:t>……</w:t>
            </w:r>
          </w:p>
        </w:tc>
        <w:tc>
          <w:tcPr>
            <w:tcW w:w="889" w:type="dxa"/>
            <w:shd w:val="clear" w:color="auto" w:fill="auto"/>
            <w:vAlign w:val="center"/>
          </w:tcPr>
          <w:p w14:paraId="7B69CE06" w14:textId="77777777" w:rsidR="005D0CD9" w:rsidRPr="007579F9" w:rsidRDefault="005D0CD9" w:rsidP="006F0618">
            <w:pPr>
              <w:pStyle w:val="afffffffff2"/>
              <w:rPr>
                <w:szCs w:val="18"/>
              </w:rPr>
            </w:pPr>
          </w:p>
        </w:tc>
        <w:tc>
          <w:tcPr>
            <w:tcW w:w="670" w:type="dxa"/>
            <w:shd w:val="clear" w:color="auto" w:fill="auto"/>
            <w:vAlign w:val="center"/>
          </w:tcPr>
          <w:p w14:paraId="2511B724" w14:textId="77777777" w:rsidR="005D0CD9" w:rsidRPr="007579F9" w:rsidRDefault="005D0CD9" w:rsidP="006F0618">
            <w:pPr>
              <w:pStyle w:val="afffffffff2"/>
              <w:rPr>
                <w:szCs w:val="18"/>
              </w:rPr>
            </w:pPr>
          </w:p>
        </w:tc>
        <w:tc>
          <w:tcPr>
            <w:tcW w:w="709" w:type="dxa"/>
            <w:shd w:val="clear" w:color="auto" w:fill="auto"/>
            <w:vAlign w:val="center"/>
          </w:tcPr>
          <w:p w14:paraId="33ABA1F1" w14:textId="77777777" w:rsidR="005D0CD9" w:rsidRPr="007579F9" w:rsidRDefault="005D0CD9" w:rsidP="006F0618">
            <w:pPr>
              <w:pStyle w:val="afffffffff2"/>
              <w:rPr>
                <w:szCs w:val="18"/>
              </w:rPr>
            </w:pPr>
          </w:p>
        </w:tc>
        <w:tc>
          <w:tcPr>
            <w:tcW w:w="2623" w:type="dxa"/>
            <w:shd w:val="clear" w:color="auto" w:fill="auto"/>
            <w:vAlign w:val="center"/>
          </w:tcPr>
          <w:p w14:paraId="5A70676D" w14:textId="77777777" w:rsidR="005D0CD9" w:rsidRPr="007579F9" w:rsidRDefault="005D0CD9" w:rsidP="006F0618">
            <w:pPr>
              <w:pStyle w:val="afffffffff2"/>
              <w:rPr>
                <w:szCs w:val="18"/>
              </w:rPr>
            </w:pPr>
          </w:p>
        </w:tc>
        <w:tc>
          <w:tcPr>
            <w:tcW w:w="1334" w:type="dxa"/>
            <w:shd w:val="clear" w:color="auto" w:fill="auto"/>
            <w:vAlign w:val="center"/>
          </w:tcPr>
          <w:p w14:paraId="253CA860" w14:textId="77777777" w:rsidR="005D0CD9" w:rsidRPr="007579F9" w:rsidRDefault="005D0CD9" w:rsidP="006F0618">
            <w:pPr>
              <w:pStyle w:val="afffffffff2"/>
              <w:rPr>
                <w:szCs w:val="18"/>
              </w:rPr>
            </w:pPr>
          </w:p>
        </w:tc>
      </w:tr>
      <w:tr w:rsidR="005D0CD9" w14:paraId="4CF08D88" w14:textId="77777777" w:rsidTr="006F0618">
        <w:trPr>
          <w:jc w:val="center"/>
        </w:trPr>
        <w:tc>
          <w:tcPr>
            <w:tcW w:w="416" w:type="dxa"/>
            <w:vMerge/>
            <w:shd w:val="clear" w:color="auto" w:fill="auto"/>
            <w:vAlign w:val="center"/>
          </w:tcPr>
          <w:p w14:paraId="59276E79" w14:textId="77777777" w:rsidR="005D0CD9" w:rsidRPr="007579F9" w:rsidRDefault="005D0CD9" w:rsidP="006F0618">
            <w:pPr>
              <w:pStyle w:val="afffffffff2"/>
              <w:rPr>
                <w:szCs w:val="18"/>
              </w:rPr>
            </w:pPr>
          </w:p>
        </w:tc>
        <w:tc>
          <w:tcPr>
            <w:tcW w:w="2693" w:type="dxa"/>
            <w:shd w:val="clear" w:color="auto" w:fill="auto"/>
            <w:vAlign w:val="center"/>
          </w:tcPr>
          <w:p w14:paraId="58C60580" w14:textId="77777777" w:rsidR="005D0CD9" w:rsidRPr="007579F9" w:rsidRDefault="005D0CD9" w:rsidP="006F0618">
            <w:pPr>
              <w:pStyle w:val="afffffffff2"/>
              <w:rPr>
                <w:szCs w:val="18"/>
              </w:rPr>
            </w:pPr>
            <w:r w:rsidRPr="007579F9">
              <w:rPr>
                <w:rFonts w:hint="eastAsia"/>
                <w:szCs w:val="18"/>
              </w:rPr>
              <w:t>……</w:t>
            </w:r>
          </w:p>
        </w:tc>
        <w:tc>
          <w:tcPr>
            <w:tcW w:w="889" w:type="dxa"/>
            <w:shd w:val="clear" w:color="auto" w:fill="auto"/>
            <w:vAlign w:val="center"/>
          </w:tcPr>
          <w:p w14:paraId="3FCDEEC5" w14:textId="77777777" w:rsidR="005D0CD9" w:rsidRPr="007579F9" w:rsidRDefault="005D0CD9" w:rsidP="006F0618">
            <w:pPr>
              <w:pStyle w:val="afffffffff2"/>
              <w:rPr>
                <w:szCs w:val="18"/>
              </w:rPr>
            </w:pPr>
          </w:p>
        </w:tc>
        <w:tc>
          <w:tcPr>
            <w:tcW w:w="670" w:type="dxa"/>
            <w:shd w:val="clear" w:color="auto" w:fill="auto"/>
            <w:vAlign w:val="center"/>
          </w:tcPr>
          <w:p w14:paraId="5A4DCB4A" w14:textId="77777777" w:rsidR="005D0CD9" w:rsidRPr="007579F9" w:rsidRDefault="005D0CD9" w:rsidP="006F0618">
            <w:pPr>
              <w:pStyle w:val="afffffffff2"/>
              <w:rPr>
                <w:szCs w:val="18"/>
              </w:rPr>
            </w:pPr>
          </w:p>
        </w:tc>
        <w:tc>
          <w:tcPr>
            <w:tcW w:w="709" w:type="dxa"/>
            <w:shd w:val="clear" w:color="auto" w:fill="auto"/>
            <w:vAlign w:val="center"/>
          </w:tcPr>
          <w:p w14:paraId="757CB9E9" w14:textId="77777777" w:rsidR="005D0CD9" w:rsidRPr="007579F9" w:rsidRDefault="005D0CD9" w:rsidP="006F0618">
            <w:pPr>
              <w:pStyle w:val="afffffffff2"/>
              <w:rPr>
                <w:szCs w:val="18"/>
              </w:rPr>
            </w:pPr>
          </w:p>
        </w:tc>
        <w:tc>
          <w:tcPr>
            <w:tcW w:w="2623" w:type="dxa"/>
            <w:shd w:val="clear" w:color="auto" w:fill="auto"/>
            <w:vAlign w:val="center"/>
          </w:tcPr>
          <w:p w14:paraId="4CF50C4A" w14:textId="77777777" w:rsidR="005D0CD9" w:rsidRPr="007579F9" w:rsidRDefault="005D0CD9" w:rsidP="006F0618">
            <w:pPr>
              <w:pStyle w:val="afffffffff2"/>
              <w:rPr>
                <w:szCs w:val="18"/>
              </w:rPr>
            </w:pPr>
          </w:p>
        </w:tc>
        <w:tc>
          <w:tcPr>
            <w:tcW w:w="1334" w:type="dxa"/>
            <w:shd w:val="clear" w:color="auto" w:fill="auto"/>
            <w:vAlign w:val="center"/>
          </w:tcPr>
          <w:p w14:paraId="6FE55B68" w14:textId="77777777" w:rsidR="005D0CD9" w:rsidRPr="007579F9" w:rsidRDefault="005D0CD9" w:rsidP="006F0618">
            <w:pPr>
              <w:pStyle w:val="afffffffff2"/>
              <w:rPr>
                <w:szCs w:val="18"/>
              </w:rPr>
            </w:pPr>
          </w:p>
        </w:tc>
      </w:tr>
    </w:tbl>
    <w:p w14:paraId="7DF2A68D" w14:textId="2397D029" w:rsidR="005D0CD9" w:rsidRDefault="005D0CD9" w:rsidP="005D0CD9">
      <w:pPr>
        <w:pStyle w:val="affffffffff2"/>
      </w:pPr>
      <w:r>
        <w:rPr>
          <w:rFonts w:hint="eastAsia"/>
        </w:rPr>
        <w:t>月度报告、年度报告中建筑消防设施运行状态分析示例见表J</w:t>
      </w:r>
      <w:r>
        <w:t>.5</w:t>
      </w:r>
      <w:r>
        <w:rPr>
          <w:rFonts w:hint="eastAsia"/>
        </w:rPr>
        <w:t>。</w:t>
      </w:r>
    </w:p>
    <w:p w14:paraId="60EC781D" w14:textId="15A65483" w:rsidR="005D0CD9" w:rsidRPr="005D0CD9" w:rsidRDefault="005D0CD9" w:rsidP="00F83D6A">
      <w:pPr>
        <w:pStyle w:val="aff"/>
        <w:spacing w:before="156" w:after="156"/>
      </w:pPr>
      <w:r>
        <w:rPr>
          <w:rFonts w:hint="eastAsia"/>
        </w:rPr>
        <w:t>建筑消防设施运行状态分析</w:t>
      </w:r>
    </w:p>
    <w:tbl>
      <w:tblPr>
        <w:tblStyle w:val="afffffffff5"/>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62"/>
        <w:gridCol w:w="846"/>
        <w:gridCol w:w="850"/>
        <w:gridCol w:w="1134"/>
        <w:gridCol w:w="993"/>
        <w:gridCol w:w="708"/>
        <w:gridCol w:w="709"/>
        <w:gridCol w:w="709"/>
        <w:gridCol w:w="2823"/>
      </w:tblGrid>
      <w:tr w:rsidR="005D0CD9" w14:paraId="4B448CCA" w14:textId="77777777" w:rsidTr="005D0CD9">
        <w:trPr>
          <w:tblHeader/>
        </w:trPr>
        <w:tc>
          <w:tcPr>
            <w:tcW w:w="1408" w:type="dxa"/>
            <w:gridSpan w:val="2"/>
            <w:tcBorders>
              <w:top w:val="single" w:sz="8" w:space="0" w:color="auto"/>
              <w:bottom w:val="single" w:sz="8" w:space="0" w:color="auto"/>
            </w:tcBorders>
            <w:vAlign w:val="center"/>
          </w:tcPr>
          <w:p w14:paraId="49CA7F0C" w14:textId="587855C6" w:rsidR="005D0CD9" w:rsidRPr="007579F9" w:rsidRDefault="005D0CD9" w:rsidP="006F0618">
            <w:pPr>
              <w:pStyle w:val="afffffffff2"/>
              <w:rPr>
                <w:szCs w:val="18"/>
              </w:rPr>
            </w:pPr>
            <w:r w:rsidRPr="007579F9">
              <w:rPr>
                <w:rFonts w:hint="eastAsia"/>
                <w:szCs w:val="18"/>
              </w:rPr>
              <w:t>季</w:t>
            </w:r>
            <w:r>
              <w:rPr>
                <w:rFonts w:hint="eastAsia"/>
                <w:szCs w:val="18"/>
              </w:rPr>
              <w:t>/年</w:t>
            </w:r>
            <w:r w:rsidRPr="007579F9">
              <w:rPr>
                <w:rFonts w:hint="eastAsia"/>
                <w:szCs w:val="18"/>
              </w:rPr>
              <w:t>度周期</w:t>
            </w:r>
          </w:p>
        </w:tc>
        <w:tc>
          <w:tcPr>
            <w:tcW w:w="7926" w:type="dxa"/>
            <w:gridSpan w:val="7"/>
            <w:tcBorders>
              <w:top w:val="single" w:sz="8" w:space="0" w:color="auto"/>
              <w:bottom w:val="single" w:sz="8" w:space="0" w:color="auto"/>
            </w:tcBorders>
            <w:shd w:val="clear" w:color="auto" w:fill="auto"/>
            <w:vAlign w:val="center"/>
          </w:tcPr>
          <w:p w14:paraId="7878BF01" w14:textId="0B54498D" w:rsidR="005D0CD9" w:rsidRPr="007579F9" w:rsidRDefault="005D0CD9" w:rsidP="005D0CD9">
            <w:pPr>
              <w:pStyle w:val="afffffffff2"/>
              <w:ind w:firstLineChars="700" w:firstLine="1260"/>
              <w:jc w:val="left"/>
              <w:rPr>
                <w:szCs w:val="18"/>
              </w:rPr>
            </w:pPr>
            <w:r w:rsidRPr="007579F9">
              <w:rPr>
                <w:rFonts w:hint="eastAsia"/>
                <w:szCs w:val="18"/>
              </w:rPr>
              <w:t xml:space="preserve">月 </w:t>
            </w:r>
            <w:r w:rsidRPr="007579F9">
              <w:rPr>
                <w:szCs w:val="18"/>
              </w:rPr>
              <w:t xml:space="preserve">  </w:t>
            </w:r>
            <w:r w:rsidRPr="007579F9">
              <w:rPr>
                <w:rFonts w:hint="eastAsia"/>
                <w:szCs w:val="18"/>
              </w:rPr>
              <w:t xml:space="preserve">日至 </w:t>
            </w:r>
            <w:r w:rsidRPr="007579F9">
              <w:rPr>
                <w:szCs w:val="18"/>
              </w:rPr>
              <w:t xml:space="preserve"> </w:t>
            </w:r>
            <w:r>
              <w:rPr>
                <w:szCs w:val="18"/>
              </w:rPr>
              <w:t xml:space="preserve">   </w:t>
            </w:r>
            <w:r w:rsidRPr="007579F9">
              <w:rPr>
                <w:szCs w:val="18"/>
              </w:rPr>
              <w:t xml:space="preserve"> </w:t>
            </w:r>
            <w:r w:rsidRPr="007579F9">
              <w:rPr>
                <w:rFonts w:hint="eastAsia"/>
                <w:szCs w:val="18"/>
              </w:rPr>
              <w:t xml:space="preserve">月 </w:t>
            </w:r>
            <w:r w:rsidRPr="007579F9">
              <w:rPr>
                <w:szCs w:val="18"/>
              </w:rPr>
              <w:t xml:space="preserve">  </w:t>
            </w:r>
            <w:r w:rsidRPr="007579F9">
              <w:rPr>
                <w:rFonts w:hint="eastAsia"/>
                <w:szCs w:val="18"/>
              </w:rPr>
              <w:t>日</w:t>
            </w:r>
          </w:p>
        </w:tc>
      </w:tr>
      <w:tr w:rsidR="005D0CD9" w14:paraId="404EC14E" w14:textId="77777777" w:rsidTr="005D0CD9">
        <w:tc>
          <w:tcPr>
            <w:tcW w:w="1408" w:type="dxa"/>
            <w:gridSpan w:val="2"/>
            <w:vMerge w:val="restart"/>
            <w:vAlign w:val="center"/>
          </w:tcPr>
          <w:p w14:paraId="1FD9EBF0" w14:textId="77777777" w:rsidR="005D0CD9" w:rsidRPr="007579F9" w:rsidRDefault="005D0CD9" w:rsidP="006F0618">
            <w:pPr>
              <w:pStyle w:val="afffffffff2"/>
              <w:rPr>
                <w:szCs w:val="18"/>
              </w:rPr>
            </w:pPr>
            <w:r w:rsidRPr="007579F9">
              <w:rPr>
                <w:rFonts w:hint="eastAsia"/>
                <w:szCs w:val="18"/>
              </w:rPr>
              <w:t>系统类型</w:t>
            </w:r>
          </w:p>
        </w:tc>
        <w:tc>
          <w:tcPr>
            <w:tcW w:w="850" w:type="dxa"/>
            <w:vMerge w:val="restart"/>
            <w:shd w:val="clear" w:color="auto" w:fill="auto"/>
            <w:vAlign w:val="center"/>
          </w:tcPr>
          <w:p w14:paraId="063D25C4" w14:textId="77777777" w:rsidR="005D0CD9" w:rsidRPr="00E53502" w:rsidRDefault="005D0CD9" w:rsidP="006F0618">
            <w:pPr>
              <w:pStyle w:val="afffffffff2"/>
              <w:rPr>
                <w:szCs w:val="18"/>
              </w:rPr>
            </w:pPr>
            <w:r w:rsidRPr="00E53502">
              <w:rPr>
                <w:rFonts w:hint="eastAsia"/>
                <w:szCs w:val="18"/>
              </w:rPr>
              <w:t>故障信息累计(点)</w:t>
            </w:r>
          </w:p>
        </w:tc>
        <w:tc>
          <w:tcPr>
            <w:tcW w:w="1134" w:type="dxa"/>
            <w:vMerge w:val="restart"/>
            <w:shd w:val="clear" w:color="auto" w:fill="auto"/>
            <w:vAlign w:val="center"/>
          </w:tcPr>
          <w:p w14:paraId="72DE7FEE" w14:textId="77777777" w:rsidR="005D0CD9" w:rsidRPr="00E53502" w:rsidRDefault="005D0CD9" w:rsidP="006F0618">
            <w:pPr>
              <w:pStyle w:val="afffffffff2"/>
              <w:rPr>
                <w:szCs w:val="18"/>
              </w:rPr>
            </w:pPr>
            <w:r w:rsidRPr="00E53502">
              <w:rPr>
                <w:rFonts w:hint="eastAsia"/>
                <w:szCs w:val="18"/>
              </w:rPr>
              <w:t>屏蔽信息累计（点）</w:t>
            </w:r>
          </w:p>
        </w:tc>
        <w:tc>
          <w:tcPr>
            <w:tcW w:w="1701" w:type="dxa"/>
            <w:gridSpan w:val="2"/>
            <w:shd w:val="clear" w:color="auto" w:fill="auto"/>
            <w:vAlign w:val="center"/>
          </w:tcPr>
          <w:p w14:paraId="5CDEC259" w14:textId="77777777" w:rsidR="005D0CD9" w:rsidRPr="00E53502" w:rsidRDefault="005D0CD9" w:rsidP="006F0618">
            <w:pPr>
              <w:pStyle w:val="afffffffff2"/>
              <w:rPr>
                <w:szCs w:val="18"/>
              </w:rPr>
            </w:pPr>
            <w:r w:rsidRPr="00E53502">
              <w:rPr>
                <w:rFonts w:hint="eastAsia"/>
                <w:szCs w:val="18"/>
              </w:rPr>
              <w:t>报警信息累计（点）</w:t>
            </w:r>
          </w:p>
        </w:tc>
        <w:tc>
          <w:tcPr>
            <w:tcW w:w="1418" w:type="dxa"/>
            <w:gridSpan w:val="2"/>
            <w:shd w:val="clear" w:color="auto" w:fill="auto"/>
            <w:vAlign w:val="center"/>
          </w:tcPr>
          <w:p w14:paraId="68D2B7F5" w14:textId="77777777" w:rsidR="005D0CD9" w:rsidRPr="00E53502" w:rsidRDefault="005D0CD9" w:rsidP="006F0618">
            <w:pPr>
              <w:pStyle w:val="afffffffff2"/>
              <w:rPr>
                <w:szCs w:val="18"/>
              </w:rPr>
            </w:pPr>
            <w:r w:rsidRPr="00E53502">
              <w:rPr>
                <w:rFonts w:hint="eastAsia"/>
                <w:szCs w:val="18"/>
              </w:rPr>
              <w:t>当前运行状态</w:t>
            </w:r>
          </w:p>
        </w:tc>
        <w:tc>
          <w:tcPr>
            <w:tcW w:w="2823" w:type="dxa"/>
            <w:vMerge w:val="restart"/>
            <w:shd w:val="clear" w:color="auto" w:fill="auto"/>
            <w:vAlign w:val="center"/>
          </w:tcPr>
          <w:p w14:paraId="76E813DB" w14:textId="77777777" w:rsidR="005D0CD9" w:rsidRPr="007579F9" w:rsidRDefault="005D0CD9" w:rsidP="006F0618">
            <w:pPr>
              <w:pStyle w:val="afffffffff2"/>
              <w:rPr>
                <w:szCs w:val="18"/>
              </w:rPr>
            </w:pPr>
            <w:r w:rsidRPr="007579F9">
              <w:rPr>
                <w:rFonts w:hint="eastAsia"/>
                <w:szCs w:val="18"/>
              </w:rPr>
              <w:t>运行状态情况分析</w:t>
            </w:r>
          </w:p>
        </w:tc>
      </w:tr>
      <w:tr w:rsidR="005D0CD9" w14:paraId="5D62F69F" w14:textId="77777777" w:rsidTr="005D0CD9">
        <w:tc>
          <w:tcPr>
            <w:tcW w:w="1408" w:type="dxa"/>
            <w:gridSpan w:val="2"/>
            <w:vMerge/>
            <w:vAlign w:val="center"/>
          </w:tcPr>
          <w:p w14:paraId="285A93D8" w14:textId="77777777" w:rsidR="005D0CD9" w:rsidRPr="007579F9" w:rsidRDefault="005D0CD9" w:rsidP="006F0618">
            <w:pPr>
              <w:pStyle w:val="afffffffff2"/>
              <w:rPr>
                <w:szCs w:val="18"/>
              </w:rPr>
            </w:pPr>
          </w:p>
        </w:tc>
        <w:tc>
          <w:tcPr>
            <w:tcW w:w="850" w:type="dxa"/>
            <w:vMerge/>
            <w:shd w:val="clear" w:color="auto" w:fill="auto"/>
            <w:vAlign w:val="center"/>
          </w:tcPr>
          <w:p w14:paraId="35E69C63" w14:textId="77777777" w:rsidR="005D0CD9" w:rsidRPr="00E53502" w:rsidRDefault="005D0CD9" w:rsidP="006F0618">
            <w:pPr>
              <w:pStyle w:val="afffffffff2"/>
              <w:rPr>
                <w:szCs w:val="18"/>
              </w:rPr>
            </w:pPr>
          </w:p>
        </w:tc>
        <w:tc>
          <w:tcPr>
            <w:tcW w:w="1134" w:type="dxa"/>
            <w:vMerge/>
            <w:shd w:val="clear" w:color="auto" w:fill="auto"/>
            <w:vAlign w:val="center"/>
          </w:tcPr>
          <w:p w14:paraId="6B0A506A" w14:textId="77777777" w:rsidR="005D0CD9" w:rsidRPr="00E53502" w:rsidRDefault="005D0CD9" w:rsidP="006F0618">
            <w:pPr>
              <w:pStyle w:val="afffffffff2"/>
              <w:rPr>
                <w:szCs w:val="18"/>
              </w:rPr>
            </w:pPr>
          </w:p>
        </w:tc>
        <w:tc>
          <w:tcPr>
            <w:tcW w:w="993" w:type="dxa"/>
            <w:shd w:val="clear" w:color="auto" w:fill="auto"/>
            <w:vAlign w:val="center"/>
          </w:tcPr>
          <w:p w14:paraId="05BBD32B" w14:textId="77777777" w:rsidR="005D0CD9" w:rsidRPr="00E53502" w:rsidRDefault="005D0CD9" w:rsidP="006F0618">
            <w:pPr>
              <w:pStyle w:val="afffffffff2"/>
              <w:rPr>
                <w:szCs w:val="18"/>
              </w:rPr>
            </w:pPr>
            <w:r w:rsidRPr="00E53502">
              <w:rPr>
                <w:rFonts w:hint="eastAsia"/>
                <w:szCs w:val="18"/>
              </w:rPr>
              <w:t>火警</w:t>
            </w:r>
          </w:p>
        </w:tc>
        <w:tc>
          <w:tcPr>
            <w:tcW w:w="708" w:type="dxa"/>
            <w:shd w:val="clear" w:color="auto" w:fill="auto"/>
            <w:vAlign w:val="center"/>
          </w:tcPr>
          <w:p w14:paraId="11A0D863" w14:textId="77777777" w:rsidR="005D0CD9" w:rsidRPr="00E53502" w:rsidRDefault="005D0CD9" w:rsidP="006F0618">
            <w:pPr>
              <w:pStyle w:val="afffffffff2"/>
              <w:rPr>
                <w:szCs w:val="18"/>
              </w:rPr>
            </w:pPr>
            <w:r w:rsidRPr="00E53502">
              <w:rPr>
                <w:rFonts w:hint="eastAsia"/>
                <w:szCs w:val="18"/>
              </w:rPr>
              <w:t>误报</w:t>
            </w:r>
          </w:p>
        </w:tc>
        <w:tc>
          <w:tcPr>
            <w:tcW w:w="709" w:type="dxa"/>
            <w:shd w:val="clear" w:color="auto" w:fill="auto"/>
            <w:vAlign w:val="center"/>
          </w:tcPr>
          <w:p w14:paraId="629A178B" w14:textId="77777777" w:rsidR="005D0CD9" w:rsidRPr="00E53502" w:rsidRDefault="005D0CD9" w:rsidP="006F0618">
            <w:pPr>
              <w:pStyle w:val="afffffffff2"/>
              <w:rPr>
                <w:szCs w:val="18"/>
              </w:rPr>
            </w:pPr>
            <w:r w:rsidRPr="00E53502">
              <w:rPr>
                <w:rFonts w:hint="eastAsia"/>
                <w:szCs w:val="18"/>
              </w:rPr>
              <w:t>正常</w:t>
            </w:r>
          </w:p>
        </w:tc>
        <w:tc>
          <w:tcPr>
            <w:tcW w:w="709" w:type="dxa"/>
            <w:shd w:val="clear" w:color="auto" w:fill="auto"/>
            <w:vAlign w:val="center"/>
          </w:tcPr>
          <w:p w14:paraId="4C861792" w14:textId="77777777" w:rsidR="005D0CD9" w:rsidRPr="00E53502" w:rsidRDefault="005D0CD9" w:rsidP="006F0618">
            <w:pPr>
              <w:pStyle w:val="afffffffff2"/>
              <w:rPr>
                <w:szCs w:val="18"/>
              </w:rPr>
            </w:pPr>
            <w:r w:rsidRPr="00E53502">
              <w:rPr>
                <w:rFonts w:hint="eastAsia"/>
                <w:szCs w:val="18"/>
              </w:rPr>
              <w:t>异常</w:t>
            </w:r>
          </w:p>
        </w:tc>
        <w:tc>
          <w:tcPr>
            <w:tcW w:w="2823" w:type="dxa"/>
            <w:vMerge/>
            <w:shd w:val="clear" w:color="auto" w:fill="auto"/>
            <w:vAlign w:val="center"/>
          </w:tcPr>
          <w:p w14:paraId="4F432157" w14:textId="77777777" w:rsidR="005D0CD9" w:rsidRPr="007579F9" w:rsidRDefault="005D0CD9" w:rsidP="006F0618">
            <w:pPr>
              <w:pStyle w:val="afffffffff2"/>
              <w:rPr>
                <w:szCs w:val="18"/>
              </w:rPr>
            </w:pPr>
          </w:p>
        </w:tc>
      </w:tr>
      <w:tr w:rsidR="005D0CD9" w14:paraId="1A4C796A" w14:textId="77777777" w:rsidTr="005D0CD9">
        <w:tc>
          <w:tcPr>
            <w:tcW w:w="562" w:type="dxa"/>
            <w:vMerge w:val="restart"/>
            <w:vAlign w:val="center"/>
          </w:tcPr>
          <w:p w14:paraId="389C20CE" w14:textId="77777777" w:rsidR="005D0CD9" w:rsidRPr="007579F9" w:rsidRDefault="005D0CD9" w:rsidP="006F0618">
            <w:pPr>
              <w:pStyle w:val="afffffffff2"/>
              <w:rPr>
                <w:szCs w:val="18"/>
              </w:rPr>
            </w:pPr>
            <w:r w:rsidRPr="007579F9">
              <w:rPr>
                <w:rFonts w:hint="eastAsia"/>
                <w:szCs w:val="18"/>
              </w:rPr>
              <w:t>火灾自动报警</w:t>
            </w:r>
          </w:p>
        </w:tc>
        <w:tc>
          <w:tcPr>
            <w:tcW w:w="846" w:type="dxa"/>
            <w:vAlign w:val="center"/>
          </w:tcPr>
          <w:p w14:paraId="58A36004" w14:textId="66116B43" w:rsidR="005D0CD9" w:rsidRPr="007579F9" w:rsidRDefault="005D0CD9" w:rsidP="006F0618">
            <w:pPr>
              <w:pStyle w:val="afffffffff2"/>
              <w:rPr>
                <w:szCs w:val="18"/>
              </w:rPr>
            </w:pPr>
            <w:r>
              <w:rPr>
                <w:rFonts w:hint="eastAsia"/>
                <w:szCs w:val="18"/>
              </w:rPr>
              <w:t xml:space="preserve"> </w:t>
            </w:r>
            <w:r w:rsidRPr="007579F9">
              <w:rPr>
                <w:rFonts w:hint="eastAsia"/>
                <w:szCs w:val="18"/>
              </w:rPr>
              <w:t>月</w:t>
            </w:r>
            <w:r>
              <w:rPr>
                <w:rFonts w:hint="eastAsia"/>
                <w:szCs w:val="18"/>
              </w:rPr>
              <w:t>/季</w:t>
            </w:r>
          </w:p>
        </w:tc>
        <w:tc>
          <w:tcPr>
            <w:tcW w:w="850" w:type="dxa"/>
            <w:shd w:val="clear" w:color="auto" w:fill="auto"/>
            <w:vAlign w:val="center"/>
          </w:tcPr>
          <w:p w14:paraId="0EA769D9" w14:textId="77777777" w:rsidR="005D0CD9" w:rsidRPr="007579F9" w:rsidRDefault="005D0CD9" w:rsidP="006F0618">
            <w:pPr>
              <w:pStyle w:val="afffffffff2"/>
              <w:rPr>
                <w:szCs w:val="18"/>
              </w:rPr>
            </w:pPr>
          </w:p>
        </w:tc>
        <w:tc>
          <w:tcPr>
            <w:tcW w:w="1134" w:type="dxa"/>
            <w:shd w:val="clear" w:color="auto" w:fill="auto"/>
            <w:vAlign w:val="center"/>
          </w:tcPr>
          <w:p w14:paraId="47946EFE" w14:textId="77777777" w:rsidR="005D0CD9" w:rsidRPr="007579F9" w:rsidRDefault="005D0CD9" w:rsidP="006F0618">
            <w:pPr>
              <w:pStyle w:val="afffffffff2"/>
              <w:rPr>
                <w:szCs w:val="18"/>
              </w:rPr>
            </w:pPr>
          </w:p>
        </w:tc>
        <w:tc>
          <w:tcPr>
            <w:tcW w:w="993" w:type="dxa"/>
            <w:shd w:val="clear" w:color="auto" w:fill="auto"/>
            <w:vAlign w:val="center"/>
          </w:tcPr>
          <w:p w14:paraId="2472D2DA" w14:textId="77777777" w:rsidR="005D0CD9" w:rsidRPr="007579F9" w:rsidRDefault="005D0CD9" w:rsidP="006F0618">
            <w:pPr>
              <w:pStyle w:val="afffffffff2"/>
              <w:rPr>
                <w:szCs w:val="18"/>
              </w:rPr>
            </w:pPr>
          </w:p>
        </w:tc>
        <w:tc>
          <w:tcPr>
            <w:tcW w:w="708" w:type="dxa"/>
            <w:shd w:val="clear" w:color="auto" w:fill="auto"/>
            <w:vAlign w:val="center"/>
          </w:tcPr>
          <w:p w14:paraId="640FC119" w14:textId="77777777" w:rsidR="005D0CD9" w:rsidRPr="007579F9" w:rsidRDefault="005D0CD9" w:rsidP="006F0618">
            <w:pPr>
              <w:pStyle w:val="afffffffff2"/>
              <w:rPr>
                <w:szCs w:val="18"/>
              </w:rPr>
            </w:pPr>
          </w:p>
        </w:tc>
        <w:tc>
          <w:tcPr>
            <w:tcW w:w="709" w:type="dxa"/>
            <w:shd w:val="clear" w:color="auto" w:fill="auto"/>
            <w:vAlign w:val="center"/>
          </w:tcPr>
          <w:p w14:paraId="4B6FB5FF" w14:textId="77777777" w:rsidR="005D0CD9" w:rsidRPr="007579F9" w:rsidRDefault="005D0CD9" w:rsidP="006F0618">
            <w:pPr>
              <w:pStyle w:val="afffffffff2"/>
              <w:rPr>
                <w:szCs w:val="18"/>
              </w:rPr>
            </w:pPr>
          </w:p>
        </w:tc>
        <w:tc>
          <w:tcPr>
            <w:tcW w:w="709" w:type="dxa"/>
            <w:shd w:val="clear" w:color="auto" w:fill="auto"/>
            <w:vAlign w:val="center"/>
          </w:tcPr>
          <w:p w14:paraId="17A5D048" w14:textId="77777777" w:rsidR="005D0CD9" w:rsidRPr="007579F9" w:rsidRDefault="005D0CD9" w:rsidP="006F0618">
            <w:pPr>
              <w:pStyle w:val="afffffffff2"/>
              <w:rPr>
                <w:szCs w:val="18"/>
              </w:rPr>
            </w:pPr>
          </w:p>
        </w:tc>
        <w:tc>
          <w:tcPr>
            <w:tcW w:w="2823" w:type="dxa"/>
            <w:vMerge w:val="restart"/>
            <w:shd w:val="clear" w:color="auto" w:fill="auto"/>
            <w:vAlign w:val="center"/>
          </w:tcPr>
          <w:p w14:paraId="4F340910" w14:textId="39E0141D" w:rsidR="005D0CD9" w:rsidRPr="007579F9" w:rsidRDefault="005D0CD9" w:rsidP="006F0618">
            <w:pPr>
              <w:pStyle w:val="afffffffff2"/>
              <w:jc w:val="both"/>
              <w:rPr>
                <w:szCs w:val="18"/>
              </w:rPr>
            </w:pPr>
          </w:p>
        </w:tc>
      </w:tr>
      <w:tr w:rsidR="005D0CD9" w14:paraId="0DE480D5" w14:textId="77777777" w:rsidTr="00E40C86">
        <w:tc>
          <w:tcPr>
            <w:tcW w:w="562" w:type="dxa"/>
            <w:vMerge/>
            <w:vAlign w:val="center"/>
          </w:tcPr>
          <w:p w14:paraId="02DA9FBE" w14:textId="77777777" w:rsidR="005D0CD9" w:rsidRPr="007579F9" w:rsidRDefault="005D0CD9" w:rsidP="005D0CD9">
            <w:pPr>
              <w:pStyle w:val="afffffffff2"/>
              <w:rPr>
                <w:szCs w:val="18"/>
              </w:rPr>
            </w:pPr>
          </w:p>
        </w:tc>
        <w:tc>
          <w:tcPr>
            <w:tcW w:w="846" w:type="dxa"/>
          </w:tcPr>
          <w:p w14:paraId="182EF366" w14:textId="0B4479DC" w:rsidR="005D0CD9" w:rsidRPr="007579F9" w:rsidRDefault="005D0CD9" w:rsidP="005D0CD9">
            <w:pPr>
              <w:pStyle w:val="afffffffff2"/>
              <w:rPr>
                <w:szCs w:val="18"/>
              </w:rPr>
            </w:pPr>
            <w:r w:rsidRPr="009E04A4">
              <w:rPr>
                <w:rFonts w:hint="eastAsia"/>
                <w:szCs w:val="18"/>
              </w:rPr>
              <w:t>月/季</w:t>
            </w:r>
          </w:p>
        </w:tc>
        <w:tc>
          <w:tcPr>
            <w:tcW w:w="850" w:type="dxa"/>
            <w:shd w:val="clear" w:color="auto" w:fill="auto"/>
            <w:vAlign w:val="center"/>
          </w:tcPr>
          <w:p w14:paraId="5C3C4C73" w14:textId="77777777" w:rsidR="005D0CD9" w:rsidRPr="007579F9" w:rsidRDefault="005D0CD9" w:rsidP="005D0CD9">
            <w:pPr>
              <w:pStyle w:val="afffffffff2"/>
              <w:rPr>
                <w:szCs w:val="18"/>
              </w:rPr>
            </w:pPr>
          </w:p>
        </w:tc>
        <w:tc>
          <w:tcPr>
            <w:tcW w:w="1134" w:type="dxa"/>
            <w:shd w:val="clear" w:color="auto" w:fill="auto"/>
            <w:vAlign w:val="center"/>
          </w:tcPr>
          <w:p w14:paraId="104DB1B2" w14:textId="77777777" w:rsidR="005D0CD9" w:rsidRPr="007579F9" w:rsidRDefault="005D0CD9" w:rsidP="005D0CD9">
            <w:pPr>
              <w:pStyle w:val="afffffffff2"/>
              <w:rPr>
                <w:szCs w:val="18"/>
              </w:rPr>
            </w:pPr>
          </w:p>
        </w:tc>
        <w:tc>
          <w:tcPr>
            <w:tcW w:w="993" w:type="dxa"/>
            <w:shd w:val="clear" w:color="auto" w:fill="auto"/>
            <w:vAlign w:val="center"/>
          </w:tcPr>
          <w:p w14:paraId="0FA6ABF2" w14:textId="77777777" w:rsidR="005D0CD9" w:rsidRPr="007579F9" w:rsidRDefault="005D0CD9" w:rsidP="005D0CD9">
            <w:pPr>
              <w:pStyle w:val="afffffffff2"/>
              <w:rPr>
                <w:szCs w:val="18"/>
              </w:rPr>
            </w:pPr>
          </w:p>
        </w:tc>
        <w:tc>
          <w:tcPr>
            <w:tcW w:w="708" w:type="dxa"/>
            <w:shd w:val="clear" w:color="auto" w:fill="auto"/>
            <w:vAlign w:val="center"/>
          </w:tcPr>
          <w:p w14:paraId="081F11D3" w14:textId="77777777" w:rsidR="005D0CD9" w:rsidRPr="007579F9" w:rsidRDefault="005D0CD9" w:rsidP="005D0CD9">
            <w:pPr>
              <w:pStyle w:val="afffffffff2"/>
              <w:rPr>
                <w:szCs w:val="18"/>
              </w:rPr>
            </w:pPr>
          </w:p>
        </w:tc>
        <w:tc>
          <w:tcPr>
            <w:tcW w:w="709" w:type="dxa"/>
            <w:shd w:val="clear" w:color="auto" w:fill="auto"/>
            <w:vAlign w:val="center"/>
          </w:tcPr>
          <w:p w14:paraId="2AFB73E4" w14:textId="77777777" w:rsidR="005D0CD9" w:rsidRPr="007579F9" w:rsidRDefault="005D0CD9" w:rsidP="005D0CD9">
            <w:pPr>
              <w:pStyle w:val="afffffffff2"/>
              <w:rPr>
                <w:szCs w:val="18"/>
              </w:rPr>
            </w:pPr>
          </w:p>
        </w:tc>
        <w:tc>
          <w:tcPr>
            <w:tcW w:w="709" w:type="dxa"/>
            <w:shd w:val="clear" w:color="auto" w:fill="auto"/>
            <w:vAlign w:val="center"/>
          </w:tcPr>
          <w:p w14:paraId="0B99BA10" w14:textId="77777777" w:rsidR="005D0CD9" w:rsidRPr="007579F9" w:rsidRDefault="005D0CD9" w:rsidP="005D0CD9">
            <w:pPr>
              <w:pStyle w:val="afffffffff2"/>
              <w:rPr>
                <w:szCs w:val="18"/>
              </w:rPr>
            </w:pPr>
          </w:p>
        </w:tc>
        <w:tc>
          <w:tcPr>
            <w:tcW w:w="2823" w:type="dxa"/>
            <w:vMerge/>
            <w:shd w:val="clear" w:color="auto" w:fill="auto"/>
            <w:vAlign w:val="center"/>
          </w:tcPr>
          <w:p w14:paraId="2383AF30" w14:textId="77777777" w:rsidR="005D0CD9" w:rsidRPr="007579F9" w:rsidRDefault="005D0CD9" w:rsidP="005D0CD9">
            <w:pPr>
              <w:pStyle w:val="afffffffff2"/>
              <w:rPr>
                <w:szCs w:val="18"/>
              </w:rPr>
            </w:pPr>
          </w:p>
        </w:tc>
      </w:tr>
      <w:tr w:rsidR="005D0CD9" w14:paraId="2FC67D5C" w14:textId="77777777" w:rsidTr="00E40C86">
        <w:tc>
          <w:tcPr>
            <w:tcW w:w="562" w:type="dxa"/>
            <w:vMerge/>
            <w:vAlign w:val="center"/>
          </w:tcPr>
          <w:p w14:paraId="122F2E4B" w14:textId="77777777" w:rsidR="005D0CD9" w:rsidRPr="007579F9" w:rsidRDefault="005D0CD9" w:rsidP="005D0CD9">
            <w:pPr>
              <w:pStyle w:val="afffffffff2"/>
              <w:rPr>
                <w:szCs w:val="18"/>
              </w:rPr>
            </w:pPr>
          </w:p>
        </w:tc>
        <w:tc>
          <w:tcPr>
            <w:tcW w:w="846" w:type="dxa"/>
          </w:tcPr>
          <w:p w14:paraId="370FAE97" w14:textId="6D5E6F8C" w:rsidR="005D0CD9" w:rsidRPr="007579F9" w:rsidRDefault="005D0CD9" w:rsidP="005D0CD9">
            <w:pPr>
              <w:pStyle w:val="afffffffff2"/>
              <w:rPr>
                <w:szCs w:val="18"/>
              </w:rPr>
            </w:pPr>
            <w:r w:rsidRPr="009E04A4">
              <w:rPr>
                <w:rFonts w:hint="eastAsia"/>
                <w:szCs w:val="18"/>
              </w:rPr>
              <w:t>月/季</w:t>
            </w:r>
          </w:p>
        </w:tc>
        <w:tc>
          <w:tcPr>
            <w:tcW w:w="850" w:type="dxa"/>
            <w:shd w:val="clear" w:color="auto" w:fill="auto"/>
            <w:vAlign w:val="center"/>
          </w:tcPr>
          <w:p w14:paraId="6FA9AB4C" w14:textId="77777777" w:rsidR="005D0CD9" w:rsidRPr="007579F9" w:rsidRDefault="005D0CD9" w:rsidP="005D0CD9">
            <w:pPr>
              <w:pStyle w:val="afffffffff2"/>
              <w:rPr>
                <w:szCs w:val="18"/>
              </w:rPr>
            </w:pPr>
          </w:p>
        </w:tc>
        <w:tc>
          <w:tcPr>
            <w:tcW w:w="1134" w:type="dxa"/>
            <w:shd w:val="clear" w:color="auto" w:fill="auto"/>
            <w:vAlign w:val="center"/>
          </w:tcPr>
          <w:p w14:paraId="5B1D77A5" w14:textId="77777777" w:rsidR="005D0CD9" w:rsidRPr="007579F9" w:rsidRDefault="005D0CD9" w:rsidP="005D0CD9">
            <w:pPr>
              <w:pStyle w:val="afffffffff2"/>
              <w:rPr>
                <w:szCs w:val="18"/>
              </w:rPr>
            </w:pPr>
          </w:p>
        </w:tc>
        <w:tc>
          <w:tcPr>
            <w:tcW w:w="993" w:type="dxa"/>
            <w:shd w:val="clear" w:color="auto" w:fill="auto"/>
            <w:vAlign w:val="center"/>
          </w:tcPr>
          <w:p w14:paraId="1483EAA8" w14:textId="77777777" w:rsidR="005D0CD9" w:rsidRPr="007579F9" w:rsidRDefault="005D0CD9" w:rsidP="005D0CD9">
            <w:pPr>
              <w:pStyle w:val="afffffffff2"/>
              <w:rPr>
                <w:szCs w:val="18"/>
              </w:rPr>
            </w:pPr>
          </w:p>
        </w:tc>
        <w:tc>
          <w:tcPr>
            <w:tcW w:w="708" w:type="dxa"/>
            <w:shd w:val="clear" w:color="auto" w:fill="auto"/>
            <w:vAlign w:val="center"/>
          </w:tcPr>
          <w:p w14:paraId="23CDF039" w14:textId="77777777" w:rsidR="005D0CD9" w:rsidRPr="007579F9" w:rsidRDefault="005D0CD9" w:rsidP="005D0CD9">
            <w:pPr>
              <w:pStyle w:val="afffffffff2"/>
              <w:rPr>
                <w:szCs w:val="18"/>
              </w:rPr>
            </w:pPr>
          </w:p>
        </w:tc>
        <w:tc>
          <w:tcPr>
            <w:tcW w:w="709" w:type="dxa"/>
            <w:shd w:val="clear" w:color="auto" w:fill="auto"/>
            <w:vAlign w:val="center"/>
          </w:tcPr>
          <w:p w14:paraId="2E856F3C" w14:textId="77777777" w:rsidR="005D0CD9" w:rsidRPr="007579F9" w:rsidRDefault="005D0CD9" w:rsidP="005D0CD9">
            <w:pPr>
              <w:pStyle w:val="afffffffff2"/>
              <w:rPr>
                <w:szCs w:val="18"/>
              </w:rPr>
            </w:pPr>
          </w:p>
        </w:tc>
        <w:tc>
          <w:tcPr>
            <w:tcW w:w="709" w:type="dxa"/>
            <w:shd w:val="clear" w:color="auto" w:fill="auto"/>
            <w:vAlign w:val="center"/>
          </w:tcPr>
          <w:p w14:paraId="500910EF" w14:textId="77777777" w:rsidR="005D0CD9" w:rsidRPr="007579F9" w:rsidRDefault="005D0CD9" w:rsidP="005D0CD9">
            <w:pPr>
              <w:pStyle w:val="afffffffff2"/>
              <w:rPr>
                <w:szCs w:val="18"/>
              </w:rPr>
            </w:pPr>
          </w:p>
        </w:tc>
        <w:tc>
          <w:tcPr>
            <w:tcW w:w="2823" w:type="dxa"/>
            <w:vMerge/>
            <w:shd w:val="clear" w:color="auto" w:fill="auto"/>
            <w:vAlign w:val="center"/>
          </w:tcPr>
          <w:p w14:paraId="06DB8D40" w14:textId="77777777" w:rsidR="005D0CD9" w:rsidRPr="007579F9" w:rsidRDefault="005D0CD9" w:rsidP="005D0CD9">
            <w:pPr>
              <w:pStyle w:val="afffffffff2"/>
              <w:rPr>
                <w:szCs w:val="18"/>
              </w:rPr>
            </w:pPr>
          </w:p>
        </w:tc>
      </w:tr>
      <w:tr w:rsidR="005D0CD9" w14:paraId="179E1A94" w14:textId="77777777" w:rsidTr="00E40C86">
        <w:tc>
          <w:tcPr>
            <w:tcW w:w="562" w:type="dxa"/>
            <w:vMerge/>
            <w:vAlign w:val="center"/>
          </w:tcPr>
          <w:p w14:paraId="5C123AB8" w14:textId="77777777" w:rsidR="005D0CD9" w:rsidRPr="007579F9" w:rsidRDefault="005D0CD9" w:rsidP="005D0CD9">
            <w:pPr>
              <w:pStyle w:val="afffffffff2"/>
              <w:rPr>
                <w:szCs w:val="18"/>
              </w:rPr>
            </w:pPr>
          </w:p>
        </w:tc>
        <w:tc>
          <w:tcPr>
            <w:tcW w:w="846" w:type="dxa"/>
          </w:tcPr>
          <w:p w14:paraId="426385F3" w14:textId="2AD6DA03" w:rsidR="005D0CD9" w:rsidRPr="009E04A4" w:rsidRDefault="005D0CD9" w:rsidP="005D0CD9">
            <w:pPr>
              <w:pStyle w:val="afffffffff2"/>
              <w:rPr>
                <w:szCs w:val="18"/>
              </w:rPr>
            </w:pPr>
            <w:r w:rsidRPr="007579F9">
              <w:rPr>
                <w:rFonts w:hint="eastAsia"/>
                <w:szCs w:val="18"/>
              </w:rPr>
              <w:t>月</w:t>
            </w:r>
            <w:r>
              <w:rPr>
                <w:rFonts w:hint="eastAsia"/>
                <w:szCs w:val="18"/>
              </w:rPr>
              <w:t>/季</w:t>
            </w:r>
          </w:p>
        </w:tc>
        <w:tc>
          <w:tcPr>
            <w:tcW w:w="850" w:type="dxa"/>
            <w:shd w:val="clear" w:color="auto" w:fill="auto"/>
            <w:vAlign w:val="center"/>
          </w:tcPr>
          <w:p w14:paraId="7F16A4B3" w14:textId="77777777" w:rsidR="005D0CD9" w:rsidRPr="007579F9" w:rsidRDefault="005D0CD9" w:rsidP="005D0CD9">
            <w:pPr>
              <w:pStyle w:val="afffffffff2"/>
              <w:rPr>
                <w:szCs w:val="18"/>
              </w:rPr>
            </w:pPr>
          </w:p>
        </w:tc>
        <w:tc>
          <w:tcPr>
            <w:tcW w:w="1134" w:type="dxa"/>
            <w:shd w:val="clear" w:color="auto" w:fill="auto"/>
            <w:vAlign w:val="center"/>
          </w:tcPr>
          <w:p w14:paraId="22B956AC" w14:textId="77777777" w:rsidR="005D0CD9" w:rsidRPr="007579F9" w:rsidRDefault="005D0CD9" w:rsidP="005D0CD9">
            <w:pPr>
              <w:pStyle w:val="afffffffff2"/>
              <w:rPr>
                <w:szCs w:val="18"/>
              </w:rPr>
            </w:pPr>
          </w:p>
        </w:tc>
        <w:tc>
          <w:tcPr>
            <w:tcW w:w="993" w:type="dxa"/>
            <w:shd w:val="clear" w:color="auto" w:fill="auto"/>
            <w:vAlign w:val="center"/>
          </w:tcPr>
          <w:p w14:paraId="3B3ED0D6" w14:textId="77777777" w:rsidR="005D0CD9" w:rsidRPr="007579F9" w:rsidRDefault="005D0CD9" w:rsidP="005D0CD9">
            <w:pPr>
              <w:pStyle w:val="afffffffff2"/>
              <w:rPr>
                <w:szCs w:val="18"/>
              </w:rPr>
            </w:pPr>
          </w:p>
        </w:tc>
        <w:tc>
          <w:tcPr>
            <w:tcW w:w="708" w:type="dxa"/>
            <w:shd w:val="clear" w:color="auto" w:fill="auto"/>
            <w:vAlign w:val="center"/>
          </w:tcPr>
          <w:p w14:paraId="73DE7F1A" w14:textId="77777777" w:rsidR="005D0CD9" w:rsidRPr="007579F9" w:rsidRDefault="005D0CD9" w:rsidP="005D0CD9">
            <w:pPr>
              <w:pStyle w:val="afffffffff2"/>
              <w:rPr>
                <w:szCs w:val="18"/>
              </w:rPr>
            </w:pPr>
          </w:p>
        </w:tc>
        <w:tc>
          <w:tcPr>
            <w:tcW w:w="709" w:type="dxa"/>
            <w:shd w:val="clear" w:color="auto" w:fill="auto"/>
            <w:vAlign w:val="center"/>
          </w:tcPr>
          <w:p w14:paraId="39BEEEB9" w14:textId="77777777" w:rsidR="005D0CD9" w:rsidRPr="007579F9" w:rsidRDefault="005D0CD9" w:rsidP="005D0CD9">
            <w:pPr>
              <w:pStyle w:val="afffffffff2"/>
              <w:rPr>
                <w:szCs w:val="18"/>
              </w:rPr>
            </w:pPr>
          </w:p>
        </w:tc>
        <w:tc>
          <w:tcPr>
            <w:tcW w:w="709" w:type="dxa"/>
            <w:shd w:val="clear" w:color="auto" w:fill="auto"/>
            <w:vAlign w:val="center"/>
          </w:tcPr>
          <w:p w14:paraId="6CD906CC" w14:textId="77777777" w:rsidR="005D0CD9" w:rsidRPr="007579F9" w:rsidRDefault="005D0CD9" w:rsidP="005D0CD9">
            <w:pPr>
              <w:pStyle w:val="afffffffff2"/>
              <w:rPr>
                <w:szCs w:val="18"/>
              </w:rPr>
            </w:pPr>
          </w:p>
        </w:tc>
        <w:tc>
          <w:tcPr>
            <w:tcW w:w="2823" w:type="dxa"/>
            <w:shd w:val="clear" w:color="auto" w:fill="auto"/>
            <w:vAlign w:val="center"/>
          </w:tcPr>
          <w:p w14:paraId="5CE6A6E9" w14:textId="77777777" w:rsidR="005D0CD9" w:rsidRPr="007579F9" w:rsidRDefault="005D0CD9" w:rsidP="005D0CD9">
            <w:pPr>
              <w:pStyle w:val="afffffffff2"/>
              <w:rPr>
                <w:szCs w:val="18"/>
              </w:rPr>
            </w:pPr>
          </w:p>
        </w:tc>
      </w:tr>
      <w:tr w:rsidR="005D0CD9" w14:paraId="7AC2BC7E" w14:textId="77777777" w:rsidTr="00E40C86">
        <w:tc>
          <w:tcPr>
            <w:tcW w:w="562" w:type="dxa"/>
            <w:vMerge w:val="restart"/>
            <w:vAlign w:val="center"/>
          </w:tcPr>
          <w:p w14:paraId="6CC3F33C" w14:textId="77777777" w:rsidR="005D0CD9" w:rsidRPr="007579F9" w:rsidRDefault="005D0CD9" w:rsidP="005D0CD9">
            <w:pPr>
              <w:pStyle w:val="afffffffff2"/>
              <w:rPr>
                <w:szCs w:val="18"/>
              </w:rPr>
            </w:pPr>
            <w:r w:rsidRPr="007579F9">
              <w:rPr>
                <w:rFonts w:hint="eastAsia"/>
                <w:szCs w:val="18"/>
              </w:rPr>
              <w:t>消防水源和供水设施</w:t>
            </w:r>
          </w:p>
        </w:tc>
        <w:tc>
          <w:tcPr>
            <w:tcW w:w="846" w:type="dxa"/>
          </w:tcPr>
          <w:p w14:paraId="34572335" w14:textId="65A29CF2" w:rsidR="005D0CD9" w:rsidRPr="007579F9" w:rsidRDefault="005D0CD9" w:rsidP="005D0CD9">
            <w:pPr>
              <w:pStyle w:val="afffffffff2"/>
              <w:rPr>
                <w:szCs w:val="18"/>
              </w:rPr>
            </w:pPr>
            <w:r w:rsidRPr="009E04A4">
              <w:rPr>
                <w:rFonts w:hint="eastAsia"/>
                <w:szCs w:val="18"/>
              </w:rPr>
              <w:t>月/季</w:t>
            </w:r>
          </w:p>
        </w:tc>
        <w:tc>
          <w:tcPr>
            <w:tcW w:w="850" w:type="dxa"/>
            <w:shd w:val="clear" w:color="auto" w:fill="auto"/>
            <w:vAlign w:val="center"/>
          </w:tcPr>
          <w:p w14:paraId="0DEE7D00" w14:textId="77777777" w:rsidR="005D0CD9" w:rsidRPr="007579F9" w:rsidRDefault="005D0CD9" w:rsidP="005D0CD9">
            <w:pPr>
              <w:pStyle w:val="afffffffff2"/>
              <w:rPr>
                <w:szCs w:val="18"/>
              </w:rPr>
            </w:pPr>
          </w:p>
        </w:tc>
        <w:tc>
          <w:tcPr>
            <w:tcW w:w="1134" w:type="dxa"/>
            <w:shd w:val="clear" w:color="auto" w:fill="auto"/>
            <w:vAlign w:val="center"/>
          </w:tcPr>
          <w:p w14:paraId="113E2D30" w14:textId="77777777" w:rsidR="005D0CD9" w:rsidRPr="007579F9" w:rsidRDefault="005D0CD9" w:rsidP="005D0CD9">
            <w:pPr>
              <w:pStyle w:val="afffffffff2"/>
              <w:rPr>
                <w:szCs w:val="18"/>
              </w:rPr>
            </w:pPr>
          </w:p>
        </w:tc>
        <w:tc>
          <w:tcPr>
            <w:tcW w:w="993" w:type="dxa"/>
            <w:shd w:val="clear" w:color="auto" w:fill="auto"/>
            <w:vAlign w:val="center"/>
          </w:tcPr>
          <w:p w14:paraId="19584928" w14:textId="77777777" w:rsidR="005D0CD9" w:rsidRPr="007579F9" w:rsidRDefault="005D0CD9" w:rsidP="005D0CD9">
            <w:pPr>
              <w:pStyle w:val="afffffffff2"/>
              <w:rPr>
                <w:szCs w:val="18"/>
              </w:rPr>
            </w:pPr>
          </w:p>
        </w:tc>
        <w:tc>
          <w:tcPr>
            <w:tcW w:w="708" w:type="dxa"/>
            <w:shd w:val="clear" w:color="auto" w:fill="auto"/>
            <w:vAlign w:val="center"/>
          </w:tcPr>
          <w:p w14:paraId="6AFB3847" w14:textId="77777777" w:rsidR="005D0CD9" w:rsidRPr="007579F9" w:rsidRDefault="005D0CD9" w:rsidP="005D0CD9">
            <w:pPr>
              <w:pStyle w:val="afffffffff2"/>
              <w:rPr>
                <w:szCs w:val="18"/>
              </w:rPr>
            </w:pPr>
          </w:p>
        </w:tc>
        <w:tc>
          <w:tcPr>
            <w:tcW w:w="709" w:type="dxa"/>
            <w:shd w:val="clear" w:color="auto" w:fill="auto"/>
            <w:vAlign w:val="center"/>
          </w:tcPr>
          <w:p w14:paraId="42AAF733" w14:textId="77777777" w:rsidR="005D0CD9" w:rsidRPr="007579F9" w:rsidRDefault="005D0CD9" w:rsidP="005D0CD9">
            <w:pPr>
              <w:pStyle w:val="afffffffff2"/>
              <w:rPr>
                <w:szCs w:val="18"/>
              </w:rPr>
            </w:pPr>
          </w:p>
        </w:tc>
        <w:tc>
          <w:tcPr>
            <w:tcW w:w="709" w:type="dxa"/>
            <w:shd w:val="clear" w:color="auto" w:fill="auto"/>
            <w:vAlign w:val="center"/>
          </w:tcPr>
          <w:p w14:paraId="33DA3FA9" w14:textId="77777777" w:rsidR="005D0CD9" w:rsidRPr="007579F9" w:rsidRDefault="005D0CD9" w:rsidP="005D0CD9">
            <w:pPr>
              <w:pStyle w:val="afffffffff2"/>
              <w:rPr>
                <w:szCs w:val="18"/>
              </w:rPr>
            </w:pPr>
          </w:p>
        </w:tc>
        <w:tc>
          <w:tcPr>
            <w:tcW w:w="2823" w:type="dxa"/>
            <w:vMerge w:val="restart"/>
            <w:shd w:val="clear" w:color="auto" w:fill="auto"/>
            <w:vAlign w:val="center"/>
          </w:tcPr>
          <w:p w14:paraId="56C911F5" w14:textId="77777777" w:rsidR="005D0CD9" w:rsidRPr="007579F9" w:rsidRDefault="005D0CD9" w:rsidP="005D0CD9">
            <w:pPr>
              <w:pStyle w:val="afffffffff2"/>
              <w:jc w:val="both"/>
              <w:rPr>
                <w:szCs w:val="18"/>
              </w:rPr>
            </w:pPr>
          </w:p>
        </w:tc>
      </w:tr>
      <w:tr w:rsidR="005D0CD9" w14:paraId="4BE7C21A" w14:textId="77777777" w:rsidTr="00E40C86">
        <w:tc>
          <w:tcPr>
            <w:tcW w:w="562" w:type="dxa"/>
            <w:vMerge/>
            <w:vAlign w:val="center"/>
          </w:tcPr>
          <w:p w14:paraId="1BC61B79" w14:textId="77777777" w:rsidR="005D0CD9" w:rsidRPr="007579F9" w:rsidRDefault="005D0CD9" w:rsidP="005D0CD9">
            <w:pPr>
              <w:pStyle w:val="afffffffff2"/>
              <w:rPr>
                <w:szCs w:val="18"/>
              </w:rPr>
            </w:pPr>
          </w:p>
        </w:tc>
        <w:tc>
          <w:tcPr>
            <w:tcW w:w="846" w:type="dxa"/>
          </w:tcPr>
          <w:p w14:paraId="1A18A170" w14:textId="06864780" w:rsidR="005D0CD9" w:rsidRPr="007579F9" w:rsidRDefault="005D0CD9" w:rsidP="005D0CD9">
            <w:pPr>
              <w:pStyle w:val="afffffffff2"/>
              <w:rPr>
                <w:szCs w:val="18"/>
              </w:rPr>
            </w:pPr>
            <w:r w:rsidRPr="009E04A4">
              <w:rPr>
                <w:rFonts w:hint="eastAsia"/>
                <w:szCs w:val="18"/>
              </w:rPr>
              <w:t>月/季</w:t>
            </w:r>
          </w:p>
        </w:tc>
        <w:tc>
          <w:tcPr>
            <w:tcW w:w="850" w:type="dxa"/>
            <w:shd w:val="clear" w:color="auto" w:fill="auto"/>
            <w:vAlign w:val="center"/>
          </w:tcPr>
          <w:p w14:paraId="3DF60D2B" w14:textId="77777777" w:rsidR="005D0CD9" w:rsidRPr="007579F9" w:rsidRDefault="005D0CD9" w:rsidP="005D0CD9">
            <w:pPr>
              <w:pStyle w:val="afffffffff2"/>
              <w:rPr>
                <w:szCs w:val="18"/>
              </w:rPr>
            </w:pPr>
          </w:p>
        </w:tc>
        <w:tc>
          <w:tcPr>
            <w:tcW w:w="1134" w:type="dxa"/>
            <w:shd w:val="clear" w:color="auto" w:fill="auto"/>
            <w:vAlign w:val="center"/>
          </w:tcPr>
          <w:p w14:paraId="23640F67" w14:textId="77777777" w:rsidR="005D0CD9" w:rsidRPr="007579F9" w:rsidRDefault="005D0CD9" w:rsidP="005D0CD9">
            <w:pPr>
              <w:pStyle w:val="afffffffff2"/>
              <w:rPr>
                <w:szCs w:val="18"/>
              </w:rPr>
            </w:pPr>
          </w:p>
        </w:tc>
        <w:tc>
          <w:tcPr>
            <w:tcW w:w="993" w:type="dxa"/>
            <w:shd w:val="clear" w:color="auto" w:fill="auto"/>
            <w:vAlign w:val="center"/>
          </w:tcPr>
          <w:p w14:paraId="50AFA1A8" w14:textId="77777777" w:rsidR="005D0CD9" w:rsidRPr="007579F9" w:rsidRDefault="005D0CD9" w:rsidP="005D0CD9">
            <w:pPr>
              <w:pStyle w:val="afffffffff2"/>
              <w:rPr>
                <w:szCs w:val="18"/>
              </w:rPr>
            </w:pPr>
          </w:p>
        </w:tc>
        <w:tc>
          <w:tcPr>
            <w:tcW w:w="708" w:type="dxa"/>
            <w:shd w:val="clear" w:color="auto" w:fill="auto"/>
            <w:vAlign w:val="center"/>
          </w:tcPr>
          <w:p w14:paraId="7CD98F8E" w14:textId="77777777" w:rsidR="005D0CD9" w:rsidRPr="007579F9" w:rsidRDefault="005D0CD9" w:rsidP="005D0CD9">
            <w:pPr>
              <w:pStyle w:val="afffffffff2"/>
              <w:rPr>
                <w:szCs w:val="18"/>
              </w:rPr>
            </w:pPr>
          </w:p>
        </w:tc>
        <w:tc>
          <w:tcPr>
            <w:tcW w:w="709" w:type="dxa"/>
            <w:shd w:val="clear" w:color="auto" w:fill="auto"/>
            <w:vAlign w:val="center"/>
          </w:tcPr>
          <w:p w14:paraId="41653F82" w14:textId="77777777" w:rsidR="005D0CD9" w:rsidRPr="007579F9" w:rsidRDefault="005D0CD9" w:rsidP="005D0CD9">
            <w:pPr>
              <w:pStyle w:val="afffffffff2"/>
              <w:rPr>
                <w:szCs w:val="18"/>
              </w:rPr>
            </w:pPr>
          </w:p>
        </w:tc>
        <w:tc>
          <w:tcPr>
            <w:tcW w:w="709" w:type="dxa"/>
            <w:shd w:val="clear" w:color="auto" w:fill="auto"/>
            <w:vAlign w:val="center"/>
          </w:tcPr>
          <w:p w14:paraId="6442410E" w14:textId="77777777" w:rsidR="005D0CD9" w:rsidRPr="007579F9" w:rsidRDefault="005D0CD9" w:rsidP="005D0CD9">
            <w:pPr>
              <w:pStyle w:val="afffffffff2"/>
              <w:rPr>
                <w:szCs w:val="18"/>
              </w:rPr>
            </w:pPr>
          </w:p>
        </w:tc>
        <w:tc>
          <w:tcPr>
            <w:tcW w:w="2823" w:type="dxa"/>
            <w:vMerge/>
            <w:shd w:val="clear" w:color="auto" w:fill="auto"/>
            <w:vAlign w:val="center"/>
          </w:tcPr>
          <w:p w14:paraId="5CC6A654" w14:textId="77777777" w:rsidR="005D0CD9" w:rsidRPr="007579F9" w:rsidRDefault="005D0CD9" w:rsidP="005D0CD9">
            <w:pPr>
              <w:pStyle w:val="afffffffff2"/>
              <w:rPr>
                <w:szCs w:val="18"/>
              </w:rPr>
            </w:pPr>
          </w:p>
        </w:tc>
      </w:tr>
      <w:tr w:rsidR="005D0CD9" w14:paraId="36BC7D2C" w14:textId="77777777" w:rsidTr="00E40C86">
        <w:tc>
          <w:tcPr>
            <w:tcW w:w="562" w:type="dxa"/>
            <w:vMerge/>
            <w:vAlign w:val="center"/>
          </w:tcPr>
          <w:p w14:paraId="150E3444" w14:textId="77777777" w:rsidR="005D0CD9" w:rsidRPr="007579F9" w:rsidRDefault="005D0CD9" w:rsidP="005D0CD9">
            <w:pPr>
              <w:pStyle w:val="afffffffff2"/>
              <w:rPr>
                <w:szCs w:val="18"/>
              </w:rPr>
            </w:pPr>
          </w:p>
        </w:tc>
        <w:tc>
          <w:tcPr>
            <w:tcW w:w="846" w:type="dxa"/>
          </w:tcPr>
          <w:p w14:paraId="5CF7DFDB" w14:textId="6DE00F27" w:rsidR="005D0CD9" w:rsidRPr="007579F9" w:rsidRDefault="005D0CD9" w:rsidP="005D0CD9">
            <w:pPr>
              <w:pStyle w:val="afffffffff2"/>
              <w:rPr>
                <w:szCs w:val="18"/>
              </w:rPr>
            </w:pPr>
            <w:r w:rsidRPr="009E04A4">
              <w:rPr>
                <w:rFonts w:hint="eastAsia"/>
                <w:szCs w:val="18"/>
              </w:rPr>
              <w:t>月/季</w:t>
            </w:r>
          </w:p>
        </w:tc>
        <w:tc>
          <w:tcPr>
            <w:tcW w:w="850" w:type="dxa"/>
            <w:shd w:val="clear" w:color="auto" w:fill="auto"/>
            <w:vAlign w:val="center"/>
          </w:tcPr>
          <w:p w14:paraId="2C53B584" w14:textId="77777777" w:rsidR="005D0CD9" w:rsidRPr="007579F9" w:rsidRDefault="005D0CD9" w:rsidP="005D0CD9">
            <w:pPr>
              <w:pStyle w:val="afffffffff2"/>
              <w:rPr>
                <w:szCs w:val="18"/>
              </w:rPr>
            </w:pPr>
          </w:p>
        </w:tc>
        <w:tc>
          <w:tcPr>
            <w:tcW w:w="1134" w:type="dxa"/>
            <w:shd w:val="clear" w:color="auto" w:fill="auto"/>
            <w:vAlign w:val="center"/>
          </w:tcPr>
          <w:p w14:paraId="22676471" w14:textId="77777777" w:rsidR="005D0CD9" w:rsidRPr="007579F9" w:rsidRDefault="005D0CD9" w:rsidP="005D0CD9">
            <w:pPr>
              <w:pStyle w:val="afffffffff2"/>
              <w:rPr>
                <w:szCs w:val="18"/>
              </w:rPr>
            </w:pPr>
          </w:p>
        </w:tc>
        <w:tc>
          <w:tcPr>
            <w:tcW w:w="993" w:type="dxa"/>
            <w:shd w:val="clear" w:color="auto" w:fill="auto"/>
            <w:vAlign w:val="center"/>
          </w:tcPr>
          <w:p w14:paraId="73851492" w14:textId="77777777" w:rsidR="005D0CD9" w:rsidRPr="007579F9" w:rsidRDefault="005D0CD9" w:rsidP="005D0CD9">
            <w:pPr>
              <w:pStyle w:val="afffffffff2"/>
              <w:rPr>
                <w:szCs w:val="18"/>
              </w:rPr>
            </w:pPr>
          </w:p>
        </w:tc>
        <w:tc>
          <w:tcPr>
            <w:tcW w:w="708" w:type="dxa"/>
            <w:shd w:val="clear" w:color="auto" w:fill="auto"/>
            <w:vAlign w:val="center"/>
          </w:tcPr>
          <w:p w14:paraId="537316DB" w14:textId="77777777" w:rsidR="005D0CD9" w:rsidRPr="007579F9" w:rsidRDefault="005D0CD9" w:rsidP="005D0CD9">
            <w:pPr>
              <w:pStyle w:val="afffffffff2"/>
              <w:rPr>
                <w:szCs w:val="18"/>
              </w:rPr>
            </w:pPr>
          </w:p>
        </w:tc>
        <w:tc>
          <w:tcPr>
            <w:tcW w:w="709" w:type="dxa"/>
            <w:shd w:val="clear" w:color="auto" w:fill="auto"/>
            <w:vAlign w:val="center"/>
          </w:tcPr>
          <w:p w14:paraId="0140A61B" w14:textId="77777777" w:rsidR="005D0CD9" w:rsidRPr="007579F9" w:rsidRDefault="005D0CD9" w:rsidP="005D0CD9">
            <w:pPr>
              <w:pStyle w:val="afffffffff2"/>
              <w:rPr>
                <w:szCs w:val="18"/>
              </w:rPr>
            </w:pPr>
          </w:p>
        </w:tc>
        <w:tc>
          <w:tcPr>
            <w:tcW w:w="709" w:type="dxa"/>
            <w:shd w:val="clear" w:color="auto" w:fill="auto"/>
            <w:vAlign w:val="center"/>
          </w:tcPr>
          <w:p w14:paraId="2831056B" w14:textId="77777777" w:rsidR="005D0CD9" w:rsidRPr="007579F9" w:rsidRDefault="005D0CD9" w:rsidP="005D0CD9">
            <w:pPr>
              <w:pStyle w:val="afffffffff2"/>
              <w:rPr>
                <w:szCs w:val="18"/>
              </w:rPr>
            </w:pPr>
          </w:p>
        </w:tc>
        <w:tc>
          <w:tcPr>
            <w:tcW w:w="2823" w:type="dxa"/>
            <w:vMerge/>
            <w:shd w:val="clear" w:color="auto" w:fill="auto"/>
            <w:vAlign w:val="center"/>
          </w:tcPr>
          <w:p w14:paraId="7BA9A8C5" w14:textId="77777777" w:rsidR="005D0CD9" w:rsidRPr="007579F9" w:rsidRDefault="005D0CD9" w:rsidP="005D0CD9">
            <w:pPr>
              <w:pStyle w:val="afffffffff2"/>
              <w:rPr>
                <w:szCs w:val="18"/>
              </w:rPr>
            </w:pPr>
          </w:p>
        </w:tc>
      </w:tr>
      <w:tr w:rsidR="005D0CD9" w14:paraId="47A32CF0" w14:textId="77777777" w:rsidTr="005D0CD9">
        <w:tc>
          <w:tcPr>
            <w:tcW w:w="562" w:type="dxa"/>
            <w:vAlign w:val="center"/>
          </w:tcPr>
          <w:p w14:paraId="781ADCEB" w14:textId="77777777" w:rsidR="005D0CD9" w:rsidRPr="007579F9" w:rsidRDefault="005D0CD9" w:rsidP="006F0618">
            <w:pPr>
              <w:pStyle w:val="afffffffff2"/>
              <w:rPr>
                <w:szCs w:val="18"/>
              </w:rPr>
            </w:pPr>
            <w:r w:rsidRPr="007579F9">
              <w:rPr>
                <w:rFonts w:hint="eastAsia"/>
                <w:szCs w:val="18"/>
              </w:rPr>
              <w:t>……</w:t>
            </w:r>
          </w:p>
        </w:tc>
        <w:tc>
          <w:tcPr>
            <w:tcW w:w="846" w:type="dxa"/>
            <w:vAlign w:val="center"/>
          </w:tcPr>
          <w:p w14:paraId="399A1EB4" w14:textId="77777777" w:rsidR="005D0CD9" w:rsidRPr="007579F9" w:rsidRDefault="005D0CD9" w:rsidP="006F0618">
            <w:pPr>
              <w:pStyle w:val="afffffffff2"/>
              <w:rPr>
                <w:szCs w:val="18"/>
              </w:rPr>
            </w:pPr>
          </w:p>
        </w:tc>
        <w:tc>
          <w:tcPr>
            <w:tcW w:w="850" w:type="dxa"/>
            <w:shd w:val="clear" w:color="auto" w:fill="auto"/>
            <w:vAlign w:val="center"/>
          </w:tcPr>
          <w:p w14:paraId="6898B8A1" w14:textId="77777777" w:rsidR="005D0CD9" w:rsidRPr="007579F9" w:rsidRDefault="005D0CD9" w:rsidP="006F0618">
            <w:pPr>
              <w:pStyle w:val="afffffffff2"/>
              <w:rPr>
                <w:szCs w:val="18"/>
              </w:rPr>
            </w:pPr>
          </w:p>
        </w:tc>
        <w:tc>
          <w:tcPr>
            <w:tcW w:w="1134" w:type="dxa"/>
            <w:shd w:val="clear" w:color="auto" w:fill="auto"/>
            <w:vAlign w:val="center"/>
          </w:tcPr>
          <w:p w14:paraId="45EFDF24" w14:textId="77777777" w:rsidR="005D0CD9" w:rsidRPr="007579F9" w:rsidRDefault="005D0CD9" w:rsidP="006F0618">
            <w:pPr>
              <w:pStyle w:val="afffffffff2"/>
              <w:rPr>
                <w:szCs w:val="18"/>
              </w:rPr>
            </w:pPr>
          </w:p>
        </w:tc>
        <w:tc>
          <w:tcPr>
            <w:tcW w:w="993" w:type="dxa"/>
            <w:shd w:val="clear" w:color="auto" w:fill="auto"/>
            <w:vAlign w:val="center"/>
          </w:tcPr>
          <w:p w14:paraId="1E503C13" w14:textId="77777777" w:rsidR="005D0CD9" w:rsidRPr="007579F9" w:rsidRDefault="005D0CD9" w:rsidP="006F0618">
            <w:pPr>
              <w:pStyle w:val="afffffffff2"/>
              <w:rPr>
                <w:szCs w:val="18"/>
              </w:rPr>
            </w:pPr>
          </w:p>
        </w:tc>
        <w:tc>
          <w:tcPr>
            <w:tcW w:w="708" w:type="dxa"/>
            <w:shd w:val="clear" w:color="auto" w:fill="auto"/>
            <w:vAlign w:val="center"/>
          </w:tcPr>
          <w:p w14:paraId="071D7022" w14:textId="77777777" w:rsidR="005D0CD9" w:rsidRPr="007579F9" w:rsidRDefault="005D0CD9" w:rsidP="006F0618">
            <w:pPr>
              <w:pStyle w:val="afffffffff2"/>
              <w:rPr>
                <w:szCs w:val="18"/>
              </w:rPr>
            </w:pPr>
          </w:p>
        </w:tc>
        <w:tc>
          <w:tcPr>
            <w:tcW w:w="709" w:type="dxa"/>
            <w:shd w:val="clear" w:color="auto" w:fill="auto"/>
            <w:vAlign w:val="center"/>
          </w:tcPr>
          <w:p w14:paraId="0F6389EB" w14:textId="77777777" w:rsidR="005D0CD9" w:rsidRPr="007579F9" w:rsidRDefault="005D0CD9" w:rsidP="006F0618">
            <w:pPr>
              <w:pStyle w:val="afffffffff2"/>
              <w:rPr>
                <w:szCs w:val="18"/>
              </w:rPr>
            </w:pPr>
          </w:p>
        </w:tc>
        <w:tc>
          <w:tcPr>
            <w:tcW w:w="709" w:type="dxa"/>
            <w:shd w:val="clear" w:color="auto" w:fill="auto"/>
            <w:vAlign w:val="center"/>
          </w:tcPr>
          <w:p w14:paraId="78AEAD5F" w14:textId="77777777" w:rsidR="005D0CD9" w:rsidRPr="007579F9" w:rsidRDefault="005D0CD9" w:rsidP="006F0618">
            <w:pPr>
              <w:pStyle w:val="afffffffff2"/>
              <w:rPr>
                <w:szCs w:val="18"/>
              </w:rPr>
            </w:pPr>
          </w:p>
        </w:tc>
        <w:tc>
          <w:tcPr>
            <w:tcW w:w="2823" w:type="dxa"/>
            <w:shd w:val="clear" w:color="auto" w:fill="auto"/>
            <w:vAlign w:val="center"/>
          </w:tcPr>
          <w:p w14:paraId="603E0DC5" w14:textId="77777777" w:rsidR="005D0CD9" w:rsidRPr="007579F9" w:rsidRDefault="005D0CD9" w:rsidP="006F0618">
            <w:pPr>
              <w:pStyle w:val="afffffffff2"/>
              <w:rPr>
                <w:szCs w:val="18"/>
              </w:rPr>
            </w:pPr>
          </w:p>
        </w:tc>
      </w:tr>
    </w:tbl>
    <w:p w14:paraId="74A06017" w14:textId="62796A8A" w:rsidR="005D0CD9" w:rsidRDefault="005D0CD9" w:rsidP="005D0CD9">
      <w:pPr>
        <w:pStyle w:val="affffffffff2"/>
      </w:pPr>
      <w:r>
        <w:rPr>
          <w:rFonts w:hint="eastAsia"/>
        </w:rPr>
        <w:t>月度报告、年度报告中建筑消防设施</w:t>
      </w:r>
      <w:r w:rsidR="007C4EEA">
        <w:rPr>
          <w:rFonts w:hint="eastAsia"/>
        </w:rPr>
        <w:t>维护保养</w:t>
      </w:r>
      <w:r>
        <w:rPr>
          <w:rFonts w:hint="eastAsia"/>
        </w:rPr>
        <w:t>检查</w:t>
      </w:r>
      <w:r w:rsidR="007C4EEA">
        <w:rPr>
          <w:rFonts w:hint="eastAsia"/>
        </w:rPr>
        <w:t>和测试</w:t>
      </w:r>
      <w:r>
        <w:rPr>
          <w:rFonts w:hint="eastAsia"/>
        </w:rPr>
        <w:t>记录示例见表J</w:t>
      </w:r>
      <w:r>
        <w:t>.</w:t>
      </w:r>
      <w:r w:rsidR="007C4EEA">
        <w:t>6</w:t>
      </w:r>
      <w:r>
        <w:rPr>
          <w:rFonts w:hint="eastAsia"/>
        </w:rPr>
        <w:t>。</w:t>
      </w:r>
    </w:p>
    <w:p w14:paraId="47935089" w14:textId="55BD36C2" w:rsidR="005D0CD9" w:rsidRPr="005D0CD9" w:rsidRDefault="005D0CD9" w:rsidP="00F83D6A">
      <w:pPr>
        <w:pStyle w:val="aff"/>
        <w:spacing w:before="156" w:after="156"/>
      </w:pPr>
      <w:r>
        <w:rPr>
          <w:rFonts w:hint="eastAsia"/>
        </w:rPr>
        <w:t>建筑消防设施</w:t>
      </w:r>
      <w:r w:rsidR="007C4EEA">
        <w:rPr>
          <w:rFonts w:hint="eastAsia"/>
        </w:rPr>
        <w:t>维护保养检查和测试记录</w:t>
      </w:r>
    </w:p>
    <w:tbl>
      <w:tblPr>
        <w:tblStyle w:val="afffffffff5"/>
        <w:tblW w:w="9367"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416"/>
        <w:gridCol w:w="283"/>
        <w:gridCol w:w="142"/>
        <w:gridCol w:w="850"/>
        <w:gridCol w:w="1134"/>
        <w:gridCol w:w="851"/>
        <w:gridCol w:w="425"/>
        <w:gridCol w:w="425"/>
        <w:gridCol w:w="426"/>
        <w:gridCol w:w="1417"/>
        <w:gridCol w:w="567"/>
        <w:gridCol w:w="567"/>
        <w:gridCol w:w="1276"/>
        <w:gridCol w:w="588"/>
      </w:tblGrid>
      <w:tr w:rsidR="007C4EEA" w14:paraId="72319705" w14:textId="77777777" w:rsidTr="006F0618">
        <w:trPr>
          <w:tblHeader/>
          <w:jc w:val="center"/>
        </w:trPr>
        <w:tc>
          <w:tcPr>
            <w:tcW w:w="416" w:type="dxa"/>
            <w:vMerge w:val="restart"/>
            <w:tcBorders>
              <w:top w:val="single" w:sz="8" w:space="0" w:color="auto"/>
            </w:tcBorders>
            <w:shd w:val="clear" w:color="auto" w:fill="auto"/>
            <w:vAlign w:val="center"/>
          </w:tcPr>
          <w:p w14:paraId="191F75B0" w14:textId="77777777" w:rsidR="007C4EEA" w:rsidRPr="00CB3569" w:rsidRDefault="007C4EEA" w:rsidP="006F0618">
            <w:pPr>
              <w:pStyle w:val="afffffffff2"/>
              <w:rPr>
                <w:szCs w:val="18"/>
              </w:rPr>
            </w:pPr>
            <w:r w:rsidRPr="00CB3569">
              <w:rPr>
                <w:rFonts w:hint="eastAsia"/>
                <w:szCs w:val="18"/>
              </w:rPr>
              <w:lastRenderedPageBreak/>
              <w:t>系统</w:t>
            </w:r>
            <w:r>
              <w:rPr>
                <w:rFonts w:hint="eastAsia"/>
                <w:szCs w:val="18"/>
              </w:rPr>
              <w:t>类型</w:t>
            </w:r>
          </w:p>
        </w:tc>
        <w:tc>
          <w:tcPr>
            <w:tcW w:w="2409" w:type="dxa"/>
            <w:gridSpan w:val="4"/>
            <w:vMerge w:val="restart"/>
            <w:tcBorders>
              <w:top w:val="single" w:sz="8" w:space="0" w:color="auto"/>
            </w:tcBorders>
            <w:shd w:val="clear" w:color="auto" w:fill="auto"/>
            <w:vAlign w:val="center"/>
          </w:tcPr>
          <w:p w14:paraId="66F2B275" w14:textId="77777777" w:rsidR="007C4EEA" w:rsidRPr="00CB3569" w:rsidRDefault="007C4EEA" w:rsidP="006F0618">
            <w:pPr>
              <w:pStyle w:val="afffffffff2"/>
              <w:rPr>
                <w:szCs w:val="18"/>
              </w:rPr>
            </w:pPr>
            <w:r>
              <w:rPr>
                <w:rFonts w:hint="eastAsia"/>
                <w:szCs w:val="18"/>
              </w:rPr>
              <w:t>维护保养</w:t>
            </w:r>
            <w:r w:rsidRPr="00CB3569">
              <w:rPr>
                <w:rFonts w:hint="eastAsia"/>
                <w:szCs w:val="18"/>
              </w:rPr>
              <w:t>内容</w:t>
            </w:r>
          </w:p>
        </w:tc>
        <w:tc>
          <w:tcPr>
            <w:tcW w:w="851" w:type="dxa"/>
            <w:vMerge w:val="restart"/>
            <w:tcBorders>
              <w:top w:val="single" w:sz="8" w:space="0" w:color="auto"/>
            </w:tcBorders>
            <w:shd w:val="clear" w:color="auto" w:fill="auto"/>
            <w:vAlign w:val="center"/>
          </w:tcPr>
          <w:p w14:paraId="07B52453" w14:textId="77777777" w:rsidR="007C4EEA" w:rsidRPr="00CB3569" w:rsidRDefault="007C4EEA" w:rsidP="006F0618">
            <w:pPr>
              <w:pStyle w:val="afffffffff2"/>
              <w:rPr>
                <w:szCs w:val="18"/>
              </w:rPr>
            </w:pPr>
            <w:r w:rsidRPr="00CB3569">
              <w:rPr>
                <w:rFonts w:hint="eastAsia"/>
                <w:szCs w:val="18"/>
              </w:rPr>
              <w:t>检查部位</w:t>
            </w:r>
          </w:p>
        </w:tc>
        <w:tc>
          <w:tcPr>
            <w:tcW w:w="425" w:type="dxa"/>
            <w:vMerge w:val="restart"/>
            <w:tcBorders>
              <w:top w:val="single" w:sz="8" w:space="0" w:color="auto"/>
            </w:tcBorders>
            <w:shd w:val="clear" w:color="auto" w:fill="auto"/>
            <w:vAlign w:val="center"/>
          </w:tcPr>
          <w:p w14:paraId="4B3F3442" w14:textId="77777777" w:rsidR="007C4EEA" w:rsidRPr="00CB3569" w:rsidRDefault="007C4EEA" w:rsidP="006F0618">
            <w:pPr>
              <w:pStyle w:val="afffffffff2"/>
              <w:rPr>
                <w:szCs w:val="18"/>
              </w:rPr>
            </w:pPr>
            <w:r w:rsidRPr="00CB3569">
              <w:rPr>
                <w:rFonts w:hint="eastAsia"/>
                <w:szCs w:val="18"/>
              </w:rPr>
              <w:t>检查数量</w:t>
            </w:r>
          </w:p>
        </w:tc>
        <w:tc>
          <w:tcPr>
            <w:tcW w:w="851" w:type="dxa"/>
            <w:gridSpan w:val="2"/>
            <w:tcBorders>
              <w:top w:val="single" w:sz="8" w:space="0" w:color="auto"/>
              <w:bottom w:val="single" w:sz="8" w:space="0" w:color="auto"/>
            </w:tcBorders>
            <w:shd w:val="clear" w:color="auto" w:fill="auto"/>
            <w:vAlign w:val="center"/>
          </w:tcPr>
          <w:p w14:paraId="52C492FB" w14:textId="77777777" w:rsidR="007C4EEA" w:rsidRPr="00CB3569" w:rsidRDefault="007C4EEA" w:rsidP="006F0618">
            <w:pPr>
              <w:pStyle w:val="afffffffff2"/>
              <w:rPr>
                <w:szCs w:val="18"/>
              </w:rPr>
            </w:pPr>
            <w:r w:rsidRPr="00CB3569">
              <w:rPr>
                <w:rFonts w:hint="eastAsia"/>
                <w:szCs w:val="18"/>
              </w:rPr>
              <w:t>检查状况</w:t>
            </w:r>
          </w:p>
        </w:tc>
        <w:tc>
          <w:tcPr>
            <w:tcW w:w="1417" w:type="dxa"/>
            <w:vMerge w:val="restart"/>
            <w:tcBorders>
              <w:top w:val="single" w:sz="8" w:space="0" w:color="auto"/>
            </w:tcBorders>
            <w:shd w:val="clear" w:color="auto" w:fill="auto"/>
            <w:vAlign w:val="center"/>
          </w:tcPr>
          <w:p w14:paraId="5A477A34" w14:textId="77777777" w:rsidR="007C4EEA" w:rsidRDefault="007C4EEA" w:rsidP="006F0618">
            <w:pPr>
              <w:pStyle w:val="afffffffff2"/>
            </w:pPr>
            <w:r>
              <w:rPr>
                <w:rFonts w:hint="eastAsia"/>
              </w:rPr>
              <w:t>故障描述</w:t>
            </w:r>
          </w:p>
        </w:tc>
        <w:tc>
          <w:tcPr>
            <w:tcW w:w="1134" w:type="dxa"/>
            <w:gridSpan w:val="2"/>
            <w:tcBorders>
              <w:top w:val="single" w:sz="8" w:space="0" w:color="auto"/>
              <w:bottom w:val="single" w:sz="8" w:space="0" w:color="auto"/>
            </w:tcBorders>
            <w:shd w:val="clear" w:color="auto" w:fill="auto"/>
            <w:vAlign w:val="center"/>
          </w:tcPr>
          <w:p w14:paraId="032800A0" w14:textId="77777777" w:rsidR="007C4EEA" w:rsidRDefault="007C4EEA" w:rsidP="006F0618">
            <w:pPr>
              <w:pStyle w:val="afffffffff2"/>
            </w:pPr>
            <w:r>
              <w:rPr>
                <w:rFonts w:hint="eastAsia"/>
              </w:rPr>
              <w:t>当场处理情况</w:t>
            </w:r>
          </w:p>
        </w:tc>
        <w:tc>
          <w:tcPr>
            <w:tcW w:w="1276" w:type="dxa"/>
            <w:vMerge w:val="restart"/>
            <w:tcBorders>
              <w:top w:val="single" w:sz="8" w:space="0" w:color="auto"/>
            </w:tcBorders>
            <w:vAlign w:val="center"/>
          </w:tcPr>
          <w:p w14:paraId="30ACA489" w14:textId="77777777" w:rsidR="007C4EEA" w:rsidRDefault="007C4EEA" w:rsidP="006F0618">
            <w:pPr>
              <w:pStyle w:val="afffffffff2"/>
            </w:pPr>
            <w:r>
              <w:rPr>
                <w:rFonts w:hint="eastAsia"/>
              </w:rPr>
              <w:t>报修情况</w:t>
            </w:r>
          </w:p>
        </w:tc>
        <w:tc>
          <w:tcPr>
            <w:tcW w:w="588" w:type="dxa"/>
            <w:vMerge w:val="restart"/>
            <w:tcBorders>
              <w:top w:val="single" w:sz="8" w:space="0" w:color="auto"/>
            </w:tcBorders>
            <w:shd w:val="clear" w:color="auto" w:fill="auto"/>
            <w:vAlign w:val="center"/>
          </w:tcPr>
          <w:p w14:paraId="6A30EE44" w14:textId="77777777" w:rsidR="007C4EEA" w:rsidRDefault="007C4EEA" w:rsidP="006F0618">
            <w:pPr>
              <w:pStyle w:val="afffffffff2"/>
            </w:pPr>
            <w:r>
              <w:rPr>
                <w:rFonts w:hint="eastAsia"/>
              </w:rPr>
              <w:t>备注</w:t>
            </w:r>
          </w:p>
        </w:tc>
      </w:tr>
      <w:tr w:rsidR="007C4EEA" w14:paraId="375A5720" w14:textId="77777777" w:rsidTr="006F0618">
        <w:trPr>
          <w:jc w:val="center"/>
        </w:trPr>
        <w:tc>
          <w:tcPr>
            <w:tcW w:w="416" w:type="dxa"/>
            <w:vMerge/>
            <w:shd w:val="clear" w:color="auto" w:fill="auto"/>
            <w:vAlign w:val="center"/>
          </w:tcPr>
          <w:p w14:paraId="737B7F5E" w14:textId="77777777" w:rsidR="007C4EEA" w:rsidRPr="00CB3569" w:rsidRDefault="007C4EEA" w:rsidP="006F0618">
            <w:pPr>
              <w:pStyle w:val="afffffffff2"/>
              <w:rPr>
                <w:szCs w:val="18"/>
              </w:rPr>
            </w:pPr>
          </w:p>
        </w:tc>
        <w:tc>
          <w:tcPr>
            <w:tcW w:w="2409" w:type="dxa"/>
            <w:gridSpan w:val="4"/>
            <w:vMerge/>
            <w:shd w:val="clear" w:color="auto" w:fill="auto"/>
            <w:vAlign w:val="center"/>
          </w:tcPr>
          <w:p w14:paraId="63D2305C" w14:textId="77777777" w:rsidR="007C4EEA" w:rsidRPr="00CB3569" w:rsidRDefault="007C4EEA" w:rsidP="006F0618">
            <w:pPr>
              <w:pStyle w:val="afffffffff2"/>
              <w:rPr>
                <w:szCs w:val="18"/>
              </w:rPr>
            </w:pPr>
          </w:p>
        </w:tc>
        <w:tc>
          <w:tcPr>
            <w:tcW w:w="851" w:type="dxa"/>
            <w:vMerge/>
            <w:shd w:val="clear" w:color="auto" w:fill="auto"/>
            <w:vAlign w:val="center"/>
          </w:tcPr>
          <w:p w14:paraId="119612F7" w14:textId="77777777" w:rsidR="007C4EEA" w:rsidRPr="00CB3569" w:rsidRDefault="007C4EEA" w:rsidP="006F0618">
            <w:pPr>
              <w:pStyle w:val="afffffffff2"/>
              <w:rPr>
                <w:szCs w:val="18"/>
              </w:rPr>
            </w:pPr>
          </w:p>
        </w:tc>
        <w:tc>
          <w:tcPr>
            <w:tcW w:w="425" w:type="dxa"/>
            <w:vMerge/>
            <w:shd w:val="clear" w:color="auto" w:fill="auto"/>
            <w:vAlign w:val="center"/>
          </w:tcPr>
          <w:p w14:paraId="45624387" w14:textId="77777777" w:rsidR="007C4EEA" w:rsidRPr="00CB3569" w:rsidRDefault="007C4EEA" w:rsidP="006F0618">
            <w:pPr>
              <w:pStyle w:val="afffffffff2"/>
              <w:rPr>
                <w:szCs w:val="18"/>
              </w:rPr>
            </w:pPr>
          </w:p>
        </w:tc>
        <w:tc>
          <w:tcPr>
            <w:tcW w:w="425" w:type="dxa"/>
            <w:tcBorders>
              <w:top w:val="single" w:sz="8" w:space="0" w:color="auto"/>
            </w:tcBorders>
            <w:shd w:val="clear" w:color="auto" w:fill="auto"/>
            <w:vAlign w:val="center"/>
          </w:tcPr>
          <w:p w14:paraId="65C57BEA" w14:textId="77777777" w:rsidR="007C4EEA" w:rsidRDefault="007C4EEA" w:rsidP="006F0618">
            <w:pPr>
              <w:pStyle w:val="afffffffff2"/>
              <w:rPr>
                <w:szCs w:val="18"/>
              </w:rPr>
            </w:pPr>
            <w:r w:rsidRPr="00CB3569">
              <w:rPr>
                <w:rFonts w:hint="eastAsia"/>
                <w:szCs w:val="18"/>
              </w:rPr>
              <w:t>正常</w:t>
            </w:r>
          </w:p>
          <w:p w14:paraId="642FB319" w14:textId="77777777" w:rsidR="007C4EEA" w:rsidRPr="00CB3569" w:rsidRDefault="007C4EEA" w:rsidP="006F0618">
            <w:pPr>
              <w:pStyle w:val="afffffffff2"/>
              <w:rPr>
                <w:szCs w:val="18"/>
              </w:rPr>
            </w:pPr>
            <w:r>
              <w:rPr>
                <w:rFonts w:hAnsi="宋体" w:hint="eastAsia"/>
                <w:szCs w:val="18"/>
              </w:rPr>
              <w:t>√</w:t>
            </w:r>
          </w:p>
        </w:tc>
        <w:tc>
          <w:tcPr>
            <w:tcW w:w="426" w:type="dxa"/>
            <w:tcBorders>
              <w:top w:val="single" w:sz="8" w:space="0" w:color="auto"/>
            </w:tcBorders>
            <w:shd w:val="clear" w:color="auto" w:fill="auto"/>
            <w:vAlign w:val="center"/>
          </w:tcPr>
          <w:p w14:paraId="14F69FED" w14:textId="77777777" w:rsidR="007C4EEA" w:rsidRDefault="007C4EEA" w:rsidP="006F0618">
            <w:pPr>
              <w:pStyle w:val="afffffffff2"/>
            </w:pPr>
            <w:r>
              <w:rPr>
                <w:rFonts w:hint="eastAsia"/>
              </w:rPr>
              <w:t>故障</w:t>
            </w:r>
          </w:p>
          <w:p w14:paraId="5461F268" w14:textId="77777777" w:rsidR="007C4EEA" w:rsidRDefault="007C4EEA" w:rsidP="006F0618">
            <w:pPr>
              <w:pStyle w:val="afffffffff2"/>
            </w:pPr>
            <w:r>
              <w:rPr>
                <w:rFonts w:hAnsi="宋体" w:hint="eastAsia"/>
              </w:rPr>
              <w:t>ⅹ</w:t>
            </w:r>
          </w:p>
        </w:tc>
        <w:tc>
          <w:tcPr>
            <w:tcW w:w="1417" w:type="dxa"/>
            <w:vMerge/>
            <w:shd w:val="clear" w:color="auto" w:fill="auto"/>
            <w:vAlign w:val="center"/>
          </w:tcPr>
          <w:p w14:paraId="4C9D592C" w14:textId="77777777" w:rsidR="007C4EEA" w:rsidRDefault="007C4EEA" w:rsidP="006F0618">
            <w:pPr>
              <w:pStyle w:val="afffffffff2"/>
            </w:pPr>
          </w:p>
        </w:tc>
        <w:tc>
          <w:tcPr>
            <w:tcW w:w="567" w:type="dxa"/>
            <w:tcBorders>
              <w:top w:val="single" w:sz="8" w:space="0" w:color="auto"/>
            </w:tcBorders>
            <w:shd w:val="clear" w:color="auto" w:fill="auto"/>
            <w:vAlign w:val="center"/>
          </w:tcPr>
          <w:p w14:paraId="4B72BB36" w14:textId="77777777" w:rsidR="007C4EEA" w:rsidRDefault="007C4EEA" w:rsidP="006F0618">
            <w:pPr>
              <w:pStyle w:val="afffffffff2"/>
              <w:jc w:val="both"/>
            </w:pPr>
            <w:r>
              <w:rPr>
                <w:rFonts w:hint="eastAsia"/>
              </w:rPr>
              <w:t>已修复</w:t>
            </w:r>
          </w:p>
          <w:p w14:paraId="0B84D260" w14:textId="77777777" w:rsidR="007C4EEA" w:rsidRDefault="007C4EEA" w:rsidP="006F0618">
            <w:pPr>
              <w:pStyle w:val="afffffffff2"/>
            </w:pPr>
            <w:r>
              <w:rPr>
                <w:rFonts w:hAnsi="宋体" w:hint="eastAsia"/>
              </w:rPr>
              <w:t>√</w:t>
            </w:r>
          </w:p>
        </w:tc>
        <w:tc>
          <w:tcPr>
            <w:tcW w:w="567" w:type="dxa"/>
            <w:tcBorders>
              <w:top w:val="single" w:sz="8" w:space="0" w:color="auto"/>
            </w:tcBorders>
          </w:tcPr>
          <w:p w14:paraId="0187527E" w14:textId="77777777" w:rsidR="007C4EEA" w:rsidRDefault="007C4EEA" w:rsidP="006F0618">
            <w:pPr>
              <w:pStyle w:val="afffffffff2"/>
            </w:pPr>
            <w:r>
              <w:rPr>
                <w:rFonts w:hint="eastAsia"/>
              </w:rPr>
              <w:t>未修复</w:t>
            </w:r>
          </w:p>
          <w:p w14:paraId="3F74664B" w14:textId="77777777" w:rsidR="007C4EEA" w:rsidRDefault="007C4EEA" w:rsidP="006F0618">
            <w:pPr>
              <w:pStyle w:val="afffffffff2"/>
            </w:pPr>
            <w:r>
              <w:rPr>
                <w:rFonts w:hAnsi="宋体" w:hint="eastAsia"/>
              </w:rPr>
              <w:t>ⅹ</w:t>
            </w:r>
          </w:p>
        </w:tc>
        <w:tc>
          <w:tcPr>
            <w:tcW w:w="1276" w:type="dxa"/>
            <w:vMerge/>
          </w:tcPr>
          <w:p w14:paraId="6F851FC4" w14:textId="77777777" w:rsidR="007C4EEA" w:rsidRDefault="007C4EEA" w:rsidP="006F0618">
            <w:pPr>
              <w:pStyle w:val="afffffffff2"/>
            </w:pPr>
          </w:p>
        </w:tc>
        <w:tc>
          <w:tcPr>
            <w:tcW w:w="588" w:type="dxa"/>
            <w:vMerge/>
            <w:shd w:val="clear" w:color="auto" w:fill="auto"/>
            <w:vAlign w:val="center"/>
          </w:tcPr>
          <w:p w14:paraId="6120834F" w14:textId="77777777" w:rsidR="007C4EEA" w:rsidRDefault="007C4EEA" w:rsidP="006F0618">
            <w:pPr>
              <w:pStyle w:val="afffffffff2"/>
            </w:pPr>
          </w:p>
        </w:tc>
      </w:tr>
      <w:tr w:rsidR="007C4EEA" w14:paraId="618F7A16" w14:textId="77777777" w:rsidTr="006F0618">
        <w:trPr>
          <w:jc w:val="center"/>
        </w:trPr>
        <w:tc>
          <w:tcPr>
            <w:tcW w:w="416" w:type="dxa"/>
            <w:vMerge w:val="restart"/>
            <w:shd w:val="clear" w:color="auto" w:fill="auto"/>
            <w:vAlign w:val="center"/>
          </w:tcPr>
          <w:p w14:paraId="1FCD2FE8" w14:textId="77777777" w:rsidR="007C4EEA" w:rsidRPr="00CB3569" w:rsidRDefault="007C4EEA" w:rsidP="006F0618">
            <w:pPr>
              <w:pStyle w:val="afffffffff2"/>
              <w:jc w:val="both"/>
              <w:rPr>
                <w:szCs w:val="18"/>
              </w:rPr>
            </w:pPr>
            <w:r w:rsidRPr="00CB3569">
              <w:rPr>
                <w:rFonts w:hint="eastAsia"/>
                <w:szCs w:val="18"/>
              </w:rPr>
              <w:t>消防电源及供配电</w:t>
            </w:r>
          </w:p>
        </w:tc>
        <w:tc>
          <w:tcPr>
            <w:tcW w:w="425" w:type="dxa"/>
            <w:gridSpan w:val="2"/>
            <w:vMerge w:val="restart"/>
            <w:shd w:val="clear" w:color="auto" w:fill="auto"/>
            <w:vAlign w:val="center"/>
          </w:tcPr>
          <w:p w14:paraId="1DB3A37C" w14:textId="77777777" w:rsidR="007C4EEA" w:rsidRPr="00CB3569" w:rsidRDefault="007C4EEA" w:rsidP="006F0618">
            <w:pPr>
              <w:pStyle w:val="afffffffff2"/>
              <w:rPr>
                <w:szCs w:val="18"/>
              </w:rPr>
            </w:pPr>
            <w:r w:rsidRPr="00CB3569">
              <w:rPr>
                <w:rFonts w:hint="eastAsia"/>
                <w:szCs w:val="18"/>
              </w:rPr>
              <w:t>消防电源配电柜（箱）</w:t>
            </w:r>
          </w:p>
        </w:tc>
        <w:tc>
          <w:tcPr>
            <w:tcW w:w="1984" w:type="dxa"/>
            <w:gridSpan w:val="2"/>
            <w:shd w:val="clear" w:color="auto" w:fill="auto"/>
            <w:vAlign w:val="center"/>
          </w:tcPr>
          <w:p w14:paraId="0F939B79" w14:textId="77777777" w:rsidR="007C4EEA" w:rsidRPr="00CB3569" w:rsidRDefault="007C4EEA" w:rsidP="006F0618">
            <w:pPr>
              <w:pStyle w:val="afffffffff2"/>
              <w:rPr>
                <w:szCs w:val="18"/>
              </w:rPr>
            </w:pPr>
            <w:r w:rsidRPr="00CB3569">
              <w:rPr>
                <w:rFonts w:hint="eastAsia"/>
                <w:szCs w:val="18"/>
              </w:rPr>
              <w:t>测试主、备电源切换功能、消防电源供电能力</w:t>
            </w:r>
          </w:p>
        </w:tc>
        <w:tc>
          <w:tcPr>
            <w:tcW w:w="851" w:type="dxa"/>
            <w:shd w:val="clear" w:color="auto" w:fill="auto"/>
            <w:vAlign w:val="center"/>
          </w:tcPr>
          <w:p w14:paraId="2CC0391D" w14:textId="77777777" w:rsidR="007C4EEA" w:rsidRPr="00CB3569" w:rsidRDefault="007C4EEA" w:rsidP="006F0618">
            <w:pPr>
              <w:pStyle w:val="afffffffff2"/>
              <w:rPr>
                <w:szCs w:val="18"/>
              </w:rPr>
            </w:pPr>
          </w:p>
        </w:tc>
        <w:tc>
          <w:tcPr>
            <w:tcW w:w="425" w:type="dxa"/>
            <w:shd w:val="clear" w:color="auto" w:fill="auto"/>
            <w:vAlign w:val="center"/>
          </w:tcPr>
          <w:p w14:paraId="655BE44D" w14:textId="77777777" w:rsidR="007C4EEA" w:rsidRPr="00CB3569" w:rsidRDefault="007C4EEA" w:rsidP="006F0618">
            <w:pPr>
              <w:pStyle w:val="afffffffff2"/>
              <w:rPr>
                <w:szCs w:val="18"/>
              </w:rPr>
            </w:pPr>
          </w:p>
        </w:tc>
        <w:tc>
          <w:tcPr>
            <w:tcW w:w="425" w:type="dxa"/>
            <w:shd w:val="clear" w:color="auto" w:fill="auto"/>
            <w:vAlign w:val="center"/>
          </w:tcPr>
          <w:p w14:paraId="115244DA" w14:textId="77777777" w:rsidR="007C4EEA" w:rsidRPr="00CB3569" w:rsidRDefault="007C4EEA" w:rsidP="006F0618">
            <w:pPr>
              <w:pStyle w:val="afffffffff2"/>
              <w:rPr>
                <w:szCs w:val="18"/>
              </w:rPr>
            </w:pPr>
          </w:p>
        </w:tc>
        <w:tc>
          <w:tcPr>
            <w:tcW w:w="426" w:type="dxa"/>
            <w:shd w:val="clear" w:color="auto" w:fill="auto"/>
            <w:vAlign w:val="center"/>
          </w:tcPr>
          <w:p w14:paraId="1C2821BC" w14:textId="77777777" w:rsidR="007C4EEA" w:rsidRPr="00CB3569" w:rsidRDefault="007C4EEA" w:rsidP="006F0618">
            <w:pPr>
              <w:pStyle w:val="afffffffff2"/>
            </w:pPr>
          </w:p>
        </w:tc>
        <w:tc>
          <w:tcPr>
            <w:tcW w:w="1417" w:type="dxa"/>
            <w:shd w:val="clear" w:color="auto" w:fill="auto"/>
            <w:vAlign w:val="center"/>
          </w:tcPr>
          <w:p w14:paraId="4AA2E829" w14:textId="77777777" w:rsidR="007C4EEA" w:rsidRDefault="007C4EEA" w:rsidP="006F0618">
            <w:pPr>
              <w:pStyle w:val="afffffffff2"/>
            </w:pPr>
          </w:p>
        </w:tc>
        <w:tc>
          <w:tcPr>
            <w:tcW w:w="567" w:type="dxa"/>
            <w:shd w:val="clear" w:color="auto" w:fill="auto"/>
            <w:vAlign w:val="center"/>
          </w:tcPr>
          <w:p w14:paraId="66B155F1" w14:textId="77777777" w:rsidR="007C4EEA" w:rsidRDefault="007C4EEA" w:rsidP="006F0618">
            <w:pPr>
              <w:pStyle w:val="afffffffff2"/>
            </w:pPr>
          </w:p>
        </w:tc>
        <w:tc>
          <w:tcPr>
            <w:tcW w:w="567" w:type="dxa"/>
          </w:tcPr>
          <w:p w14:paraId="3C3AF1B7" w14:textId="77777777" w:rsidR="007C4EEA" w:rsidRDefault="007C4EEA" w:rsidP="006F0618">
            <w:pPr>
              <w:pStyle w:val="afffffffff2"/>
            </w:pPr>
          </w:p>
        </w:tc>
        <w:tc>
          <w:tcPr>
            <w:tcW w:w="1276" w:type="dxa"/>
          </w:tcPr>
          <w:p w14:paraId="3C57DA4A" w14:textId="77777777" w:rsidR="007C4EEA" w:rsidRDefault="007C4EEA" w:rsidP="006F0618">
            <w:pPr>
              <w:pStyle w:val="afffffffff2"/>
            </w:pPr>
          </w:p>
        </w:tc>
        <w:tc>
          <w:tcPr>
            <w:tcW w:w="588" w:type="dxa"/>
            <w:shd w:val="clear" w:color="auto" w:fill="auto"/>
            <w:vAlign w:val="center"/>
          </w:tcPr>
          <w:p w14:paraId="115E1670" w14:textId="77777777" w:rsidR="007C4EEA" w:rsidRDefault="007C4EEA" w:rsidP="006F0618">
            <w:pPr>
              <w:pStyle w:val="afffffffff2"/>
            </w:pPr>
          </w:p>
        </w:tc>
      </w:tr>
      <w:tr w:rsidR="007C4EEA" w14:paraId="52CAFEE5" w14:textId="77777777" w:rsidTr="006F0618">
        <w:trPr>
          <w:jc w:val="center"/>
        </w:trPr>
        <w:tc>
          <w:tcPr>
            <w:tcW w:w="416" w:type="dxa"/>
            <w:vMerge/>
            <w:shd w:val="clear" w:color="auto" w:fill="auto"/>
            <w:vAlign w:val="center"/>
          </w:tcPr>
          <w:p w14:paraId="584B8F0F" w14:textId="77777777" w:rsidR="007C4EEA" w:rsidRPr="00CB3569" w:rsidRDefault="007C4EEA" w:rsidP="006F0618">
            <w:pPr>
              <w:pStyle w:val="afffffffff2"/>
              <w:rPr>
                <w:szCs w:val="18"/>
              </w:rPr>
            </w:pPr>
          </w:p>
        </w:tc>
        <w:tc>
          <w:tcPr>
            <w:tcW w:w="425" w:type="dxa"/>
            <w:gridSpan w:val="2"/>
            <w:vMerge/>
            <w:shd w:val="clear" w:color="auto" w:fill="auto"/>
            <w:vAlign w:val="center"/>
          </w:tcPr>
          <w:p w14:paraId="65BC0FF5" w14:textId="77777777" w:rsidR="007C4EEA" w:rsidRPr="00CB3569" w:rsidRDefault="007C4EEA" w:rsidP="006F0618">
            <w:pPr>
              <w:pStyle w:val="afffffffff2"/>
              <w:rPr>
                <w:szCs w:val="18"/>
              </w:rPr>
            </w:pPr>
          </w:p>
        </w:tc>
        <w:tc>
          <w:tcPr>
            <w:tcW w:w="1984" w:type="dxa"/>
            <w:gridSpan w:val="2"/>
            <w:shd w:val="clear" w:color="auto" w:fill="auto"/>
            <w:vAlign w:val="center"/>
          </w:tcPr>
          <w:p w14:paraId="7ABD1E37" w14:textId="77777777" w:rsidR="007C4EEA" w:rsidRPr="00CB3569" w:rsidRDefault="007C4EEA" w:rsidP="006F0618">
            <w:pPr>
              <w:pStyle w:val="afffffffff2"/>
              <w:rPr>
                <w:szCs w:val="18"/>
              </w:rPr>
            </w:pPr>
            <w:r w:rsidRPr="00CB3569">
              <w:rPr>
                <w:rFonts w:hint="eastAsia"/>
                <w:szCs w:val="18"/>
              </w:rPr>
              <w:t>消防设备末端配电切换装置</w:t>
            </w:r>
          </w:p>
        </w:tc>
        <w:tc>
          <w:tcPr>
            <w:tcW w:w="851" w:type="dxa"/>
            <w:shd w:val="clear" w:color="auto" w:fill="auto"/>
            <w:vAlign w:val="center"/>
          </w:tcPr>
          <w:p w14:paraId="443D199E" w14:textId="77777777" w:rsidR="007C4EEA" w:rsidRPr="00CB3569" w:rsidRDefault="007C4EEA" w:rsidP="006F0618">
            <w:pPr>
              <w:pStyle w:val="afffffffff2"/>
              <w:rPr>
                <w:szCs w:val="18"/>
              </w:rPr>
            </w:pPr>
          </w:p>
        </w:tc>
        <w:tc>
          <w:tcPr>
            <w:tcW w:w="425" w:type="dxa"/>
            <w:shd w:val="clear" w:color="auto" w:fill="auto"/>
            <w:vAlign w:val="center"/>
          </w:tcPr>
          <w:p w14:paraId="770CA321" w14:textId="77777777" w:rsidR="007C4EEA" w:rsidRPr="00CB3569" w:rsidRDefault="007C4EEA" w:rsidP="006F0618">
            <w:pPr>
              <w:pStyle w:val="afffffffff2"/>
              <w:rPr>
                <w:szCs w:val="18"/>
              </w:rPr>
            </w:pPr>
          </w:p>
        </w:tc>
        <w:tc>
          <w:tcPr>
            <w:tcW w:w="425" w:type="dxa"/>
            <w:shd w:val="clear" w:color="auto" w:fill="auto"/>
            <w:vAlign w:val="center"/>
          </w:tcPr>
          <w:p w14:paraId="3ADB15EF" w14:textId="77777777" w:rsidR="007C4EEA" w:rsidRPr="00CB3569" w:rsidRDefault="007C4EEA" w:rsidP="006F0618">
            <w:pPr>
              <w:pStyle w:val="afffffffff2"/>
              <w:rPr>
                <w:szCs w:val="18"/>
              </w:rPr>
            </w:pPr>
          </w:p>
        </w:tc>
        <w:tc>
          <w:tcPr>
            <w:tcW w:w="426" w:type="dxa"/>
            <w:shd w:val="clear" w:color="auto" w:fill="auto"/>
            <w:vAlign w:val="center"/>
          </w:tcPr>
          <w:p w14:paraId="01E54FDD" w14:textId="77777777" w:rsidR="007C4EEA" w:rsidRDefault="007C4EEA" w:rsidP="006F0618">
            <w:pPr>
              <w:pStyle w:val="afffffffff2"/>
            </w:pPr>
          </w:p>
        </w:tc>
        <w:tc>
          <w:tcPr>
            <w:tcW w:w="1417" w:type="dxa"/>
            <w:shd w:val="clear" w:color="auto" w:fill="auto"/>
            <w:vAlign w:val="center"/>
          </w:tcPr>
          <w:p w14:paraId="55358330" w14:textId="77777777" w:rsidR="007C4EEA" w:rsidRDefault="007C4EEA" w:rsidP="006F0618">
            <w:pPr>
              <w:pStyle w:val="afffffffff2"/>
            </w:pPr>
          </w:p>
        </w:tc>
        <w:tc>
          <w:tcPr>
            <w:tcW w:w="567" w:type="dxa"/>
            <w:shd w:val="clear" w:color="auto" w:fill="auto"/>
            <w:vAlign w:val="center"/>
          </w:tcPr>
          <w:p w14:paraId="00F6A13C" w14:textId="77777777" w:rsidR="007C4EEA" w:rsidRDefault="007C4EEA" w:rsidP="006F0618">
            <w:pPr>
              <w:pStyle w:val="afffffffff2"/>
            </w:pPr>
          </w:p>
        </w:tc>
        <w:tc>
          <w:tcPr>
            <w:tcW w:w="567" w:type="dxa"/>
          </w:tcPr>
          <w:p w14:paraId="10942848" w14:textId="77777777" w:rsidR="007C4EEA" w:rsidRDefault="007C4EEA" w:rsidP="006F0618">
            <w:pPr>
              <w:pStyle w:val="afffffffff2"/>
            </w:pPr>
          </w:p>
        </w:tc>
        <w:tc>
          <w:tcPr>
            <w:tcW w:w="1276" w:type="dxa"/>
          </w:tcPr>
          <w:p w14:paraId="1EDA0F73" w14:textId="77777777" w:rsidR="007C4EEA" w:rsidRDefault="007C4EEA" w:rsidP="006F0618">
            <w:pPr>
              <w:pStyle w:val="afffffffff2"/>
            </w:pPr>
          </w:p>
        </w:tc>
        <w:tc>
          <w:tcPr>
            <w:tcW w:w="588" w:type="dxa"/>
            <w:shd w:val="clear" w:color="auto" w:fill="auto"/>
            <w:vAlign w:val="center"/>
          </w:tcPr>
          <w:p w14:paraId="2E8F8416" w14:textId="77777777" w:rsidR="007C4EEA" w:rsidRDefault="007C4EEA" w:rsidP="006F0618">
            <w:pPr>
              <w:pStyle w:val="afffffffff2"/>
            </w:pPr>
          </w:p>
        </w:tc>
      </w:tr>
      <w:tr w:rsidR="007C4EEA" w14:paraId="2AFC5D28" w14:textId="77777777" w:rsidTr="006F0618">
        <w:trPr>
          <w:jc w:val="center"/>
        </w:trPr>
        <w:tc>
          <w:tcPr>
            <w:tcW w:w="416" w:type="dxa"/>
            <w:vMerge/>
            <w:shd w:val="clear" w:color="auto" w:fill="auto"/>
            <w:vAlign w:val="center"/>
          </w:tcPr>
          <w:p w14:paraId="50A1708B" w14:textId="77777777" w:rsidR="007C4EEA" w:rsidRPr="00CB3569" w:rsidRDefault="007C4EEA" w:rsidP="006F0618">
            <w:pPr>
              <w:pStyle w:val="afffffffff2"/>
              <w:rPr>
                <w:szCs w:val="18"/>
              </w:rPr>
            </w:pPr>
          </w:p>
        </w:tc>
        <w:tc>
          <w:tcPr>
            <w:tcW w:w="425" w:type="dxa"/>
            <w:gridSpan w:val="2"/>
            <w:vMerge w:val="restart"/>
            <w:shd w:val="clear" w:color="auto" w:fill="auto"/>
            <w:vAlign w:val="center"/>
          </w:tcPr>
          <w:p w14:paraId="5C676274" w14:textId="77777777" w:rsidR="007C4EEA" w:rsidRPr="00CB3569" w:rsidRDefault="007C4EEA" w:rsidP="006F0618">
            <w:pPr>
              <w:pStyle w:val="afffffffff2"/>
              <w:rPr>
                <w:szCs w:val="18"/>
              </w:rPr>
            </w:pPr>
            <w:r w:rsidRPr="00CB3569">
              <w:rPr>
                <w:rFonts w:hint="eastAsia"/>
                <w:szCs w:val="18"/>
              </w:rPr>
              <w:t>自备发电机组</w:t>
            </w:r>
          </w:p>
        </w:tc>
        <w:tc>
          <w:tcPr>
            <w:tcW w:w="1984" w:type="dxa"/>
            <w:gridSpan w:val="2"/>
            <w:shd w:val="clear" w:color="auto" w:fill="auto"/>
            <w:vAlign w:val="center"/>
          </w:tcPr>
          <w:p w14:paraId="0538F3CE" w14:textId="77777777" w:rsidR="007C4EEA" w:rsidRPr="00CB3569" w:rsidRDefault="007C4EEA" w:rsidP="006F0618">
            <w:pPr>
              <w:pStyle w:val="afffffffff2"/>
              <w:rPr>
                <w:szCs w:val="18"/>
              </w:rPr>
            </w:pPr>
            <w:r w:rsidRPr="00CB3569">
              <w:rPr>
                <w:rFonts w:hint="eastAsia"/>
                <w:szCs w:val="18"/>
              </w:rPr>
              <w:t>检查发电机</w:t>
            </w:r>
            <w:r>
              <w:rPr>
                <w:rFonts w:hint="eastAsia"/>
                <w:szCs w:val="18"/>
              </w:rPr>
              <w:t>组</w:t>
            </w:r>
            <w:r w:rsidRPr="00CB3569">
              <w:rPr>
                <w:rFonts w:hint="eastAsia"/>
                <w:szCs w:val="18"/>
              </w:rPr>
              <w:t>和储油设施，核对储油量</w:t>
            </w:r>
          </w:p>
        </w:tc>
        <w:tc>
          <w:tcPr>
            <w:tcW w:w="851" w:type="dxa"/>
            <w:shd w:val="clear" w:color="auto" w:fill="auto"/>
            <w:vAlign w:val="center"/>
          </w:tcPr>
          <w:p w14:paraId="74EDDC61" w14:textId="77777777" w:rsidR="007C4EEA" w:rsidRPr="00CB3569" w:rsidRDefault="007C4EEA" w:rsidP="006F0618">
            <w:pPr>
              <w:pStyle w:val="afffffffff2"/>
              <w:rPr>
                <w:szCs w:val="18"/>
              </w:rPr>
            </w:pPr>
          </w:p>
        </w:tc>
        <w:tc>
          <w:tcPr>
            <w:tcW w:w="425" w:type="dxa"/>
            <w:shd w:val="clear" w:color="auto" w:fill="auto"/>
            <w:vAlign w:val="center"/>
          </w:tcPr>
          <w:p w14:paraId="642C7E6E" w14:textId="77777777" w:rsidR="007C4EEA" w:rsidRPr="00CB3569" w:rsidRDefault="007C4EEA" w:rsidP="006F0618">
            <w:pPr>
              <w:pStyle w:val="afffffffff2"/>
              <w:rPr>
                <w:szCs w:val="18"/>
              </w:rPr>
            </w:pPr>
          </w:p>
        </w:tc>
        <w:tc>
          <w:tcPr>
            <w:tcW w:w="425" w:type="dxa"/>
            <w:shd w:val="clear" w:color="auto" w:fill="auto"/>
            <w:vAlign w:val="center"/>
          </w:tcPr>
          <w:p w14:paraId="19FB3248" w14:textId="77777777" w:rsidR="007C4EEA" w:rsidRPr="00CB3569" w:rsidRDefault="007C4EEA" w:rsidP="006F0618">
            <w:pPr>
              <w:pStyle w:val="afffffffff2"/>
              <w:rPr>
                <w:szCs w:val="18"/>
              </w:rPr>
            </w:pPr>
          </w:p>
        </w:tc>
        <w:tc>
          <w:tcPr>
            <w:tcW w:w="426" w:type="dxa"/>
            <w:shd w:val="clear" w:color="auto" w:fill="auto"/>
            <w:vAlign w:val="center"/>
          </w:tcPr>
          <w:p w14:paraId="54C4B259" w14:textId="77777777" w:rsidR="007C4EEA" w:rsidRDefault="007C4EEA" w:rsidP="006F0618">
            <w:pPr>
              <w:pStyle w:val="afffffffff2"/>
            </w:pPr>
          </w:p>
        </w:tc>
        <w:tc>
          <w:tcPr>
            <w:tcW w:w="1417" w:type="dxa"/>
            <w:shd w:val="clear" w:color="auto" w:fill="auto"/>
            <w:vAlign w:val="center"/>
          </w:tcPr>
          <w:p w14:paraId="18FAD108" w14:textId="77777777" w:rsidR="007C4EEA" w:rsidRDefault="007C4EEA" w:rsidP="006F0618">
            <w:pPr>
              <w:pStyle w:val="afffffffff2"/>
            </w:pPr>
          </w:p>
        </w:tc>
        <w:tc>
          <w:tcPr>
            <w:tcW w:w="567" w:type="dxa"/>
            <w:shd w:val="clear" w:color="auto" w:fill="auto"/>
            <w:vAlign w:val="center"/>
          </w:tcPr>
          <w:p w14:paraId="6931EB6F" w14:textId="77777777" w:rsidR="007C4EEA" w:rsidRDefault="007C4EEA" w:rsidP="006F0618">
            <w:pPr>
              <w:pStyle w:val="afffffffff2"/>
            </w:pPr>
          </w:p>
        </w:tc>
        <w:tc>
          <w:tcPr>
            <w:tcW w:w="567" w:type="dxa"/>
          </w:tcPr>
          <w:p w14:paraId="3B21DEC3" w14:textId="77777777" w:rsidR="007C4EEA" w:rsidRDefault="007C4EEA" w:rsidP="006F0618">
            <w:pPr>
              <w:pStyle w:val="afffffffff2"/>
            </w:pPr>
          </w:p>
        </w:tc>
        <w:tc>
          <w:tcPr>
            <w:tcW w:w="1276" w:type="dxa"/>
          </w:tcPr>
          <w:p w14:paraId="1D6BA5B9" w14:textId="77777777" w:rsidR="007C4EEA" w:rsidRDefault="007C4EEA" w:rsidP="006F0618">
            <w:pPr>
              <w:pStyle w:val="afffffffff2"/>
            </w:pPr>
          </w:p>
        </w:tc>
        <w:tc>
          <w:tcPr>
            <w:tcW w:w="588" w:type="dxa"/>
            <w:shd w:val="clear" w:color="auto" w:fill="auto"/>
            <w:vAlign w:val="center"/>
          </w:tcPr>
          <w:p w14:paraId="45C17D9A" w14:textId="77777777" w:rsidR="007C4EEA" w:rsidRDefault="007C4EEA" w:rsidP="006F0618">
            <w:pPr>
              <w:pStyle w:val="afffffffff2"/>
            </w:pPr>
          </w:p>
        </w:tc>
      </w:tr>
      <w:tr w:rsidR="007C4EEA" w14:paraId="21CB8686" w14:textId="77777777" w:rsidTr="006F0618">
        <w:trPr>
          <w:jc w:val="center"/>
        </w:trPr>
        <w:tc>
          <w:tcPr>
            <w:tcW w:w="416" w:type="dxa"/>
            <w:vMerge/>
            <w:shd w:val="clear" w:color="auto" w:fill="auto"/>
            <w:vAlign w:val="center"/>
          </w:tcPr>
          <w:p w14:paraId="2E8E83B3" w14:textId="77777777" w:rsidR="007C4EEA" w:rsidRPr="00CB3569" w:rsidRDefault="007C4EEA" w:rsidP="006F0618">
            <w:pPr>
              <w:pStyle w:val="afffffffff2"/>
              <w:rPr>
                <w:szCs w:val="18"/>
              </w:rPr>
            </w:pPr>
          </w:p>
        </w:tc>
        <w:tc>
          <w:tcPr>
            <w:tcW w:w="425" w:type="dxa"/>
            <w:gridSpan w:val="2"/>
            <w:vMerge/>
            <w:shd w:val="clear" w:color="auto" w:fill="auto"/>
            <w:vAlign w:val="center"/>
          </w:tcPr>
          <w:p w14:paraId="2C5F3E66" w14:textId="77777777" w:rsidR="007C4EEA" w:rsidRPr="00CB3569" w:rsidRDefault="007C4EEA" w:rsidP="006F0618">
            <w:pPr>
              <w:pStyle w:val="afffffffff2"/>
              <w:rPr>
                <w:szCs w:val="18"/>
              </w:rPr>
            </w:pPr>
          </w:p>
        </w:tc>
        <w:tc>
          <w:tcPr>
            <w:tcW w:w="1984" w:type="dxa"/>
            <w:gridSpan w:val="2"/>
            <w:shd w:val="clear" w:color="auto" w:fill="auto"/>
            <w:vAlign w:val="center"/>
          </w:tcPr>
          <w:p w14:paraId="5CE996C2" w14:textId="77777777" w:rsidR="007C4EEA" w:rsidRPr="00CB3569" w:rsidRDefault="007C4EEA" w:rsidP="006F0618">
            <w:pPr>
              <w:pStyle w:val="afffffffff2"/>
              <w:rPr>
                <w:szCs w:val="18"/>
              </w:rPr>
            </w:pPr>
            <w:r w:rsidRPr="00CB3569">
              <w:rPr>
                <w:rFonts w:hint="eastAsia"/>
                <w:szCs w:val="18"/>
              </w:rPr>
              <w:t>检查蓄电池、散热水箱</w:t>
            </w:r>
          </w:p>
        </w:tc>
        <w:tc>
          <w:tcPr>
            <w:tcW w:w="851" w:type="dxa"/>
            <w:shd w:val="clear" w:color="auto" w:fill="auto"/>
            <w:vAlign w:val="center"/>
          </w:tcPr>
          <w:p w14:paraId="08498A2A" w14:textId="77777777" w:rsidR="007C4EEA" w:rsidRPr="00CB3569" w:rsidRDefault="007C4EEA" w:rsidP="006F0618">
            <w:pPr>
              <w:pStyle w:val="afffffffff2"/>
              <w:rPr>
                <w:szCs w:val="18"/>
              </w:rPr>
            </w:pPr>
          </w:p>
        </w:tc>
        <w:tc>
          <w:tcPr>
            <w:tcW w:w="425" w:type="dxa"/>
            <w:shd w:val="clear" w:color="auto" w:fill="auto"/>
            <w:vAlign w:val="center"/>
          </w:tcPr>
          <w:p w14:paraId="08462023" w14:textId="77777777" w:rsidR="007C4EEA" w:rsidRPr="00CB3569" w:rsidRDefault="007C4EEA" w:rsidP="006F0618">
            <w:pPr>
              <w:pStyle w:val="afffffffff2"/>
              <w:rPr>
                <w:szCs w:val="18"/>
              </w:rPr>
            </w:pPr>
          </w:p>
        </w:tc>
        <w:tc>
          <w:tcPr>
            <w:tcW w:w="425" w:type="dxa"/>
            <w:shd w:val="clear" w:color="auto" w:fill="auto"/>
            <w:vAlign w:val="center"/>
          </w:tcPr>
          <w:p w14:paraId="054B9F02" w14:textId="77777777" w:rsidR="007C4EEA" w:rsidRPr="00CB3569" w:rsidRDefault="007C4EEA" w:rsidP="006F0618">
            <w:pPr>
              <w:pStyle w:val="afffffffff2"/>
              <w:rPr>
                <w:szCs w:val="18"/>
              </w:rPr>
            </w:pPr>
          </w:p>
        </w:tc>
        <w:tc>
          <w:tcPr>
            <w:tcW w:w="426" w:type="dxa"/>
            <w:shd w:val="clear" w:color="auto" w:fill="auto"/>
            <w:vAlign w:val="center"/>
          </w:tcPr>
          <w:p w14:paraId="411FBD5C" w14:textId="77777777" w:rsidR="007C4EEA" w:rsidRDefault="007C4EEA" w:rsidP="006F0618">
            <w:pPr>
              <w:pStyle w:val="afffffffff2"/>
            </w:pPr>
          </w:p>
        </w:tc>
        <w:tc>
          <w:tcPr>
            <w:tcW w:w="1417" w:type="dxa"/>
            <w:shd w:val="clear" w:color="auto" w:fill="auto"/>
            <w:vAlign w:val="center"/>
          </w:tcPr>
          <w:p w14:paraId="79B03DA6" w14:textId="77777777" w:rsidR="007C4EEA" w:rsidRDefault="007C4EEA" w:rsidP="006F0618">
            <w:pPr>
              <w:pStyle w:val="afffffffff2"/>
            </w:pPr>
          </w:p>
        </w:tc>
        <w:tc>
          <w:tcPr>
            <w:tcW w:w="567" w:type="dxa"/>
            <w:shd w:val="clear" w:color="auto" w:fill="auto"/>
            <w:vAlign w:val="center"/>
          </w:tcPr>
          <w:p w14:paraId="7939F13A" w14:textId="77777777" w:rsidR="007C4EEA" w:rsidRDefault="007C4EEA" w:rsidP="006F0618">
            <w:pPr>
              <w:pStyle w:val="afffffffff2"/>
            </w:pPr>
          </w:p>
        </w:tc>
        <w:tc>
          <w:tcPr>
            <w:tcW w:w="567" w:type="dxa"/>
          </w:tcPr>
          <w:p w14:paraId="3EE83BE0" w14:textId="77777777" w:rsidR="007C4EEA" w:rsidRDefault="007C4EEA" w:rsidP="006F0618">
            <w:pPr>
              <w:pStyle w:val="afffffffff2"/>
            </w:pPr>
          </w:p>
        </w:tc>
        <w:tc>
          <w:tcPr>
            <w:tcW w:w="1276" w:type="dxa"/>
          </w:tcPr>
          <w:p w14:paraId="6E4DD950" w14:textId="77777777" w:rsidR="007C4EEA" w:rsidRDefault="007C4EEA" w:rsidP="006F0618">
            <w:pPr>
              <w:pStyle w:val="afffffffff2"/>
            </w:pPr>
          </w:p>
        </w:tc>
        <w:tc>
          <w:tcPr>
            <w:tcW w:w="588" w:type="dxa"/>
            <w:shd w:val="clear" w:color="auto" w:fill="auto"/>
            <w:vAlign w:val="center"/>
          </w:tcPr>
          <w:p w14:paraId="3B96C334" w14:textId="77777777" w:rsidR="007C4EEA" w:rsidRDefault="007C4EEA" w:rsidP="006F0618">
            <w:pPr>
              <w:pStyle w:val="afffffffff2"/>
            </w:pPr>
          </w:p>
        </w:tc>
      </w:tr>
      <w:tr w:rsidR="007C4EEA" w14:paraId="166A85EA" w14:textId="77777777" w:rsidTr="006F0618">
        <w:trPr>
          <w:jc w:val="center"/>
        </w:trPr>
        <w:tc>
          <w:tcPr>
            <w:tcW w:w="416" w:type="dxa"/>
            <w:vMerge/>
            <w:shd w:val="clear" w:color="auto" w:fill="auto"/>
            <w:vAlign w:val="center"/>
          </w:tcPr>
          <w:p w14:paraId="17F473FC" w14:textId="77777777" w:rsidR="007C4EEA" w:rsidRDefault="007C4EEA" w:rsidP="006F0618">
            <w:pPr>
              <w:pStyle w:val="afffffffff2"/>
            </w:pPr>
          </w:p>
        </w:tc>
        <w:tc>
          <w:tcPr>
            <w:tcW w:w="425" w:type="dxa"/>
            <w:gridSpan w:val="2"/>
            <w:vMerge/>
            <w:shd w:val="clear" w:color="auto" w:fill="auto"/>
            <w:vAlign w:val="center"/>
          </w:tcPr>
          <w:p w14:paraId="181251F5" w14:textId="77777777" w:rsidR="007C4EEA" w:rsidRPr="004C0846" w:rsidRDefault="007C4EEA" w:rsidP="006F0618">
            <w:pPr>
              <w:pStyle w:val="afffffffff2"/>
              <w:rPr>
                <w:szCs w:val="18"/>
              </w:rPr>
            </w:pPr>
          </w:p>
        </w:tc>
        <w:tc>
          <w:tcPr>
            <w:tcW w:w="1984" w:type="dxa"/>
            <w:gridSpan w:val="2"/>
            <w:shd w:val="clear" w:color="auto" w:fill="auto"/>
            <w:vAlign w:val="center"/>
          </w:tcPr>
          <w:p w14:paraId="11DEDB74" w14:textId="77777777" w:rsidR="007C4EEA" w:rsidRPr="00C42E75" w:rsidRDefault="007C4EEA" w:rsidP="006F0618">
            <w:pPr>
              <w:pStyle w:val="afffffffff2"/>
              <w:rPr>
                <w:szCs w:val="18"/>
              </w:rPr>
            </w:pPr>
            <w:r>
              <w:rPr>
                <w:rFonts w:hint="eastAsia"/>
                <w:szCs w:val="18"/>
              </w:rPr>
              <w:t>测试</w:t>
            </w:r>
            <w:r w:rsidRPr="00C42E75">
              <w:rPr>
                <w:rFonts w:hint="eastAsia"/>
                <w:szCs w:val="18"/>
              </w:rPr>
              <w:t>发电机自动、手动启动功能，试验发电机启动电源充、放电功能</w:t>
            </w:r>
          </w:p>
        </w:tc>
        <w:tc>
          <w:tcPr>
            <w:tcW w:w="851" w:type="dxa"/>
            <w:shd w:val="clear" w:color="auto" w:fill="auto"/>
            <w:vAlign w:val="center"/>
          </w:tcPr>
          <w:p w14:paraId="2D95B481" w14:textId="77777777" w:rsidR="007C4EEA" w:rsidRPr="00C42E75" w:rsidRDefault="007C4EEA" w:rsidP="006F0618">
            <w:pPr>
              <w:pStyle w:val="afffffffff2"/>
              <w:rPr>
                <w:szCs w:val="18"/>
              </w:rPr>
            </w:pPr>
          </w:p>
        </w:tc>
        <w:tc>
          <w:tcPr>
            <w:tcW w:w="425" w:type="dxa"/>
            <w:shd w:val="clear" w:color="auto" w:fill="auto"/>
            <w:vAlign w:val="center"/>
          </w:tcPr>
          <w:p w14:paraId="633A77A7" w14:textId="77777777" w:rsidR="007C4EEA" w:rsidRDefault="007C4EEA" w:rsidP="006F0618">
            <w:pPr>
              <w:pStyle w:val="afffffffff2"/>
            </w:pPr>
          </w:p>
        </w:tc>
        <w:tc>
          <w:tcPr>
            <w:tcW w:w="425" w:type="dxa"/>
            <w:shd w:val="clear" w:color="auto" w:fill="auto"/>
            <w:vAlign w:val="center"/>
          </w:tcPr>
          <w:p w14:paraId="550D23C0" w14:textId="77777777" w:rsidR="007C4EEA" w:rsidRDefault="007C4EEA" w:rsidP="006F0618">
            <w:pPr>
              <w:pStyle w:val="afffffffff2"/>
            </w:pPr>
          </w:p>
        </w:tc>
        <w:tc>
          <w:tcPr>
            <w:tcW w:w="426" w:type="dxa"/>
            <w:shd w:val="clear" w:color="auto" w:fill="auto"/>
            <w:vAlign w:val="center"/>
          </w:tcPr>
          <w:p w14:paraId="74214DAB" w14:textId="77777777" w:rsidR="007C4EEA" w:rsidRDefault="007C4EEA" w:rsidP="006F0618">
            <w:pPr>
              <w:pStyle w:val="afffffffff2"/>
            </w:pPr>
          </w:p>
        </w:tc>
        <w:tc>
          <w:tcPr>
            <w:tcW w:w="1417" w:type="dxa"/>
            <w:shd w:val="clear" w:color="auto" w:fill="auto"/>
            <w:vAlign w:val="center"/>
          </w:tcPr>
          <w:p w14:paraId="3CAD9FEB" w14:textId="77777777" w:rsidR="007C4EEA" w:rsidRDefault="007C4EEA" w:rsidP="006F0618">
            <w:pPr>
              <w:pStyle w:val="afffffffff2"/>
            </w:pPr>
          </w:p>
        </w:tc>
        <w:tc>
          <w:tcPr>
            <w:tcW w:w="567" w:type="dxa"/>
            <w:shd w:val="clear" w:color="auto" w:fill="auto"/>
            <w:vAlign w:val="center"/>
          </w:tcPr>
          <w:p w14:paraId="6BDCCB84" w14:textId="77777777" w:rsidR="007C4EEA" w:rsidRDefault="007C4EEA" w:rsidP="006F0618">
            <w:pPr>
              <w:pStyle w:val="afffffffff2"/>
            </w:pPr>
          </w:p>
        </w:tc>
        <w:tc>
          <w:tcPr>
            <w:tcW w:w="567" w:type="dxa"/>
          </w:tcPr>
          <w:p w14:paraId="10787C4B" w14:textId="77777777" w:rsidR="007C4EEA" w:rsidRDefault="007C4EEA" w:rsidP="006F0618">
            <w:pPr>
              <w:pStyle w:val="afffffffff2"/>
            </w:pPr>
          </w:p>
        </w:tc>
        <w:tc>
          <w:tcPr>
            <w:tcW w:w="1276" w:type="dxa"/>
          </w:tcPr>
          <w:p w14:paraId="79450E1A" w14:textId="77777777" w:rsidR="007C4EEA" w:rsidRDefault="007C4EEA" w:rsidP="006F0618">
            <w:pPr>
              <w:pStyle w:val="afffffffff2"/>
            </w:pPr>
          </w:p>
        </w:tc>
        <w:tc>
          <w:tcPr>
            <w:tcW w:w="588" w:type="dxa"/>
            <w:shd w:val="clear" w:color="auto" w:fill="auto"/>
            <w:vAlign w:val="center"/>
          </w:tcPr>
          <w:p w14:paraId="693AF8E0" w14:textId="77777777" w:rsidR="007C4EEA" w:rsidRDefault="007C4EEA" w:rsidP="006F0618">
            <w:pPr>
              <w:pStyle w:val="afffffffff2"/>
            </w:pPr>
          </w:p>
        </w:tc>
      </w:tr>
      <w:tr w:rsidR="007C4EEA" w14:paraId="321B65A8" w14:textId="77777777" w:rsidTr="006F0618">
        <w:trPr>
          <w:jc w:val="center"/>
        </w:trPr>
        <w:tc>
          <w:tcPr>
            <w:tcW w:w="416" w:type="dxa"/>
            <w:vMerge/>
            <w:shd w:val="clear" w:color="auto" w:fill="auto"/>
            <w:vAlign w:val="center"/>
          </w:tcPr>
          <w:p w14:paraId="0FA02200" w14:textId="77777777" w:rsidR="007C4EEA" w:rsidRDefault="007C4EEA" w:rsidP="006F0618">
            <w:pPr>
              <w:pStyle w:val="afffffffff2"/>
            </w:pPr>
          </w:p>
        </w:tc>
        <w:tc>
          <w:tcPr>
            <w:tcW w:w="425" w:type="dxa"/>
            <w:gridSpan w:val="2"/>
            <w:vMerge/>
            <w:shd w:val="clear" w:color="auto" w:fill="auto"/>
            <w:vAlign w:val="center"/>
          </w:tcPr>
          <w:p w14:paraId="0D451220" w14:textId="77777777" w:rsidR="007C4EEA" w:rsidRPr="004C0846" w:rsidRDefault="007C4EEA" w:rsidP="006F0618">
            <w:pPr>
              <w:pStyle w:val="afffffffff2"/>
              <w:rPr>
                <w:szCs w:val="18"/>
              </w:rPr>
            </w:pPr>
          </w:p>
        </w:tc>
        <w:tc>
          <w:tcPr>
            <w:tcW w:w="1984" w:type="dxa"/>
            <w:gridSpan w:val="2"/>
            <w:shd w:val="clear" w:color="auto" w:fill="auto"/>
            <w:vAlign w:val="center"/>
          </w:tcPr>
          <w:p w14:paraId="2DD50AFA" w14:textId="77777777" w:rsidR="007C4EEA" w:rsidRPr="00C42E75" w:rsidRDefault="007C4EEA" w:rsidP="006F0618">
            <w:pPr>
              <w:pStyle w:val="afffffffff2"/>
              <w:rPr>
                <w:szCs w:val="18"/>
              </w:rPr>
            </w:pPr>
            <w:r w:rsidRPr="00C42E75">
              <w:rPr>
                <w:rFonts w:hint="eastAsia"/>
                <w:szCs w:val="18"/>
              </w:rPr>
              <w:t>检查</w:t>
            </w:r>
            <w:r>
              <w:rPr>
                <w:rFonts w:hint="eastAsia"/>
                <w:szCs w:val="18"/>
              </w:rPr>
              <w:t>并测试机房</w:t>
            </w:r>
            <w:r w:rsidRPr="00C42E75">
              <w:rPr>
                <w:rFonts w:hint="eastAsia"/>
                <w:szCs w:val="18"/>
              </w:rPr>
              <w:t>通风设施</w:t>
            </w:r>
          </w:p>
        </w:tc>
        <w:tc>
          <w:tcPr>
            <w:tcW w:w="851" w:type="dxa"/>
            <w:shd w:val="clear" w:color="auto" w:fill="auto"/>
            <w:vAlign w:val="center"/>
          </w:tcPr>
          <w:p w14:paraId="6112D8E2" w14:textId="77777777" w:rsidR="007C4EEA" w:rsidRPr="00C42E75" w:rsidRDefault="007C4EEA" w:rsidP="006F0618">
            <w:pPr>
              <w:pStyle w:val="afffffffff2"/>
              <w:rPr>
                <w:szCs w:val="18"/>
              </w:rPr>
            </w:pPr>
          </w:p>
        </w:tc>
        <w:tc>
          <w:tcPr>
            <w:tcW w:w="425" w:type="dxa"/>
            <w:shd w:val="clear" w:color="auto" w:fill="auto"/>
            <w:vAlign w:val="center"/>
          </w:tcPr>
          <w:p w14:paraId="2B173B8E" w14:textId="77777777" w:rsidR="007C4EEA" w:rsidRDefault="007C4EEA" w:rsidP="006F0618">
            <w:pPr>
              <w:pStyle w:val="afffffffff2"/>
            </w:pPr>
          </w:p>
        </w:tc>
        <w:tc>
          <w:tcPr>
            <w:tcW w:w="425" w:type="dxa"/>
            <w:shd w:val="clear" w:color="auto" w:fill="auto"/>
            <w:vAlign w:val="center"/>
          </w:tcPr>
          <w:p w14:paraId="35548E2E" w14:textId="77777777" w:rsidR="007C4EEA" w:rsidRDefault="007C4EEA" w:rsidP="006F0618">
            <w:pPr>
              <w:pStyle w:val="afffffffff2"/>
            </w:pPr>
          </w:p>
        </w:tc>
        <w:tc>
          <w:tcPr>
            <w:tcW w:w="426" w:type="dxa"/>
            <w:shd w:val="clear" w:color="auto" w:fill="auto"/>
            <w:vAlign w:val="center"/>
          </w:tcPr>
          <w:p w14:paraId="07DF3B27" w14:textId="77777777" w:rsidR="007C4EEA" w:rsidRDefault="007C4EEA" w:rsidP="006F0618">
            <w:pPr>
              <w:pStyle w:val="afffffffff2"/>
            </w:pPr>
          </w:p>
        </w:tc>
        <w:tc>
          <w:tcPr>
            <w:tcW w:w="1417" w:type="dxa"/>
            <w:shd w:val="clear" w:color="auto" w:fill="auto"/>
            <w:vAlign w:val="center"/>
          </w:tcPr>
          <w:p w14:paraId="19ED02BD" w14:textId="77777777" w:rsidR="007C4EEA" w:rsidRDefault="007C4EEA" w:rsidP="006F0618">
            <w:pPr>
              <w:pStyle w:val="afffffffff2"/>
            </w:pPr>
          </w:p>
        </w:tc>
        <w:tc>
          <w:tcPr>
            <w:tcW w:w="567" w:type="dxa"/>
            <w:shd w:val="clear" w:color="auto" w:fill="auto"/>
            <w:vAlign w:val="center"/>
          </w:tcPr>
          <w:p w14:paraId="348ECFA6" w14:textId="77777777" w:rsidR="007C4EEA" w:rsidRDefault="007C4EEA" w:rsidP="006F0618">
            <w:pPr>
              <w:pStyle w:val="afffffffff2"/>
            </w:pPr>
          </w:p>
        </w:tc>
        <w:tc>
          <w:tcPr>
            <w:tcW w:w="567" w:type="dxa"/>
          </w:tcPr>
          <w:p w14:paraId="65C0D59D" w14:textId="77777777" w:rsidR="007C4EEA" w:rsidRDefault="007C4EEA" w:rsidP="006F0618">
            <w:pPr>
              <w:pStyle w:val="afffffffff2"/>
            </w:pPr>
          </w:p>
        </w:tc>
        <w:tc>
          <w:tcPr>
            <w:tcW w:w="1276" w:type="dxa"/>
          </w:tcPr>
          <w:p w14:paraId="31CFDEB9" w14:textId="77777777" w:rsidR="007C4EEA" w:rsidRDefault="007C4EEA" w:rsidP="006F0618">
            <w:pPr>
              <w:pStyle w:val="afffffffff2"/>
            </w:pPr>
          </w:p>
        </w:tc>
        <w:tc>
          <w:tcPr>
            <w:tcW w:w="588" w:type="dxa"/>
            <w:shd w:val="clear" w:color="auto" w:fill="auto"/>
            <w:vAlign w:val="center"/>
          </w:tcPr>
          <w:p w14:paraId="0EA02E42" w14:textId="77777777" w:rsidR="007C4EEA" w:rsidRDefault="007C4EEA" w:rsidP="006F0618">
            <w:pPr>
              <w:pStyle w:val="afffffffff2"/>
            </w:pPr>
          </w:p>
        </w:tc>
      </w:tr>
      <w:tr w:rsidR="007C4EEA" w14:paraId="1246B41D" w14:textId="77777777" w:rsidTr="006F0618">
        <w:trPr>
          <w:jc w:val="center"/>
        </w:trPr>
        <w:tc>
          <w:tcPr>
            <w:tcW w:w="416" w:type="dxa"/>
            <w:vMerge/>
            <w:shd w:val="clear" w:color="auto" w:fill="auto"/>
            <w:vAlign w:val="center"/>
          </w:tcPr>
          <w:p w14:paraId="6017A30A" w14:textId="77777777" w:rsidR="007C4EEA" w:rsidRDefault="007C4EEA" w:rsidP="006F0618">
            <w:pPr>
              <w:pStyle w:val="afffffffff2"/>
            </w:pPr>
          </w:p>
        </w:tc>
        <w:tc>
          <w:tcPr>
            <w:tcW w:w="425" w:type="dxa"/>
            <w:gridSpan w:val="2"/>
            <w:vMerge w:val="restart"/>
            <w:shd w:val="clear" w:color="auto" w:fill="auto"/>
            <w:vAlign w:val="center"/>
          </w:tcPr>
          <w:p w14:paraId="05D69BA4" w14:textId="77777777" w:rsidR="007C4EEA" w:rsidRPr="004C0846" w:rsidRDefault="007C4EEA" w:rsidP="006F0618">
            <w:pPr>
              <w:pStyle w:val="afffffffff2"/>
              <w:rPr>
                <w:szCs w:val="18"/>
              </w:rPr>
            </w:pPr>
            <w:r w:rsidRPr="004C0846">
              <w:rPr>
                <w:rFonts w:hint="eastAsia"/>
                <w:szCs w:val="18"/>
              </w:rPr>
              <w:t>蓄电池应急电源</w:t>
            </w:r>
          </w:p>
        </w:tc>
        <w:tc>
          <w:tcPr>
            <w:tcW w:w="1984" w:type="dxa"/>
            <w:gridSpan w:val="2"/>
            <w:shd w:val="clear" w:color="auto" w:fill="auto"/>
            <w:vAlign w:val="center"/>
          </w:tcPr>
          <w:p w14:paraId="151D905D" w14:textId="77777777" w:rsidR="007C4EEA" w:rsidRPr="004C0846" w:rsidRDefault="007C4EEA" w:rsidP="006F0618">
            <w:pPr>
              <w:pStyle w:val="afffffffff2"/>
              <w:rPr>
                <w:szCs w:val="18"/>
              </w:rPr>
            </w:pPr>
            <w:r w:rsidRPr="004C0846">
              <w:rPr>
                <w:rFonts w:hint="eastAsia"/>
                <w:szCs w:val="18"/>
              </w:rPr>
              <w:t>检查蓄电池间</w:t>
            </w:r>
            <w:r>
              <w:rPr>
                <w:rFonts w:hint="eastAsia"/>
                <w:szCs w:val="18"/>
              </w:rPr>
              <w:t>环境、通风等</w:t>
            </w:r>
          </w:p>
        </w:tc>
        <w:tc>
          <w:tcPr>
            <w:tcW w:w="851" w:type="dxa"/>
            <w:shd w:val="clear" w:color="auto" w:fill="auto"/>
            <w:vAlign w:val="center"/>
          </w:tcPr>
          <w:p w14:paraId="2A37F297" w14:textId="77777777" w:rsidR="007C4EEA" w:rsidRDefault="007C4EEA" w:rsidP="006F0618">
            <w:pPr>
              <w:pStyle w:val="afffffffff2"/>
            </w:pPr>
          </w:p>
        </w:tc>
        <w:tc>
          <w:tcPr>
            <w:tcW w:w="425" w:type="dxa"/>
            <w:shd w:val="clear" w:color="auto" w:fill="auto"/>
            <w:vAlign w:val="center"/>
          </w:tcPr>
          <w:p w14:paraId="3F62442D" w14:textId="77777777" w:rsidR="007C4EEA" w:rsidRDefault="007C4EEA" w:rsidP="006F0618">
            <w:pPr>
              <w:pStyle w:val="afffffffff2"/>
            </w:pPr>
          </w:p>
        </w:tc>
        <w:tc>
          <w:tcPr>
            <w:tcW w:w="425" w:type="dxa"/>
            <w:shd w:val="clear" w:color="auto" w:fill="auto"/>
            <w:vAlign w:val="center"/>
          </w:tcPr>
          <w:p w14:paraId="37DE4A77" w14:textId="77777777" w:rsidR="007C4EEA" w:rsidRDefault="007C4EEA" w:rsidP="006F0618">
            <w:pPr>
              <w:pStyle w:val="afffffffff2"/>
            </w:pPr>
          </w:p>
        </w:tc>
        <w:tc>
          <w:tcPr>
            <w:tcW w:w="426" w:type="dxa"/>
            <w:shd w:val="clear" w:color="auto" w:fill="auto"/>
            <w:vAlign w:val="center"/>
          </w:tcPr>
          <w:p w14:paraId="65DB8215" w14:textId="77777777" w:rsidR="007C4EEA" w:rsidRDefault="007C4EEA" w:rsidP="006F0618">
            <w:pPr>
              <w:pStyle w:val="afffffffff2"/>
            </w:pPr>
          </w:p>
        </w:tc>
        <w:tc>
          <w:tcPr>
            <w:tcW w:w="1417" w:type="dxa"/>
            <w:shd w:val="clear" w:color="auto" w:fill="auto"/>
            <w:vAlign w:val="center"/>
          </w:tcPr>
          <w:p w14:paraId="311A4B14" w14:textId="77777777" w:rsidR="007C4EEA" w:rsidRDefault="007C4EEA" w:rsidP="006F0618">
            <w:pPr>
              <w:pStyle w:val="afffffffff2"/>
            </w:pPr>
          </w:p>
        </w:tc>
        <w:tc>
          <w:tcPr>
            <w:tcW w:w="567" w:type="dxa"/>
            <w:shd w:val="clear" w:color="auto" w:fill="auto"/>
            <w:vAlign w:val="center"/>
          </w:tcPr>
          <w:p w14:paraId="58BF03DF" w14:textId="77777777" w:rsidR="007C4EEA" w:rsidRDefault="007C4EEA" w:rsidP="006F0618">
            <w:pPr>
              <w:pStyle w:val="afffffffff2"/>
            </w:pPr>
          </w:p>
        </w:tc>
        <w:tc>
          <w:tcPr>
            <w:tcW w:w="567" w:type="dxa"/>
          </w:tcPr>
          <w:p w14:paraId="33047866" w14:textId="77777777" w:rsidR="007C4EEA" w:rsidRDefault="007C4EEA" w:rsidP="006F0618">
            <w:pPr>
              <w:pStyle w:val="afffffffff2"/>
            </w:pPr>
          </w:p>
        </w:tc>
        <w:tc>
          <w:tcPr>
            <w:tcW w:w="1276" w:type="dxa"/>
          </w:tcPr>
          <w:p w14:paraId="4D8BBA98" w14:textId="77777777" w:rsidR="007C4EEA" w:rsidRDefault="007C4EEA" w:rsidP="006F0618">
            <w:pPr>
              <w:pStyle w:val="afffffffff2"/>
            </w:pPr>
          </w:p>
        </w:tc>
        <w:tc>
          <w:tcPr>
            <w:tcW w:w="588" w:type="dxa"/>
            <w:shd w:val="clear" w:color="auto" w:fill="auto"/>
            <w:vAlign w:val="center"/>
          </w:tcPr>
          <w:p w14:paraId="04823562" w14:textId="77777777" w:rsidR="007C4EEA" w:rsidRDefault="007C4EEA" w:rsidP="006F0618">
            <w:pPr>
              <w:pStyle w:val="afffffffff2"/>
            </w:pPr>
          </w:p>
        </w:tc>
      </w:tr>
      <w:tr w:rsidR="007C4EEA" w14:paraId="562556D0" w14:textId="77777777" w:rsidTr="006F0618">
        <w:trPr>
          <w:jc w:val="center"/>
        </w:trPr>
        <w:tc>
          <w:tcPr>
            <w:tcW w:w="416" w:type="dxa"/>
            <w:vMerge/>
            <w:shd w:val="clear" w:color="auto" w:fill="auto"/>
            <w:vAlign w:val="center"/>
          </w:tcPr>
          <w:p w14:paraId="3D788943" w14:textId="77777777" w:rsidR="007C4EEA" w:rsidRDefault="007C4EEA" w:rsidP="006F0618">
            <w:pPr>
              <w:pStyle w:val="afffffffff2"/>
            </w:pPr>
          </w:p>
        </w:tc>
        <w:tc>
          <w:tcPr>
            <w:tcW w:w="425" w:type="dxa"/>
            <w:gridSpan w:val="2"/>
            <w:vMerge/>
            <w:shd w:val="clear" w:color="auto" w:fill="auto"/>
            <w:vAlign w:val="center"/>
          </w:tcPr>
          <w:p w14:paraId="5436A92E" w14:textId="77777777" w:rsidR="007C4EEA" w:rsidRPr="004C0846" w:rsidRDefault="007C4EEA" w:rsidP="006F0618">
            <w:pPr>
              <w:pStyle w:val="afffffffff2"/>
              <w:rPr>
                <w:szCs w:val="18"/>
              </w:rPr>
            </w:pPr>
          </w:p>
        </w:tc>
        <w:tc>
          <w:tcPr>
            <w:tcW w:w="1984" w:type="dxa"/>
            <w:gridSpan w:val="2"/>
            <w:shd w:val="clear" w:color="auto" w:fill="auto"/>
            <w:vAlign w:val="center"/>
          </w:tcPr>
          <w:p w14:paraId="50051B62" w14:textId="77777777" w:rsidR="007C4EEA" w:rsidRPr="004C0846" w:rsidRDefault="007C4EEA" w:rsidP="006F0618">
            <w:pPr>
              <w:pStyle w:val="afffffffff2"/>
              <w:rPr>
                <w:szCs w:val="18"/>
              </w:rPr>
            </w:pPr>
            <w:r w:rsidRPr="004C0846">
              <w:rPr>
                <w:rFonts w:hint="eastAsia"/>
                <w:szCs w:val="18"/>
              </w:rPr>
              <w:t>检查设备外观、显示屏</w:t>
            </w:r>
          </w:p>
        </w:tc>
        <w:tc>
          <w:tcPr>
            <w:tcW w:w="851" w:type="dxa"/>
            <w:shd w:val="clear" w:color="auto" w:fill="auto"/>
            <w:vAlign w:val="center"/>
          </w:tcPr>
          <w:p w14:paraId="6EF857FD" w14:textId="77777777" w:rsidR="007C4EEA" w:rsidRDefault="007C4EEA" w:rsidP="006F0618">
            <w:pPr>
              <w:pStyle w:val="afffffffff2"/>
            </w:pPr>
          </w:p>
        </w:tc>
        <w:tc>
          <w:tcPr>
            <w:tcW w:w="425" w:type="dxa"/>
            <w:shd w:val="clear" w:color="auto" w:fill="auto"/>
            <w:vAlign w:val="center"/>
          </w:tcPr>
          <w:p w14:paraId="48547980" w14:textId="77777777" w:rsidR="007C4EEA" w:rsidRDefault="007C4EEA" w:rsidP="006F0618">
            <w:pPr>
              <w:pStyle w:val="afffffffff2"/>
            </w:pPr>
          </w:p>
        </w:tc>
        <w:tc>
          <w:tcPr>
            <w:tcW w:w="425" w:type="dxa"/>
            <w:shd w:val="clear" w:color="auto" w:fill="auto"/>
            <w:vAlign w:val="center"/>
          </w:tcPr>
          <w:p w14:paraId="6BC5EF40" w14:textId="77777777" w:rsidR="007C4EEA" w:rsidRDefault="007C4EEA" w:rsidP="006F0618">
            <w:pPr>
              <w:pStyle w:val="afffffffff2"/>
            </w:pPr>
          </w:p>
        </w:tc>
        <w:tc>
          <w:tcPr>
            <w:tcW w:w="426" w:type="dxa"/>
            <w:shd w:val="clear" w:color="auto" w:fill="auto"/>
            <w:vAlign w:val="center"/>
          </w:tcPr>
          <w:p w14:paraId="23785C98" w14:textId="77777777" w:rsidR="007C4EEA" w:rsidRDefault="007C4EEA" w:rsidP="006F0618">
            <w:pPr>
              <w:pStyle w:val="afffffffff2"/>
            </w:pPr>
          </w:p>
        </w:tc>
        <w:tc>
          <w:tcPr>
            <w:tcW w:w="1417" w:type="dxa"/>
            <w:shd w:val="clear" w:color="auto" w:fill="auto"/>
            <w:vAlign w:val="center"/>
          </w:tcPr>
          <w:p w14:paraId="5B84EDE3" w14:textId="77777777" w:rsidR="007C4EEA" w:rsidRDefault="007C4EEA" w:rsidP="006F0618">
            <w:pPr>
              <w:pStyle w:val="afffffffff2"/>
            </w:pPr>
          </w:p>
        </w:tc>
        <w:tc>
          <w:tcPr>
            <w:tcW w:w="567" w:type="dxa"/>
            <w:shd w:val="clear" w:color="auto" w:fill="auto"/>
            <w:vAlign w:val="center"/>
          </w:tcPr>
          <w:p w14:paraId="15A6FFEC" w14:textId="77777777" w:rsidR="007C4EEA" w:rsidRDefault="007C4EEA" w:rsidP="006F0618">
            <w:pPr>
              <w:pStyle w:val="afffffffff2"/>
            </w:pPr>
          </w:p>
        </w:tc>
        <w:tc>
          <w:tcPr>
            <w:tcW w:w="567" w:type="dxa"/>
          </w:tcPr>
          <w:p w14:paraId="42B4CE23" w14:textId="77777777" w:rsidR="007C4EEA" w:rsidRDefault="007C4EEA" w:rsidP="006F0618">
            <w:pPr>
              <w:pStyle w:val="afffffffff2"/>
            </w:pPr>
          </w:p>
        </w:tc>
        <w:tc>
          <w:tcPr>
            <w:tcW w:w="1276" w:type="dxa"/>
          </w:tcPr>
          <w:p w14:paraId="2D54E08B" w14:textId="77777777" w:rsidR="007C4EEA" w:rsidRDefault="007C4EEA" w:rsidP="006F0618">
            <w:pPr>
              <w:pStyle w:val="afffffffff2"/>
            </w:pPr>
          </w:p>
        </w:tc>
        <w:tc>
          <w:tcPr>
            <w:tcW w:w="588" w:type="dxa"/>
            <w:shd w:val="clear" w:color="auto" w:fill="auto"/>
            <w:vAlign w:val="center"/>
          </w:tcPr>
          <w:p w14:paraId="2C370771" w14:textId="77777777" w:rsidR="007C4EEA" w:rsidRDefault="007C4EEA" w:rsidP="006F0618">
            <w:pPr>
              <w:pStyle w:val="afffffffff2"/>
            </w:pPr>
          </w:p>
        </w:tc>
      </w:tr>
      <w:tr w:rsidR="007C4EEA" w14:paraId="1F4E3B4D" w14:textId="77777777" w:rsidTr="006F0618">
        <w:trPr>
          <w:jc w:val="center"/>
        </w:trPr>
        <w:tc>
          <w:tcPr>
            <w:tcW w:w="416" w:type="dxa"/>
            <w:vMerge/>
            <w:shd w:val="clear" w:color="auto" w:fill="auto"/>
            <w:vAlign w:val="center"/>
          </w:tcPr>
          <w:p w14:paraId="71803E74" w14:textId="77777777" w:rsidR="007C4EEA" w:rsidRDefault="007C4EEA" w:rsidP="006F0618">
            <w:pPr>
              <w:pStyle w:val="afffffffff2"/>
            </w:pPr>
          </w:p>
        </w:tc>
        <w:tc>
          <w:tcPr>
            <w:tcW w:w="425" w:type="dxa"/>
            <w:gridSpan w:val="2"/>
            <w:vMerge/>
            <w:shd w:val="clear" w:color="auto" w:fill="auto"/>
            <w:vAlign w:val="center"/>
          </w:tcPr>
          <w:p w14:paraId="5FE8E0A0" w14:textId="77777777" w:rsidR="007C4EEA" w:rsidRPr="004C0846" w:rsidRDefault="007C4EEA" w:rsidP="006F0618">
            <w:pPr>
              <w:pStyle w:val="afffffffff2"/>
              <w:rPr>
                <w:szCs w:val="18"/>
              </w:rPr>
            </w:pPr>
          </w:p>
        </w:tc>
        <w:tc>
          <w:tcPr>
            <w:tcW w:w="1984" w:type="dxa"/>
            <w:gridSpan w:val="2"/>
            <w:shd w:val="clear" w:color="auto" w:fill="auto"/>
            <w:vAlign w:val="center"/>
          </w:tcPr>
          <w:p w14:paraId="03FE36F7" w14:textId="77777777" w:rsidR="007C4EEA" w:rsidRPr="004C0846" w:rsidRDefault="007C4EEA" w:rsidP="006F0618">
            <w:pPr>
              <w:pStyle w:val="afffffffff2"/>
              <w:rPr>
                <w:szCs w:val="18"/>
              </w:rPr>
            </w:pPr>
            <w:r w:rsidRPr="004C0846">
              <w:rPr>
                <w:rFonts w:hint="eastAsia"/>
                <w:szCs w:val="18"/>
              </w:rPr>
              <w:t>试验蓄电池电压和应急转换功能、充放电功能</w:t>
            </w:r>
          </w:p>
        </w:tc>
        <w:tc>
          <w:tcPr>
            <w:tcW w:w="851" w:type="dxa"/>
            <w:shd w:val="clear" w:color="auto" w:fill="auto"/>
            <w:vAlign w:val="center"/>
          </w:tcPr>
          <w:p w14:paraId="4A8F573B" w14:textId="77777777" w:rsidR="007C4EEA" w:rsidRDefault="007C4EEA" w:rsidP="006F0618">
            <w:pPr>
              <w:pStyle w:val="afffffffff2"/>
            </w:pPr>
          </w:p>
        </w:tc>
        <w:tc>
          <w:tcPr>
            <w:tcW w:w="425" w:type="dxa"/>
            <w:shd w:val="clear" w:color="auto" w:fill="auto"/>
            <w:vAlign w:val="center"/>
          </w:tcPr>
          <w:p w14:paraId="7812406E" w14:textId="77777777" w:rsidR="007C4EEA" w:rsidRDefault="007C4EEA" w:rsidP="006F0618">
            <w:pPr>
              <w:pStyle w:val="afffffffff2"/>
            </w:pPr>
          </w:p>
        </w:tc>
        <w:tc>
          <w:tcPr>
            <w:tcW w:w="425" w:type="dxa"/>
            <w:shd w:val="clear" w:color="auto" w:fill="auto"/>
            <w:vAlign w:val="center"/>
          </w:tcPr>
          <w:p w14:paraId="6F3EBF88" w14:textId="77777777" w:rsidR="007C4EEA" w:rsidRDefault="007C4EEA" w:rsidP="006F0618">
            <w:pPr>
              <w:pStyle w:val="afffffffff2"/>
            </w:pPr>
          </w:p>
        </w:tc>
        <w:tc>
          <w:tcPr>
            <w:tcW w:w="426" w:type="dxa"/>
            <w:shd w:val="clear" w:color="auto" w:fill="auto"/>
            <w:vAlign w:val="center"/>
          </w:tcPr>
          <w:p w14:paraId="5546C31C" w14:textId="77777777" w:rsidR="007C4EEA" w:rsidRDefault="007C4EEA" w:rsidP="006F0618">
            <w:pPr>
              <w:pStyle w:val="afffffffff2"/>
            </w:pPr>
          </w:p>
        </w:tc>
        <w:tc>
          <w:tcPr>
            <w:tcW w:w="1417" w:type="dxa"/>
            <w:shd w:val="clear" w:color="auto" w:fill="auto"/>
            <w:vAlign w:val="center"/>
          </w:tcPr>
          <w:p w14:paraId="16B7E902" w14:textId="77777777" w:rsidR="007C4EEA" w:rsidRDefault="007C4EEA" w:rsidP="006F0618">
            <w:pPr>
              <w:pStyle w:val="afffffffff2"/>
            </w:pPr>
          </w:p>
        </w:tc>
        <w:tc>
          <w:tcPr>
            <w:tcW w:w="567" w:type="dxa"/>
            <w:shd w:val="clear" w:color="auto" w:fill="auto"/>
            <w:vAlign w:val="center"/>
          </w:tcPr>
          <w:p w14:paraId="2872B16B" w14:textId="77777777" w:rsidR="007C4EEA" w:rsidRDefault="007C4EEA" w:rsidP="006F0618">
            <w:pPr>
              <w:pStyle w:val="afffffffff2"/>
            </w:pPr>
          </w:p>
        </w:tc>
        <w:tc>
          <w:tcPr>
            <w:tcW w:w="567" w:type="dxa"/>
          </w:tcPr>
          <w:p w14:paraId="530D187B" w14:textId="77777777" w:rsidR="007C4EEA" w:rsidRDefault="007C4EEA" w:rsidP="006F0618">
            <w:pPr>
              <w:pStyle w:val="afffffffff2"/>
            </w:pPr>
          </w:p>
        </w:tc>
        <w:tc>
          <w:tcPr>
            <w:tcW w:w="1276" w:type="dxa"/>
          </w:tcPr>
          <w:p w14:paraId="387112E1" w14:textId="77777777" w:rsidR="007C4EEA" w:rsidRDefault="007C4EEA" w:rsidP="006F0618">
            <w:pPr>
              <w:pStyle w:val="afffffffff2"/>
            </w:pPr>
          </w:p>
        </w:tc>
        <w:tc>
          <w:tcPr>
            <w:tcW w:w="588" w:type="dxa"/>
            <w:shd w:val="clear" w:color="auto" w:fill="auto"/>
            <w:vAlign w:val="center"/>
          </w:tcPr>
          <w:p w14:paraId="64EE26AA" w14:textId="77777777" w:rsidR="007C4EEA" w:rsidRDefault="007C4EEA" w:rsidP="006F0618">
            <w:pPr>
              <w:pStyle w:val="afffffffff2"/>
            </w:pPr>
          </w:p>
        </w:tc>
      </w:tr>
      <w:tr w:rsidR="007C4EEA" w14:paraId="76721592" w14:textId="77777777" w:rsidTr="006F0618">
        <w:trPr>
          <w:jc w:val="center"/>
        </w:trPr>
        <w:tc>
          <w:tcPr>
            <w:tcW w:w="416" w:type="dxa"/>
            <w:vMerge/>
            <w:shd w:val="clear" w:color="auto" w:fill="auto"/>
            <w:vAlign w:val="center"/>
          </w:tcPr>
          <w:p w14:paraId="1745AFE6" w14:textId="77777777" w:rsidR="007C4EEA" w:rsidRDefault="007C4EEA" w:rsidP="006F0618">
            <w:pPr>
              <w:pStyle w:val="afffffffff2"/>
            </w:pPr>
          </w:p>
        </w:tc>
        <w:tc>
          <w:tcPr>
            <w:tcW w:w="425" w:type="dxa"/>
            <w:gridSpan w:val="2"/>
            <w:vMerge w:val="restart"/>
            <w:shd w:val="clear" w:color="auto" w:fill="auto"/>
            <w:vAlign w:val="center"/>
          </w:tcPr>
          <w:p w14:paraId="6779C380" w14:textId="77777777" w:rsidR="007C4EEA" w:rsidRPr="004C0846" w:rsidRDefault="007C4EEA" w:rsidP="006F0618">
            <w:pPr>
              <w:pStyle w:val="afffffffff2"/>
              <w:rPr>
                <w:szCs w:val="18"/>
              </w:rPr>
            </w:pPr>
            <w:r w:rsidRPr="004C0846">
              <w:rPr>
                <w:rFonts w:hint="eastAsia"/>
                <w:szCs w:val="18"/>
              </w:rPr>
              <w:t>消防设备电源监控</w:t>
            </w:r>
          </w:p>
        </w:tc>
        <w:tc>
          <w:tcPr>
            <w:tcW w:w="1984" w:type="dxa"/>
            <w:gridSpan w:val="2"/>
            <w:shd w:val="clear" w:color="auto" w:fill="auto"/>
            <w:vAlign w:val="center"/>
          </w:tcPr>
          <w:p w14:paraId="454DE123" w14:textId="77777777" w:rsidR="007C4EEA" w:rsidRPr="004C0846" w:rsidRDefault="007C4EEA" w:rsidP="006F0618">
            <w:pPr>
              <w:pStyle w:val="afffffffff2"/>
              <w:rPr>
                <w:szCs w:val="18"/>
              </w:rPr>
            </w:pPr>
            <w:r w:rsidRPr="004C0846">
              <w:rPr>
                <w:rFonts w:hint="eastAsia"/>
                <w:szCs w:val="18"/>
              </w:rPr>
              <w:t>外观检查</w:t>
            </w:r>
          </w:p>
        </w:tc>
        <w:tc>
          <w:tcPr>
            <w:tcW w:w="851" w:type="dxa"/>
            <w:shd w:val="clear" w:color="auto" w:fill="auto"/>
            <w:vAlign w:val="center"/>
          </w:tcPr>
          <w:p w14:paraId="57C2DB2C" w14:textId="77777777" w:rsidR="007C4EEA" w:rsidRDefault="007C4EEA" w:rsidP="006F0618">
            <w:pPr>
              <w:pStyle w:val="afffffffff2"/>
            </w:pPr>
          </w:p>
        </w:tc>
        <w:tc>
          <w:tcPr>
            <w:tcW w:w="425" w:type="dxa"/>
            <w:shd w:val="clear" w:color="auto" w:fill="auto"/>
            <w:vAlign w:val="center"/>
          </w:tcPr>
          <w:p w14:paraId="695F108E" w14:textId="77777777" w:rsidR="007C4EEA" w:rsidRDefault="007C4EEA" w:rsidP="006F0618">
            <w:pPr>
              <w:pStyle w:val="afffffffff2"/>
            </w:pPr>
          </w:p>
        </w:tc>
        <w:tc>
          <w:tcPr>
            <w:tcW w:w="425" w:type="dxa"/>
            <w:shd w:val="clear" w:color="auto" w:fill="auto"/>
            <w:vAlign w:val="center"/>
          </w:tcPr>
          <w:p w14:paraId="7F0B152A" w14:textId="77777777" w:rsidR="007C4EEA" w:rsidRDefault="007C4EEA" w:rsidP="006F0618">
            <w:pPr>
              <w:pStyle w:val="afffffffff2"/>
            </w:pPr>
          </w:p>
        </w:tc>
        <w:tc>
          <w:tcPr>
            <w:tcW w:w="426" w:type="dxa"/>
            <w:shd w:val="clear" w:color="auto" w:fill="auto"/>
            <w:vAlign w:val="center"/>
          </w:tcPr>
          <w:p w14:paraId="6737D694" w14:textId="77777777" w:rsidR="007C4EEA" w:rsidRDefault="007C4EEA" w:rsidP="006F0618">
            <w:pPr>
              <w:pStyle w:val="afffffffff2"/>
            </w:pPr>
          </w:p>
        </w:tc>
        <w:tc>
          <w:tcPr>
            <w:tcW w:w="1417" w:type="dxa"/>
            <w:shd w:val="clear" w:color="auto" w:fill="auto"/>
            <w:vAlign w:val="center"/>
          </w:tcPr>
          <w:p w14:paraId="642FE260" w14:textId="77777777" w:rsidR="007C4EEA" w:rsidRDefault="007C4EEA" w:rsidP="006F0618">
            <w:pPr>
              <w:pStyle w:val="afffffffff2"/>
            </w:pPr>
          </w:p>
        </w:tc>
        <w:tc>
          <w:tcPr>
            <w:tcW w:w="567" w:type="dxa"/>
            <w:shd w:val="clear" w:color="auto" w:fill="auto"/>
            <w:vAlign w:val="center"/>
          </w:tcPr>
          <w:p w14:paraId="1C0C6B52" w14:textId="77777777" w:rsidR="007C4EEA" w:rsidRDefault="007C4EEA" w:rsidP="006F0618">
            <w:pPr>
              <w:pStyle w:val="afffffffff2"/>
            </w:pPr>
          </w:p>
        </w:tc>
        <w:tc>
          <w:tcPr>
            <w:tcW w:w="567" w:type="dxa"/>
          </w:tcPr>
          <w:p w14:paraId="237DF897" w14:textId="77777777" w:rsidR="007C4EEA" w:rsidRDefault="007C4EEA" w:rsidP="006F0618">
            <w:pPr>
              <w:pStyle w:val="afffffffff2"/>
            </w:pPr>
          </w:p>
        </w:tc>
        <w:tc>
          <w:tcPr>
            <w:tcW w:w="1276" w:type="dxa"/>
          </w:tcPr>
          <w:p w14:paraId="32B67D7E" w14:textId="77777777" w:rsidR="007C4EEA" w:rsidRDefault="007C4EEA" w:rsidP="006F0618">
            <w:pPr>
              <w:pStyle w:val="afffffffff2"/>
            </w:pPr>
          </w:p>
        </w:tc>
        <w:tc>
          <w:tcPr>
            <w:tcW w:w="588" w:type="dxa"/>
            <w:shd w:val="clear" w:color="auto" w:fill="auto"/>
            <w:vAlign w:val="center"/>
          </w:tcPr>
          <w:p w14:paraId="1DF90CF0" w14:textId="77777777" w:rsidR="007C4EEA" w:rsidRDefault="007C4EEA" w:rsidP="006F0618">
            <w:pPr>
              <w:pStyle w:val="afffffffff2"/>
            </w:pPr>
          </w:p>
        </w:tc>
      </w:tr>
      <w:tr w:rsidR="007C4EEA" w14:paraId="272D98C0" w14:textId="77777777" w:rsidTr="006F0618">
        <w:trPr>
          <w:jc w:val="center"/>
        </w:trPr>
        <w:tc>
          <w:tcPr>
            <w:tcW w:w="416" w:type="dxa"/>
            <w:vMerge/>
            <w:shd w:val="clear" w:color="auto" w:fill="auto"/>
            <w:vAlign w:val="center"/>
          </w:tcPr>
          <w:p w14:paraId="11B27FB2" w14:textId="77777777" w:rsidR="007C4EEA" w:rsidRDefault="007C4EEA" w:rsidP="006F0618">
            <w:pPr>
              <w:pStyle w:val="afffffffff2"/>
            </w:pPr>
          </w:p>
        </w:tc>
        <w:tc>
          <w:tcPr>
            <w:tcW w:w="425" w:type="dxa"/>
            <w:gridSpan w:val="2"/>
            <w:vMerge/>
            <w:shd w:val="clear" w:color="auto" w:fill="auto"/>
            <w:vAlign w:val="center"/>
          </w:tcPr>
          <w:p w14:paraId="07D99AAC" w14:textId="77777777" w:rsidR="007C4EEA" w:rsidRPr="004C0846" w:rsidRDefault="007C4EEA" w:rsidP="006F0618">
            <w:pPr>
              <w:pStyle w:val="afffffffff2"/>
              <w:rPr>
                <w:szCs w:val="18"/>
              </w:rPr>
            </w:pPr>
          </w:p>
        </w:tc>
        <w:tc>
          <w:tcPr>
            <w:tcW w:w="1984" w:type="dxa"/>
            <w:gridSpan w:val="2"/>
            <w:shd w:val="clear" w:color="auto" w:fill="auto"/>
            <w:vAlign w:val="center"/>
          </w:tcPr>
          <w:p w14:paraId="420F6524" w14:textId="77777777" w:rsidR="007C4EEA" w:rsidRPr="004C0846" w:rsidRDefault="007C4EEA" w:rsidP="006F0618">
            <w:pPr>
              <w:pStyle w:val="afffffffff2"/>
              <w:rPr>
                <w:szCs w:val="18"/>
              </w:rPr>
            </w:pPr>
            <w:r>
              <w:rPr>
                <w:rFonts w:hint="eastAsia"/>
                <w:szCs w:val="18"/>
              </w:rPr>
              <w:t>检查工作状态正常</w:t>
            </w:r>
          </w:p>
        </w:tc>
        <w:tc>
          <w:tcPr>
            <w:tcW w:w="851" w:type="dxa"/>
            <w:shd w:val="clear" w:color="auto" w:fill="auto"/>
            <w:vAlign w:val="center"/>
          </w:tcPr>
          <w:p w14:paraId="63A7F9CE" w14:textId="77777777" w:rsidR="007C4EEA" w:rsidRDefault="007C4EEA" w:rsidP="006F0618">
            <w:pPr>
              <w:pStyle w:val="afffffffff2"/>
            </w:pPr>
          </w:p>
        </w:tc>
        <w:tc>
          <w:tcPr>
            <w:tcW w:w="425" w:type="dxa"/>
            <w:shd w:val="clear" w:color="auto" w:fill="auto"/>
            <w:vAlign w:val="center"/>
          </w:tcPr>
          <w:p w14:paraId="3E274AF9" w14:textId="77777777" w:rsidR="007C4EEA" w:rsidRDefault="007C4EEA" w:rsidP="006F0618">
            <w:pPr>
              <w:pStyle w:val="afffffffff2"/>
            </w:pPr>
          </w:p>
        </w:tc>
        <w:tc>
          <w:tcPr>
            <w:tcW w:w="425" w:type="dxa"/>
            <w:shd w:val="clear" w:color="auto" w:fill="auto"/>
            <w:vAlign w:val="center"/>
          </w:tcPr>
          <w:p w14:paraId="047404F5" w14:textId="77777777" w:rsidR="007C4EEA" w:rsidRDefault="007C4EEA" w:rsidP="006F0618">
            <w:pPr>
              <w:pStyle w:val="afffffffff2"/>
            </w:pPr>
          </w:p>
        </w:tc>
        <w:tc>
          <w:tcPr>
            <w:tcW w:w="426" w:type="dxa"/>
            <w:shd w:val="clear" w:color="auto" w:fill="auto"/>
            <w:vAlign w:val="center"/>
          </w:tcPr>
          <w:p w14:paraId="71EEDDF4" w14:textId="77777777" w:rsidR="007C4EEA" w:rsidRDefault="007C4EEA" w:rsidP="006F0618">
            <w:pPr>
              <w:pStyle w:val="afffffffff2"/>
            </w:pPr>
          </w:p>
        </w:tc>
        <w:tc>
          <w:tcPr>
            <w:tcW w:w="1417" w:type="dxa"/>
            <w:shd w:val="clear" w:color="auto" w:fill="auto"/>
            <w:vAlign w:val="center"/>
          </w:tcPr>
          <w:p w14:paraId="73C5C742" w14:textId="77777777" w:rsidR="007C4EEA" w:rsidRDefault="007C4EEA" w:rsidP="006F0618">
            <w:pPr>
              <w:pStyle w:val="afffffffff2"/>
            </w:pPr>
          </w:p>
        </w:tc>
        <w:tc>
          <w:tcPr>
            <w:tcW w:w="567" w:type="dxa"/>
            <w:shd w:val="clear" w:color="auto" w:fill="auto"/>
            <w:vAlign w:val="center"/>
          </w:tcPr>
          <w:p w14:paraId="057A254B" w14:textId="77777777" w:rsidR="007C4EEA" w:rsidRDefault="007C4EEA" w:rsidP="006F0618">
            <w:pPr>
              <w:pStyle w:val="afffffffff2"/>
            </w:pPr>
          </w:p>
        </w:tc>
        <w:tc>
          <w:tcPr>
            <w:tcW w:w="567" w:type="dxa"/>
          </w:tcPr>
          <w:p w14:paraId="39F55A88" w14:textId="77777777" w:rsidR="007C4EEA" w:rsidRDefault="007C4EEA" w:rsidP="006F0618">
            <w:pPr>
              <w:pStyle w:val="afffffffff2"/>
            </w:pPr>
          </w:p>
        </w:tc>
        <w:tc>
          <w:tcPr>
            <w:tcW w:w="1276" w:type="dxa"/>
          </w:tcPr>
          <w:p w14:paraId="149ED44C" w14:textId="77777777" w:rsidR="007C4EEA" w:rsidRDefault="007C4EEA" w:rsidP="006F0618">
            <w:pPr>
              <w:pStyle w:val="afffffffff2"/>
            </w:pPr>
          </w:p>
        </w:tc>
        <w:tc>
          <w:tcPr>
            <w:tcW w:w="588" w:type="dxa"/>
            <w:shd w:val="clear" w:color="auto" w:fill="auto"/>
            <w:vAlign w:val="center"/>
          </w:tcPr>
          <w:p w14:paraId="2C4326A0" w14:textId="77777777" w:rsidR="007C4EEA" w:rsidRDefault="007C4EEA" w:rsidP="006F0618">
            <w:pPr>
              <w:pStyle w:val="afffffffff2"/>
            </w:pPr>
          </w:p>
        </w:tc>
      </w:tr>
      <w:tr w:rsidR="007C4EEA" w14:paraId="6D65DB73" w14:textId="77777777" w:rsidTr="006F0618">
        <w:trPr>
          <w:jc w:val="center"/>
        </w:trPr>
        <w:tc>
          <w:tcPr>
            <w:tcW w:w="416" w:type="dxa"/>
            <w:vMerge/>
            <w:shd w:val="clear" w:color="auto" w:fill="auto"/>
            <w:vAlign w:val="center"/>
          </w:tcPr>
          <w:p w14:paraId="1B49C250" w14:textId="77777777" w:rsidR="007C4EEA" w:rsidRDefault="007C4EEA" w:rsidP="006F0618">
            <w:pPr>
              <w:pStyle w:val="afffffffff2"/>
            </w:pPr>
          </w:p>
        </w:tc>
        <w:tc>
          <w:tcPr>
            <w:tcW w:w="425" w:type="dxa"/>
            <w:gridSpan w:val="2"/>
            <w:vMerge/>
            <w:shd w:val="clear" w:color="auto" w:fill="auto"/>
            <w:vAlign w:val="center"/>
          </w:tcPr>
          <w:p w14:paraId="77B03241" w14:textId="77777777" w:rsidR="007C4EEA" w:rsidRPr="004C0846" w:rsidRDefault="007C4EEA" w:rsidP="006F0618">
            <w:pPr>
              <w:pStyle w:val="afffffffff2"/>
              <w:rPr>
                <w:szCs w:val="18"/>
              </w:rPr>
            </w:pPr>
          </w:p>
        </w:tc>
        <w:tc>
          <w:tcPr>
            <w:tcW w:w="1984" w:type="dxa"/>
            <w:gridSpan w:val="2"/>
            <w:shd w:val="clear" w:color="auto" w:fill="auto"/>
            <w:vAlign w:val="center"/>
          </w:tcPr>
          <w:p w14:paraId="3D84D47C" w14:textId="77777777" w:rsidR="007C4EEA" w:rsidRPr="004C0846" w:rsidRDefault="007C4EEA" w:rsidP="006F0618">
            <w:pPr>
              <w:pStyle w:val="afffffffff2"/>
              <w:rPr>
                <w:szCs w:val="18"/>
              </w:rPr>
            </w:pPr>
            <w:r>
              <w:rPr>
                <w:rFonts w:hint="eastAsia"/>
                <w:szCs w:val="18"/>
              </w:rPr>
              <w:t>测试</w:t>
            </w:r>
            <w:r w:rsidRPr="004C0846">
              <w:rPr>
                <w:rFonts w:hint="eastAsia"/>
                <w:szCs w:val="18"/>
              </w:rPr>
              <w:t>故障报警功能</w:t>
            </w:r>
          </w:p>
        </w:tc>
        <w:tc>
          <w:tcPr>
            <w:tcW w:w="851" w:type="dxa"/>
            <w:shd w:val="clear" w:color="auto" w:fill="auto"/>
            <w:vAlign w:val="center"/>
          </w:tcPr>
          <w:p w14:paraId="2BD8700A" w14:textId="77777777" w:rsidR="007C4EEA" w:rsidRDefault="007C4EEA" w:rsidP="006F0618">
            <w:pPr>
              <w:pStyle w:val="afffffffff2"/>
            </w:pPr>
          </w:p>
        </w:tc>
        <w:tc>
          <w:tcPr>
            <w:tcW w:w="425" w:type="dxa"/>
            <w:shd w:val="clear" w:color="auto" w:fill="auto"/>
            <w:vAlign w:val="center"/>
          </w:tcPr>
          <w:p w14:paraId="294F050E" w14:textId="77777777" w:rsidR="007C4EEA" w:rsidRDefault="007C4EEA" w:rsidP="006F0618">
            <w:pPr>
              <w:pStyle w:val="afffffffff2"/>
            </w:pPr>
          </w:p>
        </w:tc>
        <w:tc>
          <w:tcPr>
            <w:tcW w:w="425" w:type="dxa"/>
            <w:shd w:val="clear" w:color="auto" w:fill="auto"/>
            <w:vAlign w:val="center"/>
          </w:tcPr>
          <w:p w14:paraId="5781A042" w14:textId="77777777" w:rsidR="007C4EEA" w:rsidRDefault="007C4EEA" w:rsidP="006F0618">
            <w:pPr>
              <w:pStyle w:val="afffffffff2"/>
            </w:pPr>
          </w:p>
        </w:tc>
        <w:tc>
          <w:tcPr>
            <w:tcW w:w="426" w:type="dxa"/>
            <w:shd w:val="clear" w:color="auto" w:fill="auto"/>
            <w:vAlign w:val="center"/>
          </w:tcPr>
          <w:p w14:paraId="22EDEA55" w14:textId="77777777" w:rsidR="007C4EEA" w:rsidRDefault="007C4EEA" w:rsidP="006F0618">
            <w:pPr>
              <w:pStyle w:val="afffffffff2"/>
            </w:pPr>
          </w:p>
        </w:tc>
        <w:tc>
          <w:tcPr>
            <w:tcW w:w="1417" w:type="dxa"/>
            <w:shd w:val="clear" w:color="auto" w:fill="auto"/>
            <w:vAlign w:val="center"/>
          </w:tcPr>
          <w:p w14:paraId="1C437701" w14:textId="77777777" w:rsidR="007C4EEA" w:rsidRDefault="007C4EEA" w:rsidP="006F0618">
            <w:pPr>
              <w:pStyle w:val="afffffffff2"/>
            </w:pPr>
          </w:p>
        </w:tc>
        <w:tc>
          <w:tcPr>
            <w:tcW w:w="567" w:type="dxa"/>
            <w:shd w:val="clear" w:color="auto" w:fill="auto"/>
            <w:vAlign w:val="center"/>
          </w:tcPr>
          <w:p w14:paraId="633916B6" w14:textId="77777777" w:rsidR="007C4EEA" w:rsidRDefault="007C4EEA" w:rsidP="006F0618">
            <w:pPr>
              <w:pStyle w:val="afffffffff2"/>
            </w:pPr>
          </w:p>
        </w:tc>
        <w:tc>
          <w:tcPr>
            <w:tcW w:w="567" w:type="dxa"/>
          </w:tcPr>
          <w:p w14:paraId="20292A8C" w14:textId="77777777" w:rsidR="007C4EEA" w:rsidRDefault="007C4EEA" w:rsidP="006F0618">
            <w:pPr>
              <w:pStyle w:val="afffffffff2"/>
            </w:pPr>
          </w:p>
        </w:tc>
        <w:tc>
          <w:tcPr>
            <w:tcW w:w="1276" w:type="dxa"/>
          </w:tcPr>
          <w:p w14:paraId="6651FBF2" w14:textId="77777777" w:rsidR="007C4EEA" w:rsidRDefault="007C4EEA" w:rsidP="006F0618">
            <w:pPr>
              <w:pStyle w:val="afffffffff2"/>
            </w:pPr>
          </w:p>
        </w:tc>
        <w:tc>
          <w:tcPr>
            <w:tcW w:w="588" w:type="dxa"/>
            <w:shd w:val="clear" w:color="auto" w:fill="auto"/>
            <w:vAlign w:val="center"/>
          </w:tcPr>
          <w:p w14:paraId="723B70DE" w14:textId="77777777" w:rsidR="007C4EEA" w:rsidRDefault="007C4EEA" w:rsidP="006F0618">
            <w:pPr>
              <w:pStyle w:val="afffffffff2"/>
            </w:pPr>
          </w:p>
        </w:tc>
      </w:tr>
      <w:tr w:rsidR="007C4EEA" w14:paraId="0E04EBF0" w14:textId="77777777" w:rsidTr="006F0618">
        <w:trPr>
          <w:jc w:val="center"/>
        </w:trPr>
        <w:tc>
          <w:tcPr>
            <w:tcW w:w="416" w:type="dxa"/>
            <w:vMerge w:val="restart"/>
            <w:shd w:val="clear" w:color="auto" w:fill="auto"/>
            <w:vAlign w:val="center"/>
          </w:tcPr>
          <w:p w14:paraId="77A0ACB5" w14:textId="77777777" w:rsidR="007C4EEA" w:rsidRDefault="007C4EEA" w:rsidP="006F0618">
            <w:pPr>
              <w:pStyle w:val="afffffffff2"/>
            </w:pPr>
            <w:r>
              <w:rPr>
                <w:rFonts w:hint="eastAsia"/>
              </w:rPr>
              <w:t>消防控制室</w:t>
            </w:r>
          </w:p>
        </w:tc>
        <w:tc>
          <w:tcPr>
            <w:tcW w:w="2409" w:type="dxa"/>
            <w:gridSpan w:val="4"/>
            <w:shd w:val="clear" w:color="auto" w:fill="auto"/>
            <w:vAlign w:val="center"/>
          </w:tcPr>
          <w:p w14:paraId="6A0E852D" w14:textId="77777777" w:rsidR="007C4EEA" w:rsidRPr="004C0846" w:rsidRDefault="007C4EEA" w:rsidP="006F0618">
            <w:pPr>
              <w:pStyle w:val="afffffffff2"/>
              <w:rPr>
                <w:szCs w:val="18"/>
              </w:rPr>
            </w:pPr>
            <w:r>
              <w:rPr>
                <w:rFonts w:hint="eastAsia"/>
                <w:szCs w:val="18"/>
              </w:rPr>
              <w:t>检查</w:t>
            </w:r>
            <w:r w:rsidRPr="004C0846">
              <w:rPr>
                <w:rFonts w:hint="eastAsia"/>
                <w:szCs w:val="18"/>
              </w:rPr>
              <w:t>环境清洁，疏散门畅通</w:t>
            </w:r>
          </w:p>
        </w:tc>
        <w:tc>
          <w:tcPr>
            <w:tcW w:w="851" w:type="dxa"/>
            <w:shd w:val="clear" w:color="auto" w:fill="auto"/>
            <w:vAlign w:val="center"/>
          </w:tcPr>
          <w:p w14:paraId="4A17FF11" w14:textId="77777777" w:rsidR="007C4EEA" w:rsidRDefault="007C4EEA" w:rsidP="006F0618">
            <w:pPr>
              <w:pStyle w:val="afffffffff2"/>
            </w:pPr>
          </w:p>
        </w:tc>
        <w:tc>
          <w:tcPr>
            <w:tcW w:w="425" w:type="dxa"/>
            <w:shd w:val="clear" w:color="auto" w:fill="auto"/>
            <w:vAlign w:val="center"/>
          </w:tcPr>
          <w:p w14:paraId="15A10259" w14:textId="77777777" w:rsidR="007C4EEA" w:rsidRDefault="007C4EEA" w:rsidP="006F0618">
            <w:pPr>
              <w:pStyle w:val="afffffffff2"/>
            </w:pPr>
          </w:p>
        </w:tc>
        <w:tc>
          <w:tcPr>
            <w:tcW w:w="425" w:type="dxa"/>
            <w:shd w:val="clear" w:color="auto" w:fill="auto"/>
            <w:vAlign w:val="center"/>
          </w:tcPr>
          <w:p w14:paraId="5CE3DBA2" w14:textId="77777777" w:rsidR="007C4EEA" w:rsidRDefault="007C4EEA" w:rsidP="006F0618">
            <w:pPr>
              <w:pStyle w:val="afffffffff2"/>
            </w:pPr>
          </w:p>
        </w:tc>
        <w:tc>
          <w:tcPr>
            <w:tcW w:w="426" w:type="dxa"/>
            <w:shd w:val="clear" w:color="auto" w:fill="auto"/>
            <w:vAlign w:val="center"/>
          </w:tcPr>
          <w:p w14:paraId="2C6DC4BF" w14:textId="77777777" w:rsidR="007C4EEA" w:rsidRDefault="007C4EEA" w:rsidP="006F0618">
            <w:pPr>
              <w:pStyle w:val="afffffffff2"/>
            </w:pPr>
          </w:p>
        </w:tc>
        <w:tc>
          <w:tcPr>
            <w:tcW w:w="1417" w:type="dxa"/>
            <w:shd w:val="clear" w:color="auto" w:fill="auto"/>
            <w:vAlign w:val="center"/>
          </w:tcPr>
          <w:p w14:paraId="0A21A6A3" w14:textId="77777777" w:rsidR="007C4EEA" w:rsidRDefault="007C4EEA" w:rsidP="006F0618">
            <w:pPr>
              <w:pStyle w:val="afffffffff2"/>
            </w:pPr>
          </w:p>
        </w:tc>
        <w:tc>
          <w:tcPr>
            <w:tcW w:w="567" w:type="dxa"/>
            <w:shd w:val="clear" w:color="auto" w:fill="auto"/>
            <w:vAlign w:val="center"/>
          </w:tcPr>
          <w:p w14:paraId="4802671F" w14:textId="77777777" w:rsidR="007C4EEA" w:rsidRDefault="007C4EEA" w:rsidP="006F0618">
            <w:pPr>
              <w:pStyle w:val="afffffffff2"/>
            </w:pPr>
          </w:p>
        </w:tc>
        <w:tc>
          <w:tcPr>
            <w:tcW w:w="567" w:type="dxa"/>
          </w:tcPr>
          <w:p w14:paraId="1F3AFB09" w14:textId="77777777" w:rsidR="007C4EEA" w:rsidRDefault="007C4EEA" w:rsidP="006F0618">
            <w:pPr>
              <w:pStyle w:val="afffffffff2"/>
            </w:pPr>
          </w:p>
        </w:tc>
        <w:tc>
          <w:tcPr>
            <w:tcW w:w="1276" w:type="dxa"/>
          </w:tcPr>
          <w:p w14:paraId="34BD5BE4" w14:textId="77777777" w:rsidR="007C4EEA" w:rsidRDefault="007C4EEA" w:rsidP="006F0618">
            <w:pPr>
              <w:pStyle w:val="afffffffff2"/>
            </w:pPr>
          </w:p>
        </w:tc>
        <w:tc>
          <w:tcPr>
            <w:tcW w:w="588" w:type="dxa"/>
            <w:shd w:val="clear" w:color="auto" w:fill="auto"/>
            <w:vAlign w:val="center"/>
          </w:tcPr>
          <w:p w14:paraId="5F7B0893" w14:textId="77777777" w:rsidR="007C4EEA" w:rsidRDefault="007C4EEA" w:rsidP="006F0618">
            <w:pPr>
              <w:pStyle w:val="afffffffff2"/>
            </w:pPr>
          </w:p>
        </w:tc>
      </w:tr>
      <w:tr w:rsidR="007C4EEA" w14:paraId="650721E3" w14:textId="77777777" w:rsidTr="006F0618">
        <w:trPr>
          <w:jc w:val="center"/>
        </w:trPr>
        <w:tc>
          <w:tcPr>
            <w:tcW w:w="416" w:type="dxa"/>
            <w:vMerge/>
            <w:shd w:val="clear" w:color="auto" w:fill="auto"/>
            <w:vAlign w:val="center"/>
          </w:tcPr>
          <w:p w14:paraId="6DDC0551" w14:textId="77777777" w:rsidR="007C4EEA" w:rsidRDefault="007C4EEA" w:rsidP="006F0618">
            <w:pPr>
              <w:pStyle w:val="afffffffff2"/>
            </w:pPr>
          </w:p>
        </w:tc>
        <w:tc>
          <w:tcPr>
            <w:tcW w:w="2409" w:type="dxa"/>
            <w:gridSpan w:val="4"/>
            <w:shd w:val="clear" w:color="auto" w:fill="auto"/>
            <w:vAlign w:val="center"/>
          </w:tcPr>
          <w:p w14:paraId="2CC4D7EF" w14:textId="77777777" w:rsidR="007C4EEA" w:rsidRPr="004C0846" w:rsidRDefault="007C4EEA" w:rsidP="006F0618">
            <w:pPr>
              <w:pStyle w:val="afffffffff2"/>
              <w:rPr>
                <w:szCs w:val="18"/>
              </w:rPr>
            </w:pPr>
            <w:r>
              <w:rPr>
                <w:rFonts w:hint="eastAsia"/>
                <w:szCs w:val="18"/>
              </w:rPr>
              <w:t>检查</w:t>
            </w:r>
            <w:r w:rsidRPr="004C0846">
              <w:rPr>
                <w:rFonts w:hint="eastAsia"/>
                <w:szCs w:val="18"/>
              </w:rPr>
              <w:t>设备和布线外观完好</w:t>
            </w:r>
          </w:p>
        </w:tc>
        <w:tc>
          <w:tcPr>
            <w:tcW w:w="851" w:type="dxa"/>
            <w:shd w:val="clear" w:color="auto" w:fill="auto"/>
            <w:vAlign w:val="center"/>
          </w:tcPr>
          <w:p w14:paraId="169CA7B2" w14:textId="77777777" w:rsidR="007C4EEA" w:rsidRDefault="007C4EEA" w:rsidP="006F0618">
            <w:pPr>
              <w:pStyle w:val="afffffffff2"/>
            </w:pPr>
          </w:p>
        </w:tc>
        <w:tc>
          <w:tcPr>
            <w:tcW w:w="425" w:type="dxa"/>
            <w:shd w:val="clear" w:color="auto" w:fill="auto"/>
            <w:vAlign w:val="center"/>
          </w:tcPr>
          <w:p w14:paraId="12DA102A" w14:textId="77777777" w:rsidR="007C4EEA" w:rsidRDefault="007C4EEA" w:rsidP="006F0618">
            <w:pPr>
              <w:pStyle w:val="afffffffff2"/>
            </w:pPr>
          </w:p>
        </w:tc>
        <w:tc>
          <w:tcPr>
            <w:tcW w:w="425" w:type="dxa"/>
            <w:shd w:val="clear" w:color="auto" w:fill="auto"/>
            <w:vAlign w:val="center"/>
          </w:tcPr>
          <w:p w14:paraId="52AACD16" w14:textId="77777777" w:rsidR="007C4EEA" w:rsidRDefault="007C4EEA" w:rsidP="006F0618">
            <w:pPr>
              <w:pStyle w:val="afffffffff2"/>
            </w:pPr>
          </w:p>
        </w:tc>
        <w:tc>
          <w:tcPr>
            <w:tcW w:w="426" w:type="dxa"/>
            <w:shd w:val="clear" w:color="auto" w:fill="auto"/>
            <w:vAlign w:val="center"/>
          </w:tcPr>
          <w:p w14:paraId="7D8A96CF" w14:textId="77777777" w:rsidR="007C4EEA" w:rsidRDefault="007C4EEA" w:rsidP="006F0618">
            <w:pPr>
              <w:pStyle w:val="afffffffff2"/>
            </w:pPr>
          </w:p>
        </w:tc>
        <w:tc>
          <w:tcPr>
            <w:tcW w:w="1417" w:type="dxa"/>
            <w:shd w:val="clear" w:color="auto" w:fill="auto"/>
            <w:vAlign w:val="center"/>
          </w:tcPr>
          <w:p w14:paraId="48C890E3" w14:textId="77777777" w:rsidR="007C4EEA" w:rsidRDefault="007C4EEA" w:rsidP="006F0618">
            <w:pPr>
              <w:pStyle w:val="afffffffff2"/>
            </w:pPr>
          </w:p>
        </w:tc>
        <w:tc>
          <w:tcPr>
            <w:tcW w:w="567" w:type="dxa"/>
            <w:shd w:val="clear" w:color="auto" w:fill="auto"/>
            <w:vAlign w:val="center"/>
          </w:tcPr>
          <w:p w14:paraId="516B40E3" w14:textId="77777777" w:rsidR="007C4EEA" w:rsidRDefault="007C4EEA" w:rsidP="006F0618">
            <w:pPr>
              <w:pStyle w:val="afffffffff2"/>
            </w:pPr>
          </w:p>
        </w:tc>
        <w:tc>
          <w:tcPr>
            <w:tcW w:w="567" w:type="dxa"/>
          </w:tcPr>
          <w:p w14:paraId="1AA517F0" w14:textId="77777777" w:rsidR="007C4EEA" w:rsidRDefault="007C4EEA" w:rsidP="006F0618">
            <w:pPr>
              <w:pStyle w:val="afffffffff2"/>
            </w:pPr>
          </w:p>
        </w:tc>
        <w:tc>
          <w:tcPr>
            <w:tcW w:w="1276" w:type="dxa"/>
          </w:tcPr>
          <w:p w14:paraId="4A941300" w14:textId="77777777" w:rsidR="007C4EEA" w:rsidRDefault="007C4EEA" w:rsidP="006F0618">
            <w:pPr>
              <w:pStyle w:val="afffffffff2"/>
            </w:pPr>
          </w:p>
        </w:tc>
        <w:tc>
          <w:tcPr>
            <w:tcW w:w="588" w:type="dxa"/>
            <w:shd w:val="clear" w:color="auto" w:fill="auto"/>
            <w:vAlign w:val="center"/>
          </w:tcPr>
          <w:p w14:paraId="2DA9C569" w14:textId="77777777" w:rsidR="007C4EEA" w:rsidRDefault="007C4EEA" w:rsidP="006F0618">
            <w:pPr>
              <w:pStyle w:val="afffffffff2"/>
            </w:pPr>
          </w:p>
        </w:tc>
      </w:tr>
      <w:tr w:rsidR="007C4EEA" w14:paraId="4D30B24C" w14:textId="77777777" w:rsidTr="006F0618">
        <w:trPr>
          <w:jc w:val="center"/>
        </w:trPr>
        <w:tc>
          <w:tcPr>
            <w:tcW w:w="416" w:type="dxa"/>
            <w:vMerge/>
            <w:shd w:val="clear" w:color="auto" w:fill="auto"/>
            <w:vAlign w:val="center"/>
          </w:tcPr>
          <w:p w14:paraId="5DABEC03" w14:textId="77777777" w:rsidR="007C4EEA" w:rsidRDefault="007C4EEA" w:rsidP="006F0618">
            <w:pPr>
              <w:pStyle w:val="afffffffff2"/>
            </w:pPr>
          </w:p>
        </w:tc>
        <w:tc>
          <w:tcPr>
            <w:tcW w:w="2409" w:type="dxa"/>
            <w:gridSpan w:val="4"/>
            <w:shd w:val="clear" w:color="auto" w:fill="auto"/>
            <w:vAlign w:val="center"/>
          </w:tcPr>
          <w:p w14:paraId="278A142C" w14:textId="77777777" w:rsidR="007C4EEA" w:rsidRDefault="007C4EEA" w:rsidP="006F0618">
            <w:pPr>
              <w:pStyle w:val="afffffffff2"/>
              <w:rPr>
                <w:szCs w:val="18"/>
              </w:rPr>
            </w:pPr>
            <w:r w:rsidRPr="00D343F5">
              <w:rPr>
                <w:rFonts w:hint="eastAsia"/>
                <w:szCs w:val="18"/>
              </w:rPr>
              <w:t>消防控制室相关文件资料完整</w:t>
            </w:r>
          </w:p>
        </w:tc>
        <w:tc>
          <w:tcPr>
            <w:tcW w:w="851" w:type="dxa"/>
            <w:shd w:val="clear" w:color="auto" w:fill="auto"/>
            <w:vAlign w:val="center"/>
          </w:tcPr>
          <w:p w14:paraId="773490BB" w14:textId="77777777" w:rsidR="007C4EEA" w:rsidRDefault="007C4EEA" w:rsidP="006F0618">
            <w:pPr>
              <w:pStyle w:val="afffffffff2"/>
            </w:pPr>
          </w:p>
        </w:tc>
        <w:tc>
          <w:tcPr>
            <w:tcW w:w="425" w:type="dxa"/>
            <w:shd w:val="clear" w:color="auto" w:fill="auto"/>
            <w:vAlign w:val="center"/>
          </w:tcPr>
          <w:p w14:paraId="36A15157" w14:textId="77777777" w:rsidR="007C4EEA" w:rsidRDefault="007C4EEA" w:rsidP="006F0618">
            <w:pPr>
              <w:pStyle w:val="afffffffff2"/>
            </w:pPr>
          </w:p>
        </w:tc>
        <w:tc>
          <w:tcPr>
            <w:tcW w:w="425" w:type="dxa"/>
            <w:shd w:val="clear" w:color="auto" w:fill="auto"/>
            <w:vAlign w:val="center"/>
          </w:tcPr>
          <w:p w14:paraId="65BA56BD" w14:textId="77777777" w:rsidR="007C4EEA" w:rsidRDefault="007C4EEA" w:rsidP="006F0618">
            <w:pPr>
              <w:pStyle w:val="afffffffff2"/>
            </w:pPr>
          </w:p>
        </w:tc>
        <w:tc>
          <w:tcPr>
            <w:tcW w:w="426" w:type="dxa"/>
            <w:shd w:val="clear" w:color="auto" w:fill="auto"/>
            <w:vAlign w:val="center"/>
          </w:tcPr>
          <w:p w14:paraId="389E6C39" w14:textId="77777777" w:rsidR="007C4EEA" w:rsidRDefault="007C4EEA" w:rsidP="006F0618">
            <w:pPr>
              <w:pStyle w:val="afffffffff2"/>
            </w:pPr>
          </w:p>
        </w:tc>
        <w:tc>
          <w:tcPr>
            <w:tcW w:w="1417" w:type="dxa"/>
            <w:shd w:val="clear" w:color="auto" w:fill="auto"/>
            <w:vAlign w:val="center"/>
          </w:tcPr>
          <w:p w14:paraId="30AA9F33" w14:textId="77777777" w:rsidR="007C4EEA" w:rsidRDefault="007C4EEA" w:rsidP="006F0618">
            <w:pPr>
              <w:pStyle w:val="afffffffff2"/>
            </w:pPr>
          </w:p>
        </w:tc>
        <w:tc>
          <w:tcPr>
            <w:tcW w:w="567" w:type="dxa"/>
            <w:shd w:val="clear" w:color="auto" w:fill="auto"/>
            <w:vAlign w:val="center"/>
          </w:tcPr>
          <w:p w14:paraId="1CAA2EDD" w14:textId="77777777" w:rsidR="007C4EEA" w:rsidRDefault="007C4EEA" w:rsidP="006F0618">
            <w:pPr>
              <w:pStyle w:val="afffffffff2"/>
            </w:pPr>
          </w:p>
        </w:tc>
        <w:tc>
          <w:tcPr>
            <w:tcW w:w="567" w:type="dxa"/>
          </w:tcPr>
          <w:p w14:paraId="47D484C3" w14:textId="77777777" w:rsidR="007C4EEA" w:rsidRDefault="007C4EEA" w:rsidP="006F0618">
            <w:pPr>
              <w:pStyle w:val="afffffffff2"/>
            </w:pPr>
          </w:p>
        </w:tc>
        <w:tc>
          <w:tcPr>
            <w:tcW w:w="1276" w:type="dxa"/>
          </w:tcPr>
          <w:p w14:paraId="3EF61AAF" w14:textId="77777777" w:rsidR="007C4EEA" w:rsidRDefault="007C4EEA" w:rsidP="006F0618">
            <w:pPr>
              <w:pStyle w:val="afffffffff2"/>
            </w:pPr>
          </w:p>
        </w:tc>
        <w:tc>
          <w:tcPr>
            <w:tcW w:w="588" w:type="dxa"/>
            <w:shd w:val="clear" w:color="auto" w:fill="auto"/>
            <w:vAlign w:val="center"/>
          </w:tcPr>
          <w:p w14:paraId="026A905B" w14:textId="77777777" w:rsidR="007C4EEA" w:rsidRDefault="007C4EEA" w:rsidP="006F0618">
            <w:pPr>
              <w:pStyle w:val="afffffffff2"/>
            </w:pPr>
          </w:p>
        </w:tc>
      </w:tr>
      <w:tr w:rsidR="007C4EEA" w14:paraId="558E6AA9" w14:textId="77777777" w:rsidTr="006F0618">
        <w:trPr>
          <w:jc w:val="center"/>
        </w:trPr>
        <w:tc>
          <w:tcPr>
            <w:tcW w:w="416" w:type="dxa"/>
            <w:vMerge/>
            <w:shd w:val="clear" w:color="auto" w:fill="auto"/>
            <w:vAlign w:val="center"/>
          </w:tcPr>
          <w:p w14:paraId="6034F323" w14:textId="77777777" w:rsidR="007C4EEA" w:rsidRDefault="007C4EEA" w:rsidP="006F0618">
            <w:pPr>
              <w:pStyle w:val="afffffffff2"/>
            </w:pPr>
          </w:p>
        </w:tc>
        <w:tc>
          <w:tcPr>
            <w:tcW w:w="2409" w:type="dxa"/>
            <w:gridSpan w:val="4"/>
            <w:shd w:val="clear" w:color="auto" w:fill="auto"/>
            <w:vAlign w:val="center"/>
          </w:tcPr>
          <w:p w14:paraId="6A607B46" w14:textId="77777777" w:rsidR="007C4EEA" w:rsidRPr="00D343F5" w:rsidRDefault="007C4EEA" w:rsidP="006F0618">
            <w:pPr>
              <w:pStyle w:val="afffffffff2"/>
              <w:rPr>
                <w:szCs w:val="18"/>
              </w:rPr>
            </w:pPr>
            <w:r>
              <w:rPr>
                <w:rFonts w:hint="eastAsia"/>
                <w:szCs w:val="18"/>
              </w:rPr>
              <w:t>检查</w:t>
            </w:r>
            <w:r w:rsidRPr="00D343F5">
              <w:rPr>
                <w:rFonts w:hint="eastAsia"/>
                <w:szCs w:val="18"/>
              </w:rPr>
              <w:t>用户信息传输装置功能</w:t>
            </w:r>
          </w:p>
        </w:tc>
        <w:tc>
          <w:tcPr>
            <w:tcW w:w="851" w:type="dxa"/>
            <w:shd w:val="clear" w:color="auto" w:fill="auto"/>
            <w:vAlign w:val="center"/>
          </w:tcPr>
          <w:p w14:paraId="12662C69" w14:textId="77777777" w:rsidR="007C4EEA" w:rsidRDefault="007C4EEA" w:rsidP="006F0618">
            <w:pPr>
              <w:pStyle w:val="afffffffff2"/>
            </w:pPr>
          </w:p>
        </w:tc>
        <w:tc>
          <w:tcPr>
            <w:tcW w:w="425" w:type="dxa"/>
            <w:shd w:val="clear" w:color="auto" w:fill="auto"/>
            <w:vAlign w:val="center"/>
          </w:tcPr>
          <w:p w14:paraId="74C274E9" w14:textId="77777777" w:rsidR="007C4EEA" w:rsidRDefault="007C4EEA" w:rsidP="006F0618">
            <w:pPr>
              <w:pStyle w:val="afffffffff2"/>
            </w:pPr>
          </w:p>
        </w:tc>
        <w:tc>
          <w:tcPr>
            <w:tcW w:w="425" w:type="dxa"/>
            <w:shd w:val="clear" w:color="auto" w:fill="auto"/>
            <w:vAlign w:val="center"/>
          </w:tcPr>
          <w:p w14:paraId="630BF465" w14:textId="77777777" w:rsidR="007C4EEA" w:rsidRDefault="007C4EEA" w:rsidP="006F0618">
            <w:pPr>
              <w:pStyle w:val="afffffffff2"/>
            </w:pPr>
          </w:p>
        </w:tc>
        <w:tc>
          <w:tcPr>
            <w:tcW w:w="426" w:type="dxa"/>
            <w:shd w:val="clear" w:color="auto" w:fill="auto"/>
            <w:vAlign w:val="center"/>
          </w:tcPr>
          <w:p w14:paraId="5CABBA4E" w14:textId="77777777" w:rsidR="007C4EEA" w:rsidRDefault="007C4EEA" w:rsidP="006F0618">
            <w:pPr>
              <w:pStyle w:val="afffffffff2"/>
            </w:pPr>
          </w:p>
        </w:tc>
        <w:tc>
          <w:tcPr>
            <w:tcW w:w="1417" w:type="dxa"/>
            <w:shd w:val="clear" w:color="auto" w:fill="auto"/>
            <w:vAlign w:val="center"/>
          </w:tcPr>
          <w:p w14:paraId="43172697" w14:textId="77777777" w:rsidR="007C4EEA" w:rsidRDefault="007C4EEA" w:rsidP="006F0618">
            <w:pPr>
              <w:pStyle w:val="afffffffff2"/>
            </w:pPr>
          </w:p>
        </w:tc>
        <w:tc>
          <w:tcPr>
            <w:tcW w:w="567" w:type="dxa"/>
            <w:shd w:val="clear" w:color="auto" w:fill="auto"/>
            <w:vAlign w:val="center"/>
          </w:tcPr>
          <w:p w14:paraId="6A304A0A" w14:textId="77777777" w:rsidR="007C4EEA" w:rsidRDefault="007C4EEA" w:rsidP="006F0618">
            <w:pPr>
              <w:pStyle w:val="afffffffff2"/>
            </w:pPr>
          </w:p>
        </w:tc>
        <w:tc>
          <w:tcPr>
            <w:tcW w:w="567" w:type="dxa"/>
          </w:tcPr>
          <w:p w14:paraId="59956402" w14:textId="77777777" w:rsidR="007C4EEA" w:rsidRDefault="007C4EEA" w:rsidP="006F0618">
            <w:pPr>
              <w:pStyle w:val="afffffffff2"/>
            </w:pPr>
          </w:p>
        </w:tc>
        <w:tc>
          <w:tcPr>
            <w:tcW w:w="1276" w:type="dxa"/>
          </w:tcPr>
          <w:p w14:paraId="532A7CAA" w14:textId="77777777" w:rsidR="007C4EEA" w:rsidRDefault="007C4EEA" w:rsidP="006F0618">
            <w:pPr>
              <w:pStyle w:val="afffffffff2"/>
            </w:pPr>
          </w:p>
        </w:tc>
        <w:tc>
          <w:tcPr>
            <w:tcW w:w="588" w:type="dxa"/>
            <w:shd w:val="clear" w:color="auto" w:fill="auto"/>
            <w:vAlign w:val="center"/>
          </w:tcPr>
          <w:p w14:paraId="1FFD5ABB" w14:textId="77777777" w:rsidR="007C4EEA" w:rsidRDefault="007C4EEA" w:rsidP="006F0618">
            <w:pPr>
              <w:pStyle w:val="afffffffff2"/>
            </w:pPr>
          </w:p>
        </w:tc>
      </w:tr>
      <w:tr w:rsidR="007C4EEA" w14:paraId="0C0D129F" w14:textId="77777777" w:rsidTr="006F0618">
        <w:trPr>
          <w:jc w:val="center"/>
        </w:trPr>
        <w:tc>
          <w:tcPr>
            <w:tcW w:w="416" w:type="dxa"/>
            <w:vMerge/>
            <w:shd w:val="clear" w:color="auto" w:fill="auto"/>
            <w:vAlign w:val="center"/>
          </w:tcPr>
          <w:p w14:paraId="539EAE1C" w14:textId="77777777" w:rsidR="007C4EEA" w:rsidRDefault="007C4EEA" w:rsidP="006F0618">
            <w:pPr>
              <w:pStyle w:val="afffffffff2"/>
            </w:pPr>
          </w:p>
        </w:tc>
        <w:tc>
          <w:tcPr>
            <w:tcW w:w="2409" w:type="dxa"/>
            <w:gridSpan w:val="4"/>
            <w:shd w:val="clear" w:color="auto" w:fill="auto"/>
            <w:vAlign w:val="center"/>
          </w:tcPr>
          <w:p w14:paraId="098A446A" w14:textId="77777777" w:rsidR="007C4EEA" w:rsidRPr="004C0846" w:rsidRDefault="007C4EEA" w:rsidP="006F0618">
            <w:pPr>
              <w:pStyle w:val="afffffffff2"/>
              <w:rPr>
                <w:szCs w:val="18"/>
              </w:rPr>
            </w:pPr>
            <w:r>
              <w:rPr>
                <w:rFonts w:hint="eastAsia"/>
                <w:szCs w:val="18"/>
              </w:rPr>
              <w:t>检查</w:t>
            </w:r>
            <w:r w:rsidRPr="004C0846">
              <w:rPr>
                <w:rFonts w:hint="eastAsia"/>
                <w:szCs w:val="18"/>
              </w:rPr>
              <w:t>火灾报警的外线电话</w:t>
            </w:r>
          </w:p>
        </w:tc>
        <w:tc>
          <w:tcPr>
            <w:tcW w:w="851" w:type="dxa"/>
            <w:shd w:val="clear" w:color="auto" w:fill="auto"/>
            <w:vAlign w:val="center"/>
          </w:tcPr>
          <w:p w14:paraId="186F3AA0" w14:textId="77777777" w:rsidR="007C4EEA" w:rsidRDefault="007C4EEA" w:rsidP="006F0618">
            <w:pPr>
              <w:pStyle w:val="afffffffff2"/>
            </w:pPr>
          </w:p>
        </w:tc>
        <w:tc>
          <w:tcPr>
            <w:tcW w:w="425" w:type="dxa"/>
            <w:shd w:val="clear" w:color="auto" w:fill="auto"/>
            <w:vAlign w:val="center"/>
          </w:tcPr>
          <w:p w14:paraId="7E28D4BA" w14:textId="77777777" w:rsidR="007C4EEA" w:rsidRDefault="007C4EEA" w:rsidP="006F0618">
            <w:pPr>
              <w:pStyle w:val="afffffffff2"/>
            </w:pPr>
          </w:p>
        </w:tc>
        <w:tc>
          <w:tcPr>
            <w:tcW w:w="425" w:type="dxa"/>
            <w:shd w:val="clear" w:color="auto" w:fill="auto"/>
            <w:vAlign w:val="center"/>
          </w:tcPr>
          <w:p w14:paraId="7F75E425" w14:textId="77777777" w:rsidR="007C4EEA" w:rsidRDefault="007C4EEA" w:rsidP="006F0618">
            <w:pPr>
              <w:pStyle w:val="afffffffff2"/>
            </w:pPr>
          </w:p>
        </w:tc>
        <w:tc>
          <w:tcPr>
            <w:tcW w:w="426" w:type="dxa"/>
            <w:shd w:val="clear" w:color="auto" w:fill="auto"/>
            <w:vAlign w:val="center"/>
          </w:tcPr>
          <w:p w14:paraId="68BE53F4" w14:textId="77777777" w:rsidR="007C4EEA" w:rsidRDefault="007C4EEA" w:rsidP="006F0618">
            <w:pPr>
              <w:pStyle w:val="afffffffff2"/>
            </w:pPr>
          </w:p>
        </w:tc>
        <w:tc>
          <w:tcPr>
            <w:tcW w:w="1417" w:type="dxa"/>
            <w:shd w:val="clear" w:color="auto" w:fill="auto"/>
            <w:vAlign w:val="center"/>
          </w:tcPr>
          <w:p w14:paraId="68A7A2DC" w14:textId="77777777" w:rsidR="007C4EEA" w:rsidRDefault="007C4EEA" w:rsidP="006F0618">
            <w:pPr>
              <w:pStyle w:val="afffffffff2"/>
            </w:pPr>
          </w:p>
        </w:tc>
        <w:tc>
          <w:tcPr>
            <w:tcW w:w="567" w:type="dxa"/>
            <w:shd w:val="clear" w:color="auto" w:fill="auto"/>
            <w:vAlign w:val="center"/>
          </w:tcPr>
          <w:p w14:paraId="021FCF5B" w14:textId="77777777" w:rsidR="007C4EEA" w:rsidRDefault="007C4EEA" w:rsidP="006F0618">
            <w:pPr>
              <w:pStyle w:val="afffffffff2"/>
            </w:pPr>
          </w:p>
        </w:tc>
        <w:tc>
          <w:tcPr>
            <w:tcW w:w="567" w:type="dxa"/>
          </w:tcPr>
          <w:p w14:paraId="19628C16" w14:textId="77777777" w:rsidR="007C4EEA" w:rsidRDefault="007C4EEA" w:rsidP="006F0618">
            <w:pPr>
              <w:pStyle w:val="afffffffff2"/>
            </w:pPr>
          </w:p>
        </w:tc>
        <w:tc>
          <w:tcPr>
            <w:tcW w:w="1276" w:type="dxa"/>
          </w:tcPr>
          <w:p w14:paraId="74A4DA0B" w14:textId="77777777" w:rsidR="007C4EEA" w:rsidRDefault="007C4EEA" w:rsidP="006F0618">
            <w:pPr>
              <w:pStyle w:val="afffffffff2"/>
            </w:pPr>
          </w:p>
        </w:tc>
        <w:tc>
          <w:tcPr>
            <w:tcW w:w="588" w:type="dxa"/>
            <w:shd w:val="clear" w:color="auto" w:fill="auto"/>
            <w:vAlign w:val="center"/>
          </w:tcPr>
          <w:p w14:paraId="734DD5B9" w14:textId="77777777" w:rsidR="007C4EEA" w:rsidRDefault="007C4EEA" w:rsidP="006F0618">
            <w:pPr>
              <w:pStyle w:val="afffffffff2"/>
            </w:pPr>
          </w:p>
        </w:tc>
      </w:tr>
      <w:tr w:rsidR="007C4EEA" w14:paraId="7CE32C72" w14:textId="77777777" w:rsidTr="006F0618">
        <w:trPr>
          <w:jc w:val="center"/>
        </w:trPr>
        <w:tc>
          <w:tcPr>
            <w:tcW w:w="416" w:type="dxa"/>
            <w:vMerge w:val="restart"/>
            <w:shd w:val="clear" w:color="auto" w:fill="auto"/>
            <w:vAlign w:val="center"/>
          </w:tcPr>
          <w:p w14:paraId="6C900D57" w14:textId="77777777" w:rsidR="007C4EEA" w:rsidRDefault="007C4EEA" w:rsidP="006F0618">
            <w:pPr>
              <w:pStyle w:val="afffffffff2"/>
            </w:pPr>
            <w:r>
              <w:rPr>
                <w:rFonts w:hint="eastAsia"/>
              </w:rPr>
              <w:t>火灾自动报警</w:t>
            </w:r>
          </w:p>
        </w:tc>
        <w:tc>
          <w:tcPr>
            <w:tcW w:w="283" w:type="dxa"/>
            <w:vMerge w:val="restart"/>
            <w:shd w:val="clear" w:color="auto" w:fill="auto"/>
            <w:vAlign w:val="center"/>
          </w:tcPr>
          <w:p w14:paraId="6D5CA98E" w14:textId="77777777" w:rsidR="007C4EEA" w:rsidRDefault="007C4EEA" w:rsidP="006F0618">
            <w:pPr>
              <w:pStyle w:val="afffffffff2"/>
              <w:jc w:val="both"/>
            </w:pPr>
            <w:r>
              <w:rPr>
                <w:rFonts w:hint="eastAsia"/>
              </w:rPr>
              <w:t>火灾报警控制器</w:t>
            </w:r>
          </w:p>
        </w:tc>
        <w:tc>
          <w:tcPr>
            <w:tcW w:w="2126" w:type="dxa"/>
            <w:gridSpan w:val="3"/>
            <w:shd w:val="clear" w:color="auto" w:fill="auto"/>
            <w:vAlign w:val="center"/>
          </w:tcPr>
          <w:p w14:paraId="16E19C9B" w14:textId="77777777" w:rsidR="007C4EEA" w:rsidRDefault="007C4EEA" w:rsidP="006F0618">
            <w:pPr>
              <w:pStyle w:val="afffffffff2"/>
              <w:jc w:val="both"/>
            </w:pPr>
            <w:r w:rsidRPr="00C80972">
              <w:rPr>
                <w:rFonts w:hint="eastAsia"/>
              </w:rPr>
              <w:t>检查火灾报警控制器外观、</w:t>
            </w:r>
            <w:r>
              <w:rPr>
                <w:rFonts w:hint="eastAsia"/>
              </w:rPr>
              <w:t>核查</w:t>
            </w:r>
            <w:r w:rsidRPr="00C80972">
              <w:rPr>
                <w:rFonts w:hint="eastAsia"/>
              </w:rPr>
              <w:t>注册点位数</w:t>
            </w:r>
            <w:r>
              <w:rPr>
                <w:rFonts w:hint="eastAsia"/>
              </w:rPr>
              <w:t>、编码</w:t>
            </w:r>
          </w:p>
        </w:tc>
        <w:tc>
          <w:tcPr>
            <w:tcW w:w="851" w:type="dxa"/>
            <w:shd w:val="clear" w:color="auto" w:fill="auto"/>
            <w:vAlign w:val="center"/>
          </w:tcPr>
          <w:p w14:paraId="6841AF10" w14:textId="77777777" w:rsidR="007C4EEA" w:rsidRDefault="007C4EEA" w:rsidP="006F0618">
            <w:pPr>
              <w:pStyle w:val="afffffffff2"/>
            </w:pPr>
          </w:p>
        </w:tc>
        <w:tc>
          <w:tcPr>
            <w:tcW w:w="425" w:type="dxa"/>
            <w:shd w:val="clear" w:color="auto" w:fill="auto"/>
            <w:vAlign w:val="center"/>
          </w:tcPr>
          <w:p w14:paraId="3AE5E0F7" w14:textId="77777777" w:rsidR="007C4EEA" w:rsidRDefault="007C4EEA" w:rsidP="006F0618">
            <w:pPr>
              <w:pStyle w:val="afffffffff2"/>
            </w:pPr>
          </w:p>
        </w:tc>
        <w:tc>
          <w:tcPr>
            <w:tcW w:w="425" w:type="dxa"/>
            <w:shd w:val="clear" w:color="auto" w:fill="auto"/>
            <w:vAlign w:val="center"/>
          </w:tcPr>
          <w:p w14:paraId="1FF429A4" w14:textId="77777777" w:rsidR="007C4EEA" w:rsidRDefault="007C4EEA" w:rsidP="006F0618">
            <w:pPr>
              <w:pStyle w:val="afffffffff2"/>
            </w:pPr>
          </w:p>
        </w:tc>
        <w:tc>
          <w:tcPr>
            <w:tcW w:w="426" w:type="dxa"/>
            <w:shd w:val="clear" w:color="auto" w:fill="auto"/>
            <w:vAlign w:val="center"/>
          </w:tcPr>
          <w:p w14:paraId="74EE3E1C" w14:textId="77777777" w:rsidR="007C4EEA" w:rsidRDefault="007C4EEA" w:rsidP="006F0618">
            <w:pPr>
              <w:pStyle w:val="afffffffff2"/>
            </w:pPr>
          </w:p>
        </w:tc>
        <w:tc>
          <w:tcPr>
            <w:tcW w:w="1417" w:type="dxa"/>
            <w:shd w:val="clear" w:color="auto" w:fill="auto"/>
            <w:vAlign w:val="center"/>
          </w:tcPr>
          <w:p w14:paraId="72D1A796" w14:textId="77777777" w:rsidR="007C4EEA" w:rsidRDefault="007C4EEA" w:rsidP="006F0618">
            <w:pPr>
              <w:pStyle w:val="afffffffff2"/>
            </w:pPr>
          </w:p>
        </w:tc>
        <w:tc>
          <w:tcPr>
            <w:tcW w:w="567" w:type="dxa"/>
            <w:shd w:val="clear" w:color="auto" w:fill="auto"/>
            <w:vAlign w:val="center"/>
          </w:tcPr>
          <w:p w14:paraId="70172997" w14:textId="77777777" w:rsidR="007C4EEA" w:rsidRDefault="007C4EEA" w:rsidP="006F0618">
            <w:pPr>
              <w:pStyle w:val="afffffffff2"/>
            </w:pPr>
          </w:p>
        </w:tc>
        <w:tc>
          <w:tcPr>
            <w:tcW w:w="567" w:type="dxa"/>
          </w:tcPr>
          <w:p w14:paraId="43A368B0" w14:textId="77777777" w:rsidR="007C4EEA" w:rsidRDefault="007C4EEA" w:rsidP="006F0618">
            <w:pPr>
              <w:pStyle w:val="afffffffff2"/>
            </w:pPr>
          </w:p>
        </w:tc>
        <w:tc>
          <w:tcPr>
            <w:tcW w:w="1276" w:type="dxa"/>
          </w:tcPr>
          <w:p w14:paraId="6EF3F1E4" w14:textId="77777777" w:rsidR="007C4EEA" w:rsidRDefault="007C4EEA" w:rsidP="006F0618">
            <w:pPr>
              <w:pStyle w:val="afffffffff2"/>
            </w:pPr>
          </w:p>
        </w:tc>
        <w:tc>
          <w:tcPr>
            <w:tcW w:w="588" w:type="dxa"/>
            <w:shd w:val="clear" w:color="auto" w:fill="auto"/>
            <w:vAlign w:val="center"/>
          </w:tcPr>
          <w:p w14:paraId="1F939C62" w14:textId="77777777" w:rsidR="007C4EEA" w:rsidRDefault="007C4EEA" w:rsidP="006F0618">
            <w:pPr>
              <w:pStyle w:val="afffffffff2"/>
            </w:pPr>
          </w:p>
        </w:tc>
      </w:tr>
      <w:tr w:rsidR="007C4EEA" w14:paraId="29DEAE1D" w14:textId="77777777" w:rsidTr="006F0618">
        <w:trPr>
          <w:jc w:val="center"/>
        </w:trPr>
        <w:tc>
          <w:tcPr>
            <w:tcW w:w="416" w:type="dxa"/>
            <w:vMerge/>
            <w:shd w:val="clear" w:color="auto" w:fill="auto"/>
            <w:vAlign w:val="center"/>
          </w:tcPr>
          <w:p w14:paraId="322D113E" w14:textId="77777777" w:rsidR="007C4EEA" w:rsidRDefault="007C4EEA" w:rsidP="006F0618">
            <w:pPr>
              <w:pStyle w:val="afffffffff2"/>
            </w:pPr>
          </w:p>
        </w:tc>
        <w:tc>
          <w:tcPr>
            <w:tcW w:w="283" w:type="dxa"/>
            <w:vMerge/>
            <w:shd w:val="clear" w:color="auto" w:fill="auto"/>
            <w:vAlign w:val="center"/>
          </w:tcPr>
          <w:p w14:paraId="05FB4CDF" w14:textId="77777777" w:rsidR="007C4EEA" w:rsidRDefault="007C4EEA" w:rsidP="006F0618">
            <w:pPr>
              <w:pStyle w:val="afffffffff2"/>
              <w:jc w:val="both"/>
            </w:pPr>
          </w:p>
        </w:tc>
        <w:tc>
          <w:tcPr>
            <w:tcW w:w="2126" w:type="dxa"/>
            <w:gridSpan w:val="3"/>
            <w:shd w:val="clear" w:color="auto" w:fill="auto"/>
            <w:vAlign w:val="center"/>
          </w:tcPr>
          <w:p w14:paraId="14C0B638" w14:textId="77777777" w:rsidR="007C4EEA" w:rsidRDefault="007C4EEA" w:rsidP="006F0618">
            <w:pPr>
              <w:pStyle w:val="afffffffff2"/>
              <w:jc w:val="both"/>
            </w:pPr>
            <w:r w:rsidRPr="00C80972">
              <w:rPr>
                <w:rFonts w:hint="eastAsia"/>
              </w:rPr>
              <w:t>测试火灾报警控制器主、备电源功能、备用电源容量</w:t>
            </w:r>
          </w:p>
        </w:tc>
        <w:tc>
          <w:tcPr>
            <w:tcW w:w="851" w:type="dxa"/>
            <w:shd w:val="clear" w:color="auto" w:fill="auto"/>
            <w:vAlign w:val="center"/>
          </w:tcPr>
          <w:p w14:paraId="401B4674" w14:textId="77777777" w:rsidR="007C4EEA" w:rsidRDefault="007C4EEA" w:rsidP="006F0618">
            <w:pPr>
              <w:pStyle w:val="afffffffff2"/>
            </w:pPr>
          </w:p>
        </w:tc>
        <w:tc>
          <w:tcPr>
            <w:tcW w:w="425" w:type="dxa"/>
            <w:shd w:val="clear" w:color="auto" w:fill="auto"/>
            <w:vAlign w:val="center"/>
          </w:tcPr>
          <w:p w14:paraId="716AAE3F" w14:textId="77777777" w:rsidR="007C4EEA" w:rsidRDefault="007C4EEA" w:rsidP="006F0618">
            <w:pPr>
              <w:pStyle w:val="afffffffff2"/>
            </w:pPr>
          </w:p>
        </w:tc>
        <w:tc>
          <w:tcPr>
            <w:tcW w:w="425" w:type="dxa"/>
            <w:shd w:val="clear" w:color="auto" w:fill="auto"/>
            <w:vAlign w:val="center"/>
          </w:tcPr>
          <w:p w14:paraId="24ABAC7C" w14:textId="77777777" w:rsidR="007C4EEA" w:rsidRDefault="007C4EEA" w:rsidP="006F0618">
            <w:pPr>
              <w:pStyle w:val="afffffffff2"/>
            </w:pPr>
          </w:p>
        </w:tc>
        <w:tc>
          <w:tcPr>
            <w:tcW w:w="426" w:type="dxa"/>
            <w:shd w:val="clear" w:color="auto" w:fill="auto"/>
            <w:vAlign w:val="center"/>
          </w:tcPr>
          <w:p w14:paraId="6904E5CA" w14:textId="77777777" w:rsidR="007C4EEA" w:rsidRDefault="007C4EEA" w:rsidP="006F0618">
            <w:pPr>
              <w:pStyle w:val="afffffffff2"/>
            </w:pPr>
          </w:p>
        </w:tc>
        <w:tc>
          <w:tcPr>
            <w:tcW w:w="1417" w:type="dxa"/>
            <w:shd w:val="clear" w:color="auto" w:fill="auto"/>
            <w:vAlign w:val="center"/>
          </w:tcPr>
          <w:p w14:paraId="7BF060ED" w14:textId="77777777" w:rsidR="007C4EEA" w:rsidRDefault="007C4EEA" w:rsidP="006F0618">
            <w:pPr>
              <w:pStyle w:val="afffffffff2"/>
            </w:pPr>
          </w:p>
        </w:tc>
        <w:tc>
          <w:tcPr>
            <w:tcW w:w="567" w:type="dxa"/>
            <w:shd w:val="clear" w:color="auto" w:fill="auto"/>
            <w:vAlign w:val="center"/>
          </w:tcPr>
          <w:p w14:paraId="4FC36F8A" w14:textId="77777777" w:rsidR="007C4EEA" w:rsidRDefault="007C4EEA" w:rsidP="006F0618">
            <w:pPr>
              <w:pStyle w:val="afffffffff2"/>
            </w:pPr>
          </w:p>
        </w:tc>
        <w:tc>
          <w:tcPr>
            <w:tcW w:w="567" w:type="dxa"/>
          </w:tcPr>
          <w:p w14:paraId="179ADC53" w14:textId="77777777" w:rsidR="007C4EEA" w:rsidRDefault="007C4EEA" w:rsidP="006F0618">
            <w:pPr>
              <w:pStyle w:val="afffffffff2"/>
            </w:pPr>
          </w:p>
        </w:tc>
        <w:tc>
          <w:tcPr>
            <w:tcW w:w="1276" w:type="dxa"/>
          </w:tcPr>
          <w:p w14:paraId="2B0311CD" w14:textId="77777777" w:rsidR="007C4EEA" w:rsidRDefault="007C4EEA" w:rsidP="006F0618">
            <w:pPr>
              <w:pStyle w:val="afffffffff2"/>
            </w:pPr>
          </w:p>
        </w:tc>
        <w:tc>
          <w:tcPr>
            <w:tcW w:w="588" w:type="dxa"/>
            <w:shd w:val="clear" w:color="auto" w:fill="auto"/>
            <w:vAlign w:val="center"/>
          </w:tcPr>
          <w:p w14:paraId="2FCEC169" w14:textId="77777777" w:rsidR="007C4EEA" w:rsidRDefault="007C4EEA" w:rsidP="006F0618">
            <w:pPr>
              <w:pStyle w:val="afffffffff2"/>
            </w:pPr>
          </w:p>
        </w:tc>
      </w:tr>
      <w:tr w:rsidR="007C4EEA" w14:paraId="4F914E71" w14:textId="77777777" w:rsidTr="006F0618">
        <w:trPr>
          <w:jc w:val="center"/>
        </w:trPr>
        <w:tc>
          <w:tcPr>
            <w:tcW w:w="416" w:type="dxa"/>
            <w:vMerge/>
            <w:shd w:val="clear" w:color="auto" w:fill="auto"/>
            <w:vAlign w:val="center"/>
          </w:tcPr>
          <w:p w14:paraId="5ECA67A0" w14:textId="77777777" w:rsidR="007C4EEA" w:rsidRDefault="007C4EEA" w:rsidP="006F0618">
            <w:pPr>
              <w:pStyle w:val="afffffffff2"/>
            </w:pPr>
          </w:p>
        </w:tc>
        <w:tc>
          <w:tcPr>
            <w:tcW w:w="283" w:type="dxa"/>
            <w:vMerge/>
            <w:shd w:val="clear" w:color="auto" w:fill="auto"/>
            <w:vAlign w:val="center"/>
          </w:tcPr>
          <w:p w14:paraId="15F63DD8" w14:textId="77777777" w:rsidR="007C4EEA" w:rsidRDefault="007C4EEA" w:rsidP="006F0618">
            <w:pPr>
              <w:pStyle w:val="afffffffff2"/>
              <w:jc w:val="both"/>
            </w:pPr>
          </w:p>
        </w:tc>
        <w:tc>
          <w:tcPr>
            <w:tcW w:w="2126" w:type="dxa"/>
            <w:gridSpan w:val="3"/>
            <w:shd w:val="clear" w:color="auto" w:fill="auto"/>
            <w:vAlign w:val="center"/>
          </w:tcPr>
          <w:p w14:paraId="22AF3D58" w14:textId="77777777" w:rsidR="007C4EEA" w:rsidRDefault="007C4EEA" w:rsidP="006F0618">
            <w:pPr>
              <w:pStyle w:val="afffffffff2"/>
              <w:jc w:val="both"/>
            </w:pPr>
            <w:r w:rsidRPr="00324E50">
              <w:rPr>
                <w:rFonts w:hint="eastAsia"/>
              </w:rPr>
              <w:t>试验火灾报警控制器火警报警、故障报警、火警优先、打印机打印、自检、消音等功能</w:t>
            </w:r>
          </w:p>
        </w:tc>
        <w:tc>
          <w:tcPr>
            <w:tcW w:w="851" w:type="dxa"/>
            <w:shd w:val="clear" w:color="auto" w:fill="auto"/>
            <w:vAlign w:val="center"/>
          </w:tcPr>
          <w:p w14:paraId="37D12373" w14:textId="77777777" w:rsidR="007C4EEA" w:rsidRDefault="007C4EEA" w:rsidP="006F0618">
            <w:pPr>
              <w:pStyle w:val="afffffffff2"/>
            </w:pPr>
          </w:p>
        </w:tc>
        <w:tc>
          <w:tcPr>
            <w:tcW w:w="425" w:type="dxa"/>
            <w:shd w:val="clear" w:color="auto" w:fill="auto"/>
            <w:vAlign w:val="center"/>
          </w:tcPr>
          <w:p w14:paraId="6D49BB61" w14:textId="77777777" w:rsidR="007C4EEA" w:rsidRDefault="007C4EEA" w:rsidP="006F0618">
            <w:pPr>
              <w:pStyle w:val="afffffffff2"/>
            </w:pPr>
          </w:p>
        </w:tc>
        <w:tc>
          <w:tcPr>
            <w:tcW w:w="425" w:type="dxa"/>
            <w:shd w:val="clear" w:color="auto" w:fill="auto"/>
            <w:vAlign w:val="center"/>
          </w:tcPr>
          <w:p w14:paraId="40A678D1" w14:textId="77777777" w:rsidR="007C4EEA" w:rsidRDefault="007C4EEA" w:rsidP="006F0618">
            <w:pPr>
              <w:pStyle w:val="afffffffff2"/>
            </w:pPr>
          </w:p>
        </w:tc>
        <w:tc>
          <w:tcPr>
            <w:tcW w:w="426" w:type="dxa"/>
            <w:shd w:val="clear" w:color="auto" w:fill="auto"/>
            <w:vAlign w:val="center"/>
          </w:tcPr>
          <w:p w14:paraId="4D75B813" w14:textId="77777777" w:rsidR="007C4EEA" w:rsidRDefault="007C4EEA" w:rsidP="006F0618">
            <w:pPr>
              <w:pStyle w:val="afffffffff2"/>
            </w:pPr>
          </w:p>
        </w:tc>
        <w:tc>
          <w:tcPr>
            <w:tcW w:w="1417" w:type="dxa"/>
            <w:shd w:val="clear" w:color="auto" w:fill="auto"/>
            <w:vAlign w:val="center"/>
          </w:tcPr>
          <w:p w14:paraId="38239C0D" w14:textId="77777777" w:rsidR="007C4EEA" w:rsidRDefault="007C4EEA" w:rsidP="006F0618">
            <w:pPr>
              <w:pStyle w:val="afffffffff2"/>
            </w:pPr>
          </w:p>
        </w:tc>
        <w:tc>
          <w:tcPr>
            <w:tcW w:w="567" w:type="dxa"/>
            <w:shd w:val="clear" w:color="auto" w:fill="auto"/>
            <w:vAlign w:val="center"/>
          </w:tcPr>
          <w:p w14:paraId="49266ED2" w14:textId="77777777" w:rsidR="007C4EEA" w:rsidRDefault="007C4EEA" w:rsidP="006F0618">
            <w:pPr>
              <w:pStyle w:val="afffffffff2"/>
            </w:pPr>
          </w:p>
        </w:tc>
        <w:tc>
          <w:tcPr>
            <w:tcW w:w="567" w:type="dxa"/>
          </w:tcPr>
          <w:p w14:paraId="62764ECC" w14:textId="77777777" w:rsidR="007C4EEA" w:rsidRDefault="007C4EEA" w:rsidP="006F0618">
            <w:pPr>
              <w:pStyle w:val="afffffffff2"/>
            </w:pPr>
          </w:p>
        </w:tc>
        <w:tc>
          <w:tcPr>
            <w:tcW w:w="1276" w:type="dxa"/>
          </w:tcPr>
          <w:p w14:paraId="6FB9C026" w14:textId="77777777" w:rsidR="007C4EEA" w:rsidRDefault="007C4EEA" w:rsidP="006F0618">
            <w:pPr>
              <w:pStyle w:val="afffffffff2"/>
            </w:pPr>
          </w:p>
        </w:tc>
        <w:tc>
          <w:tcPr>
            <w:tcW w:w="588" w:type="dxa"/>
            <w:shd w:val="clear" w:color="auto" w:fill="auto"/>
            <w:vAlign w:val="center"/>
          </w:tcPr>
          <w:p w14:paraId="440D5C0E" w14:textId="77777777" w:rsidR="007C4EEA" w:rsidRDefault="007C4EEA" w:rsidP="006F0618">
            <w:pPr>
              <w:pStyle w:val="afffffffff2"/>
            </w:pPr>
          </w:p>
        </w:tc>
      </w:tr>
      <w:tr w:rsidR="007C4EEA" w14:paraId="0EEE9092" w14:textId="77777777" w:rsidTr="006F0618">
        <w:trPr>
          <w:jc w:val="center"/>
        </w:trPr>
        <w:tc>
          <w:tcPr>
            <w:tcW w:w="416" w:type="dxa"/>
            <w:vMerge/>
            <w:shd w:val="clear" w:color="auto" w:fill="auto"/>
            <w:vAlign w:val="center"/>
          </w:tcPr>
          <w:p w14:paraId="147B1839" w14:textId="77777777" w:rsidR="007C4EEA" w:rsidRDefault="007C4EEA" w:rsidP="006F0618">
            <w:pPr>
              <w:pStyle w:val="afffffffff2"/>
            </w:pPr>
          </w:p>
        </w:tc>
        <w:tc>
          <w:tcPr>
            <w:tcW w:w="283" w:type="dxa"/>
            <w:vMerge/>
            <w:shd w:val="clear" w:color="auto" w:fill="auto"/>
            <w:vAlign w:val="center"/>
          </w:tcPr>
          <w:p w14:paraId="515D0E02" w14:textId="77777777" w:rsidR="007C4EEA" w:rsidRDefault="007C4EEA" w:rsidP="006F0618">
            <w:pPr>
              <w:pStyle w:val="afffffffff2"/>
              <w:jc w:val="both"/>
            </w:pPr>
          </w:p>
        </w:tc>
        <w:tc>
          <w:tcPr>
            <w:tcW w:w="2126" w:type="dxa"/>
            <w:gridSpan w:val="3"/>
            <w:shd w:val="clear" w:color="auto" w:fill="auto"/>
            <w:vAlign w:val="center"/>
          </w:tcPr>
          <w:p w14:paraId="79EF519E" w14:textId="77777777" w:rsidR="007C4EEA" w:rsidRPr="00324E50" w:rsidRDefault="007C4EEA" w:rsidP="006F0618">
            <w:pPr>
              <w:pStyle w:val="afffffffff2"/>
              <w:jc w:val="both"/>
            </w:pPr>
            <w:r>
              <w:rPr>
                <w:rFonts w:hint="eastAsia"/>
              </w:rPr>
              <w:t>检查记忆功能</w:t>
            </w:r>
          </w:p>
        </w:tc>
        <w:tc>
          <w:tcPr>
            <w:tcW w:w="851" w:type="dxa"/>
            <w:shd w:val="clear" w:color="auto" w:fill="auto"/>
            <w:vAlign w:val="center"/>
          </w:tcPr>
          <w:p w14:paraId="6D1B1401" w14:textId="77777777" w:rsidR="007C4EEA" w:rsidRDefault="007C4EEA" w:rsidP="006F0618">
            <w:pPr>
              <w:pStyle w:val="afffffffff2"/>
            </w:pPr>
          </w:p>
        </w:tc>
        <w:tc>
          <w:tcPr>
            <w:tcW w:w="425" w:type="dxa"/>
            <w:shd w:val="clear" w:color="auto" w:fill="auto"/>
            <w:vAlign w:val="center"/>
          </w:tcPr>
          <w:p w14:paraId="42DB6313" w14:textId="77777777" w:rsidR="007C4EEA" w:rsidRDefault="007C4EEA" w:rsidP="006F0618">
            <w:pPr>
              <w:pStyle w:val="afffffffff2"/>
            </w:pPr>
          </w:p>
        </w:tc>
        <w:tc>
          <w:tcPr>
            <w:tcW w:w="425" w:type="dxa"/>
            <w:shd w:val="clear" w:color="auto" w:fill="auto"/>
            <w:vAlign w:val="center"/>
          </w:tcPr>
          <w:p w14:paraId="75749B5A" w14:textId="77777777" w:rsidR="007C4EEA" w:rsidRDefault="007C4EEA" w:rsidP="006F0618">
            <w:pPr>
              <w:pStyle w:val="afffffffff2"/>
            </w:pPr>
          </w:p>
        </w:tc>
        <w:tc>
          <w:tcPr>
            <w:tcW w:w="426" w:type="dxa"/>
            <w:shd w:val="clear" w:color="auto" w:fill="auto"/>
            <w:vAlign w:val="center"/>
          </w:tcPr>
          <w:p w14:paraId="1578C887" w14:textId="77777777" w:rsidR="007C4EEA" w:rsidRDefault="007C4EEA" w:rsidP="006F0618">
            <w:pPr>
              <w:pStyle w:val="afffffffff2"/>
            </w:pPr>
          </w:p>
        </w:tc>
        <w:tc>
          <w:tcPr>
            <w:tcW w:w="1417" w:type="dxa"/>
            <w:shd w:val="clear" w:color="auto" w:fill="auto"/>
            <w:vAlign w:val="center"/>
          </w:tcPr>
          <w:p w14:paraId="55B1AE32" w14:textId="77777777" w:rsidR="007C4EEA" w:rsidRDefault="007C4EEA" w:rsidP="006F0618">
            <w:pPr>
              <w:pStyle w:val="afffffffff2"/>
            </w:pPr>
          </w:p>
        </w:tc>
        <w:tc>
          <w:tcPr>
            <w:tcW w:w="567" w:type="dxa"/>
            <w:shd w:val="clear" w:color="auto" w:fill="auto"/>
            <w:vAlign w:val="center"/>
          </w:tcPr>
          <w:p w14:paraId="1C749520" w14:textId="77777777" w:rsidR="007C4EEA" w:rsidRDefault="007C4EEA" w:rsidP="006F0618">
            <w:pPr>
              <w:pStyle w:val="afffffffff2"/>
            </w:pPr>
          </w:p>
        </w:tc>
        <w:tc>
          <w:tcPr>
            <w:tcW w:w="567" w:type="dxa"/>
          </w:tcPr>
          <w:p w14:paraId="3F89A1C0" w14:textId="77777777" w:rsidR="007C4EEA" w:rsidRDefault="007C4EEA" w:rsidP="006F0618">
            <w:pPr>
              <w:pStyle w:val="afffffffff2"/>
            </w:pPr>
          </w:p>
        </w:tc>
        <w:tc>
          <w:tcPr>
            <w:tcW w:w="1276" w:type="dxa"/>
          </w:tcPr>
          <w:p w14:paraId="1E0F1446" w14:textId="77777777" w:rsidR="007C4EEA" w:rsidRDefault="007C4EEA" w:rsidP="006F0618">
            <w:pPr>
              <w:pStyle w:val="afffffffff2"/>
            </w:pPr>
          </w:p>
        </w:tc>
        <w:tc>
          <w:tcPr>
            <w:tcW w:w="588" w:type="dxa"/>
            <w:shd w:val="clear" w:color="auto" w:fill="auto"/>
            <w:vAlign w:val="center"/>
          </w:tcPr>
          <w:p w14:paraId="43898CE2" w14:textId="77777777" w:rsidR="007C4EEA" w:rsidRDefault="007C4EEA" w:rsidP="006F0618">
            <w:pPr>
              <w:pStyle w:val="afffffffff2"/>
            </w:pPr>
          </w:p>
        </w:tc>
      </w:tr>
      <w:tr w:rsidR="007C4EEA" w14:paraId="1FBBB39D" w14:textId="77777777" w:rsidTr="006F0618">
        <w:trPr>
          <w:jc w:val="center"/>
        </w:trPr>
        <w:tc>
          <w:tcPr>
            <w:tcW w:w="416" w:type="dxa"/>
            <w:vMerge/>
            <w:shd w:val="clear" w:color="auto" w:fill="auto"/>
            <w:vAlign w:val="center"/>
          </w:tcPr>
          <w:p w14:paraId="712CFC0A" w14:textId="77777777" w:rsidR="007C4EEA" w:rsidRDefault="007C4EEA" w:rsidP="006F0618">
            <w:pPr>
              <w:pStyle w:val="afffffffff2"/>
            </w:pPr>
          </w:p>
        </w:tc>
        <w:tc>
          <w:tcPr>
            <w:tcW w:w="283" w:type="dxa"/>
            <w:vMerge/>
            <w:shd w:val="clear" w:color="auto" w:fill="auto"/>
            <w:vAlign w:val="center"/>
          </w:tcPr>
          <w:p w14:paraId="65CE0504" w14:textId="77777777" w:rsidR="007C4EEA" w:rsidRDefault="007C4EEA" w:rsidP="006F0618">
            <w:pPr>
              <w:pStyle w:val="afffffffff2"/>
              <w:jc w:val="both"/>
            </w:pPr>
          </w:p>
        </w:tc>
        <w:tc>
          <w:tcPr>
            <w:tcW w:w="2126" w:type="dxa"/>
            <w:gridSpan w:val="3"/>
            <w:shd w:val="clear" w:color="auto" w:fill="auto"/>
            <w:vAlign w:val="center"/>
          </w:tcPr>
          <w:p w14:paraId="2BA34E2F" w14:textId="77777777" w:rsidR="007C4EEA" w:rsidRDefault="007C4EEA" w:rsidP="006F0618">
            <w:pPr>
              <w:pStyle w:val="afffffffff2"/>
              <w:jc w:val="both"/>
            </w:pPr>
            <w:r w:rsidRPr="00C80972">
              <w:rPr>
                <w:rFonts w:hint="eastAsia"/>
              </w:rPr>
              <w:t>总线制检查短路隔离器</w:t>
            </w:r>
          </w:p>
        </w:tc>
        <w:tc>
          <w:tcPr>
            <w:tcW w:w="851" w:type="dxa"/>
            <w:shd w:val="clear" w:color="auto" w:fill="auto"/>
            <w:vAlign w:val="center"/>
          </w:tcPr>
          <w:p w14:paraId="32FB31D9" w14:textId="77777777" w:rsidR="007C4EEA" w:rsidRDefault="007C4EEA" w:rsidP="006F0618">
            <w:pPr>
              <w:pStyle w:val="afffffffff2"/>
            </w:pPr>
          </w:p>
        </w:tc>
        <w:tc>
          <w:tcPr>
            <w:tcW w:w="425" w:type="dxa"/>
            <w:shd w:val="clear" w:color="auto" w:fill="auto"/>
            <w:vAlign w:val="center"/>
          </w:tcPr>
          <w:p w14:paraId="69B42453" w14:textId="77777777" w:rsidR="007C4EEA" w:rsidRDefault="007C4EEA" w:rsidP="006F0618">
            <w:pPr>
              <w:pStyle w:val="afffffffff2"/>
            </w:pPr>
          </w:p>
        </w:tc>
        <w:tc>
          <w:tcPr>
            <w:tcW w:w="425" w:type="dxa"/>
            <w:shd w:val="clear" w:color="auto" w:fill="auto"/>
            <w:vAlign w:val="center"/>
          </w:tcPr>
          <w:p w14:paraId="3EE283D5" w14:textId="77777777" w:rsidR="007C4EEA" w:rsidRDefault="007C4EEA" w:rsidP="006F0618">
            <w:pPr>
              <w:pStyle w:val="afffffffff2"/>
            </w:pPr>
          </w:p>
        </w:tc>
        <w:tc>
          <w:tcPr>
            <w:tcW w:w="426" w:type="dxa"/>
            <w:shd w:val="clear" w:color="auto" w:fill="auto"/>
            <w:vAlign w:val="center"/>
          </w:tcPr>
          <w:p w14:paraId="12E849A4" w14:textId="77777777" w:rsidR="007C4EEA" w:rsidRDefault="007C4EEA" w:rsidP="006F0618">
            <w:pPr>
              <w:pStyle w:val="afffffffff2"/>
            </w:pPr>
          </w:p>
        </w:tc>
        <w:tc>
          <w:tcPr>
            <w:tcW w:w="1417" w:type="dxa"/>
            <w:shd w:val="clear" w:color="auto" w:fill="auto"/>
            <w:vAlign w:val="center"/>
          </w:tcPr>
          <w:p w14:paraId="745DC216" w14:textId="77777777" w:rsidR="007C4EEA" w:rsidRDefault="007C4EEA" w:rsidP="006F0618">
            <w:pPr>
              <w:pStyle w:val="afffffffff2"/>
            </w:pPr>
          </w:p>
        </w:tc>
        <w:tc>
          <w:tcPr>
            <w:tcW w:w="567" w:type="dxa"/>
            <w:shd w:val="clear" w:color="auto" w:fill="auto"/>
            <w:vAlign w:val="center"/>
          </w:tcPr>
          <w:p w14:paraId="4BEBB7F5" w14:textId="77777777" w:rsidR="007C4EEA" w:rsidRDefault="007C4EEA" w:rsidP="006F0618">
            <w:pPr>
              <w:pStyle w:val="afffffffff2"/>
            </w:pPr>
          </w:p>
        </w:tc>
        <w:tc>
          <w:tcPr>
            <w:tcW w:w="567" w:type="dxa"/>
          </w:tcPr>
          <w:p w14:paraId="2CFD167C" w14:textId="77777777" w:rsidR="007C4EEA" w:rsidRDefault="007C4EEA" w:rsidP="006F0618">
            <w:pPr>
              <w:pStyle w:val="afffffffff2"/>
            </w:pPr>
          </w:p>
        </w:tc>
        <w:tc>
          <w:tcPr>
            <w:tcW w:w="1276" w:type="dxa"/>
          </w:tcPr>
          <w:p w14:paraId="04545CC8" w14:textId="77777777" w:rsidR="007C4EEA" w:rsidRDefault="007C4EEA" w:rsidP="006F0618">
            <w:pPr>
              <w:pStyle w:val="afffffffff2"/>
            </w:pPr>
          </w:p>
        </w:tc>
        <w:tc>
          <w:tcPr>
            <w:tcW w:w="588" w:type="dxa"/>
            <w:shd w:val="clear" w:color="auto" w:fill="auto"/>
            <w:vAlign w:val="center"/>
          </w:tcPr>
          <w:p w14:paraId="33780DF1" w14:textId="77777777" w:rsidR="007C4EEA" w:rsidRDefault="007C4EEA" w:rsidP="006F0618">
            <w:pPr>
              <w:pStyle w:val="afffffffff2"/>
            </w:pPr>
          </w:p>
        </w:tc>
      </w:tr>
      <w:tr w:rsidR="007C4EEA" w14:paraId="167A06D4" w14:textId="77777777" w:rsidTr="006F0618">
        <w:trPr>
          <w:jc w:val="center"/>
        </w:trPr>
        <w:tc>
          <w:tcPr>
            <w:tcW w:w="416" w:type="dxa"/>
            <w:vMerge/>
            <w:shd w:val="clear" w:color="auto" w:fill="auto"/>
            <w:vAlign w:val="center"/>
          </w:tcPr>
          <w:p w14:paraId="7EE6586F" w14:textId="77777777" w:rsidR="007C4EEA" w:rsidRDefault="007C4EEA" w:rsidP="006F0618">
            <w:pPr>
              <w:pStyle w:val="afffffffff2"/>
            </w:pPr>
          </w:p>
        </w:tc>
        <w:tc>
          <w:tcPr>
            <w:tcW w:w="1275" w:type="dxa"/>
            <w:gridSpan w:val="3"/>
            <w:vMerge w:val="restart"/>
            <w:shd w:val="clear" w:color="auto" w:fill="auto"/>
            <w:vAlign w:val="center"/>
          </w:tcPr>
          <w:p w14:paraId="65DBA8B0" w14:textId="77777777" w:rsidR="007C4EEA" w:rsidRDefault="007C4EEA" w:rsidP="006F0618">
            <w:pPr>
              <w:pStyle w:val="afffffffff2"/>
              <w:jc w:val="both"/>
            </w:pPr>
            <w:r>
              <w:rPr>
                <w:rFonts w:hint="eastAsia"/>
              </w:rPr>
              <w:t>火</w:t>
            </w:r>
            <w:r w:rsidRPr="00C80972">
              <w:rPr>
                <w:rFonts w:hint="eastAsia"/>
              </w:rPr>
              <w:t>灾报警探测</w:t>
            </w:r>
            <w:r w:rsidRPr="00C80972">
              <w:rPr>
                <w:rFonts w:hint="eastAsia"/>
              </w:rPr>
              <w:lastRenderedPageBreak/>
              <w:t>器</w:t>
            </w:r>
            <w:r>
              <w:rPr>
                <w:rFonts w:hint="eastAsia"/>
              </w:rPr>
              <w:t>、</w:t>
            </w:r>
            <w:r w:rsidRPr="00C80972">
              <w:rPr>
                <w:rFonts w:hint="eastAsia"/>
              </w:rPr>
              <w:t>手动火灾报警</w:t>
            </w:r>
            <w:r>
              <w:rPr>
                <w:rFonts w:hint="eastAsia"/>
              </w:rPr>
              <w:t>、</w:t>
            </w:r>
            <w:r w:rsidRPr="00C80972">
              <w:rPr>
                <w:rFonts w:hint="eastAsia"/>
              </w:rPr>
              <w:t>消火栓按钮</w:t>
            </w:r>
          </w:p>
        </w:tc>
        <w:tc>
          <w:tcPr>
            <w:tcW w:w="1134" w:type="dxa"/>
            <w:shd w:val="clear" w:color="auto" w:fill="auto"/>
            <w:vAlign w:val="center"/>
          </w:tcPr>
          <w:p w14:paraId="36E34646" w14:textId="77777777" w:rsidR="007C4EEA" w:rsidRDefault="007C4EEA" w:rsidP="006F0618">
            <w:pPr>
              <w:pStyle w:val="afffffffff2"/>
              <w:jc w:val="both"/>
            </w:pPr>
            <w:r>
              <w:rPr>
                <w:rFonts w:hint="eastAsia"/>
              </w:rPr>
              <w:lastRenderedPageBreak/>
              <w:t>检查测试报警</w:t>
            </w:r>
            <w:r>
              <w:rPr>
                <w:rFonts w:hint="eastAsia"/>
              </w:rPr>
              <w:lastRenderedPageBreak/>
              <w:t>和显示功能</w:t>
            </w:r>
          </w:p>
        </w:tc>
        <w:tc>
          <w:tcPr>
            <w:tcW w:w="851" w:type="dxa"/>
            <w:shd w:val="clear" w:color="auto" w:fill="auto"/>
            <w:vAlign w:val="center"/>
          </w:tcPr>
          <w:p w14:paraId="480BB935" w14:textId="77777777" w:rsidR="007C4EEA" w:rsidRDefault="007C4EEA" w:rsidP="006F0618">
            <w:pPr>
              <w:pStyle w:val="afffffffff2"/>
            </w:pPr>
          </w:p>
        </w:tc>
        <w:tc>
          <w:tcPr>
            <w:tcW w:w="425" w:type="dxa"/>
            <w:shd w:val="clear" w:color="auto" w:fill="auto"/>
            <w:vAlign w:val="center"/>
          </w:tcPr>
          <w:p w14:paraId="04CCEE90" w14:textId="77777777" w:rsidR="007C4EEA" w:rsidRDefault="007C4EEA" w:rsidP="006F0618">
            <w:pPr>
              <w:pStyle w:val="afffffffff2"/>
            </w:pPr>
          </w:p>
        </w:tc>
        <w:tc>
          <w:tcPr>
            <w:tcW w:w="425" w:type="dxa"/>
            <w:shd w:val="clear" w:color="auto" w:fill="auto"/>
            <w:vAlign w:val="center"/>
          </w:tcPr>
          <w:p w14:paraId="44E8C8A7" w14:textId="77777777" w:rsidR="007C4EEA" w:rsidRDefault="007C4EEA" w:rsidP="006F0618">
            <w:pPr>
              <w:pStyle w:val="afffffffff2"/>
            </w:pPr>
          </w:p>
        </w:tc>
        <w:tc>
          <w:tcPr>
            <w:tcW w:w="426" w:type="dxa"/>
            <w:shd w:val="clear" w:color="auto" w:fill="auto"/>
            <w:vAlign w:val="center"/>
          </w:tcPr>
          <w:p w14:paraId="31668D4E" w14:textId="77777777" w:rsidR="007C4EEA" w:rsidRDefault="007C4EEA" w:rsidP="006F0618">
            <w:pPr>
              <w:pStyle w:val="afffffffff2"/>
            </w:pPr>
          </w:p>
        </w:tc>
        <w:tc>
          <w:tcPr>
            <w:tcW w:w="1417" w:type="dxa"/>
            <w:shd w:val="clear" w:color="auto" w:fill="auto"/>
            <w:vAlign w:val="center"/>
          </w:tcPr>
          <w:p w14:paraId="4647AC9F" w14:textId="77777777" w:rsidR="007C4EEA" w:rsidRDefault="007C4EEA" w:rsidP="006F0618">
            <w:pPr>
              <w:pStyle w:val="afffffffff2"/>
            </w:pPr>
          </w:p>
        </w:tc>
        <w:tc>
          <w:tcPr>
            <w:tcW w:w="567" w:type="dxa"/>
            <w:shd w:val="clear" w:color="auto" w:fill="auto"/>
            <w:vAlign w:val="center"/>
          </w:tcPr>
          <w:p w14:paraId="46B62DF2" w14:textId="77777777" w:rsidR="007C4EEA" w:rsidRDefault="007C4EEA" w:rsidP="006F0618">
            <w:pPr>
              <w:pStyle w:val="afffffffff2"/>
            </w:pPr>
          </w:p>
        </w:tc>
        <w:tc>
          <w:tcPr>
            <w:tcW w:w="567" w:type="dxa"/>
          </w:tcPr>
          <w:p w14:paraId="560D831D" w14:textId="77777777" w:rsidR="007C4EEA" w:rsidRDefault="007C4EEA" w:rsidP="006F0618">
            <w:pPr>
              <w:pStyle w:val="afffffffff2"/>
            </w:pPr>
          </w:p>
        </w:tc>
        <w:tc>
          <w:tcPr>
            <w:tcW w:w="1276" w:type="dxa"/>
          </w:tcPr>
          <w:p w14:paraId="5F6BE672" w14:textId="77777777" w:rsidR="007C4EEA" w:rsidRDefault="007C4EEA" w:rsidP="006F0618">
            <w:pPr>
              <w:pStyle w:val="afffffffff2"/>
            </w:pPr>
          </w:p>
        </w:tc>
        <w:tc>
          <w:tcPr>
            <w:tcW w:w="588" w:type="dxa"/>
            <w:shd w:val="clear" w:color="auto" w:fill="auto"/>
            <w:vAlign w:val="center"/>
          </w:tcPr>
          <w:p w14:paraId="4974875E" w14:textId="77777777" w:rsidR="007C4EEA" w:rsidRDefault="007C4EEA" w:rsidP="006F0618">
            <w:pPr>
              <w:pStyle w:val="afffffffff2"/>
            </w:pPr>
          </w:p>
        </w:tc>
      </w:tr>
      <w:tr w:rsidR="007C4EEA" w14:paraId="335F4AF5" w14:textId="77777777" w:rsidTr="006F0618">
        <w:trPr>
          <w:jc w:val="center"/>
        </w:trPr>
        <w:tc>
          <w:tcPr>
            <w:tcW w:w="416" w:type="dxa"/>
            <w:vMerge/>
            <w:shd w:val="clear" w:color="auto" w:fill="auto"/>
            <w:vAlign w:val="center"/>
          </w:tcPr>
          <w:p w14:paraId="6264B926" w14:textId="77777777" w:rsidR="007C4EEA" w:rsidRDefault="007C4EEA" w:rsidP="006F0618">
            <w:pPr>
              <w:pStyle w:val="afffffffff2"/>
            </w:pPr>
          </w:p>
        </w:tc>
        <w:tc>
          <w:tcPr>
            <w:tcW w:w="1275" w:type="dxa"/>
            <w:gridSpan w:val="3"/>
            <w:vMerge/>
            <w:shd w:val="clear" w:color="auto" w:fill="auto"/>
            <w:vAlign w:val="center"/>
          </w:tcPr>
          <w:p w14:paraId="4D1FC13E" w14:textId="77777777" w:rsidR="007C4EEA" w:rsidRDefault="007C4EEA" w:rsidP="006F0618">
            <w:pPr>
              <w:pStyle w:val="afffffffff2"/>
              <w:jc w:val="both"/>
            </w:pPr>
          </w:p>
        </w:tc>
        <w:tc>
          <w:tcPr>
            <w:tcW w:w="1134" w:type="dxa"/>
            <w:shd w:val="clear" w:color="auto" w:fill="auto"/>
            <w:vAlign w:val="center"/>
          </w:tcPr>
          <w:p w14:paraId="56454A94" w14:textId="77777777" w:rsidR="007C4EEA" w:rsidRDefault="007C4EEA" w:rsidP="006F0618">
            <w:pPr>
              <w:pStyle w:val="afffffffff2"/>
              <w:jc w:val="both"/>
            </w:pPr>
            <w:r>
              <w:rPr>
                <w:rFonts w:hint="eastAsia"/>
              </w:rPr>
              <w:t>核对编码和中文注释</w:t>
            </w:r>
          </w:p>
        </w:tc>
        <w:tc>
          <w:tcPr>
            <w:tcW w:w="851" w:type="dxa"/>
            <w:shd w:val="clear" w:color="auto" w:fill="auto"/>
            <w:vAlign w:val="center"/>
          </w:tcPr>
          <w:p w14:paraId="3B4AEE8D" w14:textId="77777777" w:rsidR="007C4EEA" w:rsidRDefault="007C4EEA" w:rsidP="006F0618">
            <w:pPr>
              <w:pStyle w:val="afffffffff2"/>
            </w:pPr>
          </w:p>
        </w:tc>
        <w:tc>
          <w:tcPr>
            <w:tcW w:w="425" w:type="dxa"/>
            <w:shd w:val="clear" w:color="auto" w:fill="auto"/>
            <w:vAlign w:val="center"/>
          </w:tcPr>
          <w:p w14:paraId="44AE6872" w14:textId="77777777" w:rsidR="007C4EEA" w:rsidRDefault="007C4EEA" w:rsidP="006F0618">
            <w:pPr>
              <w:pStyle w:val="afffffffff2"/>
            </w:pPr>
          </w:p>
        </w:tc>
        <w:tc>
          <w:tcPr>
            <w:tcW w:w="425" w:type="dxa"/>
            <w:shd w:val="clear" w:color="auto" w:fill="auto"/>
            <w:vAlign w:val="center"/>
          </w:tcPr>
          <w:p w14:paraId="71E9B35B" w14:textId="77777777" w:rsidR="007C4EEA" w:rsidRDefault="007C4EEA" w:rsidP="006F0618">
            <w:pPr>
              <w:pStyle w:val="afffffffff2"/>
            </w:pPr>
          </w:p>
        </w:tc>
        <w:tc>
          <w:tcPr>
            <w:tcW w:w="426" w:type="dxa"/>
            <w:shd w:val="clear" w:color="auto" w:fill="auto"/>
            <w:vAlign w:val="center"/>
          </w:tcPr>
          <w:p w14:paraId="2D929103" w14:textId="77777777" w:rsidR="007C4EEA" w:rsidRDefault="007C4EEA" w:rsidP="006F0618">
            <w:pPr>
              <w:pStyle w:val="afffffffff2"/>
            </w:pPr>
          </w:p>
        </w:tc>
        <w:tc>
          <w:tcPr>
            <w:tcW w:w="1417" w:type="dxa"/>
            <w:shd w:val="clear" w:color="auto" w:fill="auto"/>
            <w:vAlign w:val="center"/>
          </w:tcPr>
          <w:p w14:paraId="6AD1E9BE" w14:textId="77777777" w:rsidR="007C4EEA" w:rsidRDefault="007C4EEA" w:rsidP="006F0618">
            <w:pPr>
              <w:pStyle w:val="afffffffff2"/>
            </w:pPr>
          </w:p>
        </w:tc>
        <w:tc>
          <w:tcPr>
            <w:tcW w:w="567" w:type="dxa"/>
            <w:shd w:val="clear" w:color="auto" w:fill="auto"/>
            <w:vAlign w:val="center"/>
          </w:tcPr>
          <w:p w14:paraId="12010D12" w14:textId="77777777" w:rsidR="007C4EEA" w:rsidRDefault="007C4EEA" w:rsidP="006F0618">
            <w:pPr>
              <w:pStyle w:val="afffffffff2"/>
            </w:pPr>
          </w:p>
        </w:tc>
        <w:tc>
          <w:tcPr>
            <w:tcW w:w="567" w:type="dxa"/>
          </w:tcPr>
          <w:p w14:paraId="4D5F2682" w14:textId="77777777" w:rsidR="007C4EEA" w:rsidRDefault="007C4EEA" w:rsidP="006F0618">
            <w:pPr>
              <w:pStyle w:val="afffffffff2"/>
            </w:pPr>
          </w:p>
        </w:tc>
        <w:tc>
          <w:tcPr>
            <w:tcW w:w="1276" w:type="dxa"/>
          </w:tcPr>
          <w:p w14:paraId="56552131" w14:textId="77777777" w:rsidR="007C4EEA" w:rsidRDefault="007C4EEA" w:rsidP="006F0618">
            <w:pPr>
              <w:pStyle w:val="afffffffff2"/>
            </w:pPr>
          </w:p>
        </w:tc>
        <w:tc>
          <w:tcPr>
            <w:tcW w:w="588" w:type="dxa"/>
            <w:shd w:val="clear" w:color="auto" w:fill="auto"/>
            <w:vAlign w:val="center"/>
          </w:tcPr>
          <w:p w14:paraId="1AE73815" w14:textId="77777777" w:rsidR="007C4EEA" w:rsidRDefault="007C4EEA" w:rsidP="006F0618">
            <w:pPr>
              <w:pStyle w:val="afffffffff2"/>
            </w:pPr>
          </w:p>
        </w:tc>
      </w:tr>
      <w:tr w:rsidR="007C4EEA" w14:paraId="5DE74D81" w14:textId="77777777" w:rsidTr="006F0618">
        <w:trPr>
          <w:jc w:val="center"/>
        </w:trPr>
        <w:tc>
          <w:tcPr>
            <w:tcW w:w="416" w:type="dxa"/>
            <w:vMerge/>
            <w:shd w:val="clear" w:color="auto" w:fill="auto"/>
            <w:vAlign w:val="center"/>
          </w:tcPr>
          <w:p w14:paraId="69CB5DDC" w14:textId="77777777" w:rsidR="007C4EEA" w:rsidRDefault="007C4EEA" w:rsidP="006F0618">
            <w:pPr>
              <w:pStyle w:val="afffffffff2"/>
            </w:pPr>
          </w:p>
        </w:tc>
        <w:tc>
          <w:tcPr>
            <w:tcW w:w="425" w:type="dxa"/>
            <w:gridSpan w:val="2"/>
            <w:vMerge w:val="restart"/>
            <w:shd w:val="clear" w:color="auto" w:fill="auto"/>
            <w:vAlign w:val="center"/>
          </w:tcPr>
          <w:p w14:paraId="39DCBE5A" w14:textId="77777777" w:rsidR="007C4EEA" w:rsidRDefault="007C4EEA" w:rsidP="006F0618">
            <w:pPr>
              <w:pStyle w:val="afffffffff2"/>
              <w:jc w:val="both"/>
            </w:pPr>
            <w:r>
              <w:rPr>
                <w:rFonts w:hint="eastAsia"/>
              </w:rPr>
              <w:t>火灾显示器</w:t>
            </w:r>
          </w:p>
        </w:tc>
        <w:tc>
          <w:tcPr>
            <w:tcW w:w="1984" w:type="dxa"/>
            <w:gridSpan w:val="2"/>
            <w:shd w:val="clear" w:color="auto" w:fill="auto"/>
            <w:vAlign w:val="center"/>
          </w:tcPr>
          <w:p w14:paraId="647F5F14" w14:textId="77777777" w:rsidR="007C4EEA" w:rsidRDefault="007C4EEA" w:rsidP="006F0618">
            <w:pPr>
              <w:pStyle w:val="afffffffff2"/>
              <w:jc w:val="both"/>
            </w:pPr>
            <w:r>
              <w:rPr>
                <w:rFonts w:hint="eastAsia"/>
              </w:rPr>
              <w:t>检查安装牢固、外观无损</w:t>
            </w:r>
          </w:p>
        </w:tc>
        <w:tc>
          <w:tcPr>
            <w:tcW w:w="851" w:type="dxa"/>
            <w:shd w:val="clear" w:color="auto" w:fill="auto"/>
            <w:vAlign w:val="center"/>
          </w:tcPr>
          <w:p w14:paraId="056F810C" w14:textId="77777777" w:rsidR="007C4EEA" w:rsidRDefault="007C4EEA" w:rsidP="006F0618">
            <w:pPr>
              <w:pStyle w:val="afffffffff2"/>
            </w:pPr>
          </w:p>
        </w:tc>
        <w:tc>
          <w:tcPr>
            <w:tcW w:w="425" w:type="dxa"/>
            <w:shd w:val="clear" w:color="auto" w:fill="auto"/>
            <w:vAlign w:val="center"/>
          </w:tcPr>
          <w:p w14:paraId="21B669BA" w14:textId="77777777" w:rsidR="007C4EEA" w:rsidRDefault="007C4EEA" w:rsidP="006F0618">
            <w:pPr>
              <w:pStyle w:val="afffffffff2"/>
            </w:pPr>
          </w:p>
        </w:tc>
        <w:tc>
          <w:tcPr>
            <w:tcW w:w="425" w:type="dxa"/>
            <w:shd w:val="clear" w:color="auto" w:fill="auto"/>
            <w:vAlign w:val="center"/>
          </w:tcPr>
          <w:p w14:paraId="6E02B92B" w14:textId="77777777" w:rsidR="007C4EEA" w:rsidRDefault="007C4EEA" w:rsidP="006F0618">
            <w:pPr>
              <w:pStyle w:val="afffffffff2"/>
            </w:pPr>
          </w:p>
        </w:tc>
        <w:tc>
          <w:tcPr>
            <w:tcW w:w="426" w:type="dxa"/>
            <w:shd w:val="clear" w:color="auto" w:fill="auto"/>
            <w:vAlign w:val="center"/>
          </w:tcPr>
          <w:p w14:paraId="79869417" w14:textId="77777777" w:rsidR="007C4EEA" w:rsidRDefault="007C4EEA" w:rsidP="006F0618">
            <w:pPr>
              <w:pStyle w:val="afffffffff2"/>
            </w:pPr>
          </w:p>
        </w:tc>
        <w:tc>
          <w:tcPr>
            <w:tcW w:w="1417" w:type="dxa"/>
            <w:shd w:val="clear" w:color="auto" w:fill="auto"/>
            <w:vAlign w:val="center"/>
          </w:tcPr>
          <w:p w14:paraId="3AEC1EBB" w14:textId="77777777" w:rsidR="007C4EEA" w:rsidRDefault="007C4EEA" w:rsidP="006F0618">
            <w:pPr>
              <w:pStyle w:val="afffffffff2"/>
            </w:pPr>
          </w:p>
        </w:tc>
        <w:tc>
          <w:tcPr>
            <w:tcW w:w="567" w:type="dxa"/>
            <w:shd w:val="clear" w:color="auto" w:fill="auto"/>
            <w:vAlign w:val="center"/>
          </w:tcPr>
          <w:p w14:paraId="0F63C6D3" w14:textId="77777777" w:rsidR="007C4EEA" w:rsidRDefault="007C4EEA" w:rsidP="006F0618">
            <w:pPr>
              <w:pStyle w:val="afffffffff2"/>
            </w:pPr>
          </w:p>
        </w:tc>
        <w:tc>
          <w:tcPr>
            <w:tcW w:w="567" w:type="dxa"/>
          </w:tcPr>
          <w:p w14:paraId="01CF4CCC" w14:textId="77777777" w:rsidR="007C4EEA" w:rsidRDefault="007C4EEA" w:rsidP="006F0618">
            <w:pPr>
              <w:pStyle w:val="afffffffff2"/>
            </w:pPr>
          </w:p>
        </w:tc>
        <w:tc>
          <w:tcPr>
            <w:tcW w:w="1276" w:type="dxa"/>
          </w:tcPr>
          <w:p w14:paraId="08C1CDCF" w14:textId="77777777" w:rsidR="007C4EEA" w:rsidRDefault="007C4EEA" w:rsidP="006F0618">
            <w:pPr>
              <w:pStyle w:val="afffffffff2"/>
            </w:pPr>
          </w:p>
        </w:tc>
        <w:tc>
          <w:tcPr>
            <w:tcW w:w="588" w:type="dxa"/>
            <w:shd w:val="clear" w:color="auto" w:fill="auto"/>
            <w:vAlign w:val="center"/>
          </w:tcPr>
          <w:p w14:paraId="0E012B50" w14:textId="77777777" w:rsidR="007C4EEA" w:rsidRDefault="007C4EEA" w:rsidP="006F0618">
            <w:pPr>
              <w:pStyle w:val="afffffffff2"/>
            </w:pPr>
          </w:p>
        </w:tc>
      </w:tr>
      <w:tr w:rsidR="007C4EEA" w14:paraId="4342E760" w14:textId="77777777" w:rsidTr="006F0618">
        <w:trPr>
          <w:jc w:val="center"/>
        </w:trPr>
        <w:tc>
          <w:tcPr>
            <w:tcW w:w="416" w:type="dxa"/>
            <w:vMerge/>
            <w:shd w:val="clear" w:color="auto" w:fill="auto"/>
            <w:vAlign w:val="center"/>
          </w:tcPr>
          <w:p w14:paraId="0D953A53" w14:textId="77777777" w:rsidR="007C4EEA" w:rsidRDefault="007C4EEA" w:rsidP="006F0618">
            <w:pPr>
              <w:pStyle w:val="afffffffff2"/>
            </w:pPr>
          </w:p>
        </w:tc>
        <w:tc>
          <w:tcPr>
            <w:tcW w:w="425" w:type="dxa"/>
            <w:gridSpan w:val="2"/>
            <w:vMerge/>
            <w:shd w:val="clear" w:color="auto" w:fill="auto"/>
            <w:vAlign w:val="center"/>
          </w:tcPr>
          <w:p w14:paraId="30EB45E4" w14:textId="77777777" w:rsidR="007C4EEA" w:rsidRDefault="007C4EEA" w:rsidP="006F0618">
            <w:pPr>
              <w:pStyle w:val="afffffffff2"/>
              <w:jc w:val="both"/>
            </w:pPr>
          </w:p>
        </w:tc>
        <w:tc>
          <w:tcPr>
            <w:tcW w:w="1984" w:type="dxa"/>
            <w:gridSpan w:val="2"/>
            <w:shd w:val="clear" w:color="auto" w:fill="auto"/>
            <w:vAlign w:val="center"/>
          </w:tcPr>
          <w:p w14:paraId="4CE4F719" w14:textId="77777777" w:rsidR="007C4EEA" w:rsidRDefault="007C4EEA" w:rsidP="006F0618">
            <w:pPr>
              <w:pStyle w:val="afffffffff2"/>
              <w:jc w:val="both"/>
            </w:pPr>
            <w:r>
              <w:rPr>
                <w:rFonts w:hint="eastAsia"/>
              </w:rPr>
              <w:t>检查测试报警和显示功能</w:t>
            </w:r>
          </w:p>
        </w:tc>
        <w:tc>
          <w:tcPr>
            <w:tcW w:w="851" w:type="dxa"/>
            <w:shd w:val="clear" w:color="auto" w:fill="auto"/>
            <w:vAlign w:val="center"/>
          </w:tcPr>
          <w:p w14:paraId="06E84790" w14:textId="77777777" w:rsidR="007C4EEA" w:rsidRDefault="007C4EEA" w:rsidP="006F0618">
            <w:pPr>
              <w:pStyle w:val="afffffffff2"/>
            </w:pPr>
          </w:p>
        </w:tc>
        <w:tc>
          <w:tcPr>
            <w:tcW w:w="425" w:type="dxa"/>
            <w:shd w:val="clear" w:color="auto" w:fill="auto"/>
            <w:vAlign w:val="center"/>
          </w:tcPr>
          <w:p w14:paraId="180E0BBF" w14:textId="77777777" w:rsidR="007C4EEA" w:rsidRDefault="007C4EEA" w:rsidP="006F0618">
            <w:pPr>
              <w:pStyle w:val="afffffffff2"/>
            </w:pPr>
          </w:p>
        </w:tc>
        <w:tc>
          <w:tcPr>
            <w:tcW w:w="425" w:type="dxa"/>
            <w:shd w:val="clear" w:color="auto" w:fill="auto"/>
            <w:vAlign w:val="center"/>
          </w:tcPr>
          <w:p w14:paraId="6DE56D35" w14:textId="77777777" w:rsidR="007C4EEA" w:rsidRDefault="007C4EEA" w:rsidP="006F0618">
            <w:pPr>
              <w:pStyle w:val="afffffffff2"/>
            </w:pPr>
          </w:p>
        </w:tc>
        <w:tc>
          <w:tcPr>
            <w:tcW w:w="426" w:type="dxa"/>
            <w:shd w:val="clear" w:color="auto" w:fill="auto"/>
            <w:vAlign w:val="center"/>
          </w:tcPr>
          <w:p w14:paraId="159B8DC2" w14:textId="77777777" w:rsidR="007C4EEA" w:rsidRDefault="007C4EEA" w:rsidP="006F0618">
            <w:pPr>
              <w:pStyle w:val="afffffffff2"/>
            </w:pPr>
          </w:p>
        </w:tc>
        <w:tc>
          <w:tcPr>
            <w:tcW w:w="1417" w:type="dxa"/>
            <w:shd w:val="clear" w:color="auto" w:fill="auto"/>
            <w:vAlign w:val="center"/>
          </w:tcPr>
          <w:p w14:paraId="0B99F690" w14:textId="77777777" w:rsidR="007C4EEA" w:rsidRDefault="007C4EEA" w:rsidP="006F0618">
            <w:pPr>
              <w:pStyle w:val="afffffffff2"/>
            </w:pPr>
          </w:p>
        </w:tc>
        <w:tc>
          <w:tcPr>
            <w:tcW w:w="567" w:type="dxa"/>
            <w:shd w:val="clear" w:color="auto" w:fill="auto"/>
            <w:vAlign w:val="center"/>
          </w:tcPr>
          <w:p w14:paraId="2C94B6CC" w14:textId="77777777" w:rsidR="007C4EEA" w:rsidRDefault="007C4EEA" w:rsidP="006F0618">
            <w:pPr>
              <w:pStyle w:val="afffffffff2"/>
            </w:pPr>
          </w:p>
        </w:tc>
        <w:tc>
          <w:tcPr>
            <w:tcW w:w="567" w:type="dxa"/>
          </w:tcPr>
          <w:p w14:paraId="60358AB2" w14:textId="77777777" w:rsidR="007C4EEA" w:rsidRDefault="007C4EEA" w:rsidP="006F0618">
            <w:pPr>
              <w:pStyle w:val="afffffffff2"/>
            </w:pPr>
          </w:p>
        </w:tc>
        <w:tc>
          <w:tcPr>
            <w:tcW w:w="1276" w:type="dxa"/>
          </w:tcPr>
          <w:p w14:paraId="0116BFA9" w14:textId="77777777" w:rsidR="007C4EEA" w:rsidRDefault="007C4EEA" w:rsidP="006F0618">
            <w:pPr>
              <w:pStyle w:val="afffffffff2"/>
            </w:pPr>
          </w:p>
        </w:tc>
        <w:tc>
          <w:tcPr>
            <w:tcW w:w="588" w:type="dxa"/>
            <w:shd w:val="clear" w:color="auto" w:fill="auto"/>
            <w:vAlign w:val="center"/>
          </w:tcPr>
          <w:p w14:paraId="60C36692" w14:textId="77777777" w:rsidR="007C4EEA" w:rsidRDefault="007C4EEA" w:rsidP="006F0618">
            <w:pPr>
              <w:pStyle w:val="afffffffff2"/>
            </w:pPr>
          </w:p>
        </w:tc>
      </w:tr>
      <w:tr w:rsidR="007C4EEA" w14:paraId="4731A043" w14:textId="77777777" w:rsidTr="006F0618">
        <w:trPr>
          <w:jc w:val="center"/>
        </w:trPr>
        <w:tc>
          <w:tcPr>
            <w:tcW w:w="416" w:type="dxa"/>
            <w:vMerge/>
            <w:shd w:val="clear" w:color="auto" w:fill="auto"/>
            <w:vAlign w:val="center"/>
          </w:tcPr>
          <w:p w14:paraId="78B3283C" w14:textId="77777777" w:rsidR="007C4EEA" w:rsidRDefault="007C4EEA" w:rsidP="006F0618">
            <w:pPr>
              <w:pStyle w:val="afffffffff2"/>
            </w:pPr>
          </w:p>
        </w:tc>
        <w:tc>
          <w:tcPr>
            <w:tcW w:w="425" w:type="dxa"/>
            <w:gridSpan w:val="2"/>
            <w:vMerge/>
            <w:shd w:val="clear" w:color="auto" w:fill="auto"/>
            <w:vAlign w:val="center"/>
          </w:tcPr>
          <w:p w14:paraId="0C1B8840" w14:textId="77777777" w:rsidR="007C4EEA" w:rsidRDefault="007C4EEA" w:rsidP="006F0618">
            <w:pPr>
              <w:pStyle w:val="afffffffff2"/>
              <w:jc w:val="both"/>
            </w:pPr>
          </w:p>
        </w:tc>
        <w:tc>
          <w:tcPr>
            <w:tcW w:w="1984" w:type="dxa"/>
            <w:gridSpan w:val="2"/>
            <w:shd w:val="clear" w:color="auto" w:fill="auto"/>
            <w:vAlign w:val="center"/>
          </w:tcPr>
          <w:p w14:paraId="1746BBDF" w14:textId="77777777" w:rsidR="007C4EEA" w:rsidRDefault="007C4EEA" w:rsidP="006F0618">
            <w:pPr>
              <w:pStyle w:val="afffffffff2"/>
              <w:jc w:val="both"/>
            </w:pPr>
            <w:r>
              <w:rPr>
                <w:rFonts w:hint="eastAsia"/>
              </w:rPr>
              <w:t>核对编码和中文注释</w:t>
            </w:r>
          </w:p>
        </w:tc>
        <w:tc>
          <w:tcPr>
            <w:tcW w:w="851" w:type="dxa"/>
            <w:shd w:val="clear" w:color="auto" w:fill="auto"/>
            <w:vAlign w:val="center"/>
          </w:tcPr>
          <w:p w14:paraId="0FA20B78" w14:textId="77777777" w:rsidR="007C4EEA" w:rsidRDefault="007C4EEA" w:rsidP="006F0618">
            <w:pPr>
              <w:pStyle w:val="afffffffff2"/>
            </w:pPr>
          </w:p>
        </w:tc>
        <w:tc>
          <w:tcPr>
            <w:tcW w:w="425" w:type="dxa"/>
            <w:shd w:val="clear" w:color="auto" w:fill="auto"/>
            <w:vAlign w:val="center"/>
          </w:tcPr>
          <w:p w14:paraId="569EA993" w14:textId="77777777" w:rsidR="007C4EEA" w:rsidRDefault="007C4EEA" w:rsidP="006F0618">
            <w:pPr>
              <w:pStyle w:val="afffffffff2"/>
            </w:pPr>
          </w:p>
        </w:tc>
        <w:tc>
          <w:tcPr>
            <w:tcW w:w="425" w:type="dxa"/>
            <w:shd w:val="clear" w:color="auto" w:fill="auto"/>
            <w:vAlign w:val="center"/>
          </w:tcPr>
          <w:p w14:paraId="1FDC41F9" w14:textId="77777777" w:rsidR="007C4EEA" w:rsidRDefault="007C4EEA" w:rsidP="006F0618">
            <w:pPr>
              <w:pStyle w:val="afffffffff2"/>
            </w:pPr>
          </w:p>
        </w:tc>
        <w:tc>
          <w:tcPr>
            <w:tcW w:w="426" w:type="dxa"/>
            <w:shd w:val="clear" w:color="auto" w:fill="auto"/>
            <w:vAlign w:val="center"/>
          </w:tcPr>
          <w:p w14:paraId="5FDBB191" w14:textId="77777777" w:rsidR="007C4EEA" w:rsidRDefault="007C4EEA" w:rsidP="006F0618">
            <w:pPr>
              <w:pStyle w:val="afffffffff2"/>
            </w:pPr>
          </w:p>
        </w:tc>
        <w:tc>
          <w:tcPr>
            <w:tcW w:w="1417" w:type="dxa"/>
            <w:shd w:val="clear" w:color="auto" w:fill="auto"/>
            <w:vAlign w:val="center"/>
          </w:tcPr>
          <w:p w14:paraId="0A37E5CA" w14:textId="77777777" w:rsidR="007C4EEA" w:rsidRDefault="007C4EEA" w:rsidP="006F0618">
            <w:pPr>
              <w:pStyle w:val="afffffffff2"/>
            </w:pPr>
          </w:p>
        </w:tc>
        <w:tc>
          <w:tcPr>
            <w:tcW w:w="567" w:type="dxa"/>
            <w:shd w:val="clear" w:color="auto" w:fill="auto"/>
            <w:vAlign w:val="center"/>
          </w:tcPr>
          <w:p w14:paraId="1D772F41" w14:textId="77777777" w:rsidR="007C4EEA" w:rsidRDefault="007C4EEA" w:rsidP="006F0618">
            <w:pPr>
              <w:pStyle w:val="afffffffff2"/>
            </w:pPr>
          </w:p>
        </w:tc>
        <w:tc>
          <w:tcPr>
            <w:tcW w:w="567" w:type="dxa"/>
          </w:tcPr>
          <w:p w14:paraId="005CA549" w14:textId="77777777" w:rsidR="007C4EEA" w:rsidRDefault="007C4EEA" w:rsidP="006F0618">
            <w:pPr>
              <w:pStyle w:val="afffffffff2"/>
            </w:pPr>
          </w:p>
        </w:tc>
        <w:tc>
          <w:tcPr>
            <w:tcW w:w="1276" w:type="dxa"/>
          </w:tcPr>
          <w:p w14:paraId="7D3D9EBC" w14:textId="77777777" w:rsidR="007C4EEA" w:rsidRDefault="007C4EEA" w:rsidP="006F0618">
            <w:pPr>
              <w:pStyle w:val="afffffffff2"/>
            </w:pPr>
          </w:p>
        </w:tc>
        <w:tc>
          <w:tcPr>
            <w:tcW w:w="588" w:type="dxa"/>
            <w:shd w:val="clear" w:color="auto" w:fill="auto"/>
            <w:vAlign w:val="center"/>
          </w:tcPr>
          <w:p w14:paraId="3FFF7B7F" w14:textId="77777777" w:rsidR="007C4EEA" w:rsidRDefault="007C4EEA" w:rsidP="006F0618">
            <w:pPr>
              <w:pStyle w:val="afffffffff2"/>
            </w:pPr>
          </w:p>
        </w:tc>
      </w:tr>
      <w:tr w:rsidR="007C4EEA" w14:paraId="0EC848D8" w14:textId="77777777" w:rsidTr="006F0618">
        <w:trPr>
          <w:jc w:val="center"/>
        </w:trPr>
        <w:tc>
          <w:tcPr>
            <w:tcW w:w="416" w:type="dxa"/>
            <w:vMerge/>
            <w:shd w:val="clear" w:color="auto" w:fill="auto"/>
            <w:vAlign w:val="center"/>
          </w:tcPr>
          <w:p w14:paraId="55DDFE1C" w14:textId="77777777" w:rsidR="007C4EEA" w:rsidRDefault="007C4EEA" w:rsidP="006F0618">
            <w:pPr>
              <w:pStyle w:val="afffffffff2"/>
            </w:pPr>
          </w:p>
        </w:tc>
        <w:tc>
          <w:tcPr>
            <w:tcW w:w="425" w:type="dxa"/>
            <w:gridSpan w:val="2"/>
            <w:vMerge w:val="restart"/>
            <w:shd w:val="clear" w:color="auto" w:fill="auto"/>
            <w:vAlign w:val="center"/>
          </w:tcPr>
          <w:p w14:paraId="406A54DC" w14:textId="77777777" w:rsidR="007C4EEA" w:rsidRDefault="007C4EEA" w:rsidP="006F0618">
            <w:pPr>
              <w:pStyle w:val="afffffffff2"/>
              <w:jc w:val="both"/>
            </w:pPr>
            <w:r>
              <w:rPr>
                <w:rFonts w:hint="eastAsia"/>
              </w:rPr>
              <w:t>图形显示装置</w:t>
            </w:r>
          </w:p>
        </w:tc>
        <w:tc>
          <w:tcPr>
            <w:tcW w:w="1984" w:type="dxa"/>
            <w:gridSpan w:val="2"/>
            <w:shd w:val="clear" w:color="auto" w:fill="auto"/>
            <w:vAlign w:val="center"/>
          </w:tcPr>
          <w:p w14:paraId="4A4649D9" w14:textId="77777777" w:rsidR="007C4EEA" w:rsidRDefault="007C4EEA" w:rsidP="006F0618">
            <w:pPr>
              <w:pStyle w:val="afffffffff2"/>
              <w:jc w:val="both"/>
            </w:pPr>
            <w:r>
              <w:rPr>
                <w:rFonts w:hint="eastAsia"/>
              </w:rPr>
              <w:t>检查显示信息内容完整</w:t>
            </w:r>
          </w:p>
        </w:tc>
        <w:tc>
          <w:tcPr>
            <w:tcW w:w="851" w:type="dxa"/>
            <w:shd w:val="clear" w:color="auto" w:fill="auto"/>
            <w:vAlign w:val="center"/>
          </w:tcPr>
          <w:p w14:paraId="058BE014" w14:textId="77777777" w:rsidR="007C4EEA" w:rsidRDefault="007C4EEA" w:rsidP="006F0618">
            <w:pPr>
              <w:pStyle w:val="afffffffff2"/>
            </w:pPr>
          </w:p>
        </w:tc>
        <w:tc>
          <w:tcPr>
            <w:tcW w:w="425" w:type="dxa"/>
            <w:shd w:val="clear" w:color="auto" w:fill="auto"/>
            <w:vAlign w:val="center"/>
          </w:tcPr>
          <w:p w14:paraId="6220155D" w14:textId="77777777" w:rsidR="007C4EEA" w:rsidRDefault="007C4EEA" w:rsidP="006F0618">
            <w:pPr>
              <w:pStyle w:val="afffffffff2"/>
            </w:pPr>
          </w:p>
        </w:tc>
        <w:tc>
          <w:tcPr>
            <w:tcW w:w="425" w:type="dxa"/>
            <w:shd w:val="clear" w:color="auto" w:fill="auto"/>
            <w:vAlign w:val="center"/>
          </w:tcPr>
          <w:p w14:paraId="03E0702C" w14:textId="77777777" w:rsidR="007C4EEA" w:rsidRDefault="007C4EEA" w:rsidP="006F0618">
            <w:pPr>
              <w:pStyle w:val="afffffffff2"/>
            </w:pPr>
          </w:p>
        </w:tc>
        <w:tc>
          <w:tcPr>
            <w:tcW w:w="426" w:type="dxa"/>
            <w:shd w:val="clear" w:color="auto" w:fill="auto"/>
            <w:vAlign w:val="center"/>
          </w:tcPr>
          <w:p w14:paraId="543C043A" w14:textId="77777777" w:rsidR="007C4EEA" w:rsidRDefault="007C4EEA" w:rsidP="006F0618">
            <w:pPr>
              <w:pStyle w:val="afffffffff2"/>
            </w:pPr>
          </w:p>
        </w:tc>
        <w:tc>
          <w:tcPr>
            <w:tcW w:w="1417" w:type="dxa"/>
            <w:shd w:val="clear" w:color="auto" w:fill="auto"/>
            <w:vAlign w:val="center"/>
          </w:tcPr>
          <w:p w14:paraId="1D7B0069" w14:textId="77777777" w:rsidR="007C4EEA" w:rsidRDefault="007C4EEA" w:rsidP="006F0618">
            <w:pPr>
              <w:pStyle w:val="afffffffff2"/>
            </w:pPr>
          </w:p>
        </w:tc>
        <w:tc>
          <w:tcPr>
            <w:tcW w:w="567" w:type="dxa"/>
            <w:shd w:val="clear" w:color="auto" w:fill="auto"/>
            <w:vAlign w:val="center"/>
          </w:tcPr>
          <w:p w14:paraId="12CB7FBC" w14:textId="77777777" w:rsidR="007C4EEA" w:rsidRDefault="007C4EEA" w:rsidP="006F0618">
            <w:pPr>
              <w:pStyle w:val="afffffffff2"/>
            </w:pPr>
          </w:p>
        </w:tc>
        <w:tc>
          <w:tcPr>
            <w:tcW w:w="567" w:type="dxa"/>
          </w:tcPr>
          <w:p w14:paraId="23EFFCA1" w14:textId="77777777" w:rsidR="007C4EEA" w:rsidRDefault="007C4EEA" w:rsidP="006F0618">
            <w:pPr>
              <w:pStyle w:val="afffffffff2"/>
            </w:pPr>
          </w:p>
        </w:tc>
        <w:tc>
          <w:tcPr>
            <w:tcW w:w="1276" w:type="dxa"/>
          </w:tcPr>
          <w:p w14:paraId="48BB8235" w14:textId="77777777" w:rsidR="007C4EEA" w:rsidRDefault="007C4EEA" w:rsidP="006F0618">
            <w:pPr>
              <w:pStyle w:val="afffffffff2"/>
            </w:pPr>
          </w:p>
        </w:tc>
        <w:tc>
          <w:tcPr>
            <w:tcW w:w="588" w:type="dxa"/>
            <w:shd w:val="clear" w:color="auto" w:fill="auto"/>
            <w:vAlign w:val="center"/>
          </w:tcPr>
          <w:p w14:paraId="5C7EFD4D" w14:textId="77777777" w:rsidR="007C4EEA" w:rsidRDefault="007C4EEA" w:rsidP="006F0618">
            <w:pPr>
              <w:pStyle w:val="afffffffff2"/>
            </w:pPr>
          </w:p>
        </w:tc>
      </w:tr>
      <w:tr w:rsidR="007C4EEA" w14:paraId="5BFF9E61" w14:textId="77777777" w:rsidTr="006F0618">
        <w:trPr>
          <w:jc w:val="center"/>
        </w:trPr>
        <w:tc>
          <w:tcPr>
            <w:tcW w:w="416" w:type="dxa"/>
            <w:vMerge/>
            <w:shd w:val="clear" w:color="auto" w:fill="auto"/>
            <w:vAlign w:val="center"/>
          </w:tcPr>
          <w:p w14:paraId="349F4017" w14:textId="77777777" w:rsidR="007C4EEA" w:rsidRDefault="007C4EEA" w:rsidP="006F0618">
            <w:pPr>
              <w:pStyle w:val="afffffffff2"/>
            </w:pPr>
          </w:p>
        </w:tc>
        <w:tc>
          <w:tcPr>
            <w:tcW w:w="425" w:type="dxa"/>
            <w:gridSpan w:val="2"/>
            <w:vMerge/>
            <w:shd w:val="clear" w:color="auto" w:fill="auto"/>
            <w:vAlign w:val="center"/>
          </w:tcPr>
          <w:p w14:paraId="5C6A7FFB" w14:textId="77777777" w:rsidR="007C4EEA" w:rsidRDefault="007C4EEA" w:rsidP="006F0618">
            <w:pPr>
              <w:pStyle w:val="afffffffff2"/>
              <w:jc w:val="both"/>
            </w:pPr>
          </w:p>
        </w:tc>
        <w:tc>
          <w:tcPr>
            <w:tcW w:w="1984" w:type="dxa"/>
            <w:gridSpan w:val="2"/>
            <w:shd w:val="clear" w:color="auto" w:fill="auto"/>
            <w:vAlign w:val="center"/>
          </w:tcPr>
          <w:p w14:paraId="7CBCA0EA" w14:textId="77777777" w:rsidR="007C4EEA" w:rsidRDefault="007C4EEA" w:rsidP="006F0618">
            <w:pPr>
              <w:pStyle w:val="afffffffff2"/>
              <w:jc w:val="both"/>
            </w:pPr>
            <w:r>
              <w:rPr>
                <w:rFonts w:hint="eastAsia"/>
              </w:rPr>
              <w:t>模拟火灾报警和联动控制信号，准确显示信息</w:t>
            </w:r>
          </w:p>
        </w:tc>
        <w:tc>
          <w:tcPr>
            <w:tcW w:w="851" w:type="dxa"/>
            <w:shd w:val="clear" w:color="auto" w:fill="auto"/>
            <w:vAlign w:val="center"/>
          </w:tcPr>
          <w:p w14:paraId="6B761DF4" w14:textId="77777777" w:rsidR="007C4EEA" w:rsidRDefault="007C4EEA" w:rsidP="006F0618">
            <w:pPr>
              <w:pStyle w:val="afffffffff2"/>
            </w:pPr>
          </w:p>
        </w:tc>
        <w:tc>
          <w:tcPr>
            <w:tcW w:w="425" w:type="dxa"/>
            <w:shd w:val="clear" w:color="auto" w:fill="auto"/>
            <w:vAlign w:val="center"/>
          </w:tcPr>
          <w:p w14:paraId="2D67F7AD" w14:textId="77777777" w:rsidR="007C4EEA" w:rsidRDefault="007C4EEA" w:rsidP="006F0618">
            <w:pPr>
              <w:pStyle w:val="afffffffff2"/>
            </w:pPr>
          </w:p>
        </w:tc>
        <w:tc>
          <w:tcPr>
            <w:tcW w:w="425" w:type="dxa"/>
            <w:shd w:val="clear" w:color="auto" w:fill="auto"/>
            <w:vAlign w:val="center"/>
          </w:tcPr>
          <w:p w14:paraId="08958031" w14:textId="77777777" w:rsidR="007C4EEA" w:rsidRDefault="007C4EEA" w:rsidP="006F0618">
            <w:pPr>
              <w:pStyle w:val="afffffffff2"/>
            </w:pPr>
          </w:p>
        </w:tc>
        <w:tc>
          <w:tcPr>
            <w:tcW w:w="426" w:type="dxa"/>
            <w:shd w:val="clear" w:color="auto" w:fill="auto"/>
            <w:vAlign w:val="center"/>
          </w:tcPr>
          <w:p w14:paraId="6A639132" w14:textId="77777777" w:rsidR="007C4EEA" w:rsidRDefault="007C4EEA" w:rsidP="006F0618">
            <w:pPr>
              <w:pStyle w:val="afffffffff2"/>
            </w:pPr>
          </w:p>
        </w:tc>
        <w:tc>
          <w:tcPr>
            <w:tcW w:w="1417" w:type="dxa"/>
            <w:shd w:val="clear" w:color="auto" w:fill="auto"/>
            <w:vAlign w:val="center"/>
          </w:tcPr>
          <w:p w14:paraId="08C60A40" w14:textId="77777777" w:rsidR="007C4EEA" w:rsidRDefault="007C4EEA" w:rsidP="006F0618">
            <w:pPr>
              <w:pStyle w:val="afffffffff2"/>
            </w:pPr>
          </w:p>
        </w:tc>
        <w:tc>
          <w:tcPr>
            <w:tcW w:w="567" w:type="dxa"/>
            <w:shd w:val="clear" w:color="auto" w:fill="auto"/>
            <w:vAlign w:val="center"/>
          </w:tcPr>
          <w:p w14:paraId="3083FFFC" w14:textId="77777777" w:rsidR="007C4EEA" w:rsidRDefault="007C4EEA" w:rsidP="006F0618">
            <w:pPr>
              <w:pStyle w:val="afffffffff2"/>
            </w:pPr>
          </w:p>
        </w:tc>
        <w:tc>
          <w:tcPr>
            <w:tcW w:w="567" w:type="dxa"/>
          </w:tcPr>
          <w:p w14:paraId="53002C01" w14:textId="77777777" w:rsidR="007C4EEA" w:rsidRDefault="007C4EEA" w:rsidP="006F0618">
            <w:pPr>
              <w:pStyle w:val="afffffffff2"/>
            </w:pPr>
          </w:p>
        </w:tc>
        <w:tc>
          <w:tcPr>
            <w:tcW w:w="1276" w:type="dxa"/>
          </w:tcPr>
          <w:p w14:paraId="48A50AD0" w14:textId="77777777" w:rsidR="007C4EEA" w:rsidRDefault="007C4EEA" w:rsidP="006F0618">
            <w:pPr>
              <w:pStyle w:val="afffffffff2"/>
            </w:pPr>
          </w:p>
        </w:tc>
        <w:tc>
          <w:tcPr>
            <w:tcW w:w="588" w:type="dxa"/>
            <w:shd w:val="clear" w:color="auto" w:fill="auto"/>
            <w:vAlign w:val="center"/>
          </w:tcPr>
          <w:p w14:paraId="7E9CAF57" w14:textId="77777777" w:rsidR="007C4EEA" w:rsidRDefault="007C4EEA" w:rsidP="006F0618">
            <w:pPr>
              <w:pStyle w:val="afffffffff2"/>
            </w:pPr>
          </w:p>
        </w:tc>
      </w:tr>
      <w:tr w:rsidR="007C4EEA" w14:paraId="749C8DE8" w14:textId="77777777" w:rsidTr="006F0618">
        <w:trPr>
          <w:jc w:val="center"/>
        </w:trPr>
        <w:tc>
          <w:tcPr>
            <w:tcW w:w="416" w:type="dxa"/>
            <w:vMerge w:val="restart"/>
            <w:shd w:val="clear" w:color="auto" w:fill="auto"/>
            <w:vAlign w:val="center"/>
          </w:tcPr>
          <w:p w14:paraId="786BE027" w14:textId="77777777" w:rsidR="007C4EEA" w:rsidRDefault="007C4EEA" w:rsidP="006F0618">
            <w:pPr>
              <w:pStyle w:val="afffffffff2"/>
            </w:pPr>
            <w:r w:rsidRPr="00224C95">
              <w:rPr>
                <w:rFonts w:hint="eastAsia"/>
              </w:rPr>
              <w:t>消防联动控制设备</w:t>
            </w:r>
          </w:p>
        </w:tc>
        <w:tc>
          <w:tcPr>
            <w:tcW w:w="2409" w:type="dxa"/>
            <w:gridSpan w:val="4"/>
            <w:shd w:val="clear" w:color="auto" w:fill="auto"/>
            <w:vAlign w:val="center"/>
          </w:tcPr>
          <w:p w14:paraId="5D832E1B" w14:textId="77777777" w:rsidR="007C4EEA" w:rsidRDefault="007C4EEA" w:rsidP="006F0618">
            <w:pPr>
              <w:pStyle w:val="afffffffff2"/>
            </w:pPr>
            <w:r w:rsidRPr="00224C95">
              <w:rPr>
                <w:rFonts w:hint="eastAsia"/>
              </w:rPr>
              <w:t>检查</w:t>
            </w:r>
            <w:r>
              <w:rPr>
                <w:rFonts w:hint="eastAsia"/>
              </w:rPr>
              <w:t>消防</w:t>
            </w:r>
            <w:r w:rsidRPr="00224C95">
              <w:rPr>
                <w:rFonts w:hint="eastAsia"/>
              </w:rPr>
              <w:t>联动控制</w:t>
            </w:r>
            <w:r>
              <w:rPr>
                <w:rFonts w:hint="eastAsia"/>
              </w:rPr>
              <w:t>设备显示功能、核查联动逻辑编程</w:t>
            </w:r>
          </w:p>
        </w:tc>
        <w:tc>
          <w:tcPr>
            <w:tcW w:w="851" w:type="dxa"/>
            <w:shd w:val="clear" w:color="auto" w:fill="auto"/>
            <w:vAlign w:val="center"/>
          </w:tcPr>
          <w:p w14:paraId="0C8C980E" w14:textId="77777777" w:rsidR="007C4EEA" w:rsidRDefault="007C4EEA" w:rsidP="006F0618">
            <w:pPr>
              <w:pStyle w:val="afffffffff2"/>
            </w:pPr>
          </w:p>
        </w:tc>
        <w:tc>
          <w:tcPr>
            <w:tcW w:w="425" w:type="dxa"/>
            <w:shd w:val="clear" w:color="auto" w:fill="auto"/>
            <w:vAlign w:val="center"/>
          </w:tcPr>
          <w:p w14:paraId="08B20730" w14:textId="77777777" w:rsidR="007C4EEA" w:rsidRDefault="007C4EEA" w:rsidP="006F0618">
            <w:pPr>
              <w:pStyle w:val="afffffffff2"/>
            </w:pPr>
          </w:p>
        </w:tc>
        <w:tc>
          <w:tcPr>
            <w:tcW w:w="425" w:type="dxa"/>
            <w:shd w:val="clear" w:color="auto" w:fill="auto"/>
            <w:vAlign w:val="center"/>
          </w:tcPr>
          <w:p w14:paraId="30CA7576" w14:textId="77777777" w:rsidR="007C4EEA" w:rsidRDefault="007C4EEA" w:rsidP="006F0618">
            <w:pPr>
              <w:pStyle w:val="afffffffff2"/>
            </w:pPr>
          </w:p>
        </w:tc>
        <w:tc>
          <w:tcPr>
            <w:tcW w:w="426" w:type="dxa"/>
            <w:shd w:val="clear" w:color="auto" w:fill="auto"/>
            <w:vAlign w:val="center"/>
          </w:tcPr>
          <w:p w14:paraId="6208EC1C" w14:textId="77777777" w:rsidR="007C4EEA" w:rsidRDefault="007C4EEA" w:rsidP="006F0618">
            <w:pPr>
              <w:pStyle w:val="afffffffff2"/>
            </w:pPr>
          </w:p>
        </w:tc>
        <w:tc>
          <w:tcPr>
            <w:tcW w:w="1417" w:type="dxa"/>
            <w:shd w:val="clear" w:color="auto" w:fill="auto"/>
            <w:vAlign w:val="center"/>
          </w:tcPr>
          <w:p w14:paraId="0B56C983" w14:textId="77777777" w:rsidR="007C4EEA" w:rsidRDefault="007C4EEA" w:rsidP="006F0618">
            <w:pPr>
              <w:pStyle w:val="afffffffff2"/>
            </w:pPr>
          </w:p>
        </w:tc>
        <w:tc>
          <w:tcPr>
            <w:tcW w:w="567" w:type="dxa"/>
            <w:shd w:val="clear" w:color="auto" w:fill="auto"/>
            <w:vAlign w:val="center"/>
          </w:tcPr>
          <w:p w14:paraId="1B7D6A2D" w14:textId="77777777" w:rsidR="007C4EEA" w:rsidRDefault="007C4EEA" w:rsidP="006F0618">
            <w:pPr>
              <w:pStyle w:val="afffffffff2"/>
            </w:pPr>
          </w:p>
        </w:tc>
        <w:tc>
          <w:tcPr>
            <w:tcW w:w="567" w:type="dxa"/>
          </w:tcPr>
          <w:p w14:paraId="355F140B" w14:textId="77777777" w:rsidR="007C4EEA" w:rsidRDefault="007C4EEA" w:rsidP="006F0618">
            <w:pPr>
              <w:pStyle w:val="afffffffff2"/>
            </w:pPr>
          </w:p>
        </w:tc>
        <w:tc>
          <w:tcPr>
            <w:tcW w:w="1276" w:type="dxa"/>
          </w:tcPr>
          <w:p w14:paraId="1B90BFB7" w14:textId="77777777" w:rsidR="007C4EEA" w:rsidRDefault="007C4EEA" w:rsidP="006F0618">
            <w:pPr>
              <w:pStyle w:val="afffffffff2"/>
            </w:pPr>
          </w:p>
        </w:tc>
        <w:tc>
          <w:tcPr>
            <w:tcW w:w="588" w:type="dxa"/>
            <w:shd w:val="clear" w:color="auto" w:fill="auto"/>
            <w:vAlign w:val="center"/>
          </w:tcPr>
          <w:p w14:paraId="1B17A188" w14:textId="77777777" w:rsidR="007C4EEA" w:rsidRDefault="007C4EEA" w:rsidP="006F0618">
            <w:pPr>
              <w:pStyle w:val="afffffffff2"/>
            </w:pPr>
          </w:p>
        </w:tc>
      </w:tr>
      <w:tr w:rsidR="007C4EEA" w14:paraId="2D6AAF3E" w14:textId="77777777" w:rsidTr="006F0618">
        <w:trPr>
          <w:jc w:val="center"/>
        </w:trPr>
        <w:tc>
          <w:tcPr>
            <w:tcW w:w="416" w:type="dxa"/>
            <w:vMerge/>
            <w:shd w:val="clear" w:color="auto" w:fill="auto"/>
            <w:vAlign w:val="center"/>
          </w:tcPr>
          <w:p w14:paraId="34FD03A1" w14:textId="77777777" w:rsidR="007C4EEA" w:rsidRPr="00224C95" w:rsidRDefault="007C4EEA" w:rsidP="006F0618">
            <w:pPr>
              <w:pStyle w:val="afffffffff2"/>
            </w:pPr>
          </w:p>
        </w:tc>
        <w:tc>
          <w:tcPr>
            <w:tcW w:w="2409" w:type="dxa"/>
            <w:gridSpan w:val="4"/>
            <w:shd w:val="clear" w:color="auto" w:fill="auto"/>
            <w:vAlign w:val="center"/>
          </w:tcPr>
          <w:p w14:paraId="69810530" w14:textId="77777777" w:rsidR="007C4EEA" w:rsidRPr="00324E50" w:rsidRDefault="007C4EEA" w:rsidP="006F0618">
            <w:pPr>
              <w:pStyle w:val="afffffffff2"/>
            </w:pPr>
            <w:r>
              <w:rPr>
                <w:rFonts w:hint="eastAsia"/>
              </w:rPr>
              <w:t>测试</w:t>
            </w:r>
            <w:r w:rsidRPr="00324E50">
              <w:rPr>
                <w:rFonts w:hint="eastAsia"/>
              </w:rPr>
              <w:t xml:space="preserve">消防联动控制器及控制模块的手动、自动联动功能， </w:t>
            </w:r>
          </w:p>
        </w:tc>
        <w:tc>
          <w:tcPr>
            <w:tcW w:w="851" w:type="dxa"/>
            <w:shd w:val="clear" w:color="auto" w:fill="auto"/>
            <w:vAlign w:val="center"/>
          </w:tcPr>
          <w:p w14:paraId="15B0EA24" w14:textId="77777777" w:rsidR="007C4EEA" w:rsidRDefault="007C4EEA" w:rsidP="006F0618">
            <w:pPr>
              <w:pStyle w:val="afffffffff2"/>
            </w:pPr>
          </w:p>
        </w:tc>
        <w:tc>
          <w:tcPr>
            <w:tcW w:w="425" w:type="dxa"/>
            <w:shd w:val="clear" w:color="auto" w:fill="auto"/>
            <w:vAlign w:val="center"/>
          </w:tcPr>
          <w:p w14:paraId="3F13298A" w14:textId="77777777" w:rsidR="007C4EEA" w:rsidRDefault="007C4EEA" w:rsidP="006F0618">
            <w:pPr>
              <w:pStyle w:val="afffffffff2"/>
            </w:pPr>
          </w:p>
        </w:tc>
        <w:tc>
          <w:tcPr>
            <w:tcW w:w="425" w:type="dxa"/>
            <w:shd w:val="clear" w:color="auto" w:fill="auto"/>
            <w:vAlign w:val="center"/>
          </w:tcPr>
          <w:p w14:paraId="5D2D7164" w14:textId="77777777" w:rsidR="007C4EEA" w:rsidRDefault="007C4EEA" w:rsidP="006F0618">
            <w:pPr>
              <w:pStyle w:val="afffffffff2"/>
            </w:pPr>
          </w:p>
        </w:tc>
        <w:tc>
          <w:tcPr>
            <w:tcW w:w="426" w:type="dxa"/>
            <w:shd w:val="clear" w:color="auto" w:fill="auto"/>
            <w:vAlign w:val="center"/>
          </w:tcPr>
          <w:p w14:paraId="3363F680" w14:textId="77777777" w:rsidR="007C4EEA" w:rsidRDefault="007C4EEA" w:rsidP="006F0618">
            <w:pPr>
              <w:pStyle w:val="afffffffff2"/>
            </w:pPr>
          </w:p>
        </w:tc>
        <w:tc>
          <w:tcPr>
            <w:tcW w:w="1417" w:type="dxa"/>
            <w:shd w:val="clear" w:color="auto" w:fill="auto"/>
            <w:vAlign w:val="center"/>
          </w:tcPr>
          <w:p w14:paraId="1CF458EE" w14:textId="77777777" w:rsidR="007C4EEA" w:rsidRDefault="007C4EEA" w:rsidP="006F0618">
            <w:pPr>
              <w:pStyle w:val="afffffffff2"/>
            </w:pPr>
          </w:p>
        </w:tc>
        <w:tc>
          <w:tcPr>
            <w:tcW w:w="567" w:type="dxa"/>
            <w:shd w:val="clear" w:color="auto" w:fill="auto"/>
            <w:vAlign w:val="center"/>
          </w:tcPr>
          <w:p w14:paraId="6504606D" w14:textId="77777777" w:rsidR="007C4EEA" w:rsidRDefault="007C4EEA" w:rsidP="006F0618">
            <w:pPr>
              <w:pStyle w:val="afffffffff2"/>
            </w:pPr>
          </w:p>
        </w:tc>
        <w:tc>
          <w:tcPr>
            <w:tcW w:w="567" w:type="dxa"/>
          </w:tcPr>
          <w:p w14:paraId="73F417C0" w14:textId="77777777" w:rsidR="007C4EEA" w:rsidRDefault="007C4EEA" w:rsidP="006F0618">
            <w:pPr>
              <w:pStyle w:val="afffffffff2"/>
            </w:pPr>
          </w:p>
        </w:tc>
        <w:tc>
          <w:tcPr>
            <w:tcW w:w="1276" w:type="dxa"/>
          </w:tcPr>
          <w:p w14:paraId="76401F00" w14:textId="77777777" w:rsidR="007C4EEA" w:rsidRDefault="007C4EEA" w:rsidP="006F0618">
            <w:pPr>
              <w:pStyle w:val="afffffffff2"/>
            </w:pPr>
          </w:p>
        </w:tc>
        <w:tc>
          <w:tcPr>
            <w:tcW w:w="588" w:type="dxa"/>
            <w:shd w:val="clear" w:color="auto" w:fill="auto"/>
            <w:vAlign w:val="center"/>
          </w:tcPr>
          <w:p w14:paraId="14F245C1" w14:textId="77777777" w:rsidR="007C4EEA" w:rsidRDefault="007C4EEA" w:rsidP="006F0618">
            <w:pPr>
              <w:pStyle w:val="afffffffff2"/>
            </w:pPr>
          </w:p>
        </w:tc>
      </w:tr>
      <w:tr w:rsidR="007C4EEA" w14:paraId="009AE191" w14:textId="77777777" w:rsidTr="006F0618">
        <w:trPr>
          <w:jc w:val="center"/>
        </w:trPr>
        <w:tc>
          <w:tcPr>
            <w:tcW w:w="416" w:type="dxa"/>
            <w:vMerge/>
            <w:shd w:val="clear" w:color="auto" w:fill="auto"/>
            <w:vAlign w:val="center"/>
          </w:tcPr>
          <w:p w14:paraId="70D1A4DA" w14:textId="77777777" w:rsidR="007C4EEA" w:rsidRPr="00224C95" w:rsidRDefault="007C4EEA" w:rsidP="006F0618">
            <w:pPr>
              <w:pStyle w:val="afffffffff2"/>
            </w:pPr>
          </w:p>
        </w:tc>
        <w:tc>
          <w:tcPr>
            <w:tcW w:w="2409" w:type="dxa"/>
            <w:gridSpan w:val="4"/>
            <w:shd w:val="clear" w:color="auto" w:fill="auto"/>
            <w:vAlign w:val="center"/>
          </w:tcPr>
          <w:p w14:paraId="35AE3C67" w14:textId="77777777" w:rsidR="007C4EEA" w:rsidRDefault="007C4EEA" w:rsidP="006F0618">
            <w:pPr>
              <w:pStyle w:val="afffffffff2"/>
            </w:pPr>
            <w:r>
              <w:rPr>
                <w:rFonts w:hint="eastAsia"/>
              </w:rPr>
              <w:t>测试</w:t>
            </w:r>
            <w:r w:rsidRPr="00324E50">
              <w:rPr>
                <w:rFonts w:hint="eastAsia"/>
              </w:rPr>
              <w:t>电源部分主备电切换功能，备用电源充放电功能</w:t>
            </w:r>
          </w:p>
        </w:tc>
        <w:tc>
          <w:tcPr>
            <w:tcW w:w="851" w:type="dxa"/>
            <w:shd w:val="clear" w:color="auto" w:fill="auto"/>
            <w:vAlign w:val="center"/>
          </w:tcPr>
          <w:p w14:paraId="785002F9" w14:textId="77777777" w:rsidR="007C4EEA" w:rsidRDefault="007C4EEA" w:rsidP="006F0618">
            <w:pPr>
              <w:pStyle w:val="afffffffff2"/>
            </w:pPr>
          </w:p>
        </w:tc>
        <w:tc>
          <w:tcPr>
            <w:tcW w:w="425" w:type="dxa"/>
            <w:shd w:val="clear" w:color="auto" w:fill="auto"/>
            <w:vAlign w:val="center"/>
          </w:tcPr>
          <w:p w14:paraId="308EF635" w14:textId="77777777" w:rsidR="007C4EEA" w:rsidRDefault="007C4EEA" w:rsidP="006F0618">
            <w:pPr>
              <w:pStyle w:val="afffffffff2"/>
            </w:pPr>
          </w:p>
        </w:tc>
        <w:tc>
          <w:tcPr>
            <w:tcW w:w="425" w:type="dxa"/>
            <w:shd w:val="clear" w:color="auto" w:fill="auto"/>
            <w:vAlign w:val="center"/>
          </w:tcPr>
          <w:p w14:paraId="77880A85" w14:textId="77777777" w:rsidR="007C4EEA" w:rsidRDefault="007C4EEA" w:rsidP="006F0618">
            <w:pPr>
              <w:pStyle w:val="afffffffff2"/>
            </w:pPr>
          </w:p>
        </w:tc>
        <w:tc>
          <w:tcPr>
            <w:tcW w:w="426" w:type="dxa"/>
            <w:shd w:val="clear" w:color="auto" w:fill="auto"/>
            <w:vAlign w:val="center"/>
          </w:tcPr>
          <w:p w14:paraId="39088428" w14:textId="77777777" w:rsidR="007C4EEA" w:rsidRDefault="007C4EEA" w:rsidP="006F0618">
            <w:pPr>
              <w:pStyle w:val="afffffffff2"/>
            </w:pPr>
          </w:p>
        </w:tc>
        <w:tc>
          <w:tcPr>
            <w:tcW w:w="1417" w:type="dxa"/>
            <w:shd w:val="clear" w:color="auto" w:fill="auto"/>
            <w:vAlign w:val="center"/>
          </w:tcPr>
          <w:p w14:paraId="16C2C57B" w14:textId="77777777" w:rsidR="007C4EEA" w:rsidRDefault="007C4EEA" w:rsidP="006F0618">
            <w:pPr>
              <w:pStyle w:val="afffffffff2"/>
            </w:pPr>
          </w:p>
        </w:tc>
        <w:tc>
          <w:tcPr>
            <w:tcW w:w="567" w:type="dxa"/>
            <w:shd w:val="clear" w:color="auto" w:fill="auto"/>
            <w:vAlign w:val="center"/>
          </w:tcPr>
          <w:p w14:paraId="491EB615" w14:textId="77777777" w:rsidR="007C4EEA" w:rsidRDefault="007C4EEA" w:rsidP="006F0618">
            <w:pPr>
              <w:pStyle w:val="afffffffff2"/>
            </w:pPr>
          </w:p>
        </w:tc>
        <w:tc>
          <w:tcPr>
            <w:tcW w:w="567" w:type="dxa"/>
          </w:tcPr>
          <w:p w14:paraId="3A3C1886" w14:textId="77777777" w:rsidR="007C4EEA" w:rsidRDefault="007C4EEA" w:rsidP="006F0618">
            <w:pPr>
              <w:pStyle w:val="afffffffff2"/>
            </w:pPr>
          </w:p>
        </w:tc>
        <w:tc>
          <w:tcPr>
            <w:tcW w:w="1276" w:type="dxa"/>
          </w:tcPr>
          <w:p w14:paraId="2E859ECD" w14:textId="77777777" w:rsidR="007C4EEA" w:rsidRDefault="007C4EEA" w:rsidP="006F0618">
            <w:pPr>
              <w:pStyle w:val="afffffffff2"/>
            </w:pPr>
          </w:p>
        </w:tc>
        <w:tc>
          <w:tcPr>
            <w:tcW w:w="588" w:type="dxa"/>
            <w:shd w:val="clear" w:color="auto" w:fill="auto"/>
            <w:vAlign w:val="center"/>
          </w:tcPr>
          <w:p w14:paraId="5729FB4F" w14:textId="77777777" w:rsidR="007C4EEA" w:rsidRDefault="007C4EEA" w:rsidP="006F0618">
            <w:pPr>
              <w:pStyle w:val="afffffffff2"/>
            </w:pPr>
          </w:p>
        </w:tc>
      </w:tr>
      <w:tr w:rsidR="007C4EEA" w14:paraId="3D8659E0" w14:textId="77777777" w:rsidTr="006F0618">
        <w:trPr>
          <w:jc w:val="center"/>
        </w:trPr>
        <w:tc>
          <w:tcPr>
            <w:tcW w:w="416" w:type="dxa"/>
            <w:vMerge w:val="restart"/>
            <w:shd w:val="clear" w:color="auto" w:fill="auto"/>
            <w:vAlign w:val="center"/>
          </w:tcPr>
          <w:p w14:paraId="50CC1F50" w14:textId="77777777" w:rsidR="007C4EEA" w:rsidRDefault="007C4EEA" w:rsidP="006F0618">
            <w:pPr>
              <w:pStyle w:val="afffffffff2"/>
            </w:pPr>
            <w:r>
              <w:rPr>
                <w:rFonts w:hint="eastAsia"/>
              </w:rPr>
              <w:t>消防专用电话</w:t>
            </w:r>
          </w:p>
        </w:tc>
        <w:tc>
          <w:tcPr>
            <w:tcW w:w="2409" w:type="dxa"/>
            <w:gridSpan w:val="4"/>
            <w:shd w:val="clear" w:color="auto" w:fill="auto"/>
          </w:tcPr>
          <w:p w14:paraId="41DA1D46" w14:textId="77777777" w:rsidR="007C4EEA" w:rsidRDefault="007C4EEA" w:rsidP="006F0618">
            <w:pPr>
              <w:pStyle w:val="afffffffff2"/>
              <w:jc w:val="left"/>
            </w:pPr>
            <w:r w:rsidRPr="00302AE0">
              <w:rPr>
                <w:rFonts w:hint="eastAsia"/>
              </w:rPr>
              <w:t>测试消防电话主机与电话分机、插孔电话之间通话</w:t>
            </w:r>
            <w:r>
              <w:rPr>
                <w:rFonts w:hint="eastAsia"/>
              </w:rPr>
              <w:t>质量</w:t>
            </w:r>
          </w:p>
        </w:tc>
        <w:tc>
          <w:tcPr>
            <w:tcW w:w="851" w:type="dxa"/>
            <w:shd w:val="clear" w:color="auto" w:fill="auto"/>
            <w:vAlign w:val="center"/>
          </w:tcPr>
          <w:p w14:paraId="67A1EA3B" w14:textId="77777777" w:rsidR="007C4EEA" w:rsidRDefault="007C4EEA" w:rsidP="006F0618">
            <w:pPr>
              <w:pStyle w:val="afffffffff2"/>
            </w:pPr>
          </w:p>
        </w:tc>
        <w:tc>
          <w:tcPr>
            <w:tcW w:w="425" w:type="dxa"/>
            <w:shd w:val="clear" w:color="auto" w:fill="auto"/>
            <w:vAlign w:val="center"/>
          </w:tcPr>
          <w:p w14:paraId="49A3D78A" w14:textId="77777777" w:rsidR="007C4EEA" w:rsidRDefault="007C4EEA" w:rsidP="006F0618">
            <w:pPr>
              <w:pStyle w:val="afffffffff2"/>
            </w:pPr>
          </w:p>
        </w:tc>
        <w:tc>
          <w:tcPr>
            <w:tcW w:w="425" w:type="dxa"/>
            <w:shd w:val="clear" w:color="auto" w:fill="auto"/>
            <w:vAlign w:val="center"/>
          </w:tcPr>
          <w:p w14:paraId="2D909782" w14:textId="77777777" w:rsidR="007C4EEA" w:rsidRDefault="007C4EEA" w:rsidP="006F0618">
            <w:pPr>
              <w:pStyle w:val="afffffffff2"/>
            </w:pPr>
          </w:p>
        </w:tc>
        <w:tc>
          <w:tcPr>
            <w:tcW w:w="426" w:type="dxa"/>
            <w:shd w:val="clear" w:color="auto" w:fill="auto"/>
            <w:vAlign w:val="center"/>
          </w:tcPr>
          <w:p w14:paraId="1F112FEB" w14:textId="77777777" w:rsidR="007C4EEA" w:rsidRDefault="007C4EEA" w:rsidP="006F0618">
            <w:pPr>
              <w:pStyle w:val="afffffffff2"/>
            </w:pPr>
          </w:p>
        </w:tc>
        <w:tc>
          <w:tcPr>
            <w:tcW w:w="1417" w:type="dxa"/>
            <w:shd w:val="clear" w:color="auto" w:fill="auto"/>
            <w:vAlign w:val="center"/>
          </w:tcPr>
          <w:p w14:paraId="71680E1B" w14:textId="77777777" w:rsidR="007C4EEA" w:rsidRDefault="007C4EEA" w:rsidP="006F0618">
            <w:pPr>
              <w:pStyle w:val="afffffffff2"/>
            </w:pPr>
          </w:p>
        </w:tc>
        <w:tc>
          <w:tcPr>
            <w:tcW w:w="567" w:type="dxa"/>
            <w:shd w:val="clear" w:color="auto" w:fill="auto"/>
            <w:vAlign w:val="center"/>
          </w:tcPr>
          <w:p w14:paraId="3FF20371" w14:textId="77777777" w:rsidR="007C4EEA" w:rsidRDefault="007C4EEA" w:rsidP="006F0618">
            <w:pPr>
              <w:pStyle w:val="afffffffff2"/>
            </w:pPr>
          </w:p>
        </w:tc>
        <w:tc>
          <w:tcPr>
            <w:tcW w:w="567" w:type="dxa"/>
          </w:tcPr>
          <w:p w14:paraId="427AD39A" w14:textId="77777777" w:rsidR="007C4EEA" w:rsidRDefault="007C4EEA" w:rsidP="006F0618">
            <w:pPr>
              <w:pStyle w:val="afffffffff2"/>
            </w:pPr>
          </w:p>
        </w:tc>
        <w:tc>
          <w:tcPr>
            <w:tcW w:w="1276" w:type="dxa"/>
          </w:tcPr>
          <w:p w14:paraId="7D1494B5" w14:textId="77777777" w:rsidR="007C4EEA" w:rsidRDefault="007C4EEA" w:rsidP="006F0618">
            <w:pPr>
              <w:pStyle w:val="afffffffff2"/>
            </w:pPr>
          </w:p>
        </w:tc>
        <w:tc>
          <w:tcPr>
            <w:tcW w:w="588" w:type="dxa"/>
            <w:shd w:val="clear" w:color="auto" w:fill="auto"/>
            <w:vAlign w:val="center"/>
          </w:tcPr>
          <w:p w14:paraId="1999D4D3" w14:textId="77777777" w:rsidR="007C4EEA" w:rsidRDefault="007C4EEA" w:rsidP="006F0618">
            <w:pPr>
              <w:pStyle w:val="afffffffff2"/>
            </w:pPr>
          </w:p>
        </w:tc>
      </w:tr>
      <w:tr w:rsidR="007C4EEA" w14:paraId="1F523832" w14:textId="77777777" w:rsidTr="006F0618">
        <w:trPr>
          <w:jc w:val="center"/>
        </w:trPr>
        <w:tc>
          <w:tcPr>
            <w:tcW w:w="416" w:type="dxa"/>
            <w:vMerge/>
            <w:shd w:val="clear" w:color="auto" w:fill="auto"/>
            <w:vAlign w:val="center"/>
          </w:tcPr>
          <w:p w14:paraId="6632BB31" w14:textId="77777777" w:rsidR="007C4EEA" w:rsidRDefault="007C4EEA" w:rsidP="006F0618">
            <w:pPr>
              <w:pStyle w:val="afffffffff2"/>
            </w:pPr>
          </w:p>
        </w:tc>
        <w:tc>
          <w:tcPr>
            <w:tcW w:w="2409" w:type="dxa"/>
            <w:gridSpan w:val="4"/>
            <w:shd w:val="clear" w:color="auto" w:fill="auto"/>
          </w:tcPr>
          <w:p w14:paraId="43443851" w14:textId="77777777" w:rsidR="007C4EEA" w:rsidRDefault="007C4EEA" w:rsidP="006F0618">
            <w:pPr>
              <w:pStyle w:val="afffffffff2"/>
              <w:jc w:val="left"/>
            </w:pPr>
            <w:r>
              <w:rPr>
                <w:rFonts w:hint="eastAsia"/>
              </w:rPr>
              <w:t>测试</w:t>
            </w:r>
            <w:r w:rsidRPr="00302AE0">
              <w:rPr>
                <w:rFonts w:hint="eastAsia"/>
              </w:rPr>
              <w:t>电话主机录音功能；拨打“119”功能</w:t>
            </w:r>
          </w:p>
        </w:tc>
        <w:tc>
          <w:tcPr>
            <w:tcW w:w="851" w:type="dxa"/>
            <w:shd w:val="clear" w:color="auto" w:fill="auto"/>
            <w:vAlign w:val="center"/>
          </w:tcPr>
          <w:p w14:paraId="2B315C62" w14:textId="77777777" w:rsidR="007C4EEA" w:rsidRDefault="007C4EEA" w:rsidP="006F0618">
            <w:pPr>
              <w:pStyle w:val="afffffffff2"/>
            </w:pPr>
          </w:p>
        </w:tc>
        <w:tc>
          <w:tcPr>
            <w:tcW w:w="425" w:type="dxa"/>
            <w:shd w:val="clear" w:color="auto" w:fill="auto"/>
            <w:vAlign w:val="center"/>
          </w:tcPr>
          <w:p w14:paraId="1FB1F717" w14:textId="77777777" w:rsidR="007C4EEA" w:rsidRDefault="007C4EEA" w:rsidP="006F0618">
            <w:pPr>
              <w:pStyle w:val="afffffffff2"/>
            </w:pPr>
          </w:p>
        </w:tc>
        <w:tc>
          <w:tcPr>
            <w:tcW w:w="425" w:type="dxa"/>
            <w:shd w:val="clear" w:color="auto" w:fill="auto"/>
            <w:vAlign w:val="center"/>
          </w:tcPr>
          <w:p w14:paraId="0960FEE2" w14:textId="77777777" w:rsidR="007C4EEA" w:rsidRDefault="007C4EEA" w:rsidP="006F0618">
            <w:pPr>
              <w:pStyle w:val="afffffffff2"/>
            </w:pPr>
          </w:p>
        </w:tc>
        <w:tc>
          <w:tcPr>
            <w:tcW w:w="426" w:type="dxa"/>
            <w:shd w:val="clear" w:color="auto" w:fill="auto"/>
            <w:vAlign w:val="center"/>
          </w:tcPr>
          <w:p w14:paraId="691EC930" w14:textId="77777777" w:rsidR="007C4EEA" w:rsidRDefault="007C4EEA" w:rsidP="006F0618">
            <w:pPr>
              <w:pStyle w:val="afffffffff2"/>
            </w:pPr>
          </w:p>
        </w:tc>
        <w:tc>
          <w:tcPr>
            <w:tcW w:w="1417" w:type="dxa"/>
            <w:shd w:val="clear" w:color="auto" w:fill="auto"/>
            <w:vAlign w:val="center"/>
          </w:tcPr>
          <w:p w14:paraId="5D193344" w14:textId="77777777" w:rsidR="007C4EEA" w:rsidRDefault="007C4EEA" w:rsidP="006F0618">
            <w:pPr>
              <w:pStyle w:val="afffffffff2"/>
            </w:pPr>
          </w:p>
        </w:tc>
        <w:tc>
          <w:tcPr>
            <w:tcW w:w="567" w:type="dxa"/>
            <w:shd w:val="clear" w:color="auto" w:fill="auto"/>
            <w:vAlign w:val="center"/>
          </w:tcPr>
          <w:p w14:paraId="2AD0A912" w14:textId="77777777" w:rsidR="007C4EEA" w:rsidRDefault="007C4EEA" w:rsidP="006F0618">
            <w:pPr>
              <w:pStyle w:val="afffffffff2"/>
            </w:pPr>
          </w:p>
        </w:tc>
        <w:tc>
          <w:tcPr>
            <w:tcW w:w="567" w:type="dxa"/>
          </w:tcPr>
          <w:p w14:paraId="21F2EA90" w14:textId="77777777" w:rsidR="007C4EEA" w:rsidRDefault="007C4EEA" w:rsidP="006F0618">
            <w:pPr>
              <w:pStyle w:val="afffffffff2"/>
            </w:pPr>
          </w:p>
        </w:tc>
        <w:tc>
          <w:tcPr>
            <w:tcW w:w="1276" w:type="dxa"/>
          </w:tcPr>
          <w:p w14:paraId="7F1D53AD" w14:textId="77777777" w:rsidR="007C4EEA" w:rsidRDefault="007C4EEA" w:rsidP="006F0618">
            <w:pPr>
              <w:pStyle w:val="afffffffff2"/>
            </w:pPr>
          </w:p>
        </w:tc>
        <w:tc>
          <w:tcPr>
            <w:tcW w:w="588" w:type="dxa"/>
            <w:shd w:val="clear" w:color="auto" w:fill="auto"/>
            <w:vAlign w:val="center"/>
          </w:tcPr>
          <w:p w14:paraId="23200AFC" w14:textId="77777777" w:rsidR="007C4EEA" w:rsidRDefault="007C4EEA" w:rsidP="006F0618">
            <w:pPr>
              <w:pStyle w:val="afffffffff2"/>
            </w:pPr>
          </w:p>
        </w:tc>
      </w:tr>
      <w:tr w:rsidR="007C4EEA" w14:paraId="3BAA3FD8" w14:textId="77777777" w:rsidTr="006F0618">
        <w:trPr>
          <w:jc w:val="center"/>
        </w:trPr>
        <w:tc>
          <w:tcPr>
            <w:tcW w:w="416" w:type="dxa"/>
            <w:vMerge w:val="restart"/>
            <w:shd w:val="clear" w:color="auto" w:fill="auto"/>
            <w:vAlign w:val="center"/>
          </w:tcPr>
          <w:p w14:paraId="3042970E" w14:textId="77777777" w:rsidR="007C4EEA" w:rsidRDefault="007C4EEA" w:rsidP="006F0618">
            <w:pPr>
              <w:pStyle w:val="afffffffff2"/>
            </w:pPr>
            <w:r w:rsidRPr="00B06701">
              <w:rPr>
                <w:rFonts w:hint="eastAsia"/>
              </w:rPr>
              <w:t>消防应急广播</w:t>
            </w:r>
          </w:p>
        </w:tc>
        <w:tc>
          <w:tcPr>
            <w:tcW w:w="2409" w:type="dxa"/>
            <w:gridSpan w:val="4"/>
            <w:shd w:val="clear" w:color="auto" w:fill="auto"/>
          </w:tcPr>
          <w:p w14:paraId="05A9B31B" w14:textId="77777777" w:rsidR="007C4EEA" w:rsidRDefault="007C4EEA" w:rsidP="006F0618">
            <w:pPr>
              <w:pStyle w:val="afffffffff2"/>
              <w:jc w:val="left"/>
            </w:pPr>
            <w:r w:rsidRPr="00302AE0">
              <w:rPr>
                <w:rFonts w:hint="eastAsia"/>
              </w:rPr>
              <w:t>测试卡卓的播音、录音功能，测试功放的扩音功能，</w:t>
            </w:r>
          </w:p>
        </w:tc>
        <w:tc>
          <w:tcPr>
            <w:tcW w:w="851" w:type="dxa"/>
            <w:shd w:val="clear" w:color="auto" w:fill="auto"/>
            <w:vAlign w:val="center"/>
          </w:tcPr>
          <w:p w14:paraId="5A48BD11" w14:textId="77777777" w:rsidR="007C4EEA" w:rsidRDefault="007C4EEA" w:rsidP="006F0618">
            <w:pPr>
              <w:pStyle w:val="afffffffff2"/>
            </w:pPr>
          </w:p>
        </w:tc>
        <w:tc>
          <w:tcPr>
            <w:tcW w:w="425" w:type="dxa"/>
            <w:shd w:val="clear" w:color="auto" w:fill="auto"/>
            <w:vAlign w:val="center"/>
          </w:tcPr>
          <w:p w14:paraId="338A2019" w14:textId="77777777" w:rsidR="007C4EEA" w:rsidRDefault="007C4EEA" w:rsidP="006F0618">
            <w:pPr>
              <w:pStyle w:val="afffffffff2"/>
            </w:pPr>
          </w:p>
        </w:tc>
        <w:tc>
          <w:tcPr>
            <w:tcW w:w="425" w:type="dxa"/>
            <w:shd w:val="clear" w:color="auto" w:fill="auto"/>
            <w:vAlign w:val="center"/>
          </w:tcPr>
          <w:p w14:paraId="54FE40A3" w14:textId="77777777" w:rsidR="007C4EEA" w:rsidRDefault="007C4EEA" w:rsidP="006F0618">
            <w:pPr>
              <w:pStyle w:val="afffffffff2"/>
            </w:pPr>
          </w:p>
        </w:tc>
        <w:tc>
          <w:tcPr>
            <w:tcW w:w="426" w:type="dxa"/>
            <w:shd w:val="clear" w:color="auto" w:fill="auto"/>
            <w:vAlign w:val="center"/>
          </w:tcPr>
          <w:p w14:paraId="39029A16" w14:textId="77777777" w:rsidR="007C4EEA" w:rsidRDefault="007C4EEA" w:rsidP="006F0618">
            <w:pPr>
              <w:pStyle w:val="afffffffff2"/>
            </w:pPr>
          </w:p>
        </w:tc>
        <w:tc>
          <w:tcPr>
            <w:tcW w:w="1417" w:type="dxa"/>
            <w:shd w:val="clear" w:color="auto" w:fill="auto"/>
            <w:vAlign w:val="center"/>
          </w:tcPr>
          <w:p w14:paraId="33DE14E9" w14:textId="77777777" w:rsidR="007C4EEA" w:rsidRDefault="007C4EEA" w:rsidP="006F0618">
            <w:pPr>
              <w:pStyle w:val="afffffffff2"/>
            </w:pPr>
          </w:p>
        </w:tc>
        <w:tc>
          <w:tcPr>
            <w:tcW w:w="567" w:type="dxa"/>
            <w:shd w:val="clear" w:color="auto" w:fill="auto"/>
            <w:vAlign w:val="center"/>
          </w:tcPr>
          <w:p w14:paraId="69D4FD18" w14:textId="77777777" w:rsidR="007C4EEA" w:rsidRDefault="007C4EEA" w:rsidP="006F0618">
            <w:pPr>
              <w:pStyle w:val="afffffffff2"/>
            </w:pPr>
          </w:p>
        </w:tc>
        <w:tc>
          <w:tcPr>
            <w:tcW w:w="567" w:type="dxa"/>
          </w:tcPr>
          <w:p w14:paraId="2AFE6261" w14:textId="77777777" w:rsidR="007C4EEA" w:rsidRDefault="007C4EEA" w:rsidP="006F0618">
            <w:pPr>
              <w:pStyle w:val="afffffffff2"/>
            </w:pPr>
          </w:p>
        </w:tc>
        <w:tc>
          <w:tcPr>
            <w:tcW w:w="1276" w:type="dxa"/>
          </w:tcPr>
          <w:p w14:paraId="7C10E2D9" w14:textId="77777777" w:rsidR="007C4EEA" w:rsidRDefault="007C4EEA" w:rsidP="006F0618">
            <w:pPr>
              <w:pStyle w:val="afffffffff2"/>
            </w:pPr>
          </w:p>
        </w:tc>
        <w:tc>
          <w:tcPr>
            <w:tcW w:w="588" w:type="dxa"/>
            <w:shd w:val="clear" w:color="auto" w:fill="auto"/>
            <w:vAlign w:val="center"/>
          </w:tcPr>
          <w:p w14:paraId="2EDBA734" w14:textId="77777777" w:rsidR="007C4EEA" w:rsidRDefault="007C4EEA" w:rsidP="006F0618">
            <w:pPr>
              <w:pStyle w:val="afffffffff2"/>
            </w:pPr>
          </w:p>
        </w:tc>
      </w:tr>
      <w:tr w:rsidR="007C4EEA" w14:paraId="68AF2F57" w14:textId="77777777" w:rsidTr="006F0618">
        <w:trPr>
          <w:jc w:val="center"/>
        </w:trPr>
        <w:tc>
          <w:tcPr>
            <w:tcW w:w="416" w:type="dxa"/>
            <w:vMerge/>
            <w:shd w:val="clear" w:color="auto" w:fill="auto"/>
            <w:vAlign w:val="center"/>
          </w:tcPr>
          <w:p w14:paraId="0D602607" w14:textId="77777777" w:rsidR="007C4EEA" w:rsidRDefault="007C4EEA" w:rsidP="006F0618">
            <w:pPr>
              <w:pStyle w:val="afffffffff2"/>
            </w:pPr>
          </w:p>
        </w:tc>
        <w:tc>
          <w:tcPr>
            <w:tcW w:w="2409" w:type="dxa"/>
            <w:gridSpan w:val="4"/>
            <w:shd w:val="clear" w:color="auto" w:fill="auto"/>
          </w:tcPr>
          <w:p w14:paraId="3C9F84E1" w14:textId="77777777" w:rsidR="007C4EEA" w:rsidRDefault="007C4EEA" w:rsidP="006F0618">
            <w:pPr>
              <w:pStyle w:val="afffffffff2"/>
              <w:jc w:val="left"/>
            </w:pPr>
            <w:r w:rsidRPr="00302AE0">
              <w:rPr>
                <w:rFonts w:hint="eastAsia"/>
              </w:rPr>
              <w:t>测试分配盘的选层广播功能，测试合用广播系统应急强制切换功能；测试主、备扩音机切换功能</w:t>
            </w:r>
          </w:p>
        </w:tc>
        <w:tc>
          <w:tcPr>
            <w:tcW w:w="851" w:type="dxa"/>
            <w:shd w:val="clear" w:color="auto" w:fill="auto"/>
            <w:vAlign w:val="center"/>
          </w:tcPr>
          <w:p w14:paraId="4EB97744" w14:textId="77777777" w:rsidR="007C4EEA" w:rsidRDefault="007C4EEA" w:rsidP="006F0618">
            <w:pPr>
              <w:pStyle w:val="afffffffff2"/>
            </w:pPr>
          </w:p>
        </w:tc>
        <w:tc>
          <w:tcPr>
            <w:tcW w:w="425" w:type="dxa"/>
            <w:shd w:val="clear" w:color="auto" w:fill="auto"/>
            <w:vAlign w:val="center"/>
          </w:tcPr>
          <w:p w14:paraId="3C214924" w14:textId="77777777" w:rsidR="007C4EEA" w:rsidRDefault="007C4EEA" w:rsidP="006F0618">
            <w:pPr>
              <w:pStyle w:val="afffffffff2"/>
            </w:pPr>
          </w:p>
        </w:tc>
        <w:tc>
          <w:tcPr>
            <w:tcW w:w="425" w:type="dxa"/>
            <w:shd w:val="clear" w:color="auto" w:fill="auto"/>
            <w:vAlign w:val="center"/>
          </w:tcPr>
          <w:p w14:paraId="63FFB0F5" w14:textId="77777777" w:rsidR="007C4EEA" w:rsidRDefault="007C4EEA" w:rsidP="006F0618">
            <w:pPr>
              <w:pStyle w:val="afffffffff2"/>
            </w:pPr>
          </w:p>
        </w:tc>
        <w:tc>
          <w:tcPr>
            <w:tcW w:w="426" w:type="dxa"/>
            <w:shd w:val="clear" w:color="auto" w:fill="auto"/>
            <w:vAlign w:val="center"/>
          </w:tcPr>
          <w:p w14:paraId="6334A0C3" w14:textId="77777777" w:rsidR="007C4EEA" w:rsidRDefault="007C4EEA" w:rsidP="006F0618">
            <w:pPr>
              <w:pStyle w:val="afffffffff2"/>
            </w:pPr>
          </w:p>
        </w:tc>
        <w:tc>
          <w:tcPr>
            <w:tcW w:w="1417" w:type="dxa"/>
            <w:shd w:val="clear" w:color="auto" w:fill="auto"/>
            <w:vAlign w:val="center"/>
          </w:tcPr>
          <w:p w14:paraId="7508390B" w14:textId="77777777" w:rsidR="007C4EEA" w:rsidRDefault="007C4EEA" w:rsidP="006F0618">
            <w:pPr>
              <w:pStyle w:val="afffffffff2"/>
            </w:pPr>
          </w:p>
        </w:tc>
        <w:tc>
          <w:tcPr>
            <w:tcW w:w="567" w:type="dxa"/>
            <w:shd w:val="clear" w:color="auto" w:fill="auto"/>
            <w:vAlign w:val="center"/>
          </w:tcPr>
          <w:p w14:paraId="578163E4" w14:textId="77777777" w:rsidR="007C4EEA" w:rsidRDefault="007C4EEA" w:rsidP="006F0618">
            <w:pPr>
              <w:pStyle w:val="afffffffff2"/>
            </w:pPr>
          </w:p>
        </w:tc>
        <w:tc>
          <w:tcPr>
            <w:tcW w:w="567" w:type="dxa"/>
          </w:tcPr>
          <w:p w14:paraId="19E1F646" w14:textId="77777777" w:rsidR="007C4EEA" w:rsidRDefault="007C4EEA" w:rsidP="006F0618">
            <w:pPr>
              <w:pStyle w:val="afffffffff2"/>
            </w:pPr>
          </w:p>
        </w:tc>
        <w:tc>
          <w:tcPr>
            <w:tcW w:w="1276" w:type="dxa"/>
          </w:tcPr>
          <w:p w14:paraId="0CB1AA1C" w14:textId="77777777" w:rsidR="007C4EEA" w:rsidRDefault="007C4EEA" w:rsidP="006F0618">
            <w:pPr>
              <w:pStyle w:val="afffffffff2"/>
            </w:pPr>
          </w:p>
        </w:tc>
        <w:tc>
          <w:tcPr>
            <w:tcW w:w="588" w:type="dxa"/>
            <w:shd w:val="clear" w:color="auto" w:fill="auto"/>
            <w:vAlign w:val="center"/>
          </w:tcPr>
          <w:p w14:paraId="16D79D03" w14:textId="77777777" w:rsidR="007C4EEA" w:rsidRDefault="007C4EEA" w:rsidP="006F0618">
            <w:pPr>
              <w:pStyle w:val="afffffffff2"/>
            </w:pPr>
          </w:p>
        </w:tc>
      </w:tr>
      <w:tr w:rsidR="007C4EEA" w14:paraId="138B2B2C" w14:textId="77777777" w:rsidTr="006F0618">
        <w:trPr>
          <w:jc w:val="center"/>
        </w:trPr>
        <w:tc>
          <w:tcPr>
            <w:tcW w:w="416" w:type="dxa"/>
            <w:vMerge w:val="restart"/>
            <w:shd w:val="clear" w:color="auto" w:fill="auto"/>
            <w:vAlign w:val="center"/>
          </w:tcPr>
          <w:p w14:paraId="23B7FFBD" w14:textId="77777777" w:rsidR="007C4EEA" w:rsidRDefault="007C4EEA" w:rsidP="006F0618">
            <w:pPr>
              <w:pStyle w:val="afffffffff2"/>
            </w:pPr>
            <w:r w:rsidRPr="00324E50">
              <w:rPr>
                <w:rFonts w:hint="eastAsia"/>
              </w:rPr>
              <w:t>火灾警报</w:t>
            </w:r>
            <w:r>
              <w:rPr>
                <w:rFonts w:hint="eastAsia"/>
              </w:rPr>
              <w:t>器</w:t>
            </w:r>
          </w:p>
        </w:tc>
        <w:tc>
          <w:tcPr>
            <w:tcW w:w="2409" w:type="dxa"/>
            <w:gridSpan w:val="4"/>
            <w:shd w:val="clear" w:color="auto" w:fill="auto"/>
          </w:tcPr>
          <w:p w14:paraId="64DAB50C" w14:textId="77777777" w:rsidR="007C4EEA" w:rsidRDefault="007C4EEA" w:rsidP="006F0618">
            <w:pPr>
              <w:pStyle w:val="afffffffff2"/>
              <w:jc w:val="left"/>
            </w:pPr>
            <w:r>
              <w:rPr>
                <w:rFonts w:hint="eastAsia"/>
              </w:rPr>
              <w:t>检查设置部位，</w:t>
            </w:r>
            <w:r w:rsidRPr="00F84B12">
              <w:t>安装牢固，</w:t>
            </w:r>
            <w:r>
              <w:rPr>
                <w:rFonts w:hint="eastAsia"/>
              </w:rPr>
              <w:t>外观完好</w:t>
            </w:r>
          </w:p>
        </w:tc>
        <w:tc>
          <w:tcPr>
            <w:tcW w:w="851" w:type="dxa"/>
            <w:shd w:val="clear" w:color="auto" w:fill="auto"/>
            <w:vAlign w:val="center"/>
          </w:tcPr>
          <w:p w14:paraId="356080D3" w14:textId="77777777" w:rsidR="007C4EEA" w:rsidRDefault="007C4EEA" w:rsidP="006F0618">
            <w:pPr>
              <w:pStyle w:val="afffffffff2"/>
            </w:pPr>
          </w:p>
        </w:tc>
        <w:tc>
          <w:tcPr>
            <w:tcW w:w="425" w:type="dxa"/>
            <w:shd w:val="clear" w:color="auto" w:fill="auto"/>
            <w:vAlign w:val="center"/>
          </w:tcPr>
          <w:p w14:paraId="523AF4F8" w14:textId="77777777" w:rsidR="007C4EEA" w:rsidRDefault="007C4EEA" w:rsidP="006F0618">
            <w:pPr>
              <w:pStyle w:val="afffffffff2"/>
            </w:pPr>
          </w:p>
        </w:tc>
        <w:tc>
          <w:tcPr>
            <w:tcW w:w="425" w:type="dxa"/>
            <w:shd w:val="clear" w:color="auto" w:fill="auto"/>
            <w:vAlign w:val="center"/>
          </w:tcPr>
          <w:p w14:paraId="3AD4B186" w14:textId="77777777" w:rsidR="007C4EEA" w:rsidRDefault="007C4EEA" w:rsidP="006F0618">
            <w:pPr>
              <w:pStyle w:val="afffffffff2"/>
            </w:pPr>
          </w:p>
        </w:tc>
        <w:tc>
          <w:tcPr>
            <w:tcW w:w="426" w:type="dxa"/>
            <w:shd w:val="clear" w:color="auto" w:fill="auto"/>
            <w:vAlign w:val="center"/>
          </w:tcPr>
          <w:p w14:paraId="0CAB3CF2" w14:textId="77777777" w:rsidR="007C4EEA" w:rsidRDefault="007C4EEA" w:rsidP="006F0618">
            <w:pPr>
              <w:pStyle w:val="afffffffff2"/>
            </w:pPr>
          </w:p>
        </w:tc>
        <w:tc>
          <w:tcPr>
            <w:tcW w:w="1417" w:type="dxa"/>
            <w:shd w:val="clear" w:color="auto" w:fill="auto"/>
            <w:vAlign w:val="center"/>
          </w:tcPr>
          <w:p w14:paraId="204DCC89" w14:textId="77777777" w:rsidR="007C4EEA" w:rsidRDefault="007C4EEA" w:rsidP="006F0618">
            <w:pPr>
              <w:pStyle w:val="afffffffff2"/>
            </w:pPr>
          </w:p>
        </w:tc>
        <w:tc>
          <w:tcPr>
            <w:tcW w:w="567" w:type="dxa"/>
            <w:shd w:val="clear" w:color="auto" w:fill="auto"/>
            <w:vAlign w:val="center"/>
          </w:tcPr>
          <w:p w14:paraId="63AC5538" w14:textId="77777777" w:rsidR="007C4EEA" w:rsidRDefault="007C4EEA" w:rsidP="006F0618">
            <w:pPr>
              <w:pStyle w:val="afffffffff2"/>
            </w:pPr>
          </w:p>
        </w:tc>
        <w:tc>
          <w:tcPr>
            <w:tcW w:w="567" w:type="dxa"/>
          </w:tcPr>
          <w:p w14:paraId="654E410C" w14:textId="77777777" w:rsidR="007C4EEA" w:rsidRDefault="007C4EEA" w:rsidP="006F0618">
            <w:pPr>
              <w:pStyle w:val="afffffffff2"/>
            </w:pPr>
          </w:p>
        </w:tc>
        <w:tc>
          <w:tcPr>
            <w:tcW w:w="1276" w:type="dxa"/>
          </w:tcPr>
          <w:p w14:paraId="0622654B" w14:textId="77777777" w:rsidR="007C4EEA" w:rsidRDefault="007C4EEA" w:rsidP="006F0618">
            <w:pPr>
              <w:pStyle w:val="afffffffff2"/>
            </w:pPr>
          </w:p>
        </w:tc>
        <w:tc>
          <w:tcPr>
            <w:tcW w:w="588" w:type="dxa"/>
            <w:shd w:val="clear" w:color="auto" w:fill="auto"/>
            <w:vAlign w:val="center"/>
          </w:tcPr>
          <w:p w14:paraId="7094B25A" w14:textId="77777777" w:rsidR="007C4EEA" w:rsidRDefault="007C4EEA" w:rsidP="006F0618">
            <w:pPr>
              <w:pStyle w:val="afffffffff2"/>
            </w:pPr>
          </w:p>
        </w:tc>
      </w:tr>
      <w:tr w:rsidR="007C4EEA" w14:paraId="630A0B8F" w14:textId="77777777" w:rsidTr="006F0618">
        <w:trPr>
          <w:jc w:val="center"/>
        </w:trPr>
        <w:tc>
          <w:tcPr>
            <w:tcW w:w="416" w:type="dxa"/>
            <w:vMerge/>
            <w:shd w:val="clear" w:color="auto" w:fill="auto"/>
            <w:vAlign w:val="center"/>
          </w:tcPr>
          <w:p w14:paraId="5D03EFDA" w14:textId="77777777" w:rsidR="007C4EEA" w:rsidRPr="00324E50" w:rsidRDefault="007C4EEA" w:rsidP="006F0618">
            <w:pPr>
              <w:pStyle w:val="afffffffff2"/>
            </w:pPr>
          </w:p>
        </w:tc>
        <w:tc>
          <w:tcPr>
            <w:tcW w:w="2409" w:type="dxa"/>
            <w:gridSpan w:val="4"/>
            <w:shd w:val="clear" w:color="auto" w:fill="auto"/>
          </w:tcPr>
          <w:p w14:paraId="7B157939" w14:textId="77777777" w:rsidR="007C4EEA" w:rsidRDefault="007C4EEA" w:rsidP="006F0618">
            <w:pPr>
              <w:pStyle w:val="afffffffff2"/>
              <w:jc w:val="left"/>
            </w:pPr>
            <w:r>
              <w:rPr>
                <w:rFonts w:hint="eastAsia"/>
              </w:rPr>
              <w:t>测试</w:t>
            </w:r>
            <w:r w:rsidRPr="00324E50">
              <w:rPr>
                <w:rFonts w:hint="eastAsia"/>
              </w:rPr>
              <w:t>警报装置的警报功能</w:t>
            </w:r>
            <w:r>
              <w:rPr>
                <w:rFonts w:hint="eastAsia"/>
              </w:rPr>
              <w:t>，测量</w:t>
            </w:r>
            <w:r w:rsidRPr="00324E50">
              <w:rPr>
                <w:rFonts w:hint="eastAsia"/>
              </w:rPr>
              <w:t>声压级</w:t>
            </w:r>
          </w:p>
        </w:tc>
        <w:tc>
          <w:tcPr>
            <w:tcW w:w="851" w:type="dxa"/>
            <w:shd w:val="clear" w:color="auto" w:fill="auto"/>
            <w:vAlign w:val="center"/>
          </w:tcPr>
          <w:p w14:paraId="01D889A7" w14:textId="77777777" w:rsidR="007C4EEA" w:rsidRDefault="007C4EEA" w:rsidP="006F0618">
            <w:pPr>
              <w:pStyle w:val="afffffffff2"/>
            </w:pPr>
          </w:p>
        </w:tc>
        <w:tc>
          <w:tcPr>
            <w:tcW w:w="425" w:type="dxa"/>
            <w:shd w:val="clear" w:color="auto" w:fill="auto"/>
            <w:vAlign w:val="center"/>
          </w:tcPr>
          <w:p w14:paraId="6B258E94" w14:textId="77777777" w:rsidR="007C4EEA" w:rsidRDefault="007C4EEA" w:rsidP="006F0618">
            <w:pPr>
              <w:pStyle w:val="afffffffff2"/>
            </w:pPr>
          </w:p>
        </w:tc>
        <w:tc>
          <w:tcPr>
            <w:tcW w:w="425" w:type="dxa"/>
            <w:shd w:val="clear" w:color="auto" w:fill="auto"/>
            <w:vAlign w:val="center"/>
          </w:tcPr>
          <w:p w14:paraId="1ADBA57A" w14:textId="77777777" w:rsidR="007C4EEA" w:rsidRDefault="007C4EEA" w:rsidP="006F0618">
            <w:pPr>
              <w:pStyle w:val="afffffffff2"/>
            </w:pPr>
          </w:p>
        </w:tc>
        <w:tc>
          <w:tcPr>
            <w:tcW w:w="426" w:type="dxa"/>
            <w:shd w:val="clear" w:color="auto" w:fill="auto"/>
            <w:vAlign w:val="center"/>
          </w:tcPr>
          <w:p w14:paraId="7767FE7A" w14:textId="77777777" w:rsidR="007C4EEA" w:rsidRDefault="007C4EEA" w:rsidP="006F0618">
            <w:pPr>
              <w:pStyle w:val="afffffffff2"/>
            </w:pPr>
          </w:p>
        </w:tc>
        <w:tc>
          <w:tcPr>
            <w:tcW w:w="1417" w:type="dxa"/>
            <w:shd w:val="clear" w:color="auto" w:fill="auto"/>
            <w:vAlign w:val="center"/>
          </w:tcPr>
          <w:p w14:paraId="6B9A8142" w14:textId="77777777" w:rsidR="007C4EEA" w:rsidRDefault="007C4EEA" w:rsidP="006F0618">
            <w:pPr>
              <w:pStyle w:val="afffffffff2"/>
            </w:pPr>
          </w:p>
        </w:tc>
        <w:tc>
          <w:tcPr>
            <w:tcW w:w="567" w:type="dxa"/>
            <w:shd w:val="clear" w:color="auto" w:fill="auto"/>
            <w:vAlign w:val="center"/>
          </w:tcPr>
          <w:p w14:paraId="215DB365" w14:textId="77777777" w:rsidR="007C4EEA" w:rsidRDefault="007C4EEA" w:rsidP="006F0618">
            <w:pPr>
              <w:pStyle w:val="afffffffff2"/>
            </w:pPr>
          </w:p>
        </w:tc>
        <w:tc>
          <w:tcPr>
            <w:tcW w:w="567" w:type="dxa"/>
          </w:tcPr>
          <w:p w14:paraId="22B7EB41" w14:textId="77777777" w:rsidR="007C4EEA" w:rsidRDefault="007C4EEA" w:rsidP="006F0618">
            <w:pPr>
              <w:pStyle w:val="afffffffff2"/>
            </w:pPr>
          </w:p>
        </w:tc>
        <w:tc>
          <w:tcPr>
            <w:tcW w:w="1276" w:type="dxa"/>
          </w:tcPr>
          <w:p w14:paraId="04C8F3FC" w14:textId="77777777" w:rsidR="007C4EEA" w:rsidRDefault="007C4EEA" w:rsidP="006F0618">
            <w:pPr>
              <w:pStyle w:val="afffffffff2"/>
            </w:pPr>
          </w:p>
        </w:tc>
        <w:tc>
          <w:tcPr>
            <w:tcW w:w="588" w:type="dxa"/>
            <w:shd w:val="clear" w:color="auto" w:fill="auto"/>
            <w:vAlign w:val="center"/>
          </w:tcPr>
          <w:p w14:paraId="2C44B615" w14:textId="77777777" w:rsidR="007C4EEA" w:rsidRDefault="007C4EEA" w:rsidP="006F0618">
            <w:pPr>
              <w:pStyle w:val="afffffffff2"/>
            </w:pPr>
          </w:p>
        </w:tc>
      </w:tr>
      <w:tr w:rsidR="007C4EEA" w14:paraId="3D493776" w14:textId="77777777" w:rsidTr="006F0618">
        <w:trPr>
          <w:jc w:val="center"/>
        </w:trPr>
        <w:tc>
          <w:tcPr>
            <w:tcW w:w="416" w:type="dxa"/>
            <w:vMerge/>
            <w:shd w:val="clear" w:color="auto" w:fill="auto"/>
            <w:vAlign w:val="center"/>
          </w:tcPr>
          <w:p w14:paraId="136A552D" w14:textId="77777777" w:rsidR="007C4EEA" w:rsidRDefault="007C4EEA" w:rsidP="006F0618">
            <w:pPr>
              <w:pStyle w:val="afffffffff2"/>
            </w:pPr>
          </w:p>
        </w:tc>
        <w:tc>
          <w:tcPr>
            <w:tcW w:w="2409" w:type="dxa"/>
            <w:gridSpan w:val="4"/>
            <w:shd w:val="clear" w:color="auto" w:fill="auto"/>
          </w:tcPr>
          <w:p w14:paraId="71526C39" w14:textId="77777777" w:rsidR="007C4EEA" w:rsidRDefault="007C4EEA" w:rsidP="006F0618">
            <w:pPr>
              <w:pStyle w:val="afffffffff2"/>
              <w:jc w:val="left"/>
            </w:pPr>
            <w:r>
              <w:rPr>
                <w:rFonts w:hint="eastAsia"/>
              </w:rPr>
              <w:t>测试</w:t>
            </w:r>
            <w:r w:rsidRPr="00324E50">
              <w:rPr>
                <w:rFonts w:hint="eastAsia"/>
              </w:rPr>
              <w:t>火灾声</w:t>
            </w:r>
            <w:r>
              <w:rPr>
                <w:rFonts w:hint="eastAsia"/>
              </w:rPr>
              <w:t>、光</w:t>
            </w:r>
            <w:r w:rsidRPr="00324E50">
              <w:rPr>
                <w:rFonts w:hint="eastAsia"/>
              </w:rPr>
              <w:t>警报</w:t>
            </w:r>
            <w:r>
              <w:rPr>
                <w:rFonts w:hint="eastAsia"/>
              </w:rPr>
              <w:t>器启动、停止</w:t>
            </w:r>
            <w:r w:rsidRPr="00324E50">
              <w:rPr>
                <w:rFonts w:hint="eastAsia"/>
              </w:rPr>
              <w:t>功能</w:t>
            </w:r>
            <w:r>
              <w:rPr>
                <w:rFonts w:hint="eastAsia"/>
              </w:rPr>
              <w:t>，测试语音同步功能</w:t>
            </w:r>
            <w:r w:rsidRPr="00324E50">
              <w:rPr>
                <w:rFonts w:hint="eastAsia"/>
              </w:rPr>
              <w:t>。</w:t>
            </w:r>
          </w:p>
        </w:tc>
        <w:tc>
          <w:tcPr>
            <w:tcW w:w="851" w:type="dxa"/>
            <w:shd w:val="clear" w:color="auto" w:fill="auto"/>
            <w:vAlign w:val="center"/>
          </w:tcPr>
          <w:p w14:paraId="020EAE7D" w14:textId="77777777" w:rsidR="007C4EEA" w:rsidRDefault="007C4EEA" w:rsidP="006F0618">
            <w:pPr>
              <w:pStyle w:val="afffffffff2"/>
            </w:pPr>
          </w:p>
        </w:tc>
        <w:tc>
          <w:tcPr>
            <w:tcW w:w="425" w:type="dxa"/>
            <w:shd w:val="clear" w:color="auto" w:fill="auto"/>
            <w:vAlign w:val="center"/>
          </w:tcPr>
          <w:p w14:paraId="0848948E" w14:textId="77777777" w:rsidR="007C4EEA" w:rsidRDefault="007C4EEA" w:rsidP="006F0618">
            <w:pPr>
              <w:pStyle w:val="afffffffff2"/>
            </w:pPr>
          </w:p>
        </w:tc>
        <w:tc>
          <w:tcPr>
            <w:tcW w:w="425" w:type="dxa"/>
            <w:shd w:val="clear" w:color="auto" w:fill="auto"/>
            <w:vAlign w:val="center"/>
          </w:tcPr>
          <w:p w14:paraId="6377C655" w14:textId="77777777" w:rsidR="007C4EEA" w:rsidRDefault="007C4EEA" w:rsidP="006F0618">
            <w:pPr>
              <w:pStyle w:val="afffffffff2"/>
            </w:pPr>
          </w:p>
        </w:tc>
        <w:tc>
          <w:tcPr>
            <w:tcW w:w="426" w:type="dxa"/>
            <w:shd w:val="clear" w:color="auto" w:fill="auto"/>
            <w:vAlign w:val="center"/>
          </w:tcPr>
          <w:p w14:paraId="050084F0" w14:textId="77777777" w:rsidR="007C4EEA" w:rsidRDefault="007C4EEA" w:rsidP="006F0618">
            <w:pPr>
              <w:pStyle w:val="afffffffff2"/>
            </w:pPr>
          </w:p>
        </w:tc>
        <w:tc>
          <w:tcPr>
            <w:tcW w:w="1417" w:type="dxa"/>
            <w:shd w:val="clear" w:color="auto" w:fill="auto"/>
            <w:vAlign w:val="center"/>
          </w:tcPr>
          <w:p w14:paraId="7FF89C1D" w14:textId="77777777" w:rsidR="007C4EEA" w:rsidRDefault="007C4EEA" w:rsidP="006F0618">
            <w:pPr>
              <w:pStyle w:val="afffffffff2"/>
            </w:pPr>
          </w:p>
        </w:tc>
        <w:tc>
          <w:tcPr>
            <w:tcW w:w="567" w:type="dxa"/>
            <w:shd w:val="clear" w:color="auto" w:fill="auto"/>
            <w:vAlign w:val="center"/>
          </w:tcPr>
          <w:p w14:paraId="7F89F5D3" w14:textId="77777777" w:rsidR="007C4EEA" w:rsidRDefault="007C4EEA" w:rsidP="006F0618">
            <w:pPr>
              <w:pStyle w:val="afffffffff2"/>
            </w:pPr>
          </w:p>
        </w:tc>
        <w:tc>
          <w:tcPr>
            <w:tcW w:w="567" w:type="dxa"/>
          </w:tcPr>
          <w:p w14:paraId="6AA89211" w14:textId="77777777" w:rsidR="007C4EEA" w:rsidRDefault="007C4EEA" w:rsidP="006F0618">
            <w:pPr>
              <w:pStyle w:val="afffffffff2"/>
            </w:pPr>
          </w:p>
        </w:tc>
        <w:tc>
          <w:tcPr>
            <w:tcW w:w="1276" w:type="dxa"/>
          </w:tcPr>
          <w:p w14:paraId="5FF87E1A" w14:textId="77777777" w:rsidR="007C4EEA" w:rsidRDefault="007C4EEA" w:rsidP="006F0618">
            <w:pPr>
              <w:pStyle w:val="afffffffff2"/>
            </w:pPr>
          </w:p>
        </w:tc>
        <w:tc>
          <w:tcPr>
            <w:tcW w:w="588" w:type="dxa"/>
            <w:shd w:val="clear" w:color="auto" w:fill="auto"/>
            <w:vAlign w:val="center"/>
          </w:tcPr>
          <w:p w14:paraId="5B0A82CF" w14:textId="77777777" w:rsidR="007C4EEA" w:rsidRDefault="007C4EEA" w:rsidP="006F0618">
            <w:pPr>
              <w:pStyle w:val="afffffffff2"/>
            </w:pPr>
          </w:p>
        </w:tc>
      </w:tr>
      <w:tr w:rsidR="007C4EEA" w14:paraId="3AACFD9C" w14:textId="77777777" w:rsidTr="006F0618">
        <w:trPr>
          <w:jc w:val="center"/>
        </w:trPr>
        <w:tc>
          <w:tcPr>
            <w:tcW w:w="416" w:type="dxa"/>
            <w:vMerge w:val="restart"/>
            <w:shd w:val="clear" w:color="auto" w:fill="auto"/>
            <w:vAlign w:val="center"/>
          </w:tcPr>
          <w:p w14:paraId="3CE171CD" w14:textId="77777777" w:rsidR="007C4EEA" w:rsidRDefault="007C4EEA" w:rsidP="006F0618">
            <w:pPr>
              <w:pStyle w:val="afffffffff2"/>
            </w:pPr>
            <w:r>
              <w:rPr>
                <w:rFonts w:hint="eastAsia"/>
              </w:rPr>
              <w:t>消防电梯</w:t>
            </w:r>
          </w:p>
        </w:tc>
        <w:tc>
          <w:tcPr>
            <w:tcW w:w="2409" w:type="dxa"/>
            <w:gridSpan w:val="4"/>
            <w:shd w:val="clear" w:color="auto" w:fill="auto"/>
          </w:tcPr>
          <w:p w14:paraId="2FD78756" w14:textId="77777777" w:rsidR="007C4EEA" w:rsidRDefault="007C4EEA" w:rsidP="006F0618">
            <w:pPr>
              <w:pStyle w:val="afffffffff2"/>
              <w:jc w:val="left"/>
            </w:pPr>
            <w:r>
              <w:rPr>
                <w:rFonts w:hint="eastAsia"/>
              </w:rPr>
              <w:t>测试</w:t>
            </w:r>
            <w:r w:rsidRPr="00E07749">
              <w:rPr>
                <w:rFonts w:hint="eastAsia"/>
              </w:rPr>
              <w:t>消防控制室和紧急按钮的控制功能</w:t>
            </w:r>
            <w:r>
              <w:rPr>
                <w:rFonts w:hint="eastAsia"/>
              </w:rPr>
              <w:t>，测试</w:t>
            </w:r>
            <w:r w:rsidRPr="00E07749">
              <w:rPr>
                <w:rFonts w:hint="eastAsia"/>
              </w:rPr>
              <w:t>消防电梯迫降后应具备的消防功能。</w:t>
            </w:r>
          </w:p>
        </w:tc>
        <w:tc>
          <w:tcPr>
            <w:tcW w:w="851" w:type="dxa"/>
            <w:shd w:val="clear" w:color="auto" w:fill="auto"/>
            <w:vAlign w:val="center"/>
          </w:tcPr>
          <w:p w14:paraId="7A6FBB1E" w14:textId="77777777" w:rsidR="007C4EEA" w:rsidRDefault="007C4EEA" w:rsidP="006F0618">
            <w:pPr>
              <w:pStyle w:val="afffffffff2"/>
            </w:pPr>
          </w:p>
        </w:tc>
        <w:tc>
          <w:tcPr>
            <w:tcW w:w="425" w:type="dxa"/>
            <w:shd w:val="clear" w:color="auto" w:fill="auto"/>
            <w:vAlign w:val="center"/>
          </w:tcPr>
          <w:p w14:paraId="2B6A55AD" w14:textId="77777777" w:rsidR="007C4EEA" w:rsidRDefault="007C4EEA" w:rsidP="006F0618">
            <w:pPr>
              <w:pStyle w:val="afffffffff2"/>
            </w:pPr>
          </w:p>
        </w:tc>
        <w:tc>
          <w:tcPr>
            <w:tcW w:w="425" w:type="dxa"/>
            <w:shd w:val="clear" w:color="auto" w:fill="auto"/>
            <w:vAlign w:val="center"/>
          </w:tcPr>
          <w:p w14:paraId="2965975B" w14:textId="77777777" w:rsidR="007C4EEA" w:rsidRDefault="007C4EEA" w:rsidP="006F0618">
            <w:pPr>
              <w:pStyle w:val="afffffffff2"/>
            </w:pPr>
          </w:p>
        </w:tc>
        <w:tc>
          <w:tcPr>
            <w:tcW w:w="426" w:type="dxa"/>
            <w:shd w:val="clear" w:color="auto" w:fill="auto"/>
            <w:vAlign w:val="center"/>
          </w:tcPr>
          <w:p w14:paraId="396C38CE" w14:textId="77777777" w:rsidR="007C4EEA" w:rsidRDefault="007C4EEA" w:rsidP="006F0618">
            <w:pPr>
              <w:pStyle w:val="afffffffff2"/>
            </w:pPr>
          </w:p>
        </w:tc>
        <w:tc>
          <w:tcPr>
            <w:tcW w:w="1417" w:type="dxa"/>
            <w:shd w:val="clear" w:color="auto" w:fill="auto"/>
            <w:vAlign w:val="center"/>
          </w:tcPr>
          <w:p w14:paraId="07CBF9E7" w14:textId="77777777" w:rsidR="007C4EEA" w:rsidRDefault="007C4EEA" w:rsidP="006F0618">
            <w:pPr>
              <w:pStyle w:val="afffffffff2"/>
            </w:pPr>
          </w:p>
        </w:tc>
        <w:tc>
          <w:tcPr>
            <w:tcW w:w="567" w:type="dxa"/>
            <w:shd w:val="clear" w:color="auto" w:fill="auto"/>
            <w:vAlign w:val="center"/>
          </w:tcPr>
          <w:p w14:paraId="373EB5D6" w14:textId="77777777" w:rsidR="007C4EEA" w:rsidRDefault="007C4EEA" w:rsidP="006F0618">
            <w:pPr>
              <w:pStyle w:val="afffffffff2"/>
            </w:pPr>
          </w:p>
        </w:tc>
        <w:tc>
          <w:tcPr>
            <w:tcW w:w="567" w:type="dxa"/>
          </w:tcPr>
          <w:p w14:paraId="7BD29EF1" w14:textId="77777777" w:rsidR="007C4EEA" w:rsidRDefault="007C4EEA" w:rsidP="006F0618">
            <w:pPr>
              <w:pStyle w:val="afffffffff2"/>
            </w:pPr>
          </w:p>
        </w:tc>
        <w:tc>
          <w:tcPr>
            <w:tcW w:w="1276" w:type="dxa"/>
          </w:tcPr>
          <w:p w14:paraId="5A287956" w14:textId="77777777" w:rsidR="007C4EEA" w:rsidRDefault="007C4EEA" w:rsidP="006F0618">
            <w:pPr>
              <w:pStyle w:val="afffffffff2"/>
            </w:pPr>
          </w:p>
        </w:tc>
        <w:tc>
          <w:tcPr>
            <w:tcW w:w="588" w:type="dxa"/>
            <w:shd w:val="clear" w:color="auto" w:fill="auto"/>
            <w:vAlign w:val="center"/>
          </w:tcPr>
          <w:p w14:paraId="5DC3C6C3" w14:textId="77777777" w:rsidR="007C4EEA" w:rsidRDefault="007C4EEA" w:rsidP="006F0618">
            <w:pPr>
              <w:pStyle w:val="afffffffff2"/>
            </w:pPr>
          </w:p>
        </w:tc>
      </w:tr>
      <w:tr w:rsidR="007C4EEA" w14:paraId="1568A10D" w14:textId="77777777" w:rsidTr="006F0618">
        <w:trPr>
          <w:jc w:val="center"/>
        </w:trPr>
        <w:tc>
          <w:tcPr>
            <w:tcW w:w="416" w:type="dxa"/>
            <w:vMerge/>
            <w:shd w:val="clear" w:color="auto" w:fill="auto"/>
            <w:vAlign w:val="center"/>
          </w:tcPr>
          <w:p w14:paraId="198A0A30" w14:textId="77777777" w:rsidR="007C4EEA" w:rsidRDefault="007C4EEA" w:rsidP="006F0618">
            <w:pPr>
              <w:pStyle w:val="afffffffff2"/>
            </w:pPr>
          </w:p>
        </w:tc>
        <w:tc>
          <w:tcPr>
            <w:tcW w:w="2409" w:type="dxa"/>
            <w:gridSpan w:val="4"/>
            <w:shd w:val="clear" w:color="auto" w:fill="auto"/>
          </w:tcPr>
          <w:p w14:paraId="5FB595F9" w14:textId="77777777" w:rsidR="007C4EEA" w:rsidRDefault="007C4EEA" w:rsidP="006F0618">
            <w:pPr>
              <w:pStyle w:val="afffffffff2"/>
              <w:jc w:val="left"/>
            </w:pPr>
            <w:r>
              <w:rPr>
                <w:rFonts w:hint="eastAsia"/>
              </w:rPr>
              <w:t>测试</w:t>
            </w:r>
            <w:r w:rsidRPr="00E07749">
              <w:rPr>
                <w:rFonts w:hint="eastAsia"/>
              </w:rPr>
              <w:t>消防电梯的联动控制功能</w:t>
            </w:r>
          </w:p>
        </w:tc>
        <w:tc>
          <w:tcPr>
            <w:tcW w:w="851" w:type="dxa"/>
            <w:shd w:val="clear" w:color="auto" w:fill="auto"/>
            <w:vAlign w:val="center"/>
          </w:tcPr>
          <w:p w14:paraId="544756AF" w14:textId="77777777" w:rsidR="007C4EEA" w:rsidRDefault="007C4EEA" w:rsidP="006F0618">
            <w:pPr>
              <w:pStyle w:val="afffffffff2"/>
            </w:pPr>
          </w:p>
        </w:tc>
        <w:tc>
          <w:tcPr>
            <w:tcW w:w="425" w:type="dxa"/>
            <w:shd w:val="clear" w:color="auto" w:fill="auto"/>
            <w:vAlign w:val="center"/>
          </w:tcPr>
          <w:p w14:paraId="4FD5609F" w14:textId="77777777" w:rsidR="007C4EEA" w:rsidRDefault="007C4EEA" w:rsidP="006F0618">
            <w:pPr>
              <w:pStyle w:val="afffffffff2"/>
            </w:pPr>
          </w:p>
        </w:tc>
        <w:tc>
          <w:tcPr>
            <w:tcW w:w="425" w:type="dxa"/>
            <w:shd w:val="clear" w:color="auto" w:fill="auto"/>
            <w:vAlign w:val="center"/>
          </w:tcPr>
          <w:p w14:paraId="47E8A6ED" w14:textId="77777777" w:rsidR="007C4EEA" w:rsidRDefault="007C4EEA" w:rsidP="006F0618">
            <w:pPr>
              <w:pStyle w:val="afffffffff2"/>
            </w:pPr>
          </w:p>
        </w:tc>
        <w:tc>
          <w:tcPr>
            <w:tcW w:w="426" w:type="dxa"/>
            <w:shd w:val="clear" w:color="auto" w:fill="auto"/>
            <w:vAlign w:val="center"/>
          </w:tcPr>
          <w:p w14:paraId="4358B2E8" w14:textId="77777777" w:rsidR="007C4EEA" w:rsidRDefault="007C4EEA" w:rsidP="006F0618">
            <w:pPr>
              <w:pStyle w:val="afffffffff2"/>
            </w:pPr>
          </w:p>
        </w:tc>
        <w:tc>
          <w:tcPr>
            <w:tcW w:w="1417" w:type="dxa"/>
            <w:shd w:val="clear" w:color="auto" w:fill="auto"/>
            <w:vAlign w:val="center"/>
          </w:tcPr>
          <w:p w14:paraId="3CD43BD5" w14:textId="77777777" w:rsidR="007C4EEA" w:rsidRDefault="007C4EEA" w:rsidP="006F0618">
            <w:pPr>
              <w:pStyle w:val="afffffffff2"/>
            </w:pPr>
          </w:p>
        </w:tc>
        <w:tc>
          <w:tcPr>
            <w:tcW w:w="567" w:type="dxa"/>
            <w:shd w:val="clear" w:color="auto" w:fill="auto"/>
            <w:vAlign w:val="center"/>
          </w:tcPr>
          <w:p w14:paraId="35083425" w14:textId="77777777" w:rsidR="007C4EEA" w:rsidRDefault="007C4EEA" w:rsidP="006F0618">
            <w:pPr>
              <w:pStyle w:val="afffffffff2"/>
            </w:pPr>
          </w:p>
        </w:tc>
        <w:tc>
          <w:tcPr>
            <w:tcW w:w="567" w:type="dxa"/>
          </w:tcPr>
          <w:p w14:paraId="16C53A26" w14:textId="77777777" w:rsidR="007C4EEA" w:rsidRDefault="007C4EEA" w:rsidP="006F0618">
            <w:pPr>
              <w:pStyle w:val="afffffffff2"/>
            </w:pPr>
          </w:p>
        </w:tc>
        <w:tc>
          <w:tcPr>
            <w:tcW w:w="1276" w:type="dxa"/>
          </w:tcPr>
          <w:p w14:paraId="27547AF4" w14:textId="77777777" w:rsidR="007C4EEA" w:rsidRDefault="007C4EEA" w:rsidP="006F0618">
            <w:pPr>
              <w:pStyle w:val="afffffffff2"/>
            </w:pPr>
          </w:p>
        </w:tc>
        <w:tc>
          <w:tcPr>
            <w:tcW w:w="588" w:type="dxa"/>
            <w:shd w:val="clear" w:color="auto" w:fill="auto"/>
            <w:vAlign w:val="center"/>
          </w:tcPr>
          <w:p w14:paraId="6EFDB07D" w14:textId="77777777" w:rsidR="007C4EEA" w:rsidRDefault="007C4EEA" w:rsidP="006F0618">
            <w:pPr>
              <w:pStyle w:val="afffffffff2"/>
            </w:pPr>
          </w:p>
        </w:tc>
      </w:tr>
      <w:tr w:rsidR="007C4EEA" w14:paraId="60B2BBE9" w14:textId="77777777" w:rsidTr="006F0618">
        <w:trPr>
          <w:jc w:val="center"/>
        </w:trPr>
        <w:tc>
          <w:tcPr>
            <w:tcW w:w="416" w:type="dxa"/>
            <w:vMerge/>
            <w:shd w:val="clear" w:color="auto" w:fill="auto"/>
            <w:vAlign w:val="center"/>
          </w:tcPr>
          <w:p w14:paraId="69F72A17" w14:textId="77777777" w:rsidR="007C4EEA" w:rsidRDefault="007C4EEA" w:rsidP="006F0618">
            <w:pPr>
              <w:pStyle w:val="afffffffff2"/>
            </w:pPr>
          </w:p>
        </w:tc>
        <w:tc>
          <w:tcPr>
            <w:tcW w:w="2409" w:type="dxa"/>
            <w:gridSpan w:val="4"/>
            <w:shd w:val="clear" w:color="auto" w:fill="auto"/>
          </w:tcPr>
          <w:p w14:paraId="4A16A14D" w14:textId="77777777" w:rsidR="007C4EEA" w:rsidRPr="00E07749" w:rsidRDefault="007C4EEA" w:rsidP="006F0618">
            <w:pPr>
              <w:pStyle w:val="afffffffff2"/>
              <w:jc w:val="left"/>
            </w:pPr>
            <w:r>
              <w:rPr>
                <w:rFonts w:hint="eastAsia"/>
              </w:rPr>
              <w:t>检查轿厢电话通话质量、电梯排水设备排水功能</w:t>
            </w:r>
          </w:p>
        </w:tc>
        <w:tc>
          <w:tcPr>
            <w:tcW w:w="851" w:type="dxa"/>
            <w:shd w:val="clear" w:color="auto" w:fill="auto"/>
            <w:vAlign w:val="center"/>
          </w:tcPr>
          <w:p w14:paraId="6136E4DB" w14:textId="77777777" w:rsidR="007C4EEA" w:rsidRDefault="007C4EEA" w:rsidP="006F0618">
            <w:pPr>
              <w:pStyle w:val="afffffffff2"/>
            </w:pPr>
          </w:p>
        </w:tc>
        <w:tc>
          <w:tcPr>
            <w:tcW w:w="425" w:type="dxa"/>
            <w:shd w:val="clear" w:color="auto" w:fill="auto"/>
            <w:vAlign w:val="center"/>
          </w:tcPr>
          <w:p w14:paraId="11F69641" w14:textId="77777777" w:rsidR="007C4EEA" w:rsidRDefault="007C4EEA" w:rsidP="006F0618">
            <w:pPr>
              <w:pStyle w:val="afffffffff2"/>
            </w:pPr>
          </w:p>
        </w:tc>
        <w:tc>
          <w:tcPr>
            <w:tcW w:w="425" w:type="dxa"/>
            <w:shd w:val="clear" w:color="auto" w:fill="auto"/>
            <w:vAlign w:val="center"/>
          </w:tcPr>
          <w:p w14:paraId="3BEEF648" w14:textId="77777777" w:rsidR="007C4EEA" w:rsidRDefault="007C4EEA" w:rsidP="006F0618">
            <w:pPr>
              <w:pStyle w:val="afffffffff2"/>
            </w:pPr>
          </w:p>
        </w:tc>
        <w:tc>
          <w:tcPr>
            <w:tcW w:w="426" w:type="dxa"/>
            <w:shd w:val="clear" w:color="auto" w:fill="auto"/>
            <w:vAlign w:val="center"/>
          </w:tcPr>
          <w:p w14:paraId="596B0A9C" w14:textId="77777777" w:rsidR="007C4EEA" w:rsidRDefault="007C4EEA" w:rsidP="006F0618">
            <w:pPr>
              <w:pStyle w:val="afffffffff2"/>
            </w:pPr>
          </w:p>
        </w:tc>
        <w:tc>
          <w:tcPr>
            <w:tcW w:w="1417" w:type="dxa"/>
            <w:shd w:val="clear" w:color="auto" w:fill="auto"/>
            <w:vAlign w:val="center"/>
          </w:tcPr>
          <w:p w14:paraId="7A82F66F" w14:textId="77777777" w:rsidR="007C4EEA" w:rsidRDefault="007C4EEA" w:rsidP="006F0618">
            <w:pPr>
              <w:pStyle w:val="afffffffff2"/>
            </w:pPr>
          </w:p>
        </w:tc>
        <w:tc>
          <w:tcPr>
            <w:tcW w:w="567" w:type="dxa"/>
            <w:shd w:val="clear" w:color="auto" w:fill="auto"/>
            <w:vAlign w:val="center"/>
          </w:tcPr>
          <w:p w14:paraId="0D34F285" w14:textId="77777777" w:rsidR="007C4EEA" w:rsidRDefault="007C4EEA" w:rsidP="006F0618">
            <w:pPr>
              <w:pStyle w:val="afffffffff2"/>
            </w:pPr>
          </w:p>
        </w:tc>
        <w:tc>
          <w:tcPr>
            <w:tcW w:w="567" w:type="dxa"/>
          </w:tcPr>
          <w:p w14:paraId="434884E6" w14:textId="77777777" w:rsidR="007C4EEA" w:rsidRDefault="007C4EEA" w:rsidP="006F0618">
            <w:pPr>
              <w:pStyle w:val="afffffffff2"/>
            </w:pPr>
          </w:p>
        </w:tc>
        <w:tc>
          <w:tcPr>
            <w:tcW w:w="1276" w:type="dxa"/>
          </w:tcPr>
          <w:p w14:paraId="501F4851" w14:textId="77777777" w:rsidR="007C4EEA" w:rsidRDefault="007C4EEA" w:rsidP="006F0618">
            <w:pPr>
              <w:pStyle w:val="afffffffff2"/>
            </w:pPr>
          </w:p>
        </w:tc>
        <w:tc>
          <w:tcPr>
            <w:tcW w:w="588" w:type="dxa"/>
            <w:shd w:val="clear" w:color="auto" w:fill="auto"/>
            <w:vAlign w:val="center"/>
          </w:tcPr>
          <w:p w14:paraId="5B262051" w14:textId="77777777" w:rsidR="007C4EEA" w:rsidRDefault="007C4EEA" w:rsidP="006F0618">
            <w:pPr>
              <w:pStyle w:val="afffffffff2"/>
            </w:pPr>
          </w:p>
        </w:tc>
      </w:tr>
      <w:tr w:rsidR="007C4EEA" w14:paraId="3D1DD2C3" w14:textId="77777777" w:rsidTr="006F0618">
        <w:trPr>
          <w:jc w:val="center"/>
        </w:trPr>
        <w:tc>
          <w:tcPr>
            <w:tcW w:w="416" w:type="dxa"/>
            <w:vMerge/>
            <w:shd w:val="clear" w:color="auto" w:fill="auto"/>
            <w:vAlign w:val="center"/>
          </w:tcPr>
          <w:p w14:paraId="43DFB67B" w14:textId="77777777" w:rsidR="007C4EEA" w:rsidRDefault="007C4EEA" w:rsidP="006F0618">
            <w:pPr>
              <w:pStyle w:val="afffffffff2"/>
            </w:pPr>
          </w:p>
        </w:tc>
        <w:tc>
          <w:tcPr>
            <w:tcW w:w="2409" w:type="dxa"/>
            <w:gridSpan w:val="4"/>
            <w:shd w:val="clear" w:color="auto" w:fill="auto"/>
          </w:tcPr>
          <w:p w14:paraId="7868688B" w14:textId="77777777" w:rsidR="007C4EEA" w:rsidRDefault="007C4EEA" w:rsidP="006F0618">
            <w:pPr>
              <w:pStyle w:val="afffffffff2"/>
              <w:jc w:val="left"/>
            </w:pPr>
            <w:r>
              <w:rPr>
                <w:rFonts w:hint="eastAsia"/>
              </w:rPr>
              <w:t>测试梯控状态下消防功能优先</w:t>
            </w:r>
          </w:p>
        </w:tc>
        <w:tc>
          <w:tcPr>
            <w:tcW w:w="851" w:type="dxa"/>
            <w:shd w:val="clear" w:color="auto" w:fill="auto"/>
            <w:vAlign w:val="center"/>
          </w:tcPr>
          <w:p w14:paraId="587F90DC" w14:textId="77777777" w:rsidR="007C4EEA" w:rsidRDefault="007C4EEA" w:rsidP="006F0618">
            <w:pPr>
              <w:pStyle w:val="afffffffff2"/>
            </w:pPr>
          </w:p>
        </w:tc>
        <w:tc>
          <w:tcPr>
            <w:tcW w:w="425" w:type="dxa"/>
            <w:shd w:val="clear" w:color="auto" w:fill="auto"/>
            <w:vAlign w:val="center"/>
          </w:tcPr>
          <w:p w14:paraId="30E52535" w14:textId="77777777" w:rsidR="007C4EEA" w:rsidRDefault="007C4EEA" w:rsidP="006F0618">
            <w:pPr>
              <w:pStyle w:val="afffffffff2"/>
            </w:pPr>
          </w:p>
        </w:tc>
        <w:tc>
          <w:tcPr>
            <w:tcW w:w="425" w:type="dxa"/>
            <w:shd w:val="clear" w:color="auto" w:fill="auto"/>
            <w:vAlign w:val="center"/>
          </w:tcPr>
          <w:p w14:paraId="61D14190" w14:textId="77777777" w:rsidR="007C4EEA" w:rsidRDefault="007C4EEA" w:rsidP="006F0618">
            <w:pPr>
              <w:pStyle w:val="afffffffff2"/>
            </w:pPr>
          </w:p>
        </w:tc>
        <w:tc>
          <w:tcPr>
            <w:tcW w:w="426" w:type="dxa"/>
            <w:shd w:val="clear" w:color="auto" w:fill="auto"/>
            <w:vAlign w:val="center"/>
          </w:tcPr>
          <w:p w14:paraId="33CD0CF3" w14:textId="77777777" w:rsidR="007C4EEA" w:rsidRDefault="007C4EEA" w:rsidP="006F0618">
            <w:pPr>
              <w:pStyle w:val="afffffffff2"/>
            </w:pPr>
          </w:p>
        </w:tc>
        <w:tc>
          <w:tcPr>
            <w:tcW w:w="1417" w:type="dxa"/>
            <w:shd w:val="clear" w:color="auto" w:fill="auto"/>
            <w:vAlign w:val="center"/>
          </w:tcPr>
          <w:p w14:paraId="5C76A5BC" w14:textId="77777777" w:rsidR="007C4EEA" w:rsidRDefault="007C4EEA" w:rsidP="006F0618">
            <w:pPr>
              <w:pStyle w:val="afffffffff2"/>
            </w:pPr>
          </w:p>
        </w:tc>
        <w:tc>
          <w:tcPr>
            <w:tcW w:w="567" w:type="dxa"/>
            <w:shd w:val="clear" w:color="auto" w:fill="auto"/>
            <w:vAlign w:val="center"/>
          </w:tcPr>
          <w:p w14:paraId="4EC106DF" w14:textId="77777777" w:rsidR="007C4EEA" w:rsidRDefault="007C4EEA" w:rsidP="006F0618">
            <w:pPr>
              <w:pStyle w:val="afffffffff2"/>
            </w:pPr>
          </w:p>
        </w:tc>
        <w:tc>
          <w:tcPr>
            <w:tcW w:w="567" w:type="dxa"/>
          </w:tcPr>
          <w:p w14:paraId="5E31703A" w14:textId="77777777" w:rsidR="007C4EEA" w:rsidRDefault="007C4EEA" w:rsidP="006F0618">
            <w:pPr>
              <w:pStyle w:val="afffffffff2"/>
            </w:pPr>
          </w:p>
        </w:tc>
        <w:tc>
          <w:tcPr>
            <w:tcW w:w="1276" w:type="dxa"/>
          </w:tcPr>
          <w:p w14:paraId="29AB4B65" w14:textId="77777777" w:rsidR="007C4EEA" w:rsidRDefault="007C4EEA" w:rsidP="006F0618">
            <w:pPr>
              <w:pStyle w:val="afffffffff2"/>
            </w:pPr>
          </w:p>
        </w:tc>
        <w:tc>
          <w:tcPr>
            <w:tcW w:w="588" w:type="dxa"/>
            <w:shd w:val="clear" w:color="auto" w:fill="auto"/>
            <w:vAlign w:val="center"/>
          </w:tcPr>
          <w:p w14:paraId="2B7831DE" w14:textId="77777777" w:rsidR="007C4EEA" w:rsidRDefault="007C4EEA" w:rsidP="006F0618">
            <w:pPr>
              <w:pStyle w:val="afffffffff2"/>
            </w:pPr>
          </w:p>
        </w:tc>
      </w:tr>
      <w:tr w:rsidR="007C4EEA" w14:paraId="50716A96" w14:textId="77777777" w:rsidTr="006F0618">
        <w:trPr>
          <w:jc w:val="center"/>
        </w:trPr>
        <w:tc>
          <w:tcPr>
            <w:tcW w:w="416" w:type="dxa"/>
            <w:vMerge w:val="restart"/>
            <w:shd w:val="clear" w:color="auto" w:fill="auto"/>
            <w:vAlign w:val="center"/>
          </w:tcPr>
          <w:p w14:paraId="3C2B56C3" w14:textId="77777777" w:rsidR="007C4EEA" w:rsidRPr="002A06E1" w:rsidRDefault="007C4EEA" w:rsidP="006F0618">
            <w:pPr>
              <w:pStyle w:val="afffffffff2"/>
              <w:rPr>
                <w:szCs w:val="18"/>
              </w:rPr>
            </w:pPr>
            <w:r w:rsidRPr="002A06E1">
              <w:rPr>
                <w:rFonts w:hint="eastAsia"/>
                <w:szCs w:val="18"/>
              </w:rPr>
              <w:t>电气火灾</w:t>
            </w:r>
            <w:r w:rsidRPr="002A06E1">
              <w:rPr>
                <w:rFonts w:hint="eastAsia"/>
                <w:szCs w:val="18"/>
              </w:rPr>
              <w:lastRenderedPageBreak/>
              <w:t>监控系统</w:t>
            </w:r>
          </w:p>
        </w:tc>
        <w:tc>
          <w:tcPr>
            <w:tcW w:w="2409" w:type="dxa"/>
            <w:gridSpan w:val="4"/>
            <w:shd w:val="clear" w:color="auto" w:fill="auto"/>
            <w:vAlign w:val="center"/>
          </w:tcPr>
          <w:p w14:paraId="65AC3B19" w14:textId="77777777" w:rsidR="007C4EEA" w:rsidRPr="002A06E1" w:rsidRDefault="007C4EEA" w:rsidP="006F0618">
            <w:pPr>
              <w:pStyle w:val="afffffffff2"/>
              <w:jc w:val="left"/>
              <w:rPr>
                <w:szCs w:val="18"/>
              </w:rPr>
            </w:pPr>
            <w:r w:rsidRPr="002A06E1">
              <w:rPr>
                <w:rFonts w:hint="eastAsia"/>
                <w:szCs w:val="18"/>
              </w:rPr>
              <w:lastRenderedPageBreak/>
              <w:t>检查电气火灾监控设备</w:t>
            </w:r>
            <w:r>
              <w:rPr>
                <w:rFonts w:hint="eastAsia"/>
                <w:szCs w:val="18"/>
              </w:rPr>
              <w:t>自检、故障报警、监控报警等功能</w:t>
            </w:r>
          </w:p>
        </w:tc>
        <w:tc>
          <w:tcPr>
            <w:tcW w:w="851" w:type="dxa"/>
            <w:shd w:val="clear" w:color="auto" w:fill="auto"/>
            <w:vAlign w:val="center"/>
          </w:tcPr>
          <w:p w14:paraId="1B641A22" w14:textId="77777777" w:rsidR="007C4EEA" w:rsidRDefault="007C4EEA" w:rsidP="006F0618">
            <w:pPr>
              <w:pStyle w:val="afffffffff2"/>
            </w:pPr>
          </w:p>
        </w:tc>
        <w:tc>
          <w:tcPr>
            <w:tcW w:w="425" w:type="dxa"/>
            <w:shd w:val="clear" w:color="auto" w:fill="auto"/>
            <w:vAlign w:val="center"/>
          </w:tcPr>
          <w:p w14:paraId="6A4B3AFA" w14:textId="77777777" w:rsidR="007C4EEA" w:rsidRDefault="007C4EEA" w:rsidP="006F0618">
            <w:pPr>
              <w:pStyle w:val="afffffffff2"/>
            </w:pPr>
          </w:p>
        </w:tc>
        <w:tc>
          <w:tcPr>
            <w:tcW w:w="425" w:type="dxa"/>
            <w:shd w:val="clear" w:color="auto" w:fill="auto"/>
            <w:vAlign w:val="center"/>
          </w:tcPr>
          <w:p w14:paraId="6322849A" w14:textId="77777777" w:rsidR="007C4EEA" w:rsidRDefault="007C4EEA" w:rsidP="006F0618">
            <w:pPr>
              <w:pStyle w:val="afffffffff2"/>
            </w:pPr>
          </w:p>
        </w:tc>
        <w:tc>
          <w:tcPr>
            <w:tcW w:w="426" w:type="dxa"/>
            <w:shd w:val="clear" w:color="auto" w:fill="auto"/>
            <w:vAlign w:val="center"/>
          </w:tcPr>
          <w:p w14:paraId="3E45E47B" w14:textId="77777777" w:rsidR="007C4EEA" w:rsidRDefault="007C4EEA" w:rsidP="006F0618">
            <w:pPr>
              <w:pStyle w:val="afffffffff2"/>
            </w:pPr>
          </w:p>
        </w:tc>
        <w:tc>
          <w:tcPr>
            <w:tcW w:w="1417" w:type="dxa"/>
            <w:shd w:val="clear" w:color="auto" w:fill="auto"/>
            <w:vAlign w:val="center"/>
          </w:tcPr>
          <w:p w14:paraId="1A5B290A" w14:textId="77777777" w:rsidR="007C4EEA" w:rsidRDefault="007C4EEA" w:rsidP="006F0618">
            <w:pPr>
              <w:pStyle w:val="afffffffff2"/>
            </w:pPr>
          </w:p>
        </w:tc>
        <w:tc>
          <w:tcPr>
            <w:tcW w:w="567" w:type="dxa"/>
            <w:shd w:val="clear" w:color="auto" w:fill="auto"/>
            <w:vAlign w:val="center"/>
          </w:tcPr>
          <w:p w14:paraId="36421CC1" w14:textId="77777777" w:rsidR="007C4EEA" w:rsidRDefault="007C4EEA" w:rsidP="006F0618">
            <w:pPr>
              <w:pStyle w:val="afffffffff2"/>
            </w:pPr>
          </w:p>
        </w:tc>
        <w:tc>
          <w:tcPr>
            <w:tcW w:w="567" w:type="dxa"/>
          </w:tcPr>
          <w:p w14:paraId="2155F3D4" w14:textId="77777777" w:rsidR="007C4EEA" w:rsidRDefault="007C4EEA" w:rsidP="006F0618">
            <w:pPr>
              <w:pStyle w:val="afffffffff2"/>
            </w:pPr>
          </w:p>
        </w:tc>
        <w:tc>
          <w:tcPr>
            <w:tcW w:w="1276" w:type="dxa"/>
          </w:tcPr>
          <w:p w14:paraId="7977CC13" w14:textId="77777777" w:rsidR="007C4EEA" w:rsidRDefault="007C4EEA" w:rsidP="006F0618">
            <w:pPr>
              <w:pStyle w:val="afffffffff2"/>
            </w:pPr>
          </w:p>
        </w:tc>
        <w:tc>
          <w:tcPr>
            <w:tcW w:w="588" w:type="dxa"/>
            <w:shd w:val="clear" w:color="auto" w:fill="auto"/>
            <w:vAlign w:val="center"/>
          </w:tcPr>
          <w:p w14:paraId="03DD00B9" w14:textId="77777777" w:rsidR="007C4EEA" w:rsidRDefault="007C4EEA" w:rsidP="006F0618">
            <w:pPr>
              <w:pStyle w:val="afffffffff2"/>
            </w:pPr>
          </w:p>
        </w:tc>
      </w:tr>
      <w:tr w:rsidR="007C4EEA" w14:paraId="7C74A003" w14:textId="77777777" w:rsidTr="006F0618">
        <w:trPr>
          <w:jc w:val="center"/>
        </w:trPr>
        <w:tc>
          <w:tcPr>
            <w:tcW w:w="416" w:type="dxa"/>
            <w:vMerge/>
            <w:shd w:val="clear" w:color="auto" w:fill="auto"/>
            <w:vAlign w:val="center"/>
          </w:tcPr>
          <w:p w14:paraId="2A12CADE" w14:textId="77777777" w:rsidR="007C4EEA" w:rsidRPr="002A06E1" w:rsidRDefault="007C4EEA" w:rsidP="006F0618">
            <w:pPr>
              <w:pStyle w:val="afffffffff2"/>
              <w:rPr>
                <w:szCs w:val="18"/>
              </w:rPr>
            </w:pPr>
          </w:p>
        </w:tc>
        <w:tc>
          <w:tcPr>
            <w:tcW w:w="2409" w:type="dxa"/>
            <w:gridSpan w:val="4"/>
            <w:shd w:val="clear" w:color="auto" w:fill="auto"/>
            <w:vAlign w:val="center"/>
          </w:tcPr>
          <w:p w14:paraId="2DFD8057" w14:textId="77777777" w:rsidR="007C4EEA" w:rsidRPr="002A06E1" w:rsidRDefault="007C4EEA" w:rsidP="006F0618">
            <w:pPr>
              <w:pStyle w:val="afffffffff2"/>
              <w:jc w:val="left"/>
              <w:rPr>
                <w:szCs w:val="18"/>
              </w:rPr>
            </w:pPr>
            <w:r>
              <w:rPr>
                <w:rFonts w:hint="eastAsia"/>
                <w:szCs w:val="18"/>
              </w:rPr>
              <w:t>检查电气火灾监控设备监视状态正常</w:t>
            </w:r>
          </w:p>
        </w:tc>
        <w:tc>
          <w:tcPr>
            <w:tcW w:w="851" w:type="dxa"/>
            <w:shd w:val="clear" w:color="auto" w:fill="auto"/>
            <w:vAlign w:val="center"/>
          </w:tcPr>
          <w:p w14:paraId="71314D57" w14:textId="77777777" w:rsidR="007C4EEA" w:rsidRDefault="007C4EEA" w:rsidP="006F0618">
            <w:pPr>
              <w:pStyle w:val="afffffffff2"/>
            </w:pPr>
          </w:p>
        </w:tc>
        <w:tc>
          <w:tcPr>
            <w:tcW w:w="425" w:type="dxa"/>
            <w:shd w:val="clear" w:color="auto" w:fill="auto"/>
            <w:vAlign w:val="center"/>
          </w:tcPr>
          <w:p w14:paraId="0B70E43E" w14:textId="77777777" w:rsidR="007C4EEA" w:rsidRDefault="007C4EEA" w:rsidP="006F0618">
            <w:pPr>
              <w:pStyle w:val="afffffffff2"/>
            </w:pPr>
          </w:p>
        </w:tc>
        <w:tc>
          <w:tcPr>
            <w:tcW w:w="425" w:type="dxa"/>
            <w:shd w:val="clear" w:color="auto" w:fill="auto"/>
            <w:vAlign w:val="center"/>
          </w:tcPr>
          <w:p w14:paraId="04F0C5B7" w14:textId="77777777" w:rsidR="007C4EEA" w:rsidRDefault="007C4EEA" w:rsidP="006F0618">
            <w:pPr>
              <w:pStyle w:val="afffffffff2"/>
            </w:pPr>
          </w:p>
        </w:tc>
        <w:tc>
          <w:tcPr>
            <w:tcW w:w="426" w:type="dxa"/>
            <w:shd w:val="clear" w:color="auto" w:fill="auto"/>
            <w:vAlign w:val="center"/>
          </w:tcPr>
          <w:p w14:paraId="23DDB0E2" w14:textId="77777777" w:rsidR="007C4EEA" w:rsidRDefault="007C4EEA" w:rsidP="006F0618">
            <w:pPr>
              <w:pStyle w:val="afffffffff2"/>
            </w:pPr>
          </w:p>
        </w:tc>
        <w:tc>
          <w:tcPr>
            <w:tcW w:w="1417" w:type="dxa"/>
            <w:shd w:val="clear" w:color="auto" w:fill="auto"/>
            <w:vAlign w:val="center"/>
          </w:tcPr>
          <w:p w14:paraId="0AD798CF" w14:textId="77777777" w:rsidR="007C4EEA" w:rsidRDefault="007C4EEA" w:rsidP="006F0618">
            <w:pPr>
              <w:pStyle w:val="afffffffff2"/>
            </w:pPr>
          </w:p>
        </w:tc>
        <w:tc>
          <w:tcPr>
            <w:tcW w:w="567" w:type="dxa"/>
            <w:shd w:val="clear" w:color="auto" w:fill="auto"/>
            <w:vAlign w:val="center"/>
          </w:tcPr>
          <w:p w14:paraId="0C0DF45A" w14:textId="77777777" w:rsidR="007C4EEA" w:rsidRDefault="007C4EEA" w:rsidP="006F0618">
            <w:pPr>
              <w:pStyle w:val="afffffffff2"/>
            </w:pPr>
          </w:p>
        </w:tc>
        <w:tc>
          <w:tcPr>
            <w:tcW w:w="567" w:type="dxa"/>
          </w:tcPr>
          <w:p w14:paraId="0E63C830" w14:textId="77777777" w:rsidR="007C4EEA" w:rsidRDefault="007C4EEA" w:rsidP="006F0618">
            <w:pPr>
              <w:pStyle w:val="afffffffff2"/>
            </w:pPr>
          </w:p>
        </w:tc>
        <w:tc>
          <w:tcPr>
            <w:tcW w:w="1276" w:type="dxa"/>
          </w:tcPr>
          <w:p w14:paraId="2503825A" w14:textId="77777777" w:rsidR="007C4EEA" w:rsidRDefault="007C4EEA" w:rsidP="006F0618">
            <w:pPr>
              <w:pStyle w:val="afffffffff2"/>
            </w:pPr>
          </w:p>
        </w:tc>
        <w:tc>
          <w:tcPr>
            <w:tcW w:w="588" w:type="dxa"/>
            <w:shd w:val="clear" w:color="auto" w:fill="auto"/>
            <w:vAlign w:val="center"/>
          </w:tcPr>
          <w:p w14:paraId="12AC70EB" w14:textId="77777777" w:rsidR="007C4EEA" w:rsidRDefault="007C4EEA" w:rsidP="006F0618">
            <w:pPr>
              <w:pStyle w:val="afffffffff2"/>
            </w:pPr>
          </w:p>
        </w:tc>
      </w:tr>
      <w:tr w:rsidR="007C4EEA" w14:paraId="3ECB6F3B" w14:textId="77777777" w:rsidTr="006F0618">
        <w:trPr>
          <w:jc w:val="center"/>
        </w:trPr>
        <w:tc>
          <w:tcPr>
            <w:tcW w:w="416" w:type="dxa"/>
            <w:vMerge/>
            <w:shd w:val="clear" w:color="auto" w:fill="auto"/>
            <w:vAlign w:val="center"/>
          </w:tcPr>
          <w:p w14:paraId="212B9F95" w14:textId="77777777" w:rsidR="007C4EEA" w:rsidRPr="002A06E1" w:rsidRDefault="007C4EEA" w:rsidP="006F0618">
            <w:pPr>
              <w:pStyle w:val="afffffffff2"/>
              <w:rPr>
                <w:szCs w:val="18"/>
              </w:rPr>
            </w:pPr>
          </w:p>
        </w:tc>
        <w:tc>
          <w:tcPr>
            <w:tcW w:w="2409" w:type="dxa"/>
            <w:gridSpan w:val="4"/>
            <w:shd w:val="clear" w:color="auto" w:fill="auto"/>
            <w:vAlign w:val="center"/>
          </w:tcPr>
          <w:p w14:paraId="2195E0C9" w14:textId="77777777" w:rsidR="007C4EEA" w:rsidRPr="002A06E1" w:rsidRDefault="007C4EEA" w:rsidP="006F0618">
            <w:pPr>
              <w:pStyle w:val="afffffffff2"/>
              <w:jc w:val="left"/>
              <w:rPr>
                <w:szCs w:val="18"/>
              </w:rPr>
            </w:pPr>
            <w:r w:rsidRPr="002A06E1">
              <w:rPr>
                <w:rFonts w:hint="eastAsia"/>
                <w:szCs w:val="18"/>
              </w:rPr>
              <w:t>测试电气火灾监控探测器的监控报警功能和报警值设定</w:t>
            </w:r>
          </w:p>
        </w:tc>
        <w:tc>
          <w:tcPr>
            <w:tcW w:w="851" w:type="dxa"/>
            <w:shd w:val="clear" w:color="auto" w:fill="auto"/>
            <w:vAlign w:val="center"/>
          </w:tcPr>
          <w:p w14:paraId="0DDD47B4" w14:textId="77777777" w:rsidR="007C4EEA" w:rsidRDefault="007C4EEA" w:rsidP="006F0618">
            <w:pPr>
              <w:pStyle w:val="afffffffff2"/>
            </w:pPr>
          </w:p>
        </w:tc>
        <w:tc>
          <w:tcPr>
            <w:tcW w:w="425" w:type="dxa"/>
            <w:shd w:val="clear" w:color="auto" w:fill="auto"/>
            <w:vAlign w:val="center"/>
          </w:tcPr>
          <w:p w14:paraId="7D147F35" w14:textId="77777777" w:rsidR="007C4EEA" w:rsidRDefault="007C4EEA" w:rsidP="006F0618">
            <w:pPr>
              <w:pStyle w:val="afffffffff2"/>
            </w:pPr>
          </w:p>
        </w:tc>
        <w:tc>
          <w:tcPr>
            <w:tcW w:w="425" w:type="dxa"/>
            <w:shd w:val="clear" w:color="auto" w:fill="auto"/>
            <w:vAlign w:val="center"/>
          </w:tcPr>
          <w:p w14:paraId="166104A6" w14:textId="77777777" w:rsidR="007C4EEA" w:rsidRDefault="007C4EEA" w:rsidP="006F0618">
            <w:pPr>
              <w:pStyle w:val="afffffffff2"/>
            </w:pPr>
          </w:p>
        </w:tc>
        <w:tc>
          <w:tcPr>
            <w:tcW w:w="426" w:type="dxa"/>
            <w:shd w:val="clear" w:color="auto" w:fill="auto"/>
            <w:vAlign w:val="center"/>
          </w:tcPr>
          <w:p w14:paraId="22FC1977" w14:textId="77777777" w:rsidR="007C4EEA" w:rsidRDefault="007C4EEA" w:rsidP="006F0618">
            <w:pPr>
              <w:pStyle w:val="afffffffff2"/>
            </w:pPr>
          </w:p>
        </w:tc>
        <w:tc>
          <w:tcPr>
            <w:tcW w:w="1417" w:type="dxa"/>
            <w:shd w:val="clear" w:color="auto" w:fill="auto"/>
            <w:vAlign w:val="center"/>
          </w:tcPr>
          <w:p w14:paraId="3C69B6CF" w14:textId="77777777" w:rsidR="007C4EEA" w:rsidRDefault="007C4EEA" w:rsidP="006F0618">
            <w:pPr>
              <w:pStyle w:val="afffffffff2"/>
            </w:pPr>
          </w:p>
        </w:tc>
        <w:tc>
          <w:tcPr>
            <w:tcW w:w="567" w:type="dxa"/>
            <w:shd w:val="clear" w:color="auto" w:fill="auto"/>
            <w:vAlign w:val="center"/>
          </w:tcPr>
          <w:p w14:paraId="3E96EF1A" w14:textId="77777777" w:rsidR="007C4EEA" w:rsidRDefault="007C4EEA" w:rsidP="006F0618">
            <w:pPr>
              <w:pStyle w:val="afffffffff2"/>
            </w:pPr>
          </w:p>
        </w:tc>
        <w:tc>
          <w:tcPr>
            <w:tcW w:w="567" w:type="dxa"/>
          </w:tcPr>
          <w:p w14:paraId="3F5F925C" w14:textId="77777777" w:rsidR="007C4EEA" w:rsidRDefault="007C4EEA" w:rsidP="006F0618">
            <w:pPr>
              <w:pStyle w:val="afffffffff2"/>
            </w:pPr>
          </w:p>
        </w:tc>
        <w:tc>
          <w:tcPr>
            <w:tcW w:w="1276" w:type="dxa"/>
          </w:tcPr>
          <w:p w14:paraId="507EAC10" w14:textId="77777777" w:rsidR="007C4EEA" w:rsidRDefault="007C4EEA" w:rsidP="006F0618">
            <w:pPr>
              <w:pStyle w:val="afffffffff2"/>
            </w:pPr>
          </w:p>
        </w:tc>
        <w:tc>
          <w:tcPr>
            <w:tcW w:w="588" w:type="dxa"/>
            <w:shd w:val="clear" w:color="auto" w:fill="auto"/>
            <w:vAlign w:val="center"/>
          </w:tcPr>
          <w:p w14:paraId="269BB715" w14:textId="77777777" w:rsidR="007C4EEA" w:rsidRDefault="007C4EEA" w:rsidP="006F0618">
            <w:pPr>
              <w:pStyle w:val="afffffffff2"/>
            </w:pPr>
          </w:p>
        </w:tc>
      </w:tr>
      <w:tr w:rsidR="007C4EEA" w14:paraId="51497D49" w14:textId="77777777" w:rsidTr="006F0618">
        <w:trPr>
          <w:jc w:val="center"/>
        </w:trPr>
        <w:tc>
          <w:tcPr>
            <w:tcW w:w="416" w:type="dxa"/>
            <w:vMerge w:val="restart"/>
            <w:shd w:val="clear" w:color="auto" w:fill="auto"/>
            <w:vAlign w:val="center"/>
          </w:tcPr>
          <w:p w14:paraId="1D76F2AB" w14:textId="77777777" w:rsidR="007C4EEA" w:rsidRDefault="007C4EEA" w:rsidP="006F0618">
            <w:pPr>
              <w:pStyle w:val="afffffffff2"/>
            </w:pPr>
            <w:r w:rsidRPr="004A564D">
              <w:rPr>
                <w:rFonts w:hint="eastAsia"/>
              </w:rPr>
              <w:t>消防应急照明和疏散指示系统</w:t>
            </w:r>
          </w:p>
        </w:tc>
        <w:tc>
          <w:tcPr>
            <w:tcW w:w="2409" w:type="dxa"/>
            <w:gridSpan w:val="4"/>
            <w:shd w:val="clear" w:color="auto" w:fill="auto"/>
            <w:vAlign w:val="center"/>
          </w:tcPr>
          <w:p w14:paraId="7748417D" w14:textId="77777777" w:rsidR="007C4EEA" w:rsidRDefault="007C4EEA" w:rsidP="006F0618">
            <w:pPr>
              <w:pStyle w:val="afffffffff2"/>
              <w:jc w:val="left"/>
            </w:pPr>
            <w:r>
              <w:rPr>
                <w:rFonts w:hint="eastAsia"/>
              </w:rPr>
              <w:t>检查应急照明和疏散指示标志灯具外观、工作状态等正常，测试照度。</w:t>
            </w:r>
          </w:p>
        </w:tc>
        <w:tc>
          <w:tcPr>
            <w:tcW w:w="851" w:type="dxa"/>
            <w:shd w:val="clear" w:color="auto" w:fill="auto"/>
            <w:vAlign w:val="center"/>
          </w:tcPr>
          <w:p w14:paraId="2A056188" w14:textId="77777777" w:rsidR="007C4EEA" w:rsidRDefault="007C4EEA" w:rsidP="006F0618">
            <w:pPr>
              <w:pStyle w:val="afffffffff2"/>
            </w:pPr>
          </w:p>
        </w:tc>
        <w:tc>
          <w:tcPr>
            <w:tcW w:w="425" w:type="dxa"/>
            <w:shd w:val="clear" w:color="auto" w:fill="auto"/>
            <w:vAlign w:val="center"/>
          </w:tcPr>
          <w:p w14:paraId="2B7B6178" w14:textId="77777777" w:rsidR="007C4EEA" w:rsidRDefault="007C4EEA" w:rsidP="006F0618">
            <w:pPr>
              <w:pStyle w:val="afffffffff2"/>
            </w:pPr>
          </w:p>
        </w:tc>
        <w:tc>
          <w:tcPr>
            <w:tcW w:w="425" w:type="dxa"/>
            <w:shd w:val="clear" w:color="auto" w:fill="auto"/>
            <w:vAlign w:val="center"/>
          </w:tcPr>
          <w:p w14:paraId="375701E0" w14:textId="77777777" w:rsidR="007C4EEA" w:rsidRDefault="007C4EEA" w:rsidP="006F0618">
            <w:pPr>
              <w:pStyle w:val="afffffffff2"/>
            </w:pPr>
          </w:p>
        </w:tc>
        <w:tc>
          <w:tcPr>
            <w:tcW w:w="426" w:type="dxa"/>
            <w:shd w:val="clear" w:color="auto" w:fill="auto"/>
            <w:vAlign w:val="center"/>
          </w:tcPr>
          <w:p w14:paraId="1FEFBA94" w14:textId="77777777" w:rsidR="007C4EEA" w:rsidRDefault="007C4EEA" w:rsidP="006F0618">
            <w:pPr>
              <w:pStyle w:val="afffffffff2"/>
            </w:pPr>
          </w:p>
        </w:tc>
        <w:tc>
          <w:tcPr>
            <w:tcW w:w="1417" w:type="dxa"/>
            <w:shd w:val="clear" w:color="auto" w:fill="auto"/>
            <w:vAlign w:val="center"/>
          </w:tcPr>
          <w:p w14:paraId="4AD58F30" w14:textId="77777777" w:rsidR="007C4EEA" w:rsidRDefault="007C4EEA" w:rsidP="006F0618">
            <w:pPr>
              <w:pStyle w:val="afffffffff2"/>
            </w:pPr>
          </w:p>
        </w:tc>
        <w:tc>
          <w:tcPr>
            <w:tcW w:w="567" w:type="dxa"/>
            <w:shd w:val="clear" w:color="auto" w:fill="auto"/>
            <w:vAlign w:val="center"/>
          </w:tcPr>
          <w:p w14:paraId="7DE312F4" w14:textId="77777777" w:rsidR="007C4EEA" w:rsidRDefault="007C4EEA" w:rsidP="006F0618">
            <w:pPr>
              <w:pStyle w:val="afffffffff2"/>
            </w:pPr>
          </w:p>
        </w:tc>
        <w:tc>
          <w:tcPr>
            <w:tcW w:w="567" w:type="dxa"/>
          </w:tcPr>
          <w:p w14:paraId="0B5B17C6" w14:textId="77777777" w:rsidR="007C4EEA" w:rsidRDefault="007C4EEA" w:rsidP="006F0618">
            <w:pPr>
              <w:pStyle w:val="afffffffff2"/>
            </w:pPr>
          </w:p>
        </w:tc>
        <w:tc>
          <w:tcPr>
            <w:tcW w:w="1276" w:type="dxa"/>
          </w:tcPr>
          <w:p w14:paraId="40ABC798" w14:textId="77777777" w:rsidR="007C4EEA" w:rsidRDefault="007C4EEA" w:rsidP="006F0618">
            <w:pPr>
              <w:pStyle w:val="afffffffff2"/>
            </w:pPr>
          </w:p>
        </w:tc>
        <w:tc>
          <w:tcPr>
            <w:tcW w:w="588" w:type="dxa"/>
            <w:shd w:val="clear" w:color="auto" w:fill="auto"/>
            <w:vAlign w:val="center"/>
          </w:tcPr>
          <w:p w14:paraId="1914E2B2" w14:textId="77777777" w:rsidR="007C4EEA" w:rsidRDefault="007C4EEA" w:rsidP="006F0618">
            <w:pPr>
              <w:pStyle w:val="afffffffff2"/>
            </w:pPr>
          </w:p>
        </w:tc>
      </w:tr>
      <w:tr w:rsidR="007C4EEA" w14:paraId="4E263C3A" w14:textId="77777777" w:rsidTr="006F0618">
        <w:trPr>
          <w:jc w:val="center"/>
        </w:trPr>
        <w:tc>
          <w:tcPr>
            <w:tcW w:w="416" w:type="dxa"/>
            <w:vMerge/>
            <w:shd w:val="clear" w:color="auto" w:fill="auto"/>
            <w:vAlign w:val="center"/>
          </w:tcPr>
          <w:p w14:paraId="0B584352" w14:textId="77777777" w:rsidR="007C4EEA" w:rsidRPr="004A564D" w:rsidRDefault="007C4EEA" w:rsidP="006F0618">
            <w:pPr>
              <w:pStyle w:val="afffffffff2"/>
            </w:pPr>
          </w:p>
        </w:tc>
        <w:tc>
          <w:tcPr>
            <w:tcW w:w="2409" w:type="dxa"/>
            <w:gridSpan w:val="4"/>
            <w:shd w:val="clear" w:color="auto" w:fill="auto"/>
            <w:vAlign w:val="center"/>
          </w:tcPr>
          <w:p w14:paraId="541B668C" w14:textId="77777777" w:rsidR="007C4EEA" w:rsidRPr="004A564D" w:rsidRDefault="007C4EEA" w:rsidP="006F0618">
            <w:pPr>
              <w:pStyle w:val="afffffffff2"/>
              <w:jc w:val="left"/>
            </w:pPr>
            <w:r w:rsidRPr="004A564D">
              <w:rPr>
                <w:rFonts w:hint="eastAsia"/>
              </w:rPr>
              <w:t>检查应急照明集中电源和应急照明控制器的指示状态</w:t>
            </w:r>
            <w:r>
              <w:rPr>
                <w:rFonts w:hint="eastAsia"/>
              </w:rPr>
              <w:t>和功能</w:t>
            </w:r>
          </w:p>
        </w:tc>
        <w:tc>
          <w:tcPr>
            <w:tcW w:w="851" w:type="dxa"/>
            <w:shd w:val="clear" w:color="auto" w:fill="auto"/>
            <w:vAlign w:val="center"/>
          </w:tcPr>
          <w:p w14:paraId="3A39E6D2" w14:textId="77777777" w:rsidR="007C4EEA" w:rsidRDefault="007C4EEA" w:rsidP="006F0618">
            <w:pPr>
              <w:pStyle w:val="afffffffff2"/>
            </w:pPr>
          </w:p>
        </w:tc>
        <w:tc>
          <w:tcPr>
            <w:tcW w:w="425" w:type="dxa"/>
            <w:shd w:val="clear" w:color="auto" w:fill="auto"/>
            <w:vAlign w:val="center"/>
          </w:tcPr>
          <w:p w14:paraId="5A58D796" w14:textId="77777777" w:rsidR="007C4EEA" w:rsidRDefault="007C4EEA" w:rsidP="006F0618">
            <w:pPr>
              <w:pStyle w:val="afffffffff2"/>
            </w:pPr>
          </w:p>
        </w:tc>
        <w:tc>
          <w:tcPr>
            <w:tcW w:w="425" w:type="dxa"/>
            <w:shd w:val="clear" w:color="auto" w:fill="auto"/>
            <w:vAlign w:val="center"/>
          </w:tcPr>
          <w:p w14:paraId="1D537268" w14:textId="77777777" w:rsidR="007C4EEA" w:rsidRDefault="007C4EEA" w:rsidP="006F0618">
            <w:pPr>
              <w:pStyle w:val="afffffffff2"/>
            </w:pPr>
          </w:p>
        </w:tc>
        <w:tc>
          <w:tcPr>
            <w:tcW w:w="426" w:type="dxa"/>
            <w:shd w:val="clear" w:color="auto" w:fill="auto"/>
            <w:vAlign w:val="center"/>
          </w:tcPr>
          <w:p w14:paraId="2558BC40" w14:textId="77777777" w:rsidR="007C4EEA" w:rsidRDefault="007C4EEA" w:rsidP="006F0618">
            <w:pPr>
              <w:pStyle w:val="afffffffff2"/>
            </w:pPr>
          </w:p>
        </w:tc>
        <w:tc>
          <w:tcPr>
            <w:tcW w:w="1417" w:type="dxa"/>
            <w:shd w:val="clear" w:color="auto" w:fill="auto"/>
            <w:vAlign w:val="center"/>
          </w:tcPr>
          <w:p w14:paraId="583AAD21" w14:textId="77777777" w:rsidR="007C4EEA" w:rsidRDefault="007C4EEA" w:rsidP="006F0618">
            <w:pPr>
              <w:pStyle w:val="afffffffff2"/>
            </w:pPr>
          </w:p>
        </w:tc>
        <w:tc>
          <w:tcPr>
            <w:tcW w:w="567" w:type="dxa"/>
            <w:shd w:val="clear" w:color="auto" w:fill="auto"/>
            <w:vAlign w:val="center"/>
          </w:tcPr>
          <w:p w14:paraId="5E10A892" w14:textId="77777777" w:rsidR="007C4EEA" w:rsidRDefault="007C4EEA" w:rsidP="006F0618">
            <w:pPr>
              <w:pStyle w:val="afffffffff2"/>
            </w:pPr>
          </w:p>
        </w:tc>
        <w:tc>
          <w:tcPr>
            <w:tcW w:w="567" w:type="dxa"/>
          </w:tcPr>
          <w:p w14:paraId="401FE439" w14:textId="77777777" w:rsidR="007C4EEA" w:rsidRDefault="007C4EEA" w:rsidP="006F0618">
            <w:pPr>
              <w:pStyle w:val="afffffffff2"/>
            </w:pPr>
          </w:p>
        </w:tc>
        <w:tc>
          <w:tcPr>
            <w:tcW w:w="1276" w:type="dxa"/>
          </w:tcPr>
          <w:p w14:paraId="228329DD" w14:textId="77777777" w:rsidR="007C4EEA" w:rsidRDefault="007C4EEA" w:rsidP="006F0618">
            <w:pPr>
              <w:pStyle w:val="afffffffff2"/>
            </w:pPr>
          </w:p>
        </w:tc>
        <w:tc>
          <w:tcPr>
            <w:tcW w:w="588" w:type="dxa"/>
            <w:shd w:val="clear" w:color="auto" w:fill="auto"/>
            <w:vAlign w:val="center"/>
          </w:tcPr>
          <w:p w14:paraId="1CE9BDE2" w14:textId="77777777" w:rsidR="007C4EEA" w:rsidRDefault="007C4EEA" w:rsidP="006F0618">
            <w:pPr>
              <w:pStyle w:val="afffffffff2"/>
            </w:pPr>
          </w:p>
        </w:tc>
      </w:tr>
      <w:tr w:rsidR="007C4EEA" w14:paraId="2BBAE768" w14:textId="77777777" w:rsidTr="006F0618">
        <w:trPr>
          <w:jc w:val="center"/>
        </w:trPr>
        <w:tc>
          <w:tcPr>
            <w:tcW w:w="416" w:type="dxa"/>
            <w:vMerge/>
            <w:shd w:val="clear" w:color="auto" w:fill="auto"/>
            <w:vAlign w:val="center"/>
          </w:tcPr>
          <w:p w14:paraId="2BE14E98" w14:textId="77777777" w:rsidR="007C4EEA" w:rsidRPr="004A564D" w:rsidRDefault="007C4EEA" w:rsidP="006F0618">
            <w:pPr>
              <w:pStyle w:val="afffffffff2"/>
            </w:pPr>
          </w:p>
        </w:tc>
        <w:tc>
          <w:tcPr>
            <w:tcW w:w="2409" w:type="dxa"/>
            <w:gridSpan w:val="4"/>
            <w:shd w:val="clear" w:color="auto" w:fill="auto"/>
            <w:vAlign w:val="center"/>
          </w:tcPr>
          <w:p w14:paraId="7D90E8AB" w14:textId="77777777" w:rsidR="007C4EEA" w:rsidRPr="004A564D" w:rsidRDefault="007C4EEA" w:rsidP="006F0618">
            <w:pPr>
              <w:pStyle w:val="afffffffff2"/>
              <w:jc w:val="left"/>
            </w:pPr>
            <w:r>
              <w:rPr>
                <w:rFonts w:hint="eastAsia"/>
              </w:rPr>
              <w:t>检查应急照明配电箱工作状态和功能</w:t>
            </w:r>
          </w:p>
        </w:tc>
        <w:tc>
          <w:tcPr>
            <w:tcW w:w="851" w:type="dxa"/>
            <w:shd w:val="clear" w:color="auto" w:fill="auto"/>
            <w:vAlign w:val="center"/>
          </w:tcPr>
          <w:p w14:paraId="3B3AE4F4" w14:textId="77777777" w:rsidR="007C4EEA" w:rsidRDefault="007C4EEA" w:rsidP="006F0618">
            <w:pPr>
              <w:pStyle w:val="afffffffff2"/>
            </w:pPr>
          </w:p>
        </w:tc>
        <w:tc>
          <w:tcPr>
            <w:tcW w:w="425" w:type="dxa"/>
            <w:shd w:val="clear" w:color="auto" w:fill="auto"/>
            <w:vAlign w:val="center"/>
          </w:tcPr>
          <w:p w14:paraId="5D6E2FCB" w14:textId="77777777" w:rsidR="007C4EEA" w:rsidRDefault="007C4EEA" w:rsidP="006F0618">
            <w:pPr>
              <w:pStyle w:val="afffffffff2"/>
            </w:pPr>
          </w:p>
        </w:tc>
        <w:tc>
          <w:tcPr>
            <w:tcW w:w="425" w:type="dxa"/>
            <w:shd w:val="clear" w:color="auto" w:fill="auto"/>
            <w:vAlign w:val="center"/>
          </w:tcPr>
          <w:p w14:paraId="672C5FB4" w14:textId="77777777" w:rsidR="007C4EEA" w:rsidRDefault="007C4EEA" w:rsidP="006F0618">
            <w:pPr>
              <w:pStyle w:val="afffffffff2"/>
            </w:pPr>
          </w:p>
        </w:tc>
        <w:tc>
          <w:tcPr>
            <w:tcW w:w="426" w:type="dxa"/>
            <w:shd w:val="clear" w:color="auto" w:fill="auto"/>
            <w:vAlign w:val="center"/>
          </w:tcPr>
          <w:p w14:paraId="2C6057E1" w14:textId="77777777" w:rsidR="007C4EEA" w:rsidRDefault="007C4EEA" w:rsidP="006F0618">
            <w:pPr>
              <w:pStyle w:val="afffffffff2"/>
            </w:pPr>
          </w:p>
        </w:tc>
        <w:tc>
          <w:tcPr>
            <w:tcW w:w="1417" w:type="dxa"/>
            <w:shd w:val="clear" w:color="auto" w:fill="auto"/>
            <w:vAlign w:val="center"/>
          </w:tcPr>
          <w:p w14:paraId="07182444" w14:textId="77777777" w:rsidR="007C4EEA" w:rsidRDefault="007C4EEA" w:rsidP="006F0618">
            <w:pPr>
              <w:pStyle w:val="afffffffff2"/>
            </w:pPr>
          </w:p>
        </w:tc>
        <w:tc>
          <w:tcPr>
            <w:tcW w:w="567" w:type="dxa"/>
            <w:shd w:val="clear" w:color="auto" w:fill="auto"/>
            <w:vAlign w:val="center"/>
          </w:tcPr>
          <w:p w14:paraId="4433E9CB" w14:textId="77777777" w:rsidR="007C4EEA" w:rsidRDefault="007C4EEA" w:rsidP="006F0618">
            <w:pPr>
              <w:pStyle w:val="afffffffff2"/>
            </w:pPr>
          </w:p>
        </w:tc>
        <w:tc>
          <w:tcPr>
            <w:tcW w:w="567" w:type="dxa"/>
          </w:tcPr>
          <w:p w14:paraId="169CE737" w14:textId="77777777" w:rsidR="007C4EEA" w:rsidRDefault="007C4EEA" w:rsidP="006F0618">
            <w:pPr>
              <w:pStyle w:val="afffffffff2"/>
            </w:pPr>
          </w:p>
        </w:tc>
        <w:tc>
          <w:tcPr>
            <w:tcW w:w="1276" w:type="dxa"/>
          </w:tcPr>
          <w:p w14:paraId="1C5EF3FC" w14:textId="77777777" w:rsidR="007C4EEA" w:rsidRDefault="007C4EEA" w:rsidP="006F0618">
            <w:pPr>
              <w:pStyle w:val="afffffffff2"/>
            </w:pPr>
          </w:p>
        </w:tc>
        <w:tc>
          <w:tcPr>
            <w:tcW w:w="588" w:type="dxa"/>
            <w:shd w:val="clear" w:color="auto" w:fill="auto"/>
            <w:vAlign w:val="center"/>
          </w:tcPr>
          <w:p w14:paraId="01C2DD92" w14:textId="77777777" w:rsidR="007C4EEA" w:rsidRDefault="007C4EEA" w:rsidP="006F0618">
            <w:pPr>
              <w:pStyle w:val="afffffffff2"/>
            </w:pPr>
          </w:p>
        </w:tc>
      </w:tr>
      <w:tr w:rsidR="007C4EEA" w14:paraId="601A9133" w14:textId="77777777" w:rsidTr="006F0618">
        <w:trPr>
          <w:jc w:val="center"/>
        </w:trPr>
        <w:tc>
          <w:tcPr>
            <w:tcW w:w="416" w:type="dxa"/>
            <w:vMerge/>
            <w:shd w:val="clear" w:color="auto" w:fill="auto"/>
            <w:vAlign w:val="center"/>
          </w:tcPr>
          <w:p w14:paraId="3C4C518F" w14:textId="77777777" w:rsidR="007C4EEA" w:rsidRDefault="007C4EEA" w:rsidP="006F0618">
            <w:pPr>
              <w:pStyle w:val="afffffffff2"/>
            </w:pPr>
          </w:p>
        </w:tc>
        <w:tc>
          <w:tcPr>
            <w:tcW w:w="2409" w:type="dxa"/>
            <w:gridSpan w:val="4"/>
            <w:shd w:val="clear" w:color="auto" w:fill="auto"/>
            <w:vAlign w:val="center"/>
          </w:tcPr>
          <w:p w14:paraId="56E19E15" w14:textId="77777777" w:rsidR="007C4EEA" w:rsidRDefault="007C4EEA" w:rsidP="006F0618">
            <w:pPr>
              <w:pStyle w:val="afffffffff2"/>
              <w:jc w:val="left"/>
            </w:pPr>
            <w:r>
              <w:rPr>
                <w:rFonts w:hint="eastAsia"/>
              </w:rPr>
              <w:t>测试消防应急照明和疏散指示标志系统的应急启动</w:t>
            </w:r>
            <w:r w:rsidRPr="004A564D">
              <w:rPr>
                <w:rFonts w:hint="eastAsia"/>
              </w:rPr>
              <w:t>功能</w:t>
            </w:r>
          </w:p>
        </w:tc>
        <w:tc>
          <w:tcPr>
            <w:tcW w:w="851" w:type="dxa"/>
            <w:shd w:val="clear" w:color="auto" w:fill="auto"/>
            <w:vAlign w:val="center"/>
          </w:tcPr>
          <w:p w14:paraId="287A823E" w14:textId="77777777" w:rsidR="007C4EEA" w:rsidRDefault="007C4EEA" w:rsidP="006F0618">
            <w:pPr>
              <w:pStyle w:val="afffffffff2"/>
            </w:pPr>
          </w:p>
        </w:tc>
        <w:tc>
          <w:tcPr>
            <w:tcW w:w="425" w:type="dxa"/>
            <w:shd w:val="clear" w:color="auto" w:fill="auto"/>
            <w:vAlign w:val="center"/>
          </w:tcPr>
          <w:p w14:paraId="7EE34C9A" w14:textId="77777777" w:rsidR="007C4EEA" w:rsidRDefault="007C4EEA" w:rsidP="006F0618">
            <w:pPr>
              <w:pStyle w:val="afffffffff2"/>
            </w:pPr>
          </w:p>
        </w:tc>
        <w:tc>
          <w:tcPr>
            <w:tcW w:w="425" w:type="dxa"/>
            <w:shd w:val="clear" w:color="auto" w:fill="auto"/>
            <w:vAlign w:val="center"/>
          </w:tcPr>
          <w:p w14:paraId="70FEA61B" w14:textId="77777777" w:rsidR="007C4EEA" w:rsidRDefault="007C4EEA" w:rsidP="006F0618">
            <w:pPr>
              <w:pStyle w:val="afffffffff2"/>
            </w:pPr>
          </w:p>
        </w:tc>
        <w:tc>
          <w:tcPr>
            <w:tcW w:w="426" w:type="dxa"/>
            <w:shd w:val="clear" w:color="auto" w:fill="auto"/>
            <w:vAlign w:val="center"/>
          </w:tcPr>
          <w:p w14:paraId="743744E1" w14:textId="77777777" w:rsidR="007C4EEA" w:rsidRDefault="007C4EEA" w:rsidP="006F0618">
            <w:pPr>
              <w:pStyle w:val="afffffffff2"/>
            </w:pPr>
          </w:p>
        </w:tc>
        <w:tc>
          <w:tcPr>
            <w:tcW w:w="1417" w:type="dxa"/>
            <w:shd w:val="clear" w:color="auto" w:fill="auto"/>
            <w:vAlign w:val="center"/>
          </w:tcPr>
          <w:p w14:paraId="075A5B4F" w14:textId="77777777" w:rsidR="007C4EEA" w:rsidRDefault="007C4EEA" w:rsidP="006F0618">
            <w:pPr>
              <w:pStyle w:val="afffffffff2"/>
            </w:pPr>
          </w:p>
        </w:tc>
        <w:tc>
          <w:tcPr>
            <w:tcW w:w="567" w:type="dxa"/>
            <w:shd w:val="clear" w:color="auto" w:fill="auto"/>
            <w:vAlign w:val="center"/>
          </w:tcPr>
          <w:p w14:paraId="306DAB02" w14:textId="77777777" w:rsidR="007C4EEA" w:rsidRDefault="007C4EEA" w:rsidP="006F0618">
            <w:pPr>
              <w:pStyle w:val="afffffffff2"/>
            </w:pPr>
          </w:p>
        </w:tc>
        <w:tc>
          <w:tcPr>
            <w:tcW w:w="567" w:type="dxa"/>
          </w:tcPr>
          <w:p w14:paraId="7A46463D" w14:textId="77777777" w:rsidR="007C4EEA" w:rsidRDefault="007C4EEA" w:rsidP="006F0618">
            <w:pPr>
              <w:pStyle w:val="afffffffff2"/>
            </w:pPr>
          </w:p>
        </w:tc>
        <w:tc>
          <w:tcPr>
            <w:tcW w:w="1276" w:type="dxa"/>
          </w:tcPr>
          <w:p w14:paraId="75017C2E" w14:textId="77777777" w:rsidR="007C4EEA" w:rsidRDefault="007C4EEA" w:rsidP="006F0618">
            <w:pPr>
              <w:pStyle w:val="afffffffff2"/>
            </w:pPr>
          </w:p>
        </w:tc>
        <w:tc>
          <w:tcPr>
            <w:tcW w:w="588" w:type="dxa"/>
            <w:shd w:val="clear" w:color="auto" w:fill="auto"/>
            <w:vAlign w:val="center"/>
          </w:tcPr>
          <w:p w14:paraId="5505F1D0" w14:textId="77777777" w:rsidR="007C4EEA" w:rsidRDefault="007C4EEA" w:rsidP="006F0618">
            <w:pPr>
              <w:pStyle w:val="afffffffff2"/>
            </w:pPr>
          </w:p>
        </w:tc>
      </w:tr>
      <w:tr w:rsidR="007C4EEA" w14:paraId="223D6A65" w14:textId="77777777" w:rsidTr="006F0618">
        <w:trPr>
          <w:jc w:val="center"/>
        </w:trPr>
        <w:tc>
          <w:tcPr>
            <w:tcW w:w="416" w:type="dxa"/>
            <w:vMerge/>
            <w:shd w:val="clear" w:color="auto" w:fill="auto"/>
            <w:vAlign w:val="center"/>
          </w:tcPr>
          <w:p w14:paraId="76414D28" w14:textId="77777777" w:rsidR="007C4EEA" w:rsidRDefault="007C4EEA" w:rsidP="006F0618">
            <w:pPr>
              <w:pStyle w:val="afffffffff2"/>
            </w:pPr>
          </w:p>
        </w:tc>
        <w:tc>
          <w:tcPr>
            <w:tcW w:w="2409" w:type="dxa"/>
            <w:gridSpan w:val="4"/>
            <w:shd w:val="clear" w:color="auto" w:fill="auto"/>
            <w:vAlign w:val="center"/>
          </w:tcPr>
          <w:p w14:paraId="4239EC7F" w14:textId="77777777" w:rsidR="007C4EEA" w:rsidRDefault="007C4EEA" w:rsidP="006F0618">
            <w:pPr>
              <w:pStyle w:val="afffffffff2"/>
              <w:jc w:val="left"/>
            </w:pPr>
            <w:r>
              <w:rPr>
                <w:rFonts w:hint="eastAsia"/>
              </w:rPr>
              <w:t>测试</w:t>
            </w:r>
            <w:r w:rsidRPr="004A564D">
              <w:rPr>
                <w:rFonts w:hint="eastAsia"/>
              </w:rPr>
              <w:t>蓄电池持续工作时间，充、放电功能</w:t>
            </w:r>
          </w:p>
        </w:tc>
        <w:tc>
          <w:tcPr>
            <w:tcW w:w="851" w:type="dxa"/>
            <w:shd w:val="clear" w:color="auto" w:fill="auto"/>
            <w:vAlign w:val="center"/>
          </w:tcPr>
          <w:p w14:paraId="43328C71" w14:textId="77777777" w:rsidR="007C4EEA" w:rsidRDefault="007C4EEA" w:rsidP="006F0618">
            <w:pPr>
              <w:pStyle w:val="afffffffff2"/>
            </w:pPr>
          </w:p>
        </w:tc>
        <w:tc>
          <w:tcPr>
            <w:tcW w:w="425" w:type="dxa"/>
            <w:shd w:val="clear" w:color="auto" w:fill="auto"/>
            <w:vAlign w:val="center"/>
          </w:tcPr>
          <w:p w14:paraId="0542AFC2" w14:textId="77777777" w:rsidR="007C4EEA" w:rsidRPr="00E42CC3" w:rsidRDefault="007C4EEA" w:rsidP="006F0618">
            <w:pPr>
              <w:pStyle w:val="afffffffff2"/>
            </w:pPr>
          </w:p>
        </w:tc>
        <w:tc>
          <w:tcPr>
            <w:tcW w:w="425" w:type="dxa"/>
            <w:shd w:val="clear" w:color="auto" w:fill="auto"/>
            <w:vAlign w:val="center"/>
          </w:tcPr>
          <w:p w14:paraId="6A5D5DBF" w14:textId="77777777" w:rsidR="007C4EEA" w:rsidRDefault="007C4EEA" w:rsidP="006F0618">
            <w:pPr>
              <w:pStyle w:val="afffffffff2"/>
            </w:pPr>
          </w:p>
        </w:tc>
        <w:tc>
          <w:tcPr>
            <w:tcW w:w="426" w:type="dxa"/>
            <w:shd w:val="clear" w:color="auto" w:fill="auto"/>
            <w:vAlign w:val="center"/>
          </w:tcPr>
          <w:p w14:paraId="1AE2520A" w14:textId="77777777" w:rsidR="007C4EEA" w:rsidRDefault="007C4EEA" w:rsidP="006F0618">
            <w:pPr>
              <w:pStyle w:val="afffffffff2"/>
            </w:pPr>
          </w:p>
        </w:tc>
        <w:tc>
          <w:tcPr>
            <w:tcW w:w="1417" w:type="dxa"/>
            <w:shd w:val="clear" w:color="auto" w:fill="auto"/>
            <w:vAlign w:val="center"/>
          </w:tcPr>
          <w:p w14:paraId="77720174" w14:textId="77777777" w:rsidR="007C4EEA" w:rsidRDefault="007C4EEA" w:rsidP="006F0618">
            <w:pPr>
              <w:pStyle w:val="afffffffff2"/>
            </w:pPr>
          </w:p>
        </w:tc>
        <w:tc>
          <w:tcPr>
            <w:tcW w:w="567" w:type="dxa"/>
            <w:shd w:val="clear" w:color="auto" w:fill="auto"/>
            <w:vAlign w:val="center"/>
          </w:tcPr>
          <w:p w14:paraId="6BAEA557" w14:textId="77777777" w:rsidR="007C4EEA" w:rsidRDefault="007C4EEA" w:rsidP="006F0618">
            <w:pPr>
              <w:pStyle w:val="afffffffff2"/>
            </w:pPr>
          </w:p>
        </w:tc>
        <w:tc>
          <w:tcPr>
            <w:tcW w:w="567" w:type="dxa"/>
          </w:tcPr>
          <w:p w14:paraId="2609F185" w14:textId="77777777" w:rsidR="007C4EEA" w:rsidRDefault="007C4EEA" w:rsidP="006F0618">
            <w:pPr>
              <w:pStyle w:val="afffffffff2"/>
            </w:pPr>
          </w:p>
        </w:tc>
        <w:tc>
          <w:tcPr>
            <w:tcW w:w="1276" w:type="dxa"/>
          </w:tcPr>
          <w:p w14:paraId="668338FB" w14:textId="77777777" w:rsidR="007C4EEA" w:rsidRDefault="007C4EEA" w:rsidP="006F0618">
            <w:pPr>
              <w:pStyle w:val="afffffffff2"/>
            </w:pPr>
          </w:p>
        </w:tc>
        <w:tc>
          <w:tcPr>
            <w:tcW w:w="588" w:type="dxa"/>
            <w:shd w:val="clear" w:color="auto" w:fill="auto"/>
            <w:vAlign w:val="center"/>
          </w:tcPr>
          <w:p w14:paraId="532DE1D4" w14:textId="77777777" w:rsidR="007C4EEA" w:rsidRDefault="007C4EEA" w:rsidP="006F0618">
            <w:pPr>
              <w:pStyle w:val="afffffffff2"/>
            </w:pPr>
          </w:p>
        </w:tc>
      </w:tr>
      <w:tr w:rsidR="007C4EEA" w14:paraId="12A5C3F9" w14:textId="77777777" w:rsidTr="006F0618">
        <w:trPr>
          <w:jc w:val="center"/>
        </w:trPr>
        <w:tc>
          <w:tcPr>
            <w:tcW w:w="416" w:type="dxa"/>
            <w:vMerge w:val="restart"/>
            <w:shd w:val="clear" w:color="auto" w:fill="auto"/>
            <w:vAlign w:val="center"/>
          </w:tcPr>
          <w:p w14:paraId="29275925" w14:textId="77777777" w:rsidR="007C4EEA" w:rsidRDefault="007C4EEA" w:rsidP="006F0618">
            <w:pPr>
              <w:pStyle w:val="afffffffff2"/>
            </w:pPr>
            <w:r>
              <w:rPr>
                <w:rFonts w:hint="eastAsia"/>
              </w:rPr>
              <w:t>消防水源</w:t>
            </w:r>
          </w:p>
        </w:tc>
        <w:tc>
          <w:tcPr>
            <w:tcW w:w="2409" w:type="dxa"/>
            <w:gridSpan w:val="4"/>
            <w:shd w:val="clear" w:color="auto" w:fill="auto"/>
            <w:vAlign w:val="center"/>
          </w:tcPr>
          <w:p w14:paraId="6593999C" w14:textId="77777777" w:rsidR="007C4EEA" w:rsidRDefault="007C4EEA" w:rsidP="006F0618">
            <w:pPr>
              <w:pStyle w:val="afffffffff2"/>
              <w:jc w:val="left"/>
            </w:pPr>
            <w:r>
              <w:rPr>
                <w:rFonts w:hint="eastAsia"/>
              </w:rPr>
              <w:t>测试</w:t>
            </w:r>
            <w:r w:rsidRPr="00EF3921">
              <w:rPr>
                <w:rFonts w:hint="eastAsia"/>
                <w:szCs w:val="18"/>
              </w:rPr>
              <w:t>市政管网</w:t>
            </w:r>
            <w:r>
              <w:rPr>
                <w:rFonts w:hint="eastAsia"/>
              </w:rPr>
              <w:t>压力和供水能力</w:t>
            </w:r>
          </w:p>
        </w:tc>
        <w:tc>
          <w:tcPr>
            <w:tcW w:w="851" w:type="dxa"/>
            <w:shd w:val="clear" w:color="auto" w:fill="auto"/>
            <w:vAlign w:val="center"/>
          </w:tcPr>
          <w:p w14:paraId="6A78E636" w14:textId="77777777" w:rsidR="007C4EEA" w:rsidRDefault="007C4EEA" w:rsidP="006F0618">
            <w:pPr>
              <w:pStyle w:val="afffffffff2"/>
            </w:pPr>
          </w:p>
        </w:tc>
        <w:tc>
          <w:tcPr>
            <w:tcW w:w="425" w:type="dxa"/>
            <w:shd w:val="clear" w:color="auto" w:fill="auto"/>
            <w:vAlign w:val="center"/>
          </w:tcPr>
          <w:p w14:paraId="3B249F14" w14:textId="77777777" w:rsidR="007C4EEA" w:rsidRDefault="007C4EEA" w:rsidP="006F0618">
            <w:pPr>
              <w:pStyle w:val="afffffffff2"/>
            </w:pPr>
          </w:p>
        </w:tc>
        <w:tc>
          <w:tcPr>
            <w:tcW w:w="425" w:type="dxa"/>
            <w:shd w:val="clear" w:color="auto" w:fill="auto"/>
            <w:vAlign w:val="center"/>
          </w:tcPr>
          <w:p w14:paraId="06F7869B" w14:textId="77777777" w:rsidR="007C4EEA" w:rsidRDefault="007C4EEA" w:rsidP="006F0618">
            <w:pPr>
              <w:pStyle w:val="afffffffff2"/>
            </w:pPr>
          </w:p>
        </w:tc>
        <w:tc>
          <w:tcPr>
            <w:tcW w:w="426" w:type="dxa"/>
            <w:shd w:val="clear" w:color="auto" w:fill="auto"/>
            <w:vAlign w:val="center"/>
          </w:tcPr>
          <w:p w14:paraId="60F38E98" w14:textId="77777777" w:rsidR="007C4EEA" w:rsidRDefault="007C4EEA" w:rsidP="006F0618">
            <w:pPr>
              <w:pStyle w:val="afffffffff2"/>
            </w:pPr>
          </w:p>
        </w:tc>
        <w:tc>
          <w:tcPr>
            <w:tcW w:w="1417" w:type="dxa"/>
            <w:shd w:val="clear" w:color="auto" w:fill="auto"/>
            <w:vAlign w:val="center"/>
          </w:tcPr>
          <w:p w14:paraId="7AB25673" w14:textId="77777777" w:rsidR="007C4EEA" w:rsidRDefault="007C4EEA" w:rsidP="006F0618">
            <w:pPr>
              <w:pStyle w:val="afffffffff2"/>
            </w:pPr>
          </w:p>
        </w:tc>
        <w:tc>
          <w:tcPr>
            <w:tcW w:w="567" w:type="dxa"/>
            <w:shd w:val="clear" w:color="auto" w:fill="auto"/>
            <w:vAlign w:val="center"/>
          </w:tcPr>
          <w:p w14:paraId="26AB75EF" w14:textId="77777777" w:rsidR="007C4EEA" w:rsidRDefault="007C4EEA" w:rsidP="006F0618">
            <w:pPr>
              <w:pStyle w:val="afffffffff2"/>
            </w:pPr>
          </w:p>
        </w:tc>
        <w:tc>
          <w:tcPr>
            <w:tcW w:w="567" w:type="dxa"/>
          </w:tcPr>
          <w:p w14:paraId="1AD82AEB" w14:textId="77777777" w:rsidR="007C4EEA" w:rsidRDefault="007C4EEA" w:rsidP="006F0618">
            <w:pPr>
              <w:pStyle w:val="afffffffff2"/>
            </w:pPr>
          </w:p>
        </w:tc>
        <w:tc>
          <w:tcPr>
            <w:tcW w:w="1276" w:type="dxa"/>
          </w:tcPr>
          <w:p w14:paraId="71F32BB8" w14:textId="77777777" w:rsidR="007C4EEA" w:rsidRDefault="007C4EEA" w:rsidP="006F0618">
            <w:pPr>
              <w:pStyle w:val="afffffffff2"/>
            </w:pPr>
          </w:p>
        </w:tc>
        <w:tc>
          <w:tcPr>
            <w:tcW w:w="588" w:type="dxa"/>
            <w:shd w:val="clear" w:color="auto" w:fill="auto"/>
            <w:vAlign w:val="center"/>
          </w:tcPr>
          <w:p w14:paraId="18E13472" w14:textId="77777777" w:rsidR="007C4EEA" w:rsidRDefault="007C4EEA" w:rsidP="006F0618">
            <w:pPr>
              <w:pStyle w:val="afffffffff2"/>
            </w:pPr>
          </w:p>
        </w:tc>
      </w:tr>
      <w:tr w:rsidR="007C4EEA" w14:paraId="71C94CE7" w14:textId="77777777" w:rsidTr="006F0618">
        <w:trPr>
          <w:jc w:val="center"/>
        </w:trPr>
        <w:tc>
          <w:tcPr>
            <w:tcW w:w="416" w:type="dxa"/>
            <w:vMerge/>
            <w:shd w:val="clear" w:color="auto" w:fill="auto"/>
            <w:vAlign w:val="center"/>
          </w:tcPr>
          <w:p w14:paraId="7C5BD0AA" w14:textId="77777777" w:rsidR="007C4EEA" w:rsidRDefault="007C4EEA" w:rsidP="006F0618">
            <w:pPr>
              <w:pStyle w:val="afffffffff2"/>
            </w:pPr>
          </w:p>
        </w:tc>
        <w:tc>
          <w:tcPr>
            <w:tcW w:w="2409" w:type="dxa"/>
            <w:gridSpan w:val="4"/>
            <w:shd w:val="clear" w:color="auto" w:fill="auto"/>
            <w:vAlign w:val="center"/>
          </w:tcPr>
          <w:p w14:paraId="69610636" w14:textId="77777777" w:rsidR="007C4EEA" w:rsidRDefault="007C4EEA" w:rsidP="006F0618">
            <w:pPr>
              <w:pStyle w:val="afffffffff2"/>
              <w:jc w:val="left"/>
            </w:pPr>
            <w:r w:rsidRPr="00AC609C">
              <w:rPr>
                <w:rFonts w:hint="eastAsia"/>
              </w:rPr>
              <w:t>检查室外阀门井中进水管上的控制阀门，核实其处于全开启状态</w:t>
            </w:r>
          </w:p>
        </w:tc>
        <w:tc>
          <w:tcPr>
            <w:tcW w:w="851" w:type="dxa"/>
            <w:shd w:val="clear" w:color="auto" w:fill="auto"/>
            <w:vAlign w:val="center"/>
          </w:tcPr>
          <w:p w14:paraId="4A383A94" w14:textId="77777777" w:rsidR="007C4EEA" w:rsidRDefault="007C4EEA" w:rsidP="006F0618">
            <w:pPr>
              <w:pStyle w:val="afffffffff2"/>
            </w:pPr>
          </w:p>
        </w:tc>
        <w:tc>
          <w:tcPr>
            <w:tcW w:w="425" w:type="dxa"/>
            <w:shd w:val="clear" w:color="auto" w:fill="auto"/>
            <w:vAlign w:val="center"/>
          </w:tcPr>
          <w:p w14:paraId="6A2C2E5C" w14:textId="77777777" w:rsidR="007C4EEA" w:rsidRDefault="007C4EEA" w:rsidP="006F0618">
            <w:pPr>
              <w:pStyle w:val="afffffffff2"/>
            </w:pPr>
          </w:p>
        </w:tc>
        <w:tc>
          <w:tcPr>
            <w:tcW w:w="425" w:type="dxa"/>
            <w:shd w:val="clear" w:color="auto" w:fill="auto"/>
            <w:vAlign w:val="center"/>
          </w:tcPr>
          <w:p w14:paraId="3BFB5D28" w14:textId="77777777" w:rsidR="007C4EEA" w:rsidRDefault="007C4EEA" w:rsidP="006F0618">
            <w:pPr>
              <w:pStyle w:val="afffffffff2"/>
            </w:pPr>
          </w:p>
        </w:tc>
        <w:tc>
          <w:tcPr>
            <w:tcW w:w="426" w:type="dxa"/>
            <w:shd w:val="clear" w:color="auto" w:fill="auto"/>
            <w:vAlign w:val="center"/>
          </w:tcPr>
          <w:p w14:paraId="3531AA4A" w14:textId="77777777" w:rsidR="007C4EEA" w:rsidRDefault="007C4EEA" w:rsidP="006F0618">
            <w:pPr>
              <w:pStyle w:val="afffffffff2"/>
            </w:pPr>
          </w:p>
        </w:tc>
        <w:tc>
          <w:tcPr>
            <w:tcW w:w="1417" w:type="dxa"/>
            <w:shd w:val="clear" w:color="auto" w:fill="auto"/>
            <w:vAlign w:val="center"/>
          </w:tcPr>
          <w:p w14:paraId="4D5E9BCB" w14:textId="77777777" w:rsidR="007C4EEA" w:rsidRDefault="007C4EEA" w:rsidP="006F0618">
            <w:pPr>
              <w:pStyle w:val="afffffffff2"/>
            </w:pPr>
          </w:p>
        </w:tc>
        <w:tc>
          <w:tcPr>
            <w:tcW w:w="567" w:type="dxa"/>
            <w:shd w:val="clear" w:color="auto" w:fill="auto"/>
            <w:vAlign w:val="center"/>
          </w:tcPr>
          <w:p w14:paraId="418B9C74" w14:textId="77777777" w:rsidR="007C4EEA" w:rsidRDefault="007C4EEA" w:rsidP="006F0618">
            <w:pPr>
              <w:pStyle w:val="afffffffff2"/>
            </w:pPr>
          </w:p>
        </w:tc>
        <w:tc>
          <w:tcPr>
            <w:tcW w:w="567" w:type="dxa"/>
          </w:tcPr>
          <w:p w14:paraId="23FDE296" w14:textId="77777777" w:rsidR="007C4EEA" w:rsidRDefault="007C4EEA" w:rsidP="006F0618">
            <w:pPr>
              <w:pStyle w:val="afffffffff2"/>
            </w:pPr>
          </w:p>
        </w:tc>
        <w:tc>
          <w:tcPr>
            <w:tcW w:w="1276" w:type="dxa"/>
          </w:tcPr>
          <w:p w14:paraId="5DEA632A" w14:textId="77777777" w:rsidR="007C4EEA" w:rsidRDefault="007C4EEA" w:rsidP="006F0618">
            <w:pPr>
              <w:pStyle w:val="afffffffff2"/>
            </w:pPr>
          </w:p>
        </w:tc>
        <w:tc>
          <w:tcPr>
            <w:tcW w:w="588" w:type="dxa"/>
            <w:shd w:val="clear" w:color="auto" w:fill="auto"/>
            <w:vAlign w:val="center"/>
          </w:tcPr>
          <w:p w14:paraId="03EB37D3" w14:textId="77777777" w:rsidR="007C4EEA" w:rsidRDefault="007C4EEA" w:rsidP="006F0618">
            <w:pPr>
              <w:pStyle w:val="afffffffff2"/>
            </w:pPr>
          </w:p>
        </w:tc>
      </w:tr>
      <w:tr w:rsidR="007C4EEA" w14:paraId="593B6831" w14:textId="77777777" w:rsidTr="006F0618">
        <w:trPr>
          <w:jc w:val="center"/>
        </w:trPr>
        <w:tc>
          <w:tcPr>
            <w:tcW w:w="416" w:type="dxa"/>
            <w:vMerge/>
            <w:shd w:val="clear" w:color="auto" w:fill="auto"/>
            <w:vAlign w:val="center"/>
          </w:tcPr>
          <w:p w14:paraId="52981D0C" w14:textId="77777777" w:rsidR="007C4EEA" w:rsidRDefault="007C4EEA" w:rsidP="006F0618">
            <w:pPr>
              <w:pStyle w:val="afffffffff2"/>
            </w:pPr>
          </w:p>
        </w:tc>
        <w:tc>
          <w:tcPr>
            <w:tcW w:w="2409" w:type="dxa"/>
            <w:gridSpan w:val="4"/>
            <w:shd w:val="clear" w:color="auto" w:fill="auto"/>
            <w:vAlign w:val="center"/>
          </w:tcPr>
          <w:p w14:paraId="309F3B30" w14:textId="77777777" w:rsidR="007C4EEA" w:rsidRDefault="007C4EEA" w:rsidP="006F0618">
            <w:pPr>
              <w:pStyle w:val="afffffffff2"/>
              <w:jc w:val="left"/>
            </w:pPr>
            <w:r>
              <w:rPr>
                <w:rFonts w:hint="eastAsia"/>
              </w:rPr>
              <w:t>检查</w:t>
            </w:r>
            <w:r w:rsidRPr="00EF3921">
              <w:rPr>
                <w:rFonts w:hint="eastAsia"/>
                <w:szCs w:val="18"/>
              </w:rPr>
              <w:t>天然水源</w:t>
            </w:r>
            <w:r>
              <w:rPr>
                <w:rFonts w:hint="eastAsia"/>
                <w:szCs w:val="18"/>
              </w:rPr>
              <w:t>，</w:t>
            </w:r>
            <w:r>
              <w:rPr>
                <w:rFonts w:hint="eastAsia"/>
              </w:rPr>
              <w:t>测定水位、蓄水量</w:t>
            </w:r>
          </w:p>
        </w:tc>
        <w:tc>
          <w:tcPr>
            <w:tcW w:w="851" w:type="dxa"/>
            <w:shd w:val="clear" w:color="auto" w:fill="auto"/>
            <w:vAlign w:val="center"/>
          </w:tcPr>
          <w:p w14:paraId="67AE7481" w14:textId="77777777" w:rsidR="007C4EEA" w:rsidRDefault="007C4EEA" w:rsidP="006F0618">
            <w:pPr>
              <w:pStyle w:val="afffffffff2"/>
            </w:pPr>
          </w:p>
        </w:tc>
        <w:tc>
          <w:tcPr>
            <w:tcW w:w="425" w:type="dxa"/>
            <w:shd w:val="clear" w:color="auto" w:fill="auto"/>
            <w:vAlign w:val="center"/>
          </w:tcPr>
          <w:p w14:paraId="2AB8716D" w14:textId="77777777" w:rsidR="007C4EEA" w:rsidRDefault="007C4EEA" w:rsidP="006F0618">
            <w:pPr>
              <w:pStyle w:val="afffffffff2"/>
            </w:pPr>
          </w:p>
        </w:tc>
        <w:tc>
          <w:tcPr>
            <w:tcW w:w="425" w:type="dxa"/>
            <w:shd w:val="clear" w:color="auto" w:fill="auto"/>
            <w:vAlign w:val="center"/>
          </w:tcPr>
          <w:p w14:paraId="00E4200B" w14:textId="77777777" w:rsidR="007C4EEA" w:rsidRDefault="007C4EEA" w:rsidP="006F0618">
            <w:pPr>
              <w:pStyle w:val="afffffffff2"/>
            </w:pPr>
          </w:p>
        </w:tc>
        <w:tc>
          <w:tcPr>
            <w:tcW w:w="426" w:type="dxa"/>
            <w:shd w:val="clear" w:color="auto" w:fill="auto"/>
            <w:vAlign w:val="center"/>
          </w:tcPr>
          <w:p w14:paraId="4AADF760" w14:textId="77777777" w:rsidR="007C4EEA" w:rsidRDefault="007C4EEA" w:rsidP="006F0618">
            <w:pPr>
              <w:pStyle w:val="afffffffff2"/>
            </w:pPr>
          </w:p>
        </w:tc>
        <w:tc>
          <w:tcPr>
            <w:tcW w:w="1417" w:type="dxa"/>
            <w:shd w:val="clear" w:color="auto" w:fill="auto"/>
            <w:vAlign w:val="center"/>
          </w:tcPr>
          <w:p w14:paraId="0EF7EC41" w14:textId="77777777" w:rsidR="007C4EEA" w:rsidRDefault="007C4EEA" w:rsidP="006F0618">
            <w:pPr>
              <w:pStyle w:val="afffffffff2"/>
            </w:pPr>
          </w:p>
        </w:tc>
        <w:tc>
          <w:tcPr>
            <w:tcW w:w="567" w:type="dxa"/>
            <w:shd w:val="clear" w:color="auto" w:fill="auto"/>
            <w:vAlign w:val="center"/>
          </w:tcPr>
          <w:p w14:paraId="582F3867" w14:textId="77777777" w:rsidR="007C4EEA" w:rsidRDefault="007C4EEA" w:rsidP="006F0618">
            <w:pPr>
              <w:pStyle w:val="afffffffff2"/>
            </w:pPr>
          </w:p>
        </w:tc>
        <w:tc>
          <w:tcPr>
            <w:tcW w:w="567" w:type="dxa"/>
          </w:tcPr>
          <w:p w14:paraId="2693A980" w14:textId="77777777" w:rsidR="007C4EEA" w:rsidRDefault="007C4EEA" w:rsidP="006F0618">
            <w:pPr>
              <w:pStyle w:val="afffffffff2"/>
            </w:pPr>
          </w:p>
        </w:tc>
        <w:tc>
          <w:tcPr>
            <w:tcW w:w="1276" w:type="dxa"/>
          </w:tcPr>
          <w:p w14:paraId="09DA646D" w14:textId="77777777" w:rsidR="007C4EEA" w:rsidRDefault="007C4EEA" w:rsidP="006F0618">
            <w:pPr>
              <w:pStyle w:val="afffffffff2"/>
            </w:pPr>
          </w:p>
        </w:tc>
        <w:tc>
          <w:tcPr>
            <w:tcW w:w="588" w:type="dxa"/>
            <w:shd w:val="clear" w:color="auto" w:fill="auto"/>
            <w:vAlign w:val="center"/>
          </w:tcPr>
          <w:p w14:paraId="1A4B63AB" w14:textId="77777777" w:rsidR="007C4EEA" w:rsidRDefault="007C4EEA" w:rsidP="006F0618">
            <w:pPr>
              <w:pStyle w:val="afffffffff2"/>
            </w:pPr>
          </w:p>
        </w:tc>
      </w:tr>
      <w:tr w:rsidR="007C4EEA" w14:paraId="4A8E42C8" w14:textId="77777777" w:rsidTr="006F0618">
        <w:trPr>
          <w:jc w:val="center"/>
        </w:trPr>
        <w:tc>
          <w:tcPr>
            <w:tcW w:w="416" w:type="dxa"/>
            <w:vMerge/>
            <w:shd w:val="clear" w:color="auto" w:fill="auto"/>
            <w:vAlign w:val="center"/>
          </w:tcPr>
          <w:p w14:paraId="57190E2B" w14:textId="77777777" w:rsidR="007C4EEA" w:rsidRDefault="007C4EEA" w:rsidP="006F0618">
            <w:pPr>
              <w:pStyle w:val="afffffffff2"/>
            </w:pPr>
          </w:p>
        </w:tc>
        <w:tc>
          <w:tcPr>
            <w:tcW w:w="2409" w:type="dxa"/>
            <w:gridSpan w:val="4"/>
            <w:shd w:val="clear" w:color="auto" w:fill="auto"/>
            <w:vAlign w:val="center"/>
          </w:tcPr>
          <w:p w14:paraId="774176D0" w14:textId="77777777" w:rsidR="007C4EEA" w:rsidRDefault="007C4EEA" w:rsidP="006F0618">
            <w:pPr>
              <w:pStyle w:val="afffffffff2"/>
              <w:jc w:val="left"/>
            </w:pPr>
            <w:r>
              <w:rPr>
                <w:rFonts w:hint="eastAsia"/>
              </w:rPr>
              <w:t>检查</w:t>
            </w:r>
            <w:r w:rsidRPr="00EF3921">
              <w:rPr>
                <w:rFonts w:hint="eastAsia"/>
                <w:szCs w:val="18"/>
              </w:rPr>
              <w:t>水井</w:t>
            </w:r>
            <w:r>
              <w:rPr>
                <w:rFonts w:hint="eastAsia"/>
                <w:szCs w:val="18"/>
              </w:rPr>
              <w:t>，</w:t>
            </w:r>
            <w:r>
              <w:rPr>
                <w:rFonts w:hint="eastAsia"/>
              </w:rPr>
              <w:t>测定水位、出水量</w:t>
            </w:r>
          </w:p>
        </w:tc>
        <w:tc>
          <w:tcPr>
            <w:tcW w:w="851" w:type="dxa"/>
            <w:shd w:val="clear" w:color="auto" w:fill="auto"/>
            <w:vAlign w:val="center"/>
          </w:tcPr>
          <w:p w14:paraId="2577F8AF" w14:textId="77777777" w:rsidR="007C4EEA" w:rsidRDefault="007C4EEA" w:rsidP="006F0618">
            <w:pPr>
              <w:pStyle w:val="afffffffff2"/>
            </w:pPr>
          </w:p>
        </w:tc>
        <w:tc>
          <w:tcPr>
            <w:tcW w:w="425" w:type="dxa"/>
            <w:shd w:val="clear" w:color="auto" w:fill="auto"/>
            <w:vAlign w:val="center"/>
          </w:tcPr>
          <w:p w14:paraId="068C1371" w14:textId="77777777" w:rsidR="007C4EEA" w:rsidRDefault="007C4EEA" w:rsidP="006F0618">
            <w:pPr>
              <w:pStyle w:val="afffffffff2"/>
            </w:pPr>
          </w:p>
        </w:tc>
        <w:tc>
          <w:tcPr>
            <w:tcW w:w="425" w:type="dxa"/>
            <w:shd w:val="clear" w:color="auto" w:fill="auto"/>
            <w:vAlign w:val="center"/>
          </w:tcPr>
          <w:p w14:paraId="46D27C90" w14:textId="77777777" w:rsidR="007C4EEA" w:rsidRDefault="007C4EEA" w:rsidP="006F0618">
            <w:pPr>
              <w:pStyle w:val="afffffffff2"/>
            </w:pPr>
          </w:p>
        </w:tc>
        <w:tc>
          <w:tcPr>
            <w:tcW w:w="426" w:type="dxa"/>
            <w:shd w:val="clear" w:color="auto" w:fill="auto"/>
            <w:vAlign w:val="center"/>
          </w:tcPr>
          <w:p w14:paraId="14018817" w14:textId="77777777" w:rsidR="007C4EEA" w:rsidRDefault="007C4EEA" w:rsidP="006F0618">
            <w:pPr>
              <w:pStyle w:val="afffffffff2"/>
            </w:pPr>
          </w:p>
        </w:tc>
        <w:tc>
          <w:tcPr>
            <w:tcW w:w="1417" w:type="dxa"/>
            <w:shd w:val="clear" w:color="auto" w:fill="auto"/>
            <w:vAlign w:val="center"/>
          </w:tcPr>
          <w:p w14:paraId="19CEA3CA" w14:textId="77777777" w:rsidR="007C4EEA" w:rsidRDefault="007C4EEA" w:rsidP="006F0618">
            <w:pPr>
              <w:pStyle w:val="afffffffff2"/>
            </w:pPr>
          </w:p>
        </w:tc>
        <w:tc>
          <w:tcPr>
            <w:tcW w:w="567" w:type="dxa"/>
            <w:shd w:val="clear" w:color="auto" w:fill="auto"/>
            <w:vAlign w:val="center"/>
          </w:tcPr>
          <w:p w14:paraId="276E3029" w14:textId="77777777" w:rsidR="007C4EEA" w:rsidRDefault="007C4EEA" w:rsidP="006F0618">
            <w:pPr>
              <w:pStyle w:val="afffffffff2"/>
            </w:pPr>
          </w:p>
        </w:tc>
        <w:tc>
          <w:tcPr>
            <w:tcW w:w="567" w:type="dxa"/>
          </w:tcPr>
          <w:p w14:paraId="493A5C14" w14:textId="77777777" w:rsidR="007C4EEA" w:rsidRDefault="007C4EEA" w:rsidP="006F0618">
            <w:pPr>
              <w:pStyle w:val="afffffffff2"/>
            </w:pPr>
          </w:p>
        </w:tc>
        <w:tc>
          <w:tcPr>
            <w:tcW w:w="1276" w:type="dxa"/>
          </w:tcPr>
          <w:p w14:paraId="5EEB342B" w14:textId="77777777" w:rsidR="007C4EEA" w:rsidRDefault="007C4EEA" w:rsidP="006F0618">
            <w:pPr>
              <w:pStyle w:val="afffffffff2"/>
            </w:pPr>
          </w:p>
        </w:tc>
        <w:tc>
          <w:tcPr>
            <w:tcW w:w="588" w:type="dxa"/>
            <w:shd w:val="clear" w:color="auto" w:fill="auto"/>
            <w:vAlign w:val="center"/>
          </w:tcPr>
          <w:p w14:paraId="003D4BB6" w14:textId="77777777" w:rsidR="007C4EEA" w:rsidRDefault="007C4EEA" w:rsidP="006F0618">
            <w:pPr>
              <w:pStyle w:val="afffffffff2"/>
            </w:pPr>
          </w:p>
        </w:tc>
      </w:tr>
      <w:tr w:rsidR="007C4EEA" w14:paraId="422321AD" w14:textId="77777777" w:rsidTr="006F0618">
        <w:trPr>
          <w:jc w:val="center"/>
        </w:trPr>
        <w:tc>
          <w:tcPr>
            <w:tcW w:w="416" w:type="dxa"/>
            <w:vMerge/>
            <w:shd w:val="clear" w:color="auto" w:fill="auto"/>
            <w:vAlign w:val="center"/>
          </w:tcPr>
          <w:p w14:paraId="4EA4DF4E" w14:textId="77777777" w:rsidR="007C4EEA" w:rsidRDefault="007C4EEA" w:rsidP="006F0618">
            <w:pPr>
              <w:pStyle w:val="afffffffff2"/>
            </w:pPr>
          </w:p>
        </w:tc>
        <w:tc>
          <w:tcPr>
            <w:tcW w:w="425" w:type="dxa"/>
            <w:gridSpan w:val="2"/>
            <w:vMerge w:val="restart"/>
            <w:shd w:val="clear" w:color="auto" w:fill="auto"/>
            <w:vAlign w:val="center"/>
          </w:tcPr>
          <w:p w14:paraId="261783BC" w14:textId="77777777" w:rsidR="007C4EEA" w:rsidRPr="00EF3921" w:rsidRDefault="007C4EEA" w:rsidP="006F0618">
            <w:pPr>
              <w:pStyle w:val="afffffffff2"/>
              <w:rPr>
                <w:szCs w:val="18"/>
              </w:rPr>
            </w:pPr>
            <w:r w:rsidRPr="00EF3921">
              <w:rPr>
                <w:rFonts w:hint="eastAsia"/>
                <w:szCs w:val="18"/>
              </w:rPr>
              <w:t>消防水池</w:t>
            </w:r>
            <w:r>
              <w:rPr>
                <w:rFonts w:hint="eastAsia"/>
                <w:szCs w:val="18"/>
              </w:rPr>
              <w:t>、</w:t>
            </w:r>
            <w:r w:rsidRPr="00EF3921">
              <w:rPr>
                <w:rFonts w:hint="eastAsia"/>
                <w:szCs w:val="18"/>
              </w:rPr>
              <w:t>消防水箱</w:t>
            </w:r>
          </w:p>
        </w:tc>
        <w:tc>
          <w:tcPr>
            <w:tcW w:w="1984" w:type="dxa"/>
            <w:gridSpan w:val="2"/>
            <w:shd w:val="clear" w:color="auto" w:fill="auto"/>
          </w:tcPr>
          <w:p w14:paraId="6F259950" w14:textId="77777777" w:rsidR="007C4EEA" w:rsidRDefault="007C4EEA" w:rsidP="006F0618">
            <w:pPr>
              <w:pStyle w:val="afffffffff2"/>
              <w:jc w:val="left"/>
            </w:pPr>
            <w:r>
              <w:rPr>
                <w:rFonts w:hint="eastAsia"/>
              </w:rPr>
              <w:t>测定</w:t>
            </w:r>
            <w:r w:rsidRPr="00784E7B">
              <w:rPr>
                <w:rFonts w:hint="eastAsia"/>
              </w:rPr>
              <w:t>水位</w:t>
            </w:r>
            <w:r>
              <w:rPr>
                <w:rFonts w:hint="eastAsia"/>
              </w:rPr>
              <w:t>、蓄水量</w:t>
            </w:r>
            <w:r w:rsidRPr="00784E7B">
              <w:rPr>
                <w:rFonts w:hint="eastAsia"/>
              </w:rPr>
              <w:t>、</w:t>
            </w:r>
            <w:r>
              <w:rPr>
                <w:rFonts w:hint="eastAsia"/>
              </w:rPr>
              <w:t>结构材料完好</w:t>
            </w:r>
          </w:p>
        </w:tc>
        <w:tc>
          <w:tcPr>
            <w:tcW w:w="851" w:type="dxa"/>
            <w:shd w:val="clear" w:color="auto" w:fill="auto"/>
            <w:vAlign w:val="center"/>
          </w:tcPr>
          <w:p w14:paraId="10777FFC" w14:textId="77777777" w:rsidR="007C4EEA" w:rsidRDefault="007C4EEA" w:rsidP="006F0618">
            <w:pPr>
              <w:pStyle w:val="afffffffff2"/>
            </w:pPr>
          </w:p>
        </w:tc>
        <w:tc>
          <w:tcPr>
            <w:tcW w:w="425" w:type="dxa"/>
            <w:shd w:val="clear" w:color="auto" w:fill="auto"/>
            <w:vAlign w:val="center"/>
          </w:tcPr>
          <w:p w14:paraId="5375AC01" w14:textId="77777777" w:rsidR="007C4EEA" w:rsidRDefault="007C4EEA" w:rsidP="006F0618">
            <w:pPr>
              <w:pStyle w:val="afffffffff2"/>
            </w:pPr>
          </w:p>
        </w:tc>
        <w:tc>
          <w:tcPr>
            <w:tcW w:w="425" w:type="dxa"/>
            <w:shd w:val="clear" w:color="auto" w:fill="auto"/>
            <w:vAlign w:val="center"/>
          </w:tcPr>
          <w:p w14:paraId="64548AD0" w14:textId="77777777" w:rsidR="007C4EEA" w:rsidRDefault="007C4EEA" w:rsidP="006F0618">
            <w:pPr>
              <w:pStyle w:val="afffffffff2"/>
            </w:pPr>
          </w:p>
        </w:tc>
        <w:tc>
          <w:tcPr>
            <w:tcW w:w="426" w:type="dxa"/>
            <w:shd w:val="clear" w:color="auto" w:fill="auto"/>
            <w:vAlign w:val="center"/>
          </w:tcPr>
          <w:p w14:paraId="1A5E2F59" w14:textId="77777777" w:rsidR="007C4EEA" w:rsidRDefault="007C4EEA" w:rsidP="006F0618">
            <w:pPr>
              <w:pStyle w:val="afffffffff2"/>
            </w:pPr>
          </w:p>
        </w:tc>
        <w:tc>
          <w:tcPr>
            <w:tcW w:w="1417" w:type="dxa"/>
            <w:shd w:val="clear" w:color="auto" w:fill="auto"/>
            <w:vAlign w:val="center"/>
          </w:tcPr>
          <w:p w14:paraId="2A4B1E62" w14:textId="77777777" w:rsidR="007C4EEA" w:rsidRDefault="007C4EEA" w:rsidP="006F0618">
            <w:pPr>
              <w:pStyle w:val="afffffffff2"/>
            </w:pPr>
          </w:p>
        </w:tc>
        <w:tc>
          <w:tcPr>
            <w:tcW w:w="567" w:type="dxa"/>
            <w:shd w:val="clear" w:color="auto" w:fill="auto"/>
            <w:vAlign w:val="center"/>
          </w:tcPr>
          <w:p w14:paraId="1ED96028" w14:textId="77777777" w:rsidR="007C4EEA" w:rsidRDefault="007C4EEA" w:rsidP="006F0618">
            <w:pPr>
              <w:pStyle w:val="afffffffff2"/>
            </w:pPr>
          </w:p>
        </w:tc>
        <w:tc>
          <w:tcPr>
            <w:tcW w:w="567" w:type="dxa"/>
          </w:tcPr>
          <w:p w14:paraId="144AAE1C" w14:textId="77777777" w:rsidR="007C4EEA" w:rsidRDefault="007C4EEA" w:rsidP="006F0618">
            <w:pPr>
              <w:pStyle w:val="afffffffff2"/>
            </w:pPr>
          </w:p>
        </w:tc>
        <w:tc>
          <w:tcPr>
            <w:tcW w:w="1276" w:type="dxa"/>
          </w:tcPr>
          <w:p w14:paraId="100617E8" w14:textId="77777777" w:rsidR="007C4EEA" w:rsidRDefault="007C4EEA" w:rsidP="006F0618">
            <w:pPr>
              <w:pStyle w:val="afffffffff2"/>
            </w:pPr>
          </w:p>
        </w:tc>
        <w:tc>
          <w:tcPr>
            <w:tcW w:w="588" w:type="dxa"/>
            <w:shd w:val="clear" w:color="auto" w:fill="auto"/>
            <w:vAlign w:val="center"/>
          </w:tcPr>
          <w:p w14:paraId="54CFC771" w14:textId="77777777" w:rsidR="007C4EEA" w:rsidRDefault="007C4EEA" w:rsidP="006F0618">
            <w:pPr>
              <w:pStyle w:val="afffffffff2"/>
            </w:pPr>
          </w:p>
        </w:tc>
      </w:tr>
      <w:tr w:rsidR="007C4EEA" w14:paraId="5FF242D8" w14:textId="77777777" w:rsidTr="006F0618">
        <w:trPr>
          <w:jc w:val="center"/>
        </w:trPr>
        <w:tc>
          <w:tcPr>
            <w:tcW w:w="416" w:type="dxa"/>
            <w:vMerge/>
            <w:shd w:val="clear" w:color="auto" w:fill="auto"/>
            <w:vAlign w:val="center"/>
          </w:tcPr>
          <w:p w14:paraId="58CFCBB4" w14:textId="77777777" w:rsidR="007C4EEA" w:rsidRDefault="007C4EEA" w:rsidP="006F0618">
            <w:pPr>
              <w:pStyle w:val="afffffffff2"/>
            </w:pPr>
          </w:p>
        </w:tc>
        <w:tc>
          <w:tcPr>
            <w:tcW w:w="425" w:type="dxa"/>
            <w:gridSpan w:val="2"/>
            <w:vMerge/>
            <w:shd w:val="clear" w:color="auto" w:fill="auto"/>
            <w:vAlign w:val="center"/>
          </w:tcPr>
          <w:p w14:paraId="36C69AC6" w14:textId="77777777" w:rsidR="007C4EEA" w:rsidRPr="00EF3921" w:rsidRDefault="007C4EEA" w:rsidP="006F0618">
            <w:pPr>
              <w:pStyle w:val="afffffffff2"/>
              <w:rPr>
                <w:szCs w:val="18"/>
              </w:rPr>
            </w:pPr>
          </w:p>
        </w:tc>
        <w:tc>
          <w:tcPr>
            <w:tcW w:w="1984" w:type="dxa"/>
            <w:gridSpan w:val="2"/>
            <w:shd w:val="clear" w:color="auto" w:fill="auto"/>
          </w:tcPr>
          <w:p w14:paraId="7C2C645C" w14:textId="77777777" w:rsidR="007C4EEA" w:rsidRDefault="007C4EEA" w:rsidP="006F0618">
            <w:pPr>
              <w:pStyle w:val="afffffffff2"/>
              <w:jc w:val="left"/>
            </w:pPr>
            <w:r w:rsidRPr="00784E7B">
              <w:rPr>
                <w:rFonts w:hint="eastAsia"/>
              </w:rPr>
              <w:t>清洗水池（箱）及其组件</w:t>
            </w:r>
          </w:p>
        </w:tc>
        <w:tc>
          <w:tcPr>
            <w:tcW w:w="851" w:type="dxa"/>
            <w:shd w:val="clear" w:color="auto" w:fill="auto"/>
            <w:vAlign w:val="center"/>
          </w:tcPr>
          <w:p w14:paraId="4E1313BC" w14:textId="77777777" w:rsidR="007C4EEA" w:rsidRDefault="007C4EEA" w:rsidP="006F0618">
            <w:pPr>
              <w:pStyle w:val="afffffffff2"/>
            </w:pPr>
          </w:p>
        </w:tc>
        <w:tc>
          <w:tcPr>
            <w:tcW w:w="425" w:type="dxa"/>
            <w:shd w:val="clear" w:color="auto" w:fill="auto"/>
            <w:vAlign w:val="center"/>
          </w:tcPr>
          <w:p w14:paraId="4CE8E5F1" w14:textId="77777777" w:rsidR="007C4EEA" w:rsidRDefault="007C4EEA" w:rsidP="006F0618">
            <w:pPr>
              <w:pStyle w:val="afffffffff2"/>
            </w:pPr>
          </w:p>
        </w:tc>
        <w:tc>
          <w:tcPr>
            <w:tcW w:w="425" w:type="dxa"/>
            <w:shd w:val="clear" w:color="auto" w:fill="auto"/>
            <w:vAlign w:val="center"/>
          </w:tcPr>
          <w:p w14:paraId="1DCA35CE" w14:textId="77777777" w:rsidR="007C4EEA" w:rsidRDefault="007C4EEA" w:rsidP="006F0618">
            <w:pPr>
              <w:pStyle w:val="afffffffff2"/>
            </w:pPr>
          </w:p>
        </w:tc>
        <w:tc>
          <w:tcPr>
            <w:tcW w:w="426" w:type="dxa"/>
            <w:shd w:val="clear" w:color="auto" w:fill="auto"/>
            <w:vAlign w:val="center"/>
          </w:tcPr>
          <w:p w14:paraId="717EDED9" w14:textId="77777777" w:rsidR="007C4EEA" w:rsidRDefault="007C4EEA" w:rsidP="006F0618">
            <w:pPr>
              <w:pStyle w:val="afffffffff2"/>
            </w:pPr>
          </w:p>
        </w:tc>
        <w:tc>
          <w:tcPr>
            <w:tcW w:w="1417" w:type="dxa"/>
            <w:shd w:val="clear" w:color="auto" w:fill="auto"/>
            <w:vAlign w:val="center"/>
          </w:tcPr>
          <w:p w14:paraId="2B3821D2" w14:textId="77777777" w:rsidR="007C4EEA" w:rsidRDefault="007C4EEA" w:rsidP="006F0618">
            <w:pPr>
              <w:pStyle w:val="afffffffff2"/>
            </w:pPr>
          </w:p>
        </w:tc>
        <w:tc>
          <w:tcPr>
            <w:tcW w:w="567" w:type="dxa"/>
            <w:shd w:val="clear" w:color="auto" w:fill="auto"/>
            <w:vAlign w:val="center"/>
          </w:tcPr>
          <w:p w14:paraId="237639DA" w14:textId="77777777" w:rsidR="007C4EEA" w:rsidRDefault="007C4EEA" w:rsidP="006F0618">
            <w:pPr>
              <w:pStyle w:val="afffffffff2"/>
            </w:pPr>
          </w:p>
        </w:tc>
        <w:tc>
          <w:tcPr>
            <w:tcW w:w="567" w:type="dxa"/>
          </w:tcPr>
          <w:p w14:paraId="09961B64" w14:textId="77777777" w:rsidR="007C4EEA" w:rsidRDefault="007C4EEA" w:rsidP="006F0618">
            <w:pPr>
              <w:pStyle w:val="afffffffff2"/>
            </w:pPr>
          </w:p>
        </w:tc>
        <w:tc>
          <w:tcPr>
            <w:tcW w:w="1276" w:type="dxa"/>
          </w:tcPr>
          <w:p w14:paraId="5EA591D6" w14:textId="77777777" w:rsidR="007C4EEA" w:rsidRDefault="007C4EEA" w:rsidP="006F0618">
            <w:pPr>
              <w:pStyle w:val="afffffffff2"/>
            </w:pPr>
          </w:p>
        </w:tc>
        <w:tc>
          <w:tcPr>
            <w:tcW w:w="588" w:type="dxa"/>
            <w:shd w:val="clear" w:color="auto" w:fill="auto"/>
            <w:vAlign w:val="center"/>
          </w:tcPr>
          <w:p w14:paraId="10D895AA" w14:textId="77777777" w:rsidR="007C4EEA" w:rsidRDefault="007C4EEA" w:rsidP="006F0618">
            <w:pPr>
              <w:pStyle w:val="afffffffff2"/>
            </w:pPr>
          </w:p>
        </w:tc>
      </w:tr>
      <w:tr w:rsidR="007C4EEA" w14:paraId="2F8B6A77" w14:textId="77777777" w:rsidTr="006F0618">
        <w:trPr>
          <w:jc w:val="center"/>
        </w:trPr>
        <w:tc>
          <w:tcPr>
            <w:tcW w:w="416" w:type="dxa"/>
            <w:vMerge/>
            <w:shd w:val="clear" w:color="auto" w:fill="auto"/>
            <w:vAlign w:val="center"/>
          </w:tcPr>
          <w:p w14:paraId="6BFB3920" w14:textId="77777777" w:rsidR="007C4EEA" w:rsidRDefault="007C4EEA" w:rsidP="006F0618">
            <w:pPr>
              <w:pStyle w:val="afffffffff2"/>
            </w:pPr>
          </w:p>
        </w:tc>
        <w:tc>
          <w:tcPr>
            <w:tcW w:w="425" w:type="dxa"/>
            <w:gridSpan w:val="2"/>
            <w:vMerge/>
            <w:shd w:val="clear" w:color="auto" w:fill="auto"/>
            <w:vAlign w:val="center"/>
          </w:tcPr>
          <w:p w14:paraId="1FCB669B" w14:textId="77777777" w:rsidR="007C4EEA" w:rsidRPr="00EF3921" w:rsidRDefault="007C4EEA" w:rsidP="006F0618">
            <w:pPr>
              <w:pStyle w:val="afffffffff2"/>
              <w:rPr>
                <w:szCs w:val="18"/>
              </w:rPr>
            </w:pPr>
          </w:p>
        </w:tc>
        <w:tc>
          <w:tcPr>
            <w:tcW w:w="1984" w:type="dxa"/>
            <w:gridSpan w:val="2"/>
            <w:shd w:val="clear" w:color="auto" w:fill="auto"/>
          </w:tcPr>
          <w:p w14:paraId="592C0406" w14:textId="77777777" w:rsidR="007C4EEA" w:rsidRPr="00784E7B" w:rsidRDefault="007C4EEA" w:rsidP="006F0618">
            <w:pPr>
              <w:pStyle w:val="afffffffff2"/>
              <w:jc w:val="left"/>
            </w:pPr>
            <w:r>
              <w:rPr>
                <w:rFonts w:hint="eastAsia"/>
              </w:rPr>
              <w:t>水位信息正确传输</w:t>
            </w:r>
          </w:p>
        </w:tc>
        <w:tc>
          <w:tcPr>
            <w:tcW w:w="851" w:type="dxa"/>
            <w:shd w:val="clear" w:color="auto" w:fill="auto"/>
            <w:vAlign w:val="center"/>
          </w:tcPr>
          <w:p w14:paraId="08A35178" w14:textId="77777777" w:rsidR="007C4EEA" w:rsidRDefault="007C4EEA" w:rsidP="006F0618">
            <w:pPr>
              <w:pStyle w:val="afffffffff2"/>
            </w:pPr>
          </w:p>
        </w:tc>
        <w:tc>
          <w:tcPr>
            <w:tcW w:w="425" w:type="dxa"/>
            <w:shd w:val="clear" w:color="auto" w:fill="auto"/>
            <w:vAlign w:val="center"/>
          </w:tcPr>
          <w:p w14:paraId="7C7922A9" w14:textId="77777777" w:rsidR="007C4EEA" w:rsidRDefault="007C4EEA" w:rsidP="006F0618">
            <w:pPr>
              <w:pStyle w:val="afffffffff2"/>
            </w:pPr>
          </w:p>
        </w:tc>
        <w:tc>
          <w:tcPr>
            <w:tcW w:w="425" w:type="dxa"/>
            <w:shd w:val="clear" w:color="auto" w:fill="auto"/>
            <w:vAlign w:val="center"/>
          </w:tcPr>
          <w:p w14:paraId="4E33A4D4" w14:textId="77777777" w:rsidR="007C4EEA" w:rsidRDefault="007C4EEA" w:rsidP="006F0618">
            <w:pPr>
              <w:pStyle w:val="afffffffff2"/>
            </w:pPr>
          </w:p>
        </w:tc>
        <w:tc>
          <w:tcPr>
            <w:tcW w:w="426" w:type="dxa"/>
            <w:shd w:val="clear" w:color="auto" w:fill="auto"/>
            <w:vAlign w:val="center"/>
          </w:tcPr>
          <w:p w14:paraId="2E474789" w14:textId="77777777" w:rsidR="007C4EEA" w:rsidRDefault="007C4EEA" w:rsidP="006F0618">
            <w:pPr>
              <w:pStyle w:val="afffffffff2"/>
            </w:pPr>
          </w:p>
        </w:tc>
        <w:tc>
          <w:tcPr>
            <w:tcW w:w="1417" w:type="dxa"/>
            <w:shd w:val="clear" w:color="auto" w:fill="auto"/>
            <w:vAlign w:val="center"/>
          </w:tcPr>
          <w:p w14:paraId="7F902988" w14:textId="77777777" w:rsidR="007C4EEA" w:rsidRDefault="007C4EEA" w:rsidP="006F0618">
            <w:pPr>
              <w:pStyle w:val="afffffffff2"/>
            </w:pPr>
          </w:p>
        </w:tc>
        <w:tc>
          <w:tcPr>
            <w:tcW w:w="567" w:type="dxa"/>
            <w:shd w:val="clear" w:color="auto" w:fill="auto"/>
            <w:vAlign w:val="center"/>
          </w:tcPr>
          <w:p w14:paraId="589653A5" w14:textId="77777777" w:rsidR="007C4EEA" w:rsidRDefault="007C4EEA" w:rsidP="006F0618">
            <w:pPr>
              <w:pStyle w:val="afffffffff2"/>
            </w:pPr>
          </w:p>
        </w:tc>
        <w:tc>
          <w:tcPr>
            <w:tcW w:w="567" w:type="dxa"/>
          </w:tcPr>
          <w:p w14:paraId="1A13C9EB" w14:textId="77777777" w:rsidR="007C4EEA" w:rsidRDefault="007C4EEA" w:rsidP="006F0618">
            <w:pPr>
              <w:pStyle w:val="afffffffff2"/>
            </w:pPr>
          </w:p>
        </w:tc>
        <w:tc>
          <w:tcPr>
            <w:tcW w:w="1276" w:type="dxa"/>
          </w:tcPr>
          <w:p w14:paraId="04360235" w14:textId="77777777" w:rsidR="007C4EEA" w:rsidRDefault="007C4EEA" w:rsidP="006F0618">
            <w:pPr>
              <w:pStyle w:val="afffffffff2"/>
            </w:pPr>
          </w:p>
        </w:tc>
        <w:tc>
          <w:tcPr>
            <w:tcW w:w="588" w:type="dxa"/>
            <w:shd w:val="clear" w:color="auto" w:fill="auto"/>
            <w:vAlign w:val="center"/>
          </w:tcPr>
          <w:p w14:paraId="26FF69D2" w14:textId="77777777" w:rsidR="007C4EEA" w:rsidRDefault="007C4EEA" w:rsidP="006F0618">
            <w:pPr>
              <w:pStyle w:val="afffffffff2"/>
            </w:pPr>
          </w:p>
        </w:tc>
      </w:tr>
      <w:tr w:rsidR="007C4EEA" w14:paraId="5CEAFADA" w14:textId="77777777" w:rsidTr="006F0618">
        <w:trPr>
          <w:jc w:val="center"/>
        </w:trPr>
        <w:tc>
          <w:tcPr>
            <w:tcW w:w="416" w:type="dxa"/>
            <w:vMerge/>
            <w:shd w:val="clear" w:color="auto" w:fill="auto"/>
            <w:vAlign w:val="center"/>
          </w:tcPr>
          <w:p w14:paraId="12803485" w14:textId="77777777" w:rsidR="007C4EEA" w:rsidRDefault="007C4EEA" w:rsidP="006F0618">
            <w:pPr>
              <w:pStyle w:val="afffffffff2"/>
            </w:pPr>
          </w:p>
        </w:tc>
        <w:tc>
          <w:tcPr>
            <w:tcW w:w="425" w:type="dxa"/>
            <w:gridSpan w:val="2"/>
            <w:vMerge/>
            <w:shd w:val="clear" w:color="auto" w:fill="auto"/>
            <w:vAlign w:val="center"/>
          </w:tcPr>
          <w:p w14:paraId="5B6B8B43" w14:textId="77777777" w:rsidR="007C4EEA" w:rsidRPr="00EF3921" w:rsidRDefault="007C4EEA" w:rsidP="006F0618">
            <w:pPr>
              <w:pStyle w:val="afffffffff2"/>
              <w:rPr>
                <w:szCs w:val="18"/>
              </w:rPr>
            </w:pPr>
          </w:p>
        </w:tc>
        <w:tc>
          <w:tcPr>
            <w:tcW w:w="1984" w:type="dxa"/>
            <w:gridSpan w:val="2"/>
            <w:shd w:val="clear" w:color="auto" w:fill="auto"/>
          </w:tcPr>
          <w:p w14:paraId="47CA64FA" w14:textId="77777777" w:rsidR="007C4EEA" w:rsidRPr="00784E7B" w:rsidRDefault="007C4EEA" w:rsidP="006F0618">
            <w:pPr>
              <w:pStyle w:val="afffffffff2"/>
              <w:jc w:val="left"/>
            </w:pPr>
            <w:r>
              <w:rPr>
                <w:rFonts w:hint="eastAsia"/>
              </w:rPr>
              <w:t>测试</w:t>
            </w:r>
            <w:r w:rsidRPr="009E6982">
              <w:rPr>
                <w:rFonts w:hint="eastAsia"/>
              </w:rPr>
              <w:t>自动进水阀进水功能</w:t>
            </w:r>
            <w:r w:rsidRPr="00784E7B">
              <w:rPr>
                <w:rFonts w:hint="eastAsia"/>
              </w:rPr>
              <w:t xml:space="preserve"> </w:t>
            </w:r>
          </w:p>
        </w:tc>
        <w:tc>
          <w:tcPr>
            <w:tcW w:w="851" w:type="dxa"/>
            <w:shd w:val="clear" w:color="auto" w:fill="auto"/>
            <w:vAlign w:val="center"/>
          </w:tcPr>
          <w:p w14:paraId="3A90AA48" w14:textId="77777777" w:rsidR="007C4EEA" w:rsidRDefault="007C4EEA" w:rsidP="006F0618">
            <w:pPr>
              <w:pStyle w:val="afffffffff2"/>
            </w:pPr>
          </w:p>
        </w:tc>
        <w:tc>
          <w:tcPr>
            <w:tcW w:w="425" w:type="dxa"/>
            <w:shd w:val="clear" w:color="auto" w:fill="auto"/>
            <w:vAlign w:val="center"/>
          </w:tcPr>
          <w:p w14:paraId="5AE14F5E" w14:textId="77777777" w:rsidR="007C4EEA" w:rsidRDefault="007C4EEA" w:rsidP="006F0618">
            <w:pPr>
              <w:pStyle w:val="afffffffff2"/>
            </w:pPr>
          </w:p>
        </w:tc>
        <w:tc>
          <w:tcPr>
            <w:tcW w:w="425" w:type="dxa"/>
            <w:shd w:val="clear" w:color="auto" w:fill="auto"/>
            <w:vAlign w:val="center"/>
          </w:tcPr>
          <w:p w14:paraId="10AEA05E" w14:textId="77777777" w:rsidR="007C4EEA" w:rsidRDefault="007C4EEA" w:rsidP="006F0618">
            <w:pPr>
              <w:pStyle w:val="afffffffff2"/>
            </w:pPr>
          </w:p>
        </w:tc>
        <w:tc>
          <w:tcPr>
            <w:tcW w:w="426" w:type="dxa"/>
            <w:shd w:val="clear" w:color="auto" w:fill="auto"/>
            <w:vAlign w:val="center"/>
          </w:tcPr>
          <w:p w14:paraId="164AFA1C" w14:textId="77777777" w:rsidR="007C4EEA" w:rsidRDefault="007C4EEA" w:rsidP="006F0618">
            <w:pPr>
              <w:pStyle w:val="afffffffff2"/>
            </w:pPr>
          </w:p>
        </w:tc>
        <w:tc>
          <w:tcPr>
            <w:tcW w:w="1417" w:type="dxa"/>
            <w:shd w:val="clear" w:color="auto" w:fill="auto"/>
            <w:vAlign w:val="center"/>
          </w:tcPr>
          <w:p w14:paraId="5569D458" w14:textId="77777777" w:rsidR="007C4EEA" w:rsidRDefault="007C4EEA" w:rsidP="006F0618">
            <w:pPr>
              <w:pStyle w:val="afffffffff2"/>
            </w:pPr>
          </w:p>
        </w:tc>
        <w:tc>
          <w:tcPr>
            <w:tcW w:w="567" w:type="dxa"/>
            <w:shd w:val="clear" w:color="auto" w:fill="auto"/>
            <w:vAlign w:val="center"/>
          </w:tcPr>
          <w:p w14:paraId="58041B72" w14:textId="77777777" w:rsidR="007C4EEA" w:rsidRDefault="007C4EEA" w:rsidP="006F0618">
            <w:pPr>
              <w:pStyle w:val="afffffffff2"/>
            </w:pPr>
          </w:p>
        </w:tc>
        <w:tc>
          <w:tcPr>
            <w:tcW w:w="567" w:type="dxa"/>
          </w:tcPr>
          <w:p w14:paraId="309DB856" w14:textId="77777777" w:rsidR="007C4EEA" w:rsidRDefault="007C4EEA" w:rsidP="006F0618">
            <w:pPr>
              <w:pStyle w:val="afffffffff2"/>
            </w:pPr>
          </w:p>
        </w:tc>
        <w:tc>
          <w:tcPr>
            <w:tcW w:w="1276" w:type="dxa"/>
          </w:tcPr>
          <w:p w14:paraId="2DB57F81" w14:textId="77777777" w:rsidR="007C4EEA" w:rsidRDefault="007C4EEA" w:rsidP="006F0618">
            <w:pPr>
              <w:pStyle w:val="afffffffff2"/>
            </w:pPr>
          </w:p>
        </w:tc>
        <w:tc>
          <w:tcPr>
            <w:tcW w:w="588" w:type="dxa"/>
            <w:shd w:val="clear" w:color="auto" w:fill="auto"/>
            <w:vAlign w:val="center"/>
          </w:tcPr>
          <w:p w14:paraId="26E93D8C" w14:textId="77777777" w:rsidR="007C4EEA" w:rsidRDefault="007C4EEA" w:rsidP="006F0618">
            <w:pPr>
              <w:pStyle w:val="afffffffff2"/>
            </w:pPr>
          </w:p>
        </w:tc>
      </w:tr>
      <w:tr w:rsidR="007C4EEA" w14:paraId="5E161525" w14:textId="77777777" w:rsidTr="006F0618">
        <w:trPr>
          <w:jc w:val="center"/>
        </w:trPr>
        <w:tc>
          <w:tcPr>
            <w:tcW w:w="416" w:type="dxa"/>
            <w:vMerge w:val="restart"/>
            <w:shd w:val="clear" w:color="auto" w:fill="auto"/>
            <w:vAlign w:val="center"/>
          </w:tcPr>
          <w:p w14:paraId="3DA6529D" w14:textId="77777777" w:rsidR="007C4EEA" w:rsidRDefault="007C4EEA" w:rsidP="006F0618">
            <w:pPr>
              <w:pStyle w:val="afffffffff2"/>
            </w:pPr>
            <w:r>
              <w:rPr>
                <w:rFonts w:hint="eastAsia"/>
              </w:rPr>
              <w:t>供水设</w:t>
            </w:r>
          </w:p>
        </w:tc>
        <w:tc>
          <w:tcPr>
            <w:tcW w:w="425" w:type="dxa"/>
            <w:gridSpan w:val="2"/>
            <w:vMerge w:val="restart"/>
            <w:shd w:val="clear" w:color="auto" w:fill="auto"/>
            <w:vAlign w:val="center"/>
          </w:tcPr>
          <w:p w14:paraId="30BC2D93" w14:textId="77777777" w:rsidR="007C4EEA" w:rsidRDefault="007C4EEA" w:rsidP="006F0618">
            <w:pPr>
              <w:pStyle w:val="afffffffff2"/>
            </w:pPr>
            <w:r>
              <w:rPr>
                <w:rFonts w:hint="eastAsia"/>
              </w:rPr>
              <w:t>消防水泵</w:t>
            </w:r>
          </w:p>
        </w:tc>
        <w:tc>
          <w:tcPr>
            <w:tcW w:w="1984" w:type="dxa"/>
            <w:gridSpan w:val="2"/>
            <w:shd w:val="clear" w:color="auto" w:fill="auto"/>
          </w:tcPr>
          <w:p w14:paraId="3E2D2064" w14:textId="77777777" w:rsidR="007C4EEA" w:rsidRDefault="007C4EEA" w:rsidP="006F0618">
            <w:pPr>
              <w:pStyle w:val="afffffffff2"/>
              <w:jc w:val="left"/>
            </w:pPr>
            <w:r>
              <w:rPr>
                <w:rFonts w:hint="eastAsia"/>
              </w:rPr>
              <w:t>检查</w:t>
            </w:r>
            <w:r w:rsidRPr="001A6802">
              <w:rPr>
                <w:rFonts w:hint="eastAsia"/>
              </w:rPr>
              <w:t>消防水泵、控制柜外观和电气元件</w:t>
            </w:r>
            <w:r>
              <w:rPr>
                <w:rFonts w:hint="eastAsia"/>
              </w:rPr>
              <w:t>，状态和显示功能正常</w:t>
            </w:r>
          </w:p>
        </w:tc>
        <w:tc>
          <w:tcPr>
            <w:tcW w:w="851" w:type="dxa"/>
            <w:shd w:val="clear" w:color="auto" w:fill="auto"/>
            <w:vAlign w:val="center"/>
          </w:tcPr>
          <w:p w14:paraId="64407AD0" w14:textId="77777777" w:rsidR="007C4EEA" w:rsidRDefault="007C4EEA" w:rsidP="006F0618">
            <w:pPr>
              <w:pStyle w:val="afffffffff2"/>
            </w:pPr>
          </w:p>
        </w:tc>
        <w:tc>
          <w:tcPr>
            <w:tcW w:w="425" w:type="dxa"/>
            <w:shd w:val="clear" w:color="auto" w:fill="auto"/>
            <w:vAlign w:val="center"/>
          </w:tcPr>
          <w:p w14:paraId="18B45947" w14:textId="77777777" w:rsidR="007C4EEA" w:rsidRDefault="007C4EEA" w:rsidP="006F0618">
            <w:pPr>
              <w:pStyle w:val="afffffffff2"/>
            </w:pPr>
          </w:p>
        </w:tc>
        <w:tc>
          <w:tcPr>
            <w:tcW w:w="425" w:type="dxa"/>
            <w:shd w:val="clear" w:color="auto" w:fill="auto"/>
            <w:vAlign w:val="center"/>
          </w:tcPr>
          <w:p w14:paraId="59D1B8DB" w14:textId="77777777" w:rsidR="007C4EEA" w:rsidRDefault="007C4EEA" w:rsidP="006F0618">
            <w:pPr>
              <w:pStyle w:val="afffffffff2"/>
            </w:pPr>
          </w:p>
        </w:tc>
        <w:tc>
          <w:tcPr>
            <w:tcW w:w="426" w:type="dxa"/>
            <w:shd w:val="clear" w:color="auto" w:fill="auto"/>
            <w:vAlign w:val="center"/>
          </w:tcPr>
          <w:p w14:paraId="5DAD8F03" w14:textId="77777777" w:rsidR="007C4EEA" w:rsidRDefault="007C4EEA" w:rsidP="006F0618">
            <w:pPr>
              <w:pStyle w:val="afffffffff2"/>
            </w:pPr>
          </w:p>
        </w:tc>
        <w:tc>
          <w:tcPr>
            <w:tcW w:w="1417" w:type="dxa"/>
            <w:shd w:val="clear" w:color="auto" w:fill="auto"/>
            <w:vAlign w:val="center"/>
          </w:tcPr>
          <w:p w14:paraId="66543DAE" w14:textId="77777777" w:rsidR="007C4EEA" w:rsidRDefault="007C4EEA" w:rsidP="006F0618">
            <w:pPr>
              <w:pStyle w:val="afffffffff2"/>
            </w:pPr>
          </w:p>
        </w:tc>
        <w:tc>
          <w:tcPr>
            <w:tcW w:w="567" w:type="dxa"/>
            <w:shd w:val="clear" w:color="auto" w:fill="auto"/>
            <w:vAlign w:val="center"/>
          </w:tcPr>
          <w:p w14:paraId="48CF2303" w14:textId="77777777" w:rsidR="007C4EEA" w:rsidRDefault="007C4EEA" w:rsidP="006F0618">
            <w:pPr>
              <w:pStyle w:val="afffffffff2"/>
            </w:pPr>
          </w:p>
        </w:tc>
        <w:tc>
          <w:tcPr>
            <w:tcW w:w="567" w:type="dxa"/>
          </w:tcPr>
          <w:p w14:paraId="4D7F0C05" w14:textId="77777777" w:rsidR="007C4EEA" w:rsidRDefault="007C4EEA" w:rsidP="006F0618">
            <w:pPr>
              <w:pStyle w:val="afffffffff2"/>
            </w:pPr>
          </w:p>
        </w:tc>
        <w:tc>
          <w:tcPr>
            <w:tcW w:w="1276" w:type="dxa"/>
          </w:tcPr>
          <w:p w14:paraId="1DFD052B" w14:textId="77777777" w:rsidR="007C4EEA" w:rsidRDefault="007C4EEA" w:rsidP="006F0618">
            <w:pPr>
              <w:pStyle w:val="afffffffff2"/>
            </w:pPr>
          </w:p>
        </w:tc>
        <w:tc>
          <w:tcPr>
            <w:tcW w:w="588" w:type="dxa"/>
            <w:shd w:val="clear" w:color="auto" w:fill="auto"/>
            <w:vAlign w:val="center"/>
          </w:tcPr>
          <w:p w14:paraId="0EBC04F0" w14:textId="77777777" w:rsidR="007C4EEA" w:rsidRDefault="007C4EEA" w:rsidP="006F0618">
            <w:pPr>
              <w:pStyle w:val="afffffffff2"/>
            </w:pPr>
          </w:p>
        </w:tc>
      </w:tr>
      <w:tr w:rsidR="007C4EEA" w14:paraId="05816356" w14:textId="77777777" w:rsidTr="006F0618">
        <w:trPr>
          <w:jc w:val="center"/>
        </w:trPr>
        <w:tc>
          <w:tcPr>
            <w:tcW w:w="416" w:type="dxa"/>
            <w:vMerge/>
            <w:shd w:val="clear" w:color="auto" w:fill="auto"/>
            <w:vAlign w:val="center"/>
          </w:tcPr>
          <w:p w14:paraId="103621DB" w14:textId="77777777" w:rsidR="007C4EEA" w:rsidRDefault="007C4EEA" w:rsidP="006F0618">
            <w:pPr>
              <w:pStyle w:val="afffffffff2"/>
            </w:pPr>
          </w:p>
        </w:tc>
        <w:tc>
          <w:tcPr>
            <w:tcW w:w="425" w:type="dxa"/>
            <w:gridSpan w:val="2"/>
            <w:vMerge/>
            <w:shd w:val="clear" w:color="auto" w:fill="auto"/>
            <w:vAlign w:val="center"/>
          </w:tcPr>
          <w:p w14:paraId="07BD9A3D" w14:textId="77777777" w:rsidR="007C4EEA" w:rsidRDefault="007C4EEA" w:rsidP="006F0618">
            <w:pPr>
              <w:pStyle w:val="afffffffff2"/>
            </w:pPr>
          </w:p>
        </w:tc>
        <w:tc>
          <w:tcPr>
            <w:tcW w:w="1984" w:type="dxa"/>
            <w:gridSpan w:val="2"/>
            <w:shd w:val="clear" w:color="auto" w:fill="auto"/>
          </w:tcPr>
          <w:p w14:paraId="0FD2DB2C" w14:textId="77777777" w:rsidR="007C4EEA" w:rsidRDefault="007C4EEA" w:rsidP="006F0618">
            <w:pPr>
              <w:pStyle w:val="afffffffff2"/>
              <w:jc w:val="left"/>
            </w:pPr>
            <w:r>
              <w:rPr>
                <w:rFonts w:hint="eastAsia"/>
              </w:rPr>
              <w:t>测试</w:t>
            </w:r>
            <w:r w:rsidRPr="001A6802">
              <w:rPr>
                <w:rFonts w:hint="eastAsia"/>
              </w:rPr>
              <w:t>启泵功能、出水压力</w:t>
            </w:r>
          </w:p>
        </w:tc>
        <w:tc>
          <w:tcPr>
            <w:tcW w:w="851" w:type="dxa"/>
            <w:shd w:val="clear" w:color="auto" w:fill="auto"/>
            <w:vAlign w:val="center"/>
          </w:tcPr>
          <w:p w14:paraId="272EE5A0" w14:textId="77777777" w:rsidR="007C4EEA" w:rsidRDefault="007C4EEA" w:rsidP="006F0618">
            <w:pPr>
              <w:pStyle w:val="afffffffff2"/>
            </w:pPr>
          </w:p>
        </w:tc>
        <w:tc>
          <w:tcPr>
            <w:tcW w:w="425" w:type="dxa"/>
            <w:shd w:val="clear" w:color="auto" w:fill="auto"/>
            <w:vAlign w:val="center"/>
          </w:tcPr>
          <w:p w14:paraId="4D2BFF45" w14:textId="77777777" w:rsidR="007C4EEA" w:rsidRDefault="007C4EEA" w:rsidP="006F0618">
            <w:pPr>
              <w:pStyle w:val="afffffffff2"/>
            </w:pPr>
          </w:p>
        </w:tc>
        <w:tc>
          <w:tcPr>
            <w:tcW w:w="425" w:type="dxa"/>
            <w:shd w:val="clear" w:color="auto" w:fill="auto"/>
            <w:vAlign w:val="center"/>
          </w:tcPr>
          <w:p w14:paraId="2BECD33C" w14:textId="77777777" w:rsidR="007C4EEA" w:rsidRDefault="007C4EEA" w:rsidP="006F0618">
            <w:pPr>
              <w:pStyle w:val="afffffffff2"/>
            </w:pPr>
          </w:p>
        </w:tc>
        <w:tc>
          <w:tcPr>
            <w:tcW w:w="426" w:type="dxa"/>
            <w:shd w:val="clear" w:color="auto" w:fill="auto"/>
            <w:vAlign w:val="center"/>
          </w:tcPr>
          <w:p w14:paraId="37705E1E" w14:textId="77777777" w:rsidR="007C4EEA" w:rsidRDefault="007C4EEA" w:rsidP="006F0618">
            <w:pPr>
              <w:pStyle w:val="afffffffff2"/>
            </w:pPr>
          </w:p>
        </w:tc>
        <w:tc>
          <w:tcPr>
            <w:tcW w:w="1417" w:type="dxa"/>
            <w:shd w:val="clear" w:color="auto" w:fill="auto"/>
            <w:vAlign w:val="center"/>
          </w:tcPr>
          <w:p w14:paraId="6CD77D03" w14:textId="77777777" w:rsidR="007C4EEA" w:rsidRDefault="007C4EEA" w:rsidP="006F0618">
            <w:pPr>
              <w:pStyle w:val="afffffffff2"/>
            </w:pPr>
          </w:p>
        </w:tc>
        <w:tc>
          <w:tcPr>
            <w:tcW w:w="567" w:type="dxa"/>
            <w:shd w:val="clear" w:color="auto" w:fill="auto"/>
            <w:vAlign w:val="center"/>
          </w:tcPr>
          <w:p w14:paraId="21E3CD4F" w14:textId="77777777" w:rsidR="007C4EEA" w:rsidRDefault="007C4EEA" w:rsidP="006F0618">
            <w:pPr>
              <w:pStyle w:val="afffffffff2"/>
            </w:pPr>
          </w:p>
        </w:tc>
        <w:tc>
          <w:tcPr>
            <w:tcW w:w="567" w:type="dxa"/>
          </w:tcPr>
          <w:p w14:paraId="3B4814DC" w14:textId="77777777" w:rsidR="007C4EEA" w:rsidRDefault="007C4EEA" w:rsidP="006F0618">
            <w:pPr>
              <w:pStyle w:val="afffffffff2"/>
            </w:pPr>
          </w:p>
        </w:tc>
        <w:tc>
          <w:tcPr>
            <w:tcW w:w="1276" w:type="dxa"/>
          </w:tcPr>
          <w:p w14:paraId="5755087F" w14:textId="77777777" w:rsidR="007C4EEA" w:rsidRDefault="007C4EEA" w:rsidP="006F0618">
            <w:pPr>
              <w:pStyle w:val="afffffffff2"/>
            </w:pPr>
          </w:p>
        </w:tc>
        <w:tc>
          <w:tcPr>
            <w:tcW w:w="588" w:type="dxa"/>
            <w:shd w:val="clear" w:color="auto" w:fill="auto"/>
            <w:vAlign w:val="center"/>
          </w:tcPr>
          <w:p w14:paraId="7433E266" w14:textId="77777777" w:rsidR="007C4EEA" w:rsidRDefault="007C4EEA" w:rsidP="006F0618">
            <w:pPr>
              <w:pStyle w:val="afffffffff2"/>
            </w:pPr>
          </w:p>
        </w:tc>
      </w:tr>
      <w:tr w:rsidR="007C4EEA" w14:paraId="69606EE9" w14:textId="77777777" w:rsidTr="006F0618">
        <w:trPr>
          <w:jc w:val="center"/>
        </w:trPr>
        <w:tc>
          <w:tcPr>
            <w:tcW w:w="416" w:type="dxa"/>
            <w:vMerge/>
            <w:shd w:val="clear" w:color="auto" w:fill="auto"/>
            <w:vAlign w:val="center"/>
          </w:tcPr>
          <w:p w14:paraId="4FCC8C85" w14:textId="77777777" w:rsidR="007C4EEA" w:rsidRDefault="007C4EEA" w:rsidP="006F0618">
            <w:pPr>
              <w:pStyle w:val="afffffffff2"/>
            </w:pPr>
          </w:p>
        </w:tc>
        <w:tc>
          <w:tcPr>
            <w:tcW w:w="425" w:type="dxa"/>
            <w:gridSpan w:val="2"/>
            <w:vMerge/>
            <w:shd w:val="clear" w:color="auto" w:fill="auto"/>
            <w:vAlign w:val="center"/>
          </w:tcPr>
          <w:p w14:paraId="75379F95" w14:textId="77777777" w:rsidR="007C4EEA" w:rsidRDefault="007C4EEA" w:rsidP="006F0618">
            <w:pPr>
              <w:pStyle w:val="afffffffff2"/>
            </w:pPr>
          </w:p>
        </w:tc>
        <w:tc>
          <w:tcPr>
            <w:tcW w:w="1984" w:type="dxa"/>
            <w:gridSpan w:val="2"/>
            <w:shd w:val="clear" w:color="auto" w:fill="auto"/>
          </w:tcPr>
          <w:p w14:paraId="71F20C17" w14:textId="77777777" w:rsidR="007C4EEA" w:rsidRDefault="007C4EEA" w:rsidP="006F0618">
            <w:pPr>
              <w:pStyle w:val="afffffffff2"/>
              <w:jc w:val="left"/>
            </w:pPr>
            <w:r>
              <w:rPr>
                <w:rFonts w:hint="eastAsia"/>
              </w:rPr>
              <w:t>测试</w:t>
            </w:r>
            <w:r w:rsidRPr="001A6802">
              <w:rPr>
                <w:rFonts w:hint="eastAsia"/>
              </w:rPr>
              <w:t>主、备泵自动切换功能；</w:t>
            </w:r>
          </w:p>
        </w:tc>
        <w:tc>
          <w:tcPr>
            <w:tcW w:w="851" w:type="dxa"/>
            <w:shd w:val="clear" w:color="auto" w:fill="auto"/>
            <w:vAlign w:val="center"/>
          </w:tcPr>
          <w:p w14:paraId="6DC6BD06" w14:textId="77777777" w:rsidR="007C4EEA" w:rsidRDefault="007C4EEA" w:rsidP="006F0618">
            <w:pPr>
              <w:pStyle w:val="afffffffff2"/>
            </w:pPr>
          </w:p>
        </w:tc>
        <w:tc>
          <w:tcPr>
            <w:tcW w:w="425" w:type="dxa"/>
            <w:shd w:val="clear" w:color="auto" w:fill="auto"/>
            <w:vAlign w:val="center"/>
          </w:tcPr>
          <w:p w14:paraId="7C4E73F4" w14:textId="77777777" w:rsidR="007C4EEA" w:rsidRDefault="007C4EEA" w:rsidP="006F0618">
            <w:pPr>
              <w:pStyle w:val="afffffffff2"/>
            </w:pPr>
          </w:p>
        </w:tc>
        <w:tc>
          <w:tcPr>
            <w:tcW w:w="425" w:type="dxa"/>
            <w:shd w:val="clear" w:color="auto" w:fill="auto"/>
            <w:vAlign w:val="center"/>
          </w:tcPr>
          <w:p w14:paraId="68C363AE" w14:textId="77777777" w:rsidR="007C4EEA" w:rsidRDefault="007C4EEA" w:rsidP="006F0618">
            <w:pPr>
              <w:pStyle w:val="afffffffff2"/>
            </w:pPr>
          </w:p>
        </w:tc>
        <w:tc>
          <w:tcPr>
            <w:tcW w:w="426" w:type="dxa"/>
            <w:shd w:val="clear" w:color="auto" w:fill="auto"/>
            <w:vAlign w:val="center"/>
          </w:tcPr>
          <w:p w14:paraId="2AD3F6C9" w14:textId="77777777" w:rsidR="007C4EEA" w:rsidRDefault="007C4EEA" w:rsidP="006F0618">
            <w:pPr>
              <w:pStyle w:val="afffffffff2"/>
            </w:pPr>
          </w:p>
        </w:tc>
        <w:tc>
          <w:tcPr>
            <w:tcW w:w="1417" w:type="dxa"/>
            <w:shd w:val="clear" w:color="auto" w:fill="auto"/>
            <w:vAlign w:val="center"/>
          </w:tcPr>
          <w:p w14:paraId="20AF3811" w14:textId="77777777" w:rsidR="007C4EEA" w:rsidRDefault="007C4EEA" w:rsidP="006F0618">
            <w:pPr>
              <w:pStyle w:val="afffffffff2"/>
            </w:pPr>
          </w:p>
        </w:tc>
        <w:tc>
          <w:tcPr>
            <w:tcW w:w="567" w:type="dxa"/>
            <w:shd w:val="clear" w:color="auto" w:fill="auto"/>
            <w:vAlign w:val="center"/>
          </w:tcPr>
          <w:p w14:paraId="7D069CBE" w14:textId="77777777" w:rsidR="007C4EEA" w:rsidRDefault="007C4EEA" w:rsidP="006F0618">
            <w:pPr>
              <w:pStyle w:val="afffffffff2"/>
            </w:pPr>
          </w:p>
        </w:tc>
        <w:tc>
          <w:tcPr>
            <w:tcW w:w="567" w:type="dxa"/>
          </w:tcPr>
          <w:p w14:paraId="01B82A8D" w14:textId="77777777" w:rsidR="007C4EEA" w:rsidRDefault="007C4EEA" w:rsidP="006F0618">
            <w:pPr>
              <w:pStyle w:val="afffffffff2"/>
            </w:pPr>
          </w:p>
        </w:tc>
        <w:tc>
          <w:tcPr>
            <w:tcW w:w="1276" w:type="dxa"/>
          </w:tcPr>
          <w:p w14:paraId="11450AB7" w14:textId="77777777" w:rsidR="007C4EEA" w:rsidRDefault="007C4EEA" w:rsidP="006F0618">
            <w:pPr>
              <w:pStyle w:val="afffffffff2"/>
            </w:pPr>
          </w:p>
        </w:tc>
        <w:tc>
          <w:tcPr>
            <w:tcW w:w="588" w:type="dxa"/>
            <w:shd w:val="clear" w:color="auto" w:fill="auto"/>
            <w:vAlign w:val="center"/>
          </w:tcPr>
          <w:p w14:paraId="20B8B765" w14:textId="77777777" w:rsidR="007C4EEA" w:rsidRDefault="007C4EEA" w:rsidP="006F0618">
            <w:pPr>
              <w:pStyle w:val="afffffffff2"/>
            </w:pPr>
          </w:p>
        </w:tc>
      </w:tr>
      <w:tr w:rsidR="007C4EEA" w14:paraId="12BC2523" w14:textId="77777777" w:rsidTr="006F0618">
        <w:trPr>
          <w:jc w:val="center"/>
        </w:trPr>
        <w:tc>
          <w:tcPr>
            <w:tcW w:w="416" w:type="dxa"/>
            <w:vMerge/>
            <w:shd w:val="clear" w:color="auto" w:fill="auto"/>
            <w:vAlign w:val="center"/>
          </w:tcPr>
          <w:p w14:paraId="338BDCF4" w14:textId="77777777" w:rsidR="007C4EEA" w:rsidRDefault="007C4EEA" w:rsidP="006F0618">
            <w:pPr>
              <w:pStyle w:val="afffffffff2"/>
            </w:pPr>
          </w:p>
        </w:tc>
        <w:tc>
          <w:tcPr>
            <w:tcW w:w="425" w:type="dxa"/>
            <w:gridSpan w:val="2"/>
            <w:vMerge/>
            <w:shd w:val="clear" w:color="auto" w:fill="auto"/>
            <w:vAlign w:val="center"/>
          </w:tcPr>
          <w:p w14:paraId="17A83D3B" w14:textId="77777777" w:rsidR="007C4EEA" w:rsidRDefault="007C4EEA" w:rsidP="006F0618">
            <w:pPr>
              <w:pStyle w:val="afffffffff2"/>
            </w:pPr>
          </w:p>
        </w:tc>
        <w:tc>
          <w:tcPr>
            <w:tcW w:w="1984" w:type="dxa"/>
            <w:gridSpan w:val="2"/>
            <w:shd w:val="clear" w:color="auto" w:fill="auto"/>
          </w:tcPr>
          <w:p w14:paraId="2C41C9F1" w14:textId="77777777" w:rsidR="007C4EEA" w:rsidRDefault="007C4EEA" w:rsidP="006F0618">
            <w:pPr>
              <w:pStyle w:val="afffffffff2"/>
              <w:jc w:val="left"/>
            </w:pPr>
            <w:r>
              <w:rPr>
                <w:rFonts w:hint="eastAsia"/>
              </w:rPr>
              <w:t>柴油机泵测试</w:t>
            </w:r>
            <w:r w:rsidRPr="00624F5E">
              <w:rPr>
                <w:rFonts w:hint="eastAsia"/>
              </w:rPr>
              <w:t>启动电池电量、仪表状态、储油量，运行性能等</w:t>
            </w:r>
          </w:p>
        </w:tc>
        <w:tc>
          <w:tcPr>
            <w:tcW w:w="851" w:type="dxa"/>
            <w:shd w:val="clear" w:color="auto" w:fill="auto"/>
            <w:vAlign w:val="center"/>
          </w:tcPr>
          <w:p w14:paraId="72ECDD4B" w14:textId="77777777" w:rsidR="007C4EEA" w:rsidRDefault="007C4EEA" w:rsidP="006F0618">
            <w:pPr>
              <w:pStyle w:val="afffffffff2"/>
            </w:pPr>
          </w:p>
        </w:tc>
        <w:tc>
          <w:tcPr>
            <w:tcW w:w="425" w:type="dxa"/>
            <w:shd w:val="clear" w:color="auto" w:fill="auto"/>
            <w:vAlign w:val="center"/>
          </w:tcPr>
          <w:p w14:paraId="03F26FAD" w14:textId="77777777" w:rsidR="007C4EEA" w:rsidRDefault="007C4EEA" w:rsidP="006F0618">
            <w:pPr>
              <w:pStyle w:val="afffffffff2"/>
            </w:pPr>
          </w:p>
        </w:tc>
        <w:tc>
          <w:tcPr>
            <w:tcW w:w="425" w:type="dxa"/>
            <w:shd w:val="clear" w:color="auto" w:fill="auto"/>
            <w:vAlign w:val="center"/>
          </w:tcPr>
          <w:p w14:paraId="06B2E2D8" w14:textId="77777777" w:rsidR="007C4EEA" w:rsidRDefault="007C4EEA" w:rsidP="006F0618">
            <w:pPr>
              <w:pStyle w:val="afffffffff2"/>
            </w:pPr>
          </w:p>
        </w:tc>
        <w:tc>
          <w:tcPr>
            <w:tcW w:w="426" w:type="dxa"/>
            <w:shd w:val="clear" w:color="auto" w:fill="auto"/>
            <w:vAlign w:val="center"/>
          </w:tcPr>
          <w:p w14:paraId="17B52547" w14:textId="77777777" w:rsidR="007C4EEA" w:rsidRDefault="007C4EEA" w:rsidP="006F0618">
            <w:pPr>
              <w:pStyle w:val="afffffffff2"/>
            </w:pPr>
          </w:p>
        </w:tc>
        <w:tc>
          <w:tcPr>
            <w:tcW w:w="1417" w:type="dxa"/>
            <w:shd w:val="clear" w:color="auto" w:fill="auto"/>
            <w:vAlign w:val="center"/>
          </w:tcPr>
          <w:p w14:paraId="1B63E019" w14:textId="77777777" w:rsidR="007C4EEA" w:rsidRDefault="007C4EEA" w:rsidP="006F0618">
            <w:pPr>
              <w:pStyle w:val="afffffffff2"/>
            </w:pPr>
          </w:p>
        </w:tc>
        <w:tc>
          <w:tcPr>
            <w:tcW w:w="567" w:type="dxa"/>
            <w:shd w:val="clear" w:color="auto" w:fill="auto"/>
            <w:vAlign w:val="center"/>
          </w:tcPr>
          <w:p w14:paraId="6198E79C" w14:textId="77777777" w:rsidR="007C4EEA" w:rsidRDefault="007C4EEA" w:rsidP="006F0618">
            <w:pPr>
              <w:pStyle w:val="afffffffff2"/>
            </w:pPr>
          </w:p>
        </w:tc>
        <w:tc>
          <w:tcPr>
            <w:tcW w:w="567" w:type="dxa"/>
          </w:tcPr>
          <w:p w14:paraId="41FA4548" w14:textId="77777777" w:rsidR="007C4EEA" w:rsidRDefault="007C4EEA" w:rsidP="006F0618">
            <w:pPr>
              <w:pStyle w:val="afffffffff2"/>
            </w:pPr>
          </w:p>
        </w:tc>
        <w:tc>
          <w:tcPr>
            <w:tcW w:w="1276" w:type="dxa"/>
          </w:tcPr>
          <w:p w14:paraId="3940AD6E" w14:textId="77777777" w:rsidR="007C4EEA" w:rsidRDefault="007C4EEA" w:rsidP="006F0618">
            <w:pPr>
              <w:pStyle w:val="afffffffff2"/>
            </w:pPr>
          </w:p>
        </w:tc>
        <w:tc>
          <w:tcPr>
            <w:tcW w:w="588" w:type="dxa"/>
            <w:shd w:val="clear" w:color="auto" w:fill="auto"/>
            <w:vAlign w:val="center"/>
          </w:tcPr>
          <w:p w14:paraId="014A1960" w14:textId="77777777" w:rsidR="007C4EEA" w:rsidRDefault="007C4EEA" w:rsidP="006F0618">
            <w:pPr>
              <w:pStyle w:val="afffffffff2"/>
            </w:pPr>
          </w:p>
        </w:tc>
      </w:tr>
      <w:tr w:rsidR="007C4EEA" w14:paraId="7D6E510D" w14:textId="77777777" w:rsidTr="006F0618">
        <w:trPr>
          <w:jc w:val="center"/>
        </w:trPr>
        <w:tc>
          <w:tcPr>
            <w:tcW w:w="416" w:type="dxa"/>
            <w:vMerge/>
            <w:shd w:val="clear" w:color="auto" w:fill="auto"/>
            <w:vAlign w:val="center"/>
          </w:tcPr>
          <w:p w14:paraId="56E9581A" w14:textId="77777777" w:rsidR="007C4EEA" w:rsidRDefault="007C4EEA" w:rsidP="006F0618">
            <w:pPr>
              <w:pStyle w:val="afffffffff2"/>
            </w:pPr>
          </w:p>
        </w:tc>
        <w:tc>
          <w:tcPr>
            <w:tcW w:w="425" w:type="dxa"/>
            <w:gridSpan w:val="2"/>
            <w:vMerge w:val="restart"/>
            <w:shd w:val="clear" w:color="auto" w:fill="auto"/>
            <w:vAlign w:val="center"/>
          </w:tcPr>
          <w:p w14:paraId="50E5BF1D" w14:textId="77777777" w:rsidR="007C4EEA" w:rsidRPr="00B9463B" w:rsidRDefault="007C4EEA" w:rsidP="006F0618">
            <w:pPr>
              <w:pStyle w:val="afffffffff2"/>
              <w:rPr>
                <w:szCs w:val="18"/>
              </w:rPr>
            </w:pPr>
            <w:r w:rsidRPr="00B9463B">
              <w:rPr>
                <w:rFonts w:hint="eastAsia"/>
                <w:szCs w:val="18"/>
              </w:rPr>
              <w:t>稳压泵</w:t>
            </w:r>
          </w:p>
        </w:tc>
        <w:tc>
          <w:tcPr>
            <w:tcW w:w="1984" w:type="dxa"/>
            <w:gridSpan w:val="2"/>
            <w:shd w:val="clear" w:color="auto" w:fill="auto"/>
            <w:vAlign w:val="center"/>
          </w:tcPr>
          <w:p w14:paraId="18E19FA4" w14:textId="77777777" w:rsidR="007C4EEA" w:rsidRPr="00B9463B" w:rsidRDefault="007C4EEA" w:rsidP="006F0618">
            <w:pPr>
              <w:pStyle w:val="afffffffff2"/>
              <w:jc w:val="left"/>
              <w:rPr>
                <w:szCs w:val="18"/>
              </w:rPr>
            </w:pPr>
            <w:r w:rsidRPr="00B9463B">
              <w:rPr>
                <w:rFonts w:hint="eastAsia"/>
                <w:szCs w:val="18"/>
              </w:rPr>
              <w:t>检查消防水泵、控制柜外观和电气元件，状态和显示功能正常</w:t>
            </w:r>
          </w:p>
        </w:tc>
        <w:tc>
          <w:tcPr>
            <w:tcW w:w="851" w:type="dxa"/>
            <w:shd w:val="clear" w:color="auto" w:fill="auto"/>
            <w:vAlign w:val="center"/>
          </w:tcPr>
          <w:p w14:paraId="22B623D5" w14:textId="77777777" w:rsidR="007C4EEA" w:rsidRDefault="007C4EEA" w:rsidP="006F0618">
            <w:pPr>
              <w:pStyle w:val="afffffffff2"/>
            </w:pPr>
          </w:p>
        </w:tc>
        <w:tc>
          <w:tcPr>
            <w:tcW w:w="425" w:type="dxa"/>
            <w:shd w:val="clear" w:color="auto" w:fill="auto"/>
            <w:vAlign w:val="center"/>
          </w:tcPr>
          <w:p w14:paraId="40896045" w14:textId="77777777" w:rsidR="007C4EEA" w:rsidRDefault="007C4EEA" w:rsidP="006F0618">
            <w:pPr>
              <w:pStyle w:val="afffffffff2"/>
            </w:pPr>
          </w:p>
        </w:tc>
        <w:tc>
          <w:tcPr>
            <w:tcW w:w="425" w:type="dxa"/>
            <w:shd w:val="clear" w:color="auto" w:fill="auto"/>
            <w:vAlign w:val="center"/>
          </w:tcPr>
          <w:p w14:paraId="713F1240" w14:textId="77777777" w:rsidR="007C4EEA" w:rsidRDefault="007C4EEA" w:rsidP="006F0618">
            <w:pPr>
              <w:pStyle w:val="afffffffff2"/>
            </w:pPr>
          </w:p>
        </w:tc>
        <w:tc>
          <w:tcPr>
            <w:tcW w:w="426" w:type="dxa"/>
            <w:shd w:val="clear" w:color="auto" w:fill="auto"/>
            <w:vAlign w:val="center"/>
          </w:tcPr>
          <w:p w14:paraId="1BAC23A1" w14:textId="77777777" w:rsidR="007C4EEA" w:rsidRDefault="007C4EEA" w:rsidP="006F0618">
            <w:pPr>
              <w:pStyle w:val="afffffffff2"/>
            </w:pPr>
          </w:p>
        </w:tc>
        <w:tc>
          <w:tcPr>
            <w:tcW w:w="1417" w:type="dxa"/>
            <w:shd w:val="clear" w:color="auto" w:fill="auto"/>
            <w:vAlign w:val="center"/>
          </w:tcPr>
          <w:p w14:paraId="35DF8D10" w14:textId="77777777" w:rsidR="007C4EEA" w:rsidRDefault="007C4EEA" w:rsidP="006F0618">
            <w:pPr>
              <w:pStyle w:val="afffffffff2"/>
            </w:pPr>
          </w:p>
        </w:tc>
        <w:tc>
          <w:tcPr>
            <w:tcW w:w="567" w:type="dxa"/>
            <w:shd w:val="clear" w:color="auto" w:fill="auto"/>
            <w:vAlign w:val="center"/>
          </w:tcPr>
          <w:p w14:paraId="5C3373C8" w14:textId="77777777" w:rsidR="007C4EEA" w:rsidRDefault="007C4EEA" w:rsidP="006F0618">
            <w:pPr>
              <w:pStyle w:val="afffffffff2"/>
            </w:pPr>
          </w:p>
        </w:tc>
        <w:tc>
          <w:tcPr>
            <w:tcW w:w="567" w:type="dxa"/>
          </w:tcPr>
          <w:p w14:paraId="3CED98BF" w14:textId="77777777" w:rsidR="007C4EEA" w:rsidRDefault="007C4EEA" w:rsidP="006F0618">
            <w:pPr>
              <w:pStyle w:val="afffffffff2"/>
            </w:pPr>
          </w:p>
        </w:tc>
        <w:tc>
          <w:tcPr>
            <w:tcW w:w="1276" w:type="dxa"/>
          </w:tcPr>
          <w:p w14:paraId="0209B01B" w14:textId="77777777" w:rsidR="007C4EEA" w:rsidRDefault="007C4EEA" w:rsidP="006F0618">
            <w:pPr>
              <w:pStyle w:val="afffffffff2"/>
            </w:pPr>
          </w:p>
        </w:tc>
        <w:tc>
          <w:tcPr>
            <w:tcW w:w="588" w:type="dxa"/>
            <w:shd w:val="clear" w:color="auto" w:fill="auto"/>
            <w:vAlign w:val="center"/>
          </w:tcPr>
          <w:p w14:paraId="48B5B1AF" w14:textId="77777777" w:rsidR="007C4EEA" w:rsidRDefault="007C4EEA" w:rsidP="006F0618">
            <w:pPr>
              <w:pStyle w:val="afffffffff2"/>
            </w:pPr>
          </w:p>
        </w:tc>
      </w:tr>
      <w:tr w:rsidR="007C4EEA" w14:paraId="4390F025" w14:textId="77777777" w:rsidTr="006F0618">
        <w:trPr>
          <w:jc w:val="center"/>
        </w:trPr>
        <w:tc>
          <w:tcPr>
            <w:tcW w:w="416" w:type="dxa"/>
            <w:vMerge/>
            <w:shd w:val="clear" w:color="auto" w:fill="auto"/>
            <w:vAlign w:val="center"/>
          </w:tcPr>
          <w:p w14:paraId="0C2865B3" w14:textId="77777777" w:rsidR="007C4EEA" w:rsidRDefault="007C4EEA" w:rsidP="006F0618">
            <w:pPr>
              <w:pStyle w:val="afffffffff2"/>
            </w:pPr>
          </w:p>
        </w:tc>
        <w:tc>
          <w:tcPr>
            <w:tcW w:w="425" w:type="dxa"/>
            <w:gridSpan w:val="2"/>
            <w:vMerge/>
            <w:shd w:val="clear" w:color="auto" w:fill="auto"/>
            <w:vAlign w:val="center"/>
          </w:tcPr>
          <w:p w14:paraId="04D22ED1" w14:textId="77777777" w:rsidR="007C4EEA" w:rsidRPr="00B9463B" w:rsidRDefault="007C4EEA" w:rsidP="006F0618">
            <w:pPr>
              <w:pStyle w:val="afffffffff2"/>
              <w:rPr>
                <w:szCs w:val="18"/>
              </w:rPr>
            </w:pPr>
          </w:p>
        </w:tc>
        <w:tc>
          <w:tcPr>
            <w:tcW w:w="1984" w:type="dxa"/>
            <w:gridSpan w:val="2"/>
            <w:shd w:val="clear" w:color="auto" w:fill="auto"/>
            <w:vAlign w:val="center"/>
          </w:tcPr>
          <w:p w14:paraId="0E5AB08A" w14:textId="77777777" w:rsidR="007C4EEA" w:rsidRPr="00B9463B" w:rsidRDefault="007C4EEA" w:rsidP="006F0618">
            <w:pPr>
              <w:pStyle w:val="afffffffff2"/>
              <w:jc w:val="left"/>
              <w:rPr>
                <w:szCs w:val="18"/>
              </w:rPr>
            </w:pPr>
            <w:r w:rsidRPr="00B9463B">
              <w:rPr>
                <w:rFonts w:hint="eastAsia"/>
                <w:szCs w:val="18"/>
              </w:rPr>
              <w:t>测试启停泵压力、启停次</w:t>
            </w:r>
            <w:r w:rsidRPr="00B9463B">
              <w:rPr>
                <w:rFonts w:hint="eastAsia"/>
                <w:szCs w:val="18"/>
              </w:rPr>
              <w:lastRenderedPageBreak/>
              <w:t>数，测试手动、自动、故障切换功能</w:t>
            </w:r>
          </w:p>
        </w:tc>
        <w:tc>
          <w:tcPr>
            <w:tcW w:w="851" w:type="dxa"/>
            <w:shd w:val="clear" w:color="auto" w:fill="auto"/>
            <w:vAlign w:val="center"/>
          </w:tcPr>
          <w:p w14:paraId="483362D8" w14:textId="77777777" w:rsidR="007C4EEA" w:rsidRDefault="007C4EEA" w:rsidP="006F0618">
            <w:pPr>
              <w:pStyle w:val="afffffffff2"/>
            </w:pPr>
          </w:p>
        </w:tc>
        <w:tc>
          <w:tcPr>
            <w:tcW w:w="425" w:type="dxa"/>
            <w:shd w:val="clear" w:color="auto" w:fill="auto"/>
            <w:vAlign w:val="center"/>
          </w:tcPr>
          <w:p w14:paraId="7663C199" w14:textId="77777777" w:rsidR="007C4EEA" w:rsidRDefault="007C4EEA" w:rsidP="006F0618">
            <w:pPr>
              <w:pStyle w:val="afffffffff2"/>
            </w:pPr>
          </w:p>
        </w:tc>
        <w:tc>
          <w:tcPr>
            <w:tcW w:w="425" w:type="dxa"/>
            <w:shd w:val="clear" w:color="auto" w:fill="auto"/>
            <w:vAlign w:val="center"/>
          </w:tcPr>
          <w:p w14:paraId="6C06EF35" w14:textId="77777777" w:rsidR="007C4EEA" w:rsidRDefault="007C4EEA" w:rsidP="006F0618">
            <w:pPr>
              <w:pStyle w:val="afffffffff2"/>
            </w:pPr>
          </w:p>
        </w:tc>
        <w:tc>
          <w:tcPr>
            <w:tcW w:w="426" w:type="dxa"/>
            <w:shd w:val="clear" w:color="auto" w:fill="auto"/>
            <w:vAlign w:val="center"/>
          </w:tcPr>
          <w:p w14:paraId="6113C25B" w14:textId="77777777" w:rsidR="007C4EEA" w:rsidRDefault="007C4EEA" w:rsidP="006F0618">
            <w:pPr>
              <w:pStyle w:val="afffffffff2"/>
            </w:pPr>
          </w:p>
        </w:tc>
        <w:tc>
          <w:tcPr>
            <w:tcW w:w="1417" w:type="dxa"/>
            <w:shd w:val="clear" w:color="auto" w:fill="auto"/>
            <w:vAlign w:val="center"/>
          </w:tcPr>
          <w:p w14:paraId="4E1411DF" w14:textId="77777777" w:rsidR="007C4EEA" w:rsidRDefault="007C4EEA" w:rsidP="006F0618">
            <w:pPr>
              <w:pStyle w:val="afffffffff2"/>
            </w:pPr>
          </w:p>
        </w:tc>
        <w:tc>
          <w:tcPr>
            <w:tcW w:w="567" w:type="dxa"/>
            <w:shd w:val="clear" w:color="auto" w:fill="auto"/>
            <w:vAlign w:val="center"/>
          </w:tcPr>
          <w:p w14:paraId="72FE78AB" w14:textId="77777777" w:rsidR="007C4EEA" w:rsidRDefault="007C4EEA" w:rsidP="006F0618">
            <w:pPr>
              <w:pStyle w:val="afffffffff2"/>
            </w:pPr>
          </w:p>
        </w:tc>
        <w:tc>
          <w:tcPr>
            <w:tcW w:w="567" w:type="dxa"/>
          </w:tcPr>
          <w:p w14:paraId="27681E1A" w14:textId="77777777" w:rsidR="007C4EEA" w:rsidRDefault="007C4EEA" w:rsidP="006F0618">
            <w:pPr>
              <w:pStyle w:val="afffffffff2"/>
            </w:pPr>
          </w:p>
        </w:tc>
        <w:tc>
          <w:tcPr>
            <w:tcW w:w="1276" w:type="dxa"/>
          </w:tcPr>
          <w:p w14:paraId="60578729" w14:textId="77777777" w:rsidR="007C4EEA" w:rsidRDefault="007C4EEA" w:rsidP="006F0618">
            <w:pPr>
              <w:pStyle w:val="afffffffff2"/>
            </w:pPr>
          </w:p>
        </w:tc>
        <w:tc>
          <w:tcPr>
            <w:tcW w:w="588" w:type="dxa"/>
            <w:shd w:val="clear" w:color="auto" w:fill="auto"/>
            <w:vAlign w:val="center"/>
          </w:tcPr>
          <w:p w14:paraId="18E9272F" w14:textId="77777777" w:rsidR="007C4EEA" w:rsidRDefault="007C4EEA" w:rsidP="006F0618">
            <w:pPr>
              <w:pStyle w:val="afffffffff2"/>
            </w:pPr>
          </w:p>
        </w:tc>
      </w:tr>
      <w:tr w:rsidR="007C4EEA" w14:paraId="35F9D4A3" w14:textId="77777777" w:rsidTr="006F0618">
        <w:trPr>
          <w:jc w:val="center"/>
        </w:trPr>
        <w:tc>
          <w:tcPr>
            <w:tcW w:w="416" w:type="dxa"/>
            <w:vMerge/>
            <w:shd w:val="clear" w:color="auto" w:fill="auto"/>
            <w:vAlign w:val="center"/>
          </w:tcPr>
          <w:p w14:paraId="2A598C84" w14:textId="77777777" w:rsidR="007C4EEA" w:rsidRDefault="007C4EEA" w:rsidP="006F0618">
            <w:pPr>
              <w:pStyle w:val="afffffffff2"/>
            </w:pPr>
          </w:p>
        </w:tc>
        <w:tc>
          <w:tcPr>
            <w:tcW w:w="2409" w:type="dxa"/>
            <w:gridSpan w:val="4"/>
            <w:shd w:val="clear" w:color="auto" w:fill="auto"/>
            <w:vAlign w:val="center"/>
          </w:tcPr>
          <w:p w14:paraId="48706BF6" w14:textId="77777777" w:rsidR="007C4EEA" w:rsidRDefault="007C4EEA" w:rsidP="006F0618">
            <w:pPr>
              <w:pStyle w:val="afffffffff2"/>
              <w:jc w:val="left"/>
            </w:pPr>
            <w:r w:rsidRPr="00C66166">
              <w:rPr>
                <w:rFonts w:hint="eastAsia"/>
              </w:rPr>
              <w:t>检测气压水罐</w:t>
            </w:r>
            <w:r>
              <w:rPr>
                <w:rFonts w:hint="eastAsia"/>
              </w:rPr>
              <w:t>的</w:t>
            </w:r>
            <w:r w:rsidRPr="00C66166">
              <w:rPr>
                <w:rFonts w:hint="eastAsia"/>
              </w:rPr>
              <w:t>气压、水位、有效容积</w:t>
            </w:r>
          </w:p>
        </w:tc>
        <w:tc>
          <w:tcPr>
            <w:tcW w:w="851" w:type="dxa"/>
            <w:shd w:val="clear" w:color="auto" w:fill="auto"/>
            <w:vAlign w:val="center"/>
          </w:tcPr>
          <w:p w14:paraId="1BEA8533" w14:textId="77777777" w:rsidR="007C4EEA" w:rsidRDefault="007C4EEA" w:rsidP="006F0618">
            <w:pPr>
              <w:pStyle w:val="afffffffff2"/>
            </w:pPr>
          </w:p>
        </w:tc>
        <w:tc>
          <w:tcPr>
            <w:tcW w:w="425" w:type="dxa"/>
            <w:shd w:val="clear" w:color="auto" w:fill="auto"/>
            <w:vAlign w:val="center"/>
          </w:tcPr>
          <w:p w14:paraId="0F04BE49" w14:textId="77777777" w:rsidR="007C4EEA" w:rsidRDefault="007C4EEA" w:rsidP="006F0618">
            <w:pPr>
              <w:pStyle w:val="afffffffff2"/>
            </w:pPr>
          </w:p>
        </w:tc>
        <w:tc>
          <w:tcPr>
            <w:tcW w:w="425" w:type="dxa"/>
            <w:shd w:val="clear" w:color="auto" w:fill="auto"/>
            <w:vAlign w:val="center"/>
          </w:tcPr>
          <w:p w14:paraId="4404B84F" w14:textId="77777777" w:rsidR="007C4EEA" w:rsidRDefault="007C4EEA" w:rsidP="006F0618">
            <w:pPr>
              <w:pStyle w:val="afffffffff2"/>
            </w:pPr>
          </w:p>
        </w:tc>
        <w:tc>
          <w:tcPr>
            <w:tcW w:w="426" w:type="dxa"/>
            <w:shd w:val="clear" w:color="auto" w:fill="auto"/>
            <w:vAlign w:val="center"/>
          </w:tcPr>
          <w:p w14:paraId="041F749C" w14:textId="77777777" w:rsidR="007C4EEA" w:rsidRDefault="007C4EEA" w:rsidP="006F0618">
            <w:pPr>
              <w:pStyle w:val="afffffffff2"/>
            </w:pPr>
          </w:p>
        </w:tc>
        <w:tc>
          <w:tcPr>
            <w:tcW w:w="1417" w:type="dxa"/>
            <w:shd w:val="clear" w:color="auto" w:fill="auto"/>
            <w:vAlign w:val="center"/>
          </w:tcPr>
          <w:p w14:paraId="45C94A35" w14:textId="77777777" w:rsidR="007C4EEA" w:rsidRDefault="007C4EEA" w:rsidP="006F0618">
            <w:pPr>
              <w:pStyle w:val="afffffffff2"/>
            </w:pPr>
          </w:p>
        </w:tc>
        <w:tc>
          <w:tcPr>
            <w:tcW w:w="567" w:type="dxa"/>
            <w:shd w:val="clear" w:color="auto" w:fill="auto"/>
            <w:vAlign w:val="center"/>
          </w:tcPr>
          <w:p w14:paraId="56309C4F" w14:textId="77777777" w:rsidR="007C4EEA" w:rsidRDefault="007C4EEA" w:rsidP="006F0618">
            <w:pPr>
              <w:pStyle w:val="afffffffff2"/>
            </w:pPr>
          </w:p>
        </w:tc>
        <w:tc>
          <w:tcPr>
            <w:tcW w:w="567" w:type="dxa"/>
          </w:tcPr>
          <w:p w14:paraId="21E9605D" w14:textId="77777777" w:rsidR="007C4EEA" w:rsidRDefault="007C4EEA" w:rsidP="006F0618">
            <w:pPr>
              <w:pStyle w:val="afffffffff2"/>
            </w:pPr>
          </w:p>
        </w:tc>
        <w:tc>
          <w:tcPr>
            <w:tcW w:w="1276" w:type="dxa"/>
          </w:tcPr>
          <w:p w14:paraId="11228536" w14:textId="77777777" w:rsidR="007C4EEA" w:rsidRDefault="007C4EEA" w:rsidP="006F0618">
            <w:pPr>
              <w:pStyle w:val="afffffffff2"/>
            </w:pPr>
          </w:p>
        </w:tc>
        <w:tc>
          <w:tcPr>
            <w:tcW w:w="588" w:type="dxa"/>
            <w:shd w:val="clear" w:color="auto" w:fill="auto"/>
            <w:vAlign w:val="center"/>
          </w:tcPr>
          <w:p w14:paraId="745D2FA5" w14:textId="77777777" w:rsidR="007C4EEA" w:rsidRDefault="007C4EEA" w:rsidP="006F0618">
            <w:pPr>
              <w:pStyle w:val="afffffffff2"/>
            </w:pPr>
          </w:p>
        </w:tc>
      </w:tr>
      <w:tr w:rsidR="007C4EEA" w14:paraId="16DB5F77" w14:textId="77777777" w:rsidTr="006F0618">
        <w:trPr>
          <w:jc w:val="center"/>
        </w:trPr>
        <w:tc>
          <w:tcPr>
            <w:tcW w:w="416" w:type="dxa"/>
            <w:vMerge/>
            <w:shd w:val="clear" w:color="auto" w:fill="auto"/>
            <w:vAlign w:val="center"/>
          </w:tcPr>
          <w:p w14:paraId="4C5F4941" w14:textId="77777777" w:rsidR="007C4EEA" w:rsidRDefault="007C4EEA" w:rsidP="006F0618">
            <w:pPr>
              <w:pStyle w:val="afffffffff2"/>
            </w:pPr>
          </w:p>
        </w:tc>
        <w:tc>
          <w:tcPr>
            <w:tcW w:w="2409" w:type="dxa"/>
            <w:gridSpan w:val="4"/>
            <w:shd w:val="clear" w:color="auto" w:fill="auto"/>
            <w:vAlign w:val="center"/>
          </w:tcPr>
          <w:p w14:paraId="7E8A2CDC" w14:textId="77777777" w:rsidR="007C4EEA" w:rsidRPr="00C66166" w:rsidRDefault="007C4EEA" w:rsidP="006F0618">
            <w:pPr>
              <w:pStyle w:val="afffffffff2"/>
              <w:jc w:val="left"/>
            </w:pPr>
            <w:r w:rsidRPr="00743FF6">
              <w:rPr>
                <w:rFonts w:hint="eastAsia"/>
              </w:rPr>
              <w:t>模拟系统渗漏，测试稳压泵、增压泵及气压水罐稳压、增压能力，自动启泵、停泵及联动启动主泵的压力工况</w:t>
            </w:r>
          </w:p>
        </w:tc>
        <w:tc>
          <w:tcPr>
            <w:tcW w:w="851" w:type="dxa"/>
            <w:shd w:val="clear" w:color="auto" w:fill="auto"/>
            <w:vAlign w:val="center"/>
          </w:tcPr>
          <w:p w14:paraId="15E7E37E" w14:textId="77777777" w:rsidR="007C4EEA" w:rsidRDefault="007C4EEA" w:rsidP="006F0618">
            <w:pPr>
              <w:pStyle w:val="afffffffff2"/>
            </w:pPr>
          </w:p>
        </w:tc>
        <w:tc>
          <w:tcPr>
            <w:tcW w:w="425" w:type="dxa"/>
            <w:shd w:val="clear" w:color="auto" w:fill="auto"/>
            <w:vAlign w:val="center"/>
          </w:tcPr>
          <w:p w14:paraId="7C0F1E14" w14:textId="77777777" w:rsidR="007C4EEA" w:rsidRDefault="007C4EEA" w:rsidP="006F0618">
            <w:pPr>
              <w:pStyle w:val="afffffffff2"/>
            </w:pPr>
          </w:p>
        </w:tc>
        <w:tc>
          <w:tcPr>
            <w:tcW w:w="425" w:type="dxa"/>
            <w:shd w:val="clear" w:color="auto" w:fill="auto"/>
            <w:vAlign w:val="center"/>
          </w:tcPr>
          <w:p w14:paraId="6B01E624" w14:textId="77777777" w:rsidR="007C4EEA" w:rsidRDefault="007C4EEA" w:rsidP="006F0618">
            <w:pPr>
              <w:pStyle w:val="afffffffff2"/>
            </w:pPr>
          </w:p>
        </w:tc>
        <w:tc>
          <w:tcPr>
            <w:tcW w:w="426" w:type="dxa"/>
            <w:shd w:val="clear" w:color="auto" w:fill="auto"/>
            <w:vAlign w:val="center"/>
          </w:tcPr>
          <w:p w14:paraId="42E6DD1A" w14:textId="77777777" w:rsidR="007C4EEA" w:rsidRDefault="007C4EEA" w:rsidP="006F0618">
            <w:pPr>
              <w:pStyle w:val="afffffffff2"/>
            </w:pPr>
          </w:p>
        </w:tc>
        <w:tc>
          <w:tcPr>
            <w:tcW w:w="1417" w:type="dxa"/>
            <w:shd w:val="clear" w:color="auto" w:fill="auto"/>
            <w:vAlign w:val="center"/>
          </w:tcPr>
          <w:p w14:paraId="2DBD092F" w14:textId="77777777" w:rsidR="007C4EEA" w:rsidRDefault="007C4EEA" w:rsidP="006F0618">
            <w:pPr>
              <w:pStyle w:val="afffffffff2"/>
            </w:pPr>
          </w:p>
        </w:tc>
        <w:tc>
          <w:tcPr>
            <w:tcW w:w="567" w:type="dxa"/>
            <w:shd w:val="clear" w:color="auto" w:fill="auto"/>
            <w:vAlign w:val="center"/>
          </w:tcPr>
          <w:p w14:paraId="481628A4" w14:textId="77777777" w:rsidR="007C4EEA" w:rsidRDefault="007C4EEA" w:rsidP="006F0618">
            <w:pPr>
              <w:pStyle w:val="afffffffff2"/>
            </w:pPr>
          </w:p>
        </w:tc>
        <w:tc>
          <w:tcPr>
            <w:tcW w:w="567" w:type="dxa"/>
          </w:tcPr>
          <w:p w14:paraId="1521E9E2" w14:textId="77777777" w:rsidR="007C4EEA" w:rsidRDefault="007C4EEA" w:rsidP="006F0618">
            <w:pPr>
              <w:pStyle w:val="afffffffff2"/>
            </w:pPr>
          </w:p>
        </w:tc>
        <w:tc>
          <w:tcPr>
            <w:tcW w:w="1276" w:type="dxa"/>
          </w:tcPr>
          <w:p w14:paraId="51162F75" w14:textId="77777777" w:rsidR="007C4EEA" w:rsidRDefault="007C4EEA" w:rsidP="006F0618">
            <w:pPr>
              <w:pStyle w:val="afffffffff2"/>
            </w:pPr>
          </w:p>
        </w:tc>
        <w:tc>
          <w:tcPr>
            <w:tcW w:w="588" w:type="dxa"/>
            <w:shd w:val="clear" w:color="auto" w:fill="auto"/>
            <w:vAlign w:val="center"/>
          </w:tcPr>
          <w:p w14:paraId="5B2789B9" w14:textId="77777777" w:rsidR="007C4EEA" w:rsidRDefault="007C4EEA" w:rsidP="006F0618">
            <w:pPr>
              <w:pStyle w:val="afffffffff2"/>
            </w:pPr>
          </w:p>
        </w:tc>
      </w:tr>
      <w:tr w:rsidR="007C4EEA" w14:paraId="664D4A96" w14:textId="77777777" w:rsidTr="006F0618">
        <w:trPr>
          <w:jc w:val="center"/>
        </w:trPr>
        <w:tc>
          <w:tcPr>
            <w:tcW w:w="416" w:type="dxa"/>
            <w:vMerge/>
            <w:shd w:val="clear" w:color="auto" w:fill="auto"/>
            <w:vAlign w:val="center"/>
          </w:tcPr>
          <w:p w14:paraId="78EA293A" w14:textId="77777777" w:rsidR="007C4EEA" w:rsidRDefault="007C4EEA" w:rsidP="006F0618">
            <w:pPr>
              <w:pStyle w:val="afffffffff2"/>
            </w:pPr>
          </w:p>
        </w:tc>
        <w:tc>
          <w:tcPr>
            <w:tcW w:w="2409" w:type="dxa"/>
            <w:gridSpan w:val="4"/>
            <w:shd w:val="clear" w:color="auto" w:fill="auto"/>
            <w:vAlign w:val="center"/>
          </w:tcPr>
          <w:p w14:paraId="4A3C7D79" w14:textId="77777777" w:rsidR="007C4EEA" w:rsidRPr="00C66166" w:rsidRDefault="007C4EEA" w:rsidP="006F0618">
            <w:pPr>
              <w:pStyle w:val="afffffffff2"/>
              <w:jc w:val="left"/>
            </w:pPr>
            <w:r w:rsidRPr="00DC498A">
              <w:rPr>
                <w:rFonts w:hint="eastAsia"/>
              </w:rPr>
              <w:t>检查</w:t>
            </w:r>
            <w:r>
              <w:rPr>
                <w:rFonts w:hint="eastAsia"/>
              </w:rPr>
              <w:t>水泵接合器</w:t>
            </w:r>
            <w:r w:rsidRPr="00DC498A">
              <w:rPr>
                <w:rFonts w:hint="eastAsia"/>
              </w:rPr>
              <w:t>完好状况</w:t>
            </w:r>
          </w:p>
        </w:tc>
        <w:tc>
          <w:tcPr>
            <w:tcW w:w="851" w:type="dxa"/>
            <w:shd w:val="clear" w:color="auto" w:fill="auto"/>
            <w:vAlign w:val="center"/>
          </w:tcPr>
          <w:p w14:paraId="0DA657E9" w14:textId="77777777" w:rsidR="007C4EEA" w:rsidRDefault="007C4EEA" w:rsidP="006F0618">
            <w:pPr>
              <w:pStyle w:val="afffffffff2"/>
            </w:pPr>
          </w:p>
        </w:tc>
        <w:tc>
          <w:tcPr>
            <w:tcW w:w="425" w:type="dxa"/>
            <w:shd w:val="clear" w:color="auto" w:fill="auto"/>
            <w:vAlign w:val="center"/>
          </w:tcPr>
          <w:p w14:paraId="41874E07" w14:textId="77777777" w:rsidR="007C4EEA" w:rsidRDefault="007C4EEA" w:rsidP="006F0618">
            <w:pPr>
              <w:pStyle w:val="afffffffff2"/>
            </w:pPr>
          </w:p>
        </w:tc>
        <w:tc>
          <w:tcPr>
            <w:tcW w:w="425" w:type="dxa"/>
            <w:shd w:val="clear" w:color="auto" w:fill="auto"/>
            <w:vAlign w:val="center"/>
          </w:tcPr>
          <w:p w14:paraId="7EC927D9" w14:textId="77777777" w:rsidR="007C4EEA" w:rsidRDefault="007C4EEA" w:rsidP="006F0618">
            <w:pPr>
              <w:pStyle w:val="afffffffff2"/>
            </w:pPr>
          </w:p>
        </w:tc>
        <w:tc>
          <w:tcPr>
            <w:tcW w:w="426" w:type="dxa"/>
            <w:shd w:val="clear" w:color="auto" w:fill="auto"/>
            <w:vAlign w:val="center"/>
          </w:tcPr>
          <w:p w14:paraId="060AB0B6" w14:textId="77777777" w:rsidR="007C4EEA" w:rsidRDefault="007C4EEA" w:rsidP="006F0618">
            <w:pPr>
              <w:pStyle w:val="afffffffff2"/>
            </w:pPr>
          </w:p>
        </w:tc>
        <w:tc>
          <w:tcPr>
            <w:tcW w:w="1417" w:type="dxa"/>
            <w:shd w:val="clear" w:color="auto" w:fill="auto"/>
            <w:vAlign w:val="center"/>
          </w:tcPr>
          <w:p w14:paraId="6329F9C7" w14:textId="77777777" w:rsidR="007C4EEA" w:rsidRDefault="007C4EEA" w:rsidP="006F0618">
            <w:pPr>
              <w:pStyle w:val="afffffffff2"/>
            </w:pPr>
          </w:p>
        </w:tc>
        <w:tc>
          <w:tcPr>
            <w:tcW w:w="567" w:type="dxa"/>
            <w:shd w:val="clear" w:color="auto" w:fill="auto"/>
            <w:vAlign w:val="center"/>
          </w:tcPr>
          <w:p w14:paraId="5C6021F4" w14:textId="77777777" w:rsidR="007C4EEA" w:rsidRDefault="007C4EEA" w:rsidP="006F0618">
            <w:pPr>
              <w:pStyle w:val="afffffffff2"/>
            </w:pPr>
          </w:p>
        </w:tc>
        <w:tc>
          <w:tcPr>
            <w:tcW w:w="567" w:type="dxa"/>
          </w:tcPr>
          <w:p w14:paraId="6F038599" w14:textId="77777777" w:rsidR="007C4EEA" w:rsidRDefault="007C4EEA" w:rsidP="006F0618">
            <w:pPr>
              <w:pStyle w:val="afffffffff2"/>
            </w:pPr>
          </w:p>
        </w:tc>
        <w:tc>
          <w:tcPr>
            <w:tcW w:w="1276" w:type="dxa"/>
          </w:tcPr>
          <w:p w14:paraId="7529375D" w14:textId="77777777" w:rsidR="007C4EEA" w:rsidRDefault="007C4EEA" w:rsidP="006F0618">
            <w:pPr>
              <w:pStyle w:val="afffffffff2"/>
            </w:pPr>
          </w:p>
        </w:tc>
        <w:tc>
          <w:tcPr>
            <w:tcW w:w="588" w:type="dxa"/>
            <w:shd w:val="clear" w:color="auto" w:fill="auto"/>
            <w:vAlign w:val="center"/>
          </w:tcPr>
          <w:p w14:paraId="493DE37F" w14:textId="77777777" w:rsidR="007C4EEA" w:rsidRDefault="007C4EEA" w:rsidP="006F0618">
            <w:pPr>
              <w:pStyle w:val="afffffffff2"/>
            </w:pPr>
          </w:p>
        </w:tc>
      </w:tr>
      <w:tr w:rsidR="007C4EEA" w14:paraId="005B9796" w14:textId="77777777" w:rsidTr="006F0618">
        <w:trPr>
          <w:jc w:val="center"/>
        </w:trPr>
        <w:tc>
          <w:tcPr>
            <w:tcW w:w="416" w:type="dxa"/>
            <w:vMerge/>
            <w:shd w:val="clear" w:color="auto" w:fill="auto"/>
            <w:vAlign w:val="center"/>
          </w:tcPr>
          <w:p w14:paraId="3E335953" w14:textId="77777777" w:rsidR="007C4EEA" w:rsidRDefault="007C4EEA" w:rsidP="006F0618">
            <w:pPr>
              <w:pStyle w:val="afffffffff2"/>
            </w:pPr>
          </w:p>
        </w:tc>
        <w:tc>
          <w:tcPr>
            <w:tcW w:w="2409" w:type="dxa"/>
            <w:gridSpan w:val="4"/>
            <w:shd w:val="clear" w:color="auto" w:fill="auto"/>
            <w:vAlign w:val="center"/>
          </w:tcPr>
          <w:p w14:paraId="52F69028" w14:textId="77777777" w:rsidR="007C4EEA" w:rsidRPr="00C66166" w:rsidRDefault="007C4EEA" w:rsidP="006F0618">
            <w:pPr>
              <w:pStyle w:val="afffffffff2"/>
              <w:jc w:val="left"/>
            </w:pPr>
            <w:r>
              <w:rPr>
                <w:rFonts w:hint="eastAsia"/>
              </w:rPr>
              <w:t>各系统水泵接合器</w:t>
            </w:r>
            <w:r w:rsidRPr="00DC498A">
              <w:rPr>
                <w:rFonts w:hint="eastAsia"/>
              </w:rPr>
              <w:t>通水试验</w:t>
            </w:r>
          </w:p>
        </w:tc>
        <w:tc>
          <w:tcPr>
            <w:tcW w:w="851" w:type="dxa"/>
            <w:shd w:val="clear" w:color="auto" w:fill="auto"/>
            <w:vAlign w:val="center"/>
          </w:tcPr>
          <w:p w14:paraId="5805218D" w14:textId="77777777" w:rsidR="007C4EEA" w:rsidRDefault="007C4EEA" w:rsidP="006F0618">
            <w:pPr>
              <w:pStyle w:val="afffffffff2"/>
            </w:pPr>
          </w:p>
        </w:tc>
        <w:tc>
          <w:tcPr>
            <w:tcW w:w="425" w:type="dxa"/>
            <w:shd w:val="clear" w:color="auto" w:fill="auto"/>
            <w:vAlign w:val="center"/>
          </w:tcPr>
          <w:p w14:paraId="57E501F3" w14:textId="77777777" w:rsidR="007C4EEA" w:rsidRDefault="007C4EEA" w:rsidP="006F0618">
            <w:pPr>
              <w:pStyle w:val="afffffffff2"/>
            </w:pPr>
          </w:p>
        </w:tc>
        <w:tc>
          <w:tcPr>
            <w:tcW w:w="425" w:type="dxa"/>
            <w:shd w:val="clear" w:color="auto" w:fill="auto"/>
            <w:vAlign w:val="center"/>
          </w:tcPr>
          <w:p w14:paraId="0788BE6B" w14:textId="77777777" w:rsidR="007C4EEA" w:rsidRDefault="007C4EEA" w:rsidP="006F0618">
            <w:pPr>
              <w:pStyle w:val="afffffffff2"/>
            </w:pPr>
          </w:p>
        </w:tc>
        <w:tc>
          <w:tcPr>
            <w:tcW w:w="426" w:type="dxa"/>
            <w:shd w:val="clear" w:color="auto" w:fill="auto"/>
            <w:vAlign w:val="center"/>
          </w:tcPr>
          <w:p w14:paraId="23FDBB02" w14:textId="77777777" w:rsidR="007C4EEA" w:rsidRDefault="007C4EEA" w:rsidP="006F0618">
            <w:pPr>
              <w:pStyle w:val="afffffffff2"/>
            </w:pPr>
          </w:p>
        </w:tc>
        <w:tc>
          <w:tcPr>
            <w:tcW w:w="1417" w:type="dxa"/>
            <w:shd w:val="clear" w:color="auto" w:fill="auto"/>
            <w:vAlign w:val="center"/>
          </w:tcPr>
          <w:p w14:paraId="57FBEEAD" w14:textId="77777777" w:rsidR="007C4EEA" w:rsidRDefault="007C4EEA" w:rsidP="006F0618">
            <w:pPr>
              <w:pStyle w:val="afffffffff2"/>
            </w:pPr>
          </w:p>
        </w:tc>
        <w:tc>
          <w:tcPr>
            <w:tcW w:w="567" w:type="dxa"/>
            <w:shd w:val="clear" w:color="auto" w:fill="auto"/>
            <w:vAlign w:val="center"/>
          </w:tcPr>
          <w:p w14:paraId="77005077" w14:textId="77777777" w:rsidR="007C4EEA" w:rsidRDefault="007C4EEA" w:rsidP="006F0618">
            <w:pPr>
              <w:pStyle w:val="afffffffff2"/>
            </w:pPr>
          </w:p>
        </w:tc>
        <w:tc>
          <w:tcPr>
            <w:tcW w:w="567" w:type="dxa"/>
          </w:tcPr>
          <w:p w14:paraId="621BDB77" w14:textId="77777777" w:rsidR="007C4EEA" w:rsidRDefault="007C4EEA" w:rsidP="006F0618">
            <w:pPr>
              <w:pStyle w:val="afffffffff2"/>
            </w:pPr>
          </w:p>
        </w:tc>
        <w:tc>
          <w:tcPr>
            <w:tcW w:w="1276" w:type="dxa"/>
          </w:tcPr>
          <w:p w14:paraId="61BF5658" w14:textId="77777777" w:rsidR="007C4EEA" w:rsidRDefault="007C4EEA" w:rsidP="006F0618">
            <w:pPr>
              <w:pStyle w:val="afffffffff2"/>
            </w:pPr>
          </w:p>
        </w:tc>
        <w:tc>
          <w:tcPr>
            <w:tcW w:w="588" w:type="dxa"/>
            <w:shd w:val="clear" w:color="auto" w:fill="auto"/>
            <w:vAlign w:val="center"/>
          </w:tcPr>
          <w:p w14:paraId="04606050" w14:textId="77777777" w:rsidR="007C4EEA" w:rsidRDefault="007C4EEA" w:rsidP="006F0618">
            <w:pPr>
              <w:pStyle w:val="afffffffff2"/>
            </w:pPr>
          </w:p>
        </w:tc>
      </w:tr>
      <w:tr w:rsidR="007C4EEA" w14:paraId="5DCE5B3A" w14:textId="77777777" w:rsidTr="006F0618">
        <w:trPr>
          <w:jc w:val="center"/>
        </w:trPr>
        <w:tc>
          <w:tcPr>
            <w:tcW w:w="416" w:type="dxa"/>
            <w:vMerge/>
            <w:shd w:val="clear" w:color="auto" w:fill="auto"/>
            <w:vAlign w:val="center"/>
          </w:tcPr>
          <w:p w14:paraId="54D303A6" w14:textId="77777777" w:rsidR="007C4EEA" w:rsidRDefault="007C4EEA" w:rsidP="006F0618">
            <w:pPr>
              <w:pStyle w:val="afffffffff2"/>
            </w:pPr>
          </w:p>
        </w:tc>
        <w:tc>
          <w:tcPr>
            <w:tcW w:w="2409" w:type="dxa"/>
            <w:gridSpan w:val="4"/>
            <w:shd w:val="clear" w:color="auto" w:fill="auto"/>
            <w:vAlign w:val="center"/>
          </w:tcPr>
          <w:p w14:paraId="3E3FCCF3" w14:textId="77777777" w:rsidR="007C4EEA" w:rsidRPr="00C66166" w:rsidRDefault="007C4EEA" w:rsidP="006F0618">
            <w:pPr>
              <w:pStyle w:val="afffffffff2"/>
              <w:jc w:val="left"/>
            </w:pPr>
            <w:r w:rsidRPr="00743FF6">
              <w:rPr>
                <w:rFonts w:hint="eastAsia"/>
              </w:rPr>
              <w:t>试验阀门启闭功能、减压装置减压功能</w:t>
            </w:r>
          </w:p>
        </w:tc>
        <w:tc>
          <w:tcPr>
            <w:tcW w:w="851" w:type="dxa"/>
            <w:shd w:val="clear" w:color="auto" w:fill="auto"/>
            <w:vAlign w:val="center"/>
          </w:tcPr>
          <w:p w14:paraId="30A65FBE" w14:textId="77777777" w:rsidR="007C4EEA" w:rsidRDefault="007C4EEA" w:rsidP="006F0618">
            <w:pPr>
              <w:pStyle w:val="afffffffff2"/>
            </w:pPr>
          </w:p>
        </w:tc>
        <w:tc>
          <w:tcPr>
            <w:tcW w:w="425" w:type="dxa"/>
            <w:shd w:val="clear" w:color="auto" w:fill="auto"/>
            <w:vAlign w:val="center"/>
          </w:tcPr>
          <w:p w14:paraId="79B3D137" w14:textId="77777777" w:rsidR="007C4EEA" w:rsidRDefault="007C4EEA" w:rsidP="006F0618">
            <w:pPr>
              <w:pStyle w:val="afffffffff2"/>
            </w:pPr>
          </w:p>
        </w:tc>
        <w:tc>
          <w:tcPr>
            <w:tcW w:w="425" w:type="dxa"/>
            <w:shd w:val="clear" w:color="auto" w:fill="auto"/>
            <w:vAlign w:val="center"/>
          </w:tcPr>
          <w:p w14:paraId="026E18FB" w14:textId="77777777" w:rsidR="007C4EEA" w:rsidRDefault="007C4EEA" w:rsidP="006F0618">
            <w:pPr>
              <w:pStyle w:val="afffffffff2"/>
            </w:pPr>
          </w:p>
        </w:tc>
        <w:tc>
          <w:tcPr>
            <w:tcW w:w="426" w:type="dxa"/>
            <w:shd w:val="clear" w:color="auto" w:fill="auto"/>
            <w:vAlign w:val="center"/>
          </w:tcPr>
          <w:p w14:paraId="54C0FB2C" w14:textId="77777777" w:rsidR="007C4EEA" w:rsidRDefault="007C4EEA" w:rsidP="006F0618">
            <w:pPr>
              <w:pStyle w:val="afffffffff2"/>
            </w:pPr>
          </w:p>
        </w:tc>
        <w:tc>
          <w:tcPr>
            <w:tcW w:w="1417" w:type="dxa"/>
            <w:shd w:val="clear" w:color="auto" w:fill="auto"/>
            <w:vAlign w:val="center"/>
          </w:tcPr>
          <w:p w14:paraId="0A70A45A" w14:textId="77777777" w:rsidR="007C4EEA" w:rsidRDefault="007C4EEA" w:rsidP="006F0618">
            <w:pPr>
              <w:pStyle w:val="afffffffff2"/>
            </w:pPr>
          </w:p>
        </w:tc>
        <w:tc>
          <w:tcPr>
            <w:tcW w:w="567" w:type="dxa"/>
            <w:shd w:val="clear" w:color="auto" w:fill="auto"/>
            <w:vAlign w:val="center"/>
          </w:tcPr>
          <w:p w14:paraId="1E5DC140" w14:textId="77777777" w:rsidR="007C4EEA" w:rsidRDefault="007C4EEA" w:rsidP="006F0618">
            <w:pPr>
              <w:pStyle w:val="afffffffff2"/>
            </w:pPr>
          </w:p>
        </w:tc>
        <w:tc>
          <w:tcPr>
            <w:tcW w:w="567" w:type="dxa"/>
          </w:tcPr>
          <w:p w14:paraId="0DCB82B4" w14:textId="77777777" w:rsidR="007C4EEA" w:rsidRDefault="007C4EEA" w:rsidP="006F0618">
            <w:pPr>
              <w:pStyle w:val="afffffffff2"/>
            </w:pPr>
          </w:p>
        </w:tc>
        <w:tc>
          <w:tcPr>
            <w:tcW w:w="1276" w:type="dxa"/>
          </w:tcPr>
          <w:p w14:paraId="5361EDAF" w14:textId="77777777" w:rsidR="007C4EEA" w:rsidRDefault="007C4EEA" w:rsidP="006F0618">
            <w:pPr>
              <w:pStyle w:val="afffffffff2"/>
            </w:pPr>
          </w:p>
        </w:tc>
        <w:tc>
          <w:tcPr>
            <w:tcW w:w="588" w:type="dxa"/>
            <w:shd w:val="clear" w:color="auto" w:fill="auto"/>
            <w:vAlign w:val="center"/>
          </w:tcPr>
          <w:p w14:paraId="6EE8388D" w14:textId="77777777" w:rsidR="007C4EEA" w:rsidRDefault="007C4EEA" w:rsidP="006F0618">
            <w:pPr>
              <w:pStyle w:val="afffffffff2"/>
            </w:pPr>
          </w:p>
        </w:tc>
      </w:tr>
      <w:tr w:rsidR="007C4EEA" w14:paraId="78A1D85C" w14:textId="77777777" w:rsidTr="006F0618">
        <w:trPr>
          <w:jc w:val="center"/>
        </w:trPr>
        <w:tc>
          <w:tcPr>
            <w:tcW w:w="416" w:type="dxa"/>
            <w:vMerge/>
            <w:shd w:val="clear" w:color="auto" w:fill="auto"/>
            <w:vAlign w:val="center"/>
          </w:tcPr>
          <w:p w14:paraId="508EB063" w14:textId="77777777" w:rsidR="007C4EEA" w:rsidRDefault="007C4EEA" w:rsidP="006F0618">
            <w:pPr>
              <w:pStyle w:val="afffffffff2"/>
            </w:pPr>
          </w:p>
        </w:tc>
        <w:tc>
          <w:tcPr>
            <w:tcW w:w="2409" w:type="dxa"/>
            <w:gridSpan w:val="4"/>
            <w:shd w:val="clear" w:color="auto" w:fill="auto"/>
            <w:vAlign w:val="center"/>
          </w:tcPr>
          <w:p w14:paraId="0D11AA86" w14:textId="77777777" w:rsidR="007C4EEA" w:rsidRPr="00743FF6" w:rsidRDefault="007C4EEA" w:rsidP="006F0618">
            <w:pPr>
              <w:pStyle w:val="afffffffff2"/>
              <w:jc w:val="left"/>
            </w:pPr>
            <w:r w:rsidRPr="00AC609C">
              <w:rPr>
                <w:rFonts w:hint="eastAsia"/>
              </w:rPr>
              <w:t>检查橡胶垫圈等密封件有无损坏、老化或</w:t>
            </w:r>
            <w:r>
              <w:rPr>
                <w:rFonts w:hint="eastAsia"/>
              </w:rPr>
              <w:t>丢失等情况</w:t>
            </w:r>
            <w:r w:rsidRPr="00743FF6">
              <w:rPr>
                <w:rFonts w:hint="eastAsia"/>
              </w:rPr>
              <w:t xml:space="preserve"> </w:t>
            </w:r>
          </w:p>
        </w:tc>
        <w:tc>
          <w:tcPr>
            <w:tcW w:w="851" w:type="dxa"/>
            <w:shd w:val="clear" w:color="auto" w:fill="auto"/>
            <w:vAlign w:val="center"/>
          </w:tcPr>
          <w:p w14:paraId="79C78103" w14:textId="77777777" w:rsidR="007C4EEA" w:rsidRDefault="007C4EEA" w:rsidP="006F0618">
            <w:pPr>
              <w:pStyle w:val="afffffffff2"/>
            </w:pPr>
          </w:p>
        </w:tc>
        <w:tc>
          <w:tcPr>
            <w:tcW w:w="425" w:type="dxa"/>
            <w:shd w:val="clear" w:color="auto" w:fill="auto"/>
            <w:vAlign w:val="center"/>
          </w:tcPr>
          <w:p w14:paraId="75AD41FA" w14:textId="77777777" w:rsidR="007C4EEA" w:rsidRDefault="007C4EEA" w:rsidP="006F0618">
            <w:pPr>
              <w:pStyle w:val="afffffffff2"/>
            </w:pPr>
          </w:p>
        </w:tc>
        <w:tc>
          <w:tcPr>
            <w:tcW w:w="425" w:type="dxa"/>
            <w:shd w:val="clear" w:color="auto" w:fill="auto"/>
            <w:vAlign w:val="center"/>
          </w:tcPr>
          <w:p w14:paraId="12C9179F" w14:textId="77777777" w:rsidR="007C4EEA" w:rsidRDefault="007C4EEA" w:rsidP="006F0618">
            <w:pPr>
              <w:pStyle w:val="afffffffff2"/>
            </w:pPr>
          </w:p>
        </w:tc>
        <w:tc>
          <w:tcPr>
            <w:tcW w:w="426" w:type="dxa"/>
            <w:shd w:val="clear" w:color="auto" w:fill="auto"/>
            <w:vAlign w:val="center"/>
          </w:tcPr>
          <w:p w14:paraId="479BF5B8" w14:textId="77777777" w:rsidR="007C4EEA" w:rsidRDefault="007C4EEA" w:rsidP="006F0618">
            <w:pPr>
              <w:pStyle w:val="afffffffff2"/>
            </w:pPr>
          </w:p>
        </w:tc>
        <w:tc>
          <w:tcPr>
            <w:tcW w:w="1417" w:type="dxa"/>
            <w:shd w:val="clear" w:color="auto" w:fill="auto"/>
            <w:vAlign w:val="center"/>
          </w:tcPr>
          <w:p w14:paraId="452E6E35" w14:textId="77777777" w:rsidR="007C4EEA" w:rsidRDefault="007C4EEA" w:rsidP="006F0618">
            <w:pPr>
              <w:pStyle w:val="afffffffff2"/>
            </w:pPr>
          </w:p>
        </w:tc>
        <w:tc>
          <w:tcPr>
            <w:tcW w:w="567" w:type="dxa"/>
            <w:shd w:val="clear" w:color="auto" w:fill="auto"/>
            <w:vAlign w:val="center"/>
          </w:tcPr>
          <w:p w14:paraId="2146C358" w14:textId="77777777" w:rsidR="007C4EEA" w:rsidRDefault="007C4EEA" w:rsidP="006F0618">
            <w:pPr>
              <w:pStyle w:val="afffffffff2"/>
            </w:pPr>
          </w:p>
        </w:tc>
        <w:tc>
          <w:tcPr>
            <w:tcW w:w="567" w:type="dxa"/>
          </w:tcPr>
          <w:p w14:paraId="32C0C383" w14:textId="77777777" w:rsidR="007C4EEA" w:rsidRDefault="007C4EEA" w:rsidP="006F0618">
            <w:pPr>
              <w:pStyle w:val="afffffffff2"/>
            </w:pPr>
          </w:p>
        </w:tc>
        <w:tc>
          <w:tcPr>
            <w:tcW w:w="1276" w:type="dxa"/>
          </w:tcPr>
          <w:p w14:paraId="28194970" w14:textId="77777777" w:rsidR="007C4EEA" w:rsidRDefault="007C4EEA" w:rsidP="006F0618">
            <w:pPr>
              <w:pStyle w:val="afffffffff2"/>
            </w:pPr>
          </w:p>
        </w:tc>
        <w:tc>
          <w:tcPr>
            <w:tcW w:w="588" w:type="dxa"/>
            <w:shd w:val="clear" w:color="auto" w:fill="auto"/>
            <w:vAlign w:val="center"/>
          </w:tcPr>
          <w:p w14:paraId="6D232726" w14:textId="77777777" w:rsidR="007C4EEA" w:rsidRDefault="007C4EEA" w:rsidP="006F0618">
            <w:pPr>
              <w:pStyle w:val="afffffffff2"/>
            </w:pPr>
          </w:p>
        </w:tc>
      </w:tr>
      <w:tr w:rsidR="007C4EEA" w14:paraId="07B2F62F" w14:textId="77777777" w:rsidTr="006F0618">
        <w:trPr>
          <w:jc w:val="center"/>
        </w:trPr>
        <w:tc>
          <w:tcPr>
            <w:tcW w:w="416" w:type="dxa"/>
            <w:vMerge w:val="restart"/>
            <w:shd w:val="clear" w:color="auto" w:fill="auto"/>
            <w:vAlign w:val="center"/>
          </w:tcPr>
          <w:p w14:paraId="73F62F7D" w14:textId="77777777" w:rsidR="007C4EEA" w:rsidRDefault="007C4EEA" w:rsidP="006F0618">
            <w:pPr>
              <w:pStyle w:val="afffffffff2"/>
            </w:pPr>
            <w:r>
              <w:rPr>
                <w:rFonts w:hint="eastAsia"/>
              </w:rPr>
              <w:t>室外消火栓系统</w:t>
            </w:r>
          </w:p>
        </w:tc>
        <w:tc>
          <w:tcPr>
            <w:tcW w:w="2409" w:type="dxa"/>
            <w:gridSpan w:val="4"/>
            <w:shd w:val="clear" w:color="auto" w:fill="auto"/>
          </w:tcPr>
          <w:p w14:paraId="4688C82B" w14:textId="77777777" w:rsidR="007C4EEA" w:rsidRPr="00C66166" w:rsidRDefault="007C4EEA" w:rsidP="006F0618">
            <w:pPr>
              <w:pStyle w:val="afffffffff2"/>
              <w:jc w:val="left"/>
            </w:pPr>
            <w:r w:rsidRPr="00855E59">
              <w:rPr>
                <w:rFonts w:hint="eastAsia"/>
              </w:rPr>
              <w:t>用专用扳手转动消火栓启闭杆，观察其灵活性</w:t>
            </w:r>
            <w:r w:rsidRPr="00C66166">
              <w:t xml:space="preserve"> </w:t>
            </w:r>
          </w:p>
        </w:tc>
        <w:tc>
          <w:tcPr>
            <w:tcW w:w="851" w:type="dxa"/>
            <w:shd w:val="clear" w:color="auto" w:fill="auto"/>
            <w:vAlign w:val="center"/>
          </w:tcPr>
          <w:p w14:paraId="0873F9E8" w14:textId="77777777" w:rsidR="007C4EEA" w:rsidRDefault="007C4EEA" w:rsidP="006F0618">
            <w:pPr>
              <w:pStyle w:val="afffffffff2"/>
            </w:pPr>
          </w:p>
        </w:tc>
        <w:tc>
          <w:tcPr>
            <w:tcW w:w="425" w:type="dxa"/>
            <w:shd w:val="clear" w:color="auto" w:fill="auto"/>
            <w:vAlign w:val="center"/>
          </w:tcPr>
          <w:p w14:paraId="6446FC6A" w14:textId="77777777" w:rsidR="007C4EEA" w:rsidRDefault="007C4EEA" w:rsidP="006F0618">
            <w:pPr>
              <w:pStyle w:val="afffffffff2"/>
            </w:pPr>
          </w:p>
        </w:tc>
        <w:tc>
          <w:tcPr>
            <w:tcW w:w="425" w:type="dxa"/>
            <w:shd w:val="clear" w:color="auto" w:fill="auto"/>
            <w:vAlign w:val="center"/>
          </w:tcPr>
          <w:p w14:paraId="124E651F" w14:textId="77777777" w:rsidR="007C4EEA" w:rsidRDefault="007C4EEA" w:rsidP="006F0618">
            <w:pPr>
              <w:pStyle w:val="afffffffff2"/>
            </w:pPr>
          </w:p>
        </w:tc>
        <w:tc>
          <w:tcPr>
            <w:tcW w:w="426" w:type="dxa"/>
            <w:shd w:val="clear" w:color="auto" w:fill="auto"/>
            <w:vAlign w:val="center"/>
          </w:tcPr>
          <w:p w14:paraId="648A1E57" w14:textId="77777777" w:rsidR="007C4EEA" w:rsidRDefault="007C4EEA" w:rsidP="006F0618">
            <w:pPr>
              <w:pStyle w:val="afffffffff2"/>
            </w:pPr>
          </w:p>
        </w:tc>
        <w:tc>
          <w:tcPr>
            <w:tcW w:w="1417" w:type="dxa"/>
            <w:shd w:val="clear" w:color="auto" w:fill="auto"/>
            <w:vAlign w:val="center"/>
          </w:tcPr>
          <w:p w14:paraId="21BAE5C5" w14:textId="77777777" w:rsidR="007C4EEA" w:rsidRDefault="007C4EEA" w:rsidP="006F0618">
            <w:pPr>
              <w:pStyle w:val="afffffffff2"/>
            </w:pPr>
          </w:p>
        </w:tc>
        <w:tc>
          <w:tcPr>
            <w:tcW w:w="567" w:type="dxa"/>
            <w:shd w:val="clear" w:color="auto" w:fill="auto"/>
            <w:vAlign w:val="center"/>
          </w:tcPr>
          <w:p w14:paraId="1A0D7B34" w14:textId="77777777" w:rsidR="007C4EEA" w:rsidRDefault="007C4EEA" w:rsidP="006F0618">
            <w:pPr>
              <w:pStyle w:val="afffffffff2"/>
            </w:pPr>
          </w:p>
        </w:tc>
        <w:tc>
          <w:tcPr>
            <w:tcW w:w="567" w:type="dxa"/>
          </w:tcPr>
          <w:p w14:paraId="123C3C0E" w14:textId="77777777" w:rsidR="007C4EEA" w:rsidRDefault="007C4EEA" w:rsidP="006F0618">
            <w:pPr>
              <w:pStyle w:val="afffffffff2"/>
            </w:pPr>
          </w:p>
        </w:tc>
        <w:tc>
          <w:tcPr>
            <w:tcW w:w="1276" w:type="dxa"/>
          </w:tcPr>
          <w:p w14:paraId="2BD8A779" w14:textId="77777777" w:rsidR="007C4EEA" w:rsidRDefault="007C4EEA" w:rsidP="006F0618">
            <w:pPr>
              <w:pStyle w:val="afffffffff2"/>
            </w:pPr>
          </w:p>
        </w:tc>
        <w:tc>
          <w:tcPr>
            <w:tcW w:w="588" w:type="dxa"/>
            <w:shd w:val="clear" w:color="auto" w:fill="auto"/>
            <w:vAlign w:val="center"/>
          </w:tcPr>
          <w:p w14:paraId="319DA440" w14:textId="77777777" w:rsidR="007C4EEA" w:rsidRDefault="007C4EEA" w:rsidP="006F0618">
            <w:pPr>
              <w:pStyle w:val="afffffffff2"/>
            </w:pPr>
          </w:p>
        </w:tc>
      </w:tr>
      <w:tr w:rsidR="007C4EEA" w14:paraId="2C776D63" w14:textId="77777777" w:rsidTr="006F0618">
        <w:trPr>
          <w:jc w:val="center"/>
        </w:trPr>
        <w:tc>
          <w:tcPr>
            <w:tcW w:w="416" w:type="dxa"/>
            <w:vMerge/>
            <w:shd w:val="clear" w:color="auto" w:fill="auto"/>
            <w:vAlign w:val="center"/>
          </w:tcPr>
          <w:p w14:paraId="779B0EC3" w14:textId="77777777" w:rsidR="007C4EEA" w:rsidRDefault="007C4EEA" w:rsidP="006F0618">
            <w:pPr>
              <w:pStyle w:val="afffffffff2"/>
            </w:pPr>
          </w:p>
        </w:tc>
        <w:tc>
          <w:tcPr>
            <w:tcW w:w="2409" w:type="dxa"/>
            <w:gridSpan w:val="4"/>
            <w:shd w:val="clear" w:color="auto" w:fill="auto"/>
          </w:tcPr>
          <w:p w14:paraId="129236B2" w14:textId="77777777" w:rsidR="007C4EEA" w:rsidRPr="00C66166" w:rsidRDefault="007C4EEA" w:rsidP="006F0618">
            <w:pPr>
              <w:pStyle w:val="afffffffff2"/>
              <w:jc w:val="left"/>
            </w:pPr>
            <w:r w:rsidRPr="00AC609C">
              <w:rPr>
                <w:rFonts w:hint="eastAsia"/>
              </w:rPr>
              <w:t>检查橡胶垫圈等密封件有无损坏、老化或</w:t>
            </w:r>
            <w:r>
              <w:rPr>
                <w:rFonts w:hint="eastAsia"/>
              </w:rPr>
              <w:t>丢失等情况</w:t>
            </w:r>
          </w:p>
        </w:tc>
        <w:tc>
          <w:tcPr>
            <w:tcW w:w="851" w:type="dxa"/>
            <w:shd w:val="clear" w:color="auto" w:fill="auto"/>
            <w:vAlign w:val="center"/>
          </w:tcPr>
          <w:p w14:paraId="0E48F4DA" w14:textId="77777777" w:rsidR="007C4EEA" w:rsidRDefault="007C4EEA" w:rsidP="006F0618">
            <w:pPr>
              <w:pStyle w:val="afffffffff2"/>
            </w:pPr>
          </w:p>
        </w:tc>
        <w:tc>
          <w:tcPr>
            <w:tcW w:w="425" w:type="dxa"/>
            <w:shd w:val="clear" w:color="auto" w:fill="auto"/>
            <w:vAlign w:val="center"/>
          </w:tcPr>
          <w:p w14:paraId="1FE60CCA" w14:textId="77777777" w:rsidR="007C4EEA" w:rsidRDefault="007C4EEA" w:rsidP="006F0618">
            <w:pPr>
              <w:pStyle w:val="afffffffff2"/>
            </w:pPr>
          </w:p>
        </w:tc>
        <w:tc>
          <w:tcPr>
            <w:tcW w:w="425" w:type="dxa"/>
            <w:shd w:val="clear" w:color="auto" w:fill="auto"/>
            <w:vAlign w:val="center"/>
          </w:tcPr>
          <w:p w14:paraId="578560B2" w14:textId="77777777" w:rsidR="007C4EEA" w:rsidRDefault="007C4EEA" w:rsidP="006F0618">
            <w:pPr>
              <w:pStyle w:val="afffffffff2"/>
            </w:pPr>
          </w:p>
        </w:tc>
        <w:tc>
          <w:tcPr>
            <w:tcW w:w="426" w:type="dxa"/>
            <w:shd w:val="clear" w:color="auto" w:fill="auto"/>
            <w:vAlign w:val="center"/>
          </w:tcPr>
          <w:p w14:paraId="32DB7929" w14:textId="77777777" w:rsidR="007C4EEA" w:rsidRDefault="007C4EEA" w:rsidP="006F0618">
            <w:pPr>
              <w:pStyle w:val="afffffffff2"/>
            </w:pPr>
          </w:p>
        </w:tc>
        <w:tc>
          <w:tcPr>
            <w:tcW w:w="1417" w:type="dxa"/>
            <w:shd w:val="clear" w:color="auto" w:fill="auto"/>
            <w:vAlign w:val="center"/>
          </w:tcPr>
          <w:p w14:paraId="28C3F456" w14:textId="77777777" w:rsidR="007C4EEA" w:rsidRDefault="007C4EEA" w:rsidP="006F0618">
            <w:pPr>
              <w:pStyle w:val="afffffffff2"/>
            </w:pPr>
          </w:p>
        </w:tc>
        <w:tc>
          <w:tcPr>
            <w:tcW w:w="567" w:type="dxa"/>
            <w:shd w:val="clear" w:color="auto" w:fill="auto"/>
            <w:vAlign w:val="center"/>
          </w:tcPr>
          <w:p w14:paraId="008143F0" w14:textId="77777777" w:rsidR="007C4EEA" w:rsidRDefault="007C4EEA" w:rsidP="006F0618">
            <w:pPr>
              <w:pStyle w:val="afffffffff2"/>
            </w:pPr>
          </w:p>
        </w:tc>
        <w:tc>
          <w:tcPr>
            <w:tcW w:w="567" w:type="dxa"/>
          </w:tcPr>
          <w:p w14:paraId="7A18069B" w14:textId="77777777" w:rsidR="007C4EEA" w:rsidRDefault="007C4EEA" w:rsidP="006F0618">
            <w:pPr>
              <w:pStyle w:val="afffffffff2"/>
            </w:pPr>
          </w:p>
        </w:tc>
        <w:tc>
          <w:tcPr>
            <w:tcW w:w="1276" w:type="dxa"/>
          </w:tcPr>
          <w:p w14:paraId="06C25FE6" w14:textId="77777777" w:rsidR="007C4EEA" w:rsidRDefault="007C4EEA" w:rsidP="006F0618">
            <w:pPr>
              <w:pStyle w:val="afffffffff2"/>
            </w:pPr>
          </w:p>
        </w:tc>
        <w:tc>
          <w:tcPr>
            <w:tcW w:w="588" w:type="dxa"/>
            <w:shd w:val="clear" w:color="auto" w:fill="auto"/>
            <w:vAlign w:val="center"/>
          </w:tcPr>
          <w:p w14:paraId="69E5B5AC" w14:textId="77777777" w:rsidR="007C4EEA" w:rsidRDefault="007C4EEA" w:rsidP="006F0618">
            <w:pPr>
              <w:pStyle w:val="afffffffff2"/>
            </w:pPr>
          </w:p>
        </w:tc>
      </w:tr>
      <w:tr w:rsidR="007C4EEA" w14:paraId="46F22ABB" w14:textId="77777777" w:rsidTr="006F0618">
        <w:trPr>
          <w:jc w:val="center"/>
        </w:trPr>
        <w:tc>
          <w:tcPr>
            <w:tcW w:w="416" w:type="dxa"/>
            <w:vMerge/>
            <w:shd w:val="clear" w:color="auto" w:fill="auto"/>
            <w:vAlign w:val="center"/>
          </w:tcPr>
          <w:p w14:paraId="7CAC4A00" w14:textId="77777777" w:rsidR="007C4EEA" w:rsidRDefault="007C4EEA" w:rsidP="006F0618">
            <w:pPr>
              <w:pStyle w:val="afffffffff2"/>
            </w:pPr>
          </w:p>
        </w:tc>
        <w:tc>
          <w:tcPr>
            <w:tcW w:w="2409" w:type="dxa"/>
            <w:gridSpan w:val="4"/>
            <w:shd w:val="clear" w:color="auto" w:fill="auto"/>
          </w:tcPr>
          <w:p w14:paraId="789FD66F" w14:textId="77777777" w:rsidR="007C4EEA" w:rsidRPr="00C66166" w:rsidRDefault="007C4EEA" w:rsidP="006F0618">
            <w:pPr>
              <w:pStyle w:val="afffffffff2"/>
              <w:jc w:val="left"/>
            </w:pPr>
            <w:r w:rsidRPr="00855E59">
              <w:rPr>
                <w:rFonts w:hint="eastAsia"/>
              </w:rPr>
              <w:t>检查栓体外表油漆有无脱落，有无锈蚀，如有应及时修补</w:t>
            </w:r>
          </w:p>
        </w:tc>
        <w:tc>
          <w:tcPr>
            <w:tcW w:w="851" w:type="dxa"/>
            <w:shd w:val="clear" w:color="auto" w:fill="auto"/>
            <w:vAlign w:val="center"/>
          </w:tcPr>
          <w:p w14:paraId="26F26B05" w14:textId="77777777" w:rsidR="007C4EEA" w:rsidRDefault="007C4EEA" w:rsidP="006F0618">
            <w:pPr>
              <w:pStyle w:val="afffffffff2"/>
            </w:pPr>
          </w:p>
        </w:tc>
        <w:tc>
          <w:tcPr>
            <w:tcW w:w="425" w:type="dxa"/>
            <w:shd w:val="clear" w:color="auto" w:fill="auto"/>
            <w:vAlign w:val="center"/>
          </w:tcPr>
          <w:p w14:paraId="3D005AAF" w14:textId="77777777" w:rsidR="007C4EEA" w:rsidRDefault="007C4EEA" w:rsidP="006F0618">
            <w:pPr>
              <w:pStyle w:val="afffffffff2"/>
            </w:pPr>
          </w:p>
        </w:tc>
        <w:tc>
          <w:tcPr>
            <w:tcW w:w="425" w:type="dxa"/>
            <w:shd w:val="clear" w:color="auto" w:fill="auto"/>
            <w:vAlign w:val="center"/>
          </w:tcPr>
          <w:p w14:paraId="51A3CA6F" w14:textId="77777777" w:rsidR="007C4EEA" w:rsidRDefault="007C4EEA" w:rsidP="006F0618">
            <w:pPr>
              <w:pStyle w:val="afffffffff2"/>
            </w:pPr>
          </w:p>
        </w:tc>
        <w:tc>
          <w:tcPr>
            <w:tcW w:w="426" w:type="dxa"/>
            <w:shd w:val="clear" w:color="auto" w:fill="auto"/>
            <w:vAlign w:val="center"/>
          </w:tcPr>
          <w:p w14:paraId="1399DC85" w14:textId="77777777" w:rsidR="007C4EEA" w:rsidRDefault="007C4EEA" w:rsidP="006F0618">
            <w:pPr>
              <w:pStyle w:val="afffffffff2"/>
            </w:pPr>
          </w:p>
        </w:tc>
        <w:tc>
          <w:tcPr>
            <w:tcW w:w="1417" w:type="dxa"/>
            <w:shd w:val="clear" w:color="auto" w:fill="auto"/>
            <w:vAlign w:val="center"/>
          </w:tcPr>
          <w:p w14:paraId="10AD85C7" w14:textId="77777777" w:rsidR="007C4EEA" w:rsidRDefault="007C4EEA" w:rsidP="006F0618">
            <w:pPr>
              <w:pStyle w:val="afffffffff2"/>
            </w:pPr>
          </w:p>
        </w:tc>
        <w:tc>
          <w:tcPr>
            <w:tcW w:w="567" w:type="dxa"/>
            <w:shd w:val="clear" w:color="auto" w:fill="auto"/>
            <w:vAlign w:val="center"/>
          </w:tcPr>
          <w:p w14:paraId="6BF1E441" w14:textId="77777777" w:rsidR="007C4EEA" w:rsidRDefault="007C4EEA" w:rsidP="006F0618">
            <w:pPr>
              <w:pStyle w:val="afffffffff2"/>
            </w:pPr>
          </w:p>
        </w:tc>
        <w:tc>
          <w:tcPr>
            <w:tcW w:w="567" w:type="dxa"/>
          </w:tcPr>
          <w:p w14:paraId="39CE7DF6" w14:textId="77777777" w:rsidR="007C4EEA" w:rsidRDefault="007C4EEA" w:rsidP="006F0618">
            <w:pPr>
              <w:pStyle w:val="afffffffff2"/>
            </w:pPr>
          </w:p>
        </w:tc>
        <w:tc>
          <w:tcPr>
            <w:tcW w:w="1276" w:type="dxa"/>
          </w:tcPr>
          <w:p w14:paraId="41C31305" w14:textId="77777777" w:rsidR="007C4EEA" w:rsidRDefault="007C4EEA" w:rsidP="006F0618">
            <w:pPr>
              <w:pStyle w:val="afffffffff2"/>
            </w:pPr>
          </w:p>
        </w:tc>
        <w:tc>
          <w:tcPr>
            <w:tcW w:w="588" w:type="dxa"/>
            <w:shd w:val="clear" w:color="auto" w:fill="auto"/>
            <w:vAlign w:val="center"/>
          </w:tcPr>
          <w:p w14:paraId="73BD79AF" w14:textId="77777777" w:rsidR="007C4EEA" w:rsidRDefault="007C4EEA" w:rsidP="006F0618">
            <w:pPr>
              <w:pStyle w:val="afffffffff2"/>
            </w:pPr>
          </w:p>
        </w:tc>
      </w:tr>
      <w:tr w:rsidR="007C4EEA" w14:paraId="29001C99" w14:textId="77777777" w:rsidTr="006F0618">
        <w:trPr>
          <w:jc w:val="center"/>
        </w:trPr>
        <w:tc>
          <w:tcPr>
            <w:tcW w:w="416" w:type="dxa"/>
            <w:vMerge/>
            <w:shd w:val="clear" w:color="auto" w:fill="auto"/>
            <w:vAlign w:val="center"/>
          </w:tcPr>
          <w:p w14:paraId="535E2106" w14:textId="77777777" w:rsidR="007C4EEA" w:rsidRDefault="007C4EEA" w:rsidP="006F0618">
            <w:pPr>
              <w:pStyle w:val="afffffffff2"/>
            </w:pPr>
          </w:p>
        </w:tc>
        <w:tc>
          <w:tcPr>
            <w:tcW w:w="2409" w:type="dxa"/>
            <w:gridSpan w:val="4"/>
            <w:shd w:val="clear" w:color="auto" w:fill="auto"/>
          </w:tcPr>
          <w:p w14:paraId="5D25BBE5" w14:textId="77777777" w:rsidR="007C4EEA" w:rsidRPr="00855E59" w:rsidRDefault="007C4EEA" w:rsidP="006F0618">
            <w:pPr>
              <w:pStyle w:val="afffffffff2"/>
              <w:jc w:val="left"/>
            </w:pPr>
            <w:r w:rsidRPr="00855E59">
              <w:rPr>
                <w:rFonts w:hint="eastAsia"/>
              </w:rPr>
              <w:t>检查</w:t>
            </w:r>
            <w:r>
              <w:rPr>
                <w:rFonts w:hint="eastAsia"/>
              </w:rPr>
              <w:t>室外</w:t>
            </w:r>
            <w:r w:rsidRPr="00855E59">
              <w:rPr>
                <w:rFonts w:hint="eastAsia"/>
              </w:rPr>
              <w:t>消火栓周围是否积存杂物</w:t>
            </w:r>
            <w:r>
              <w:rPr>
                <w:rFonts w:hint="eastAsia"/>
              </w:rPr>
              <w:t>或遮挡</w:t>
            </w:r>
          </w:p>
        </w:tc>
        <w:tc>
          <w:tcPr>
            <w:tcW w:w="851" w:type="dxa"/>
            <w:shd w:val="clear" w:color="auto" w:fill="auto"/>
            <w:vAlign w:val="center"/>
          </w:tcPr>
          <w:p w14:paraId="0BA61C6F" w14:textId="77777777" w:rsidR="007C4EEA" w:rsidRDefault="007C4EEA" w:rsidP="006F0618">
            <w:pPr>
              <w:pStyle w:val="afffffffff2"/>
            </w:pPr>
          </w:p>
        </w:tc>
        <w:tc>
          <w:tcPr>
            <w:tcW w:w="425" w:type="dxa"/>
            <w:shd w:val="clear" w:color="auto" w:fill="auto"/>
            <w:vAlign w:val="center"/>
          </w:tcPr>
          <w:p w14:paraId="7E9D7270" w14:textId="77777777" w:rsidR="007C4EEA" w:rsidRDefault="007C4EEA" w:rsidP="006F0618">
            <w:pPr>
              <w:pStyle w:val="afffffffff2"/>
            </w:pPr>
          </w:p>
        </w:tc>
        <w:tc>
          <w:tcPr>
            <w:tcW w:w="425" w:type="dxa"/>
            <w:shd w:val="clear" w:color="auto" w:fill="auto"/>
            <w:vAlign w:val="center"/>
          </w:tcPr>
          <w:p w14:paraId="793C21A7" w14:textId="77777777" w:rsidR="007C4EEA" w:rsidRDefault="007C4EEA" w:rsidP="006F0618">
            <w:pPr>
              <w:pStyle w:val="afffffffff2"/>
            </w:pPr>
          </w:p>
        </w:tc>
        <w:tc>
          <w:tcPr>
            <w:tcW w:w="426" w:type="dxa"/>
            <w:shd w:val="clear" w:color="auto" w:fill="auto"/>
            <w:vAlign w:val="center"/>
          </w:tcPr>
          <w:p w14:paraId="12E40453" w14:textId="77777777" w:rsidR="007C4EEA" w:rsidRDefault="007C4EEA" w:rsidP="006F0618">
            <w:pPr>
              <w:pStyle w:val="afffffffff2"/>
            </w:pPr>
          </w:p>
        </w:tc>
        <w:tc>
          <w:tcPr>
            <w:tcW w:w="1417" w:type="dxa"/>
            <w:shd w:val="clear" w:color="auto" w:fill="auto"/>
            <w:vAlign w:val="center"/>
          </w:tcPr>
          <w:p w14:paraId="508692FB" w14:textId="77777777" w:rsidR="007C4EEA" w:rsidRDefault="007C4EEA" w:rsidP="006F0618">
            <w:pPr>
              <w:pStyle w:val="afffffffff2"/>
            </w:pPr>
          </w:p>
        </w:tc>
        <w:tc>
          <w:tcPr>
            <w:tcW w:w="567" w:type="dxa"/>
            <w:shd w:val="clear" w:color="auto" w:fill="auto"/>
            <w:vAlign w:val="center"/>
          </w:tcPr>
          <w:p w14:paraId="55C1952D" w14:textId="77777777" w:rsidR="007C4EEA" w:rsidRDefault="007C4EEA" w:rsidP="006F0618">
            <w:pPr>
              <w:pStyle w:val="afffffffff2"/>
            </w:pPr>
          </w:p>
        </w:tc>
        <w:tc>
          <w:tcPr>
            <w:tcW w:w="567" w:type="dxa"/>
          </w:tcPr>
          <w:p w14:paraId="7E84D20F" w14:textId="77777777" w:rsidR="007C4EEA" w:rsidRDefault="007C4EEA" w:rsidP="006F0618">
            <w:pPr>
              <w:pStyle w:val="afffffffff2"/>
            </w:pPr>
          </w:p>
        </w:tc>
        <w:tc>
          <w:tcPr>
            <w:tcW w:w="1276" w:type="dxa"/>
          </w:tcPr>
          <w:p w14:paraId="487B8D2C" w14:textId="77777777" w:rsidR="007C4EEA" w:rsidRDefault="007C4EEA" w:rsidP="006F0618">
            <w:pPr>
              <w:pStyle w:val="afffffffff2"/>
            </w:pPr>
          </w:p>
        </w:tc>
        <w:tc>
          <w:tcPr>
            <w:tcW w:w="588" w:type="dxa"/>
            <w:shd w:val="clear" w:color="auto" w:fill="auto"/>
            <w:vAlign w:val="center"/>
          </w:tcPr>
          <w:p w14:paraId="46E3B769" w14:textId="77777777" w:rsidR="007C4EEA" w:rsidRDefault="007C4EEA" w:rsidP="006F0618">
            <w:pPr>
              <w:pStyle w:val="afffffffff2"/>
            </w:pPr>
          </w:p>
        </w:tc>
      </w:tr>
      <w:tr w:rsidR="007C4EEA" w14:paraId="5A953B34" w14:textId="77777777" w:rsidTr="006F0618">
        <w:trPr>
          <w:jc w:val="center"/>
        </w:trPr>
        <w:tc>
          <w:tcPr>
            <w:tcW w:w="416" w:type="dxa"/>
            <w:vMerge/>
            <w:shd w:val="clear" w:color="auto" w:fill="auto"/>
            <w:vAlign w:val="center"/>
          </w:tcPr>
          <w:p w14:paraId="0455F12D" w14:textId="77777777" w:rsidR="007C4EEA" w:rsidRDefault="007C4EEA" w:rsidP="006F0618">
            <w:pPr>
              <w:pStyle w:val="afffffffff2"/>
            </w:pPr>
          </w:p>
        </w:tc>
        <w:tc>
          <w:tcPr>
            <w:tcW w:w="2409" w:type="dxa"/>
            <w:gridSpan w:val="4"/>
            <w:shd w:val="clear" w:color="auto" w:fill="auto"/>
          </w:tcPr>
          <w:p w14:paraId="70120BC9" w14:textId="77777777" w:rsidR="007C4EEA" w:rsidRPr="00855E59" w:rsidRDefault="007C4EEA" w:rsidP="006F0618">
            <w:pPr>
              <w:pStyle w:val="afffffffff2"/>
              <w:jc w:val="left"/>
            </w:pPr>
            <w:r w:rsidRPr="00855E59">
              <w:rPr>
                <w:rFonts w:hint="eastAsia"/>
              </w:rPr>
              <w:t>检查</w:t>
            </w:r>
            <w:r>
              <w:rPr>
                <w:rFonts w:hint="eastAsia"/>
              </w:rPr>
              <w:t>室外</w:t>
            </w:r>
            <w:r w:rsidRPr="00855E59">
              <w:rPr>
                <w:rFonts w:hint="eastAsia"/>
              </w:rPr>
              <w:t>消火栓是否有明显标志，保持室外消火栓配套器材和标志的完整有效</w:t>
            </w:r>
          </w:p>
        </w:tc>
        <w:tc>
          <w:tcPr>
            <w:tcW w:w="851" w:type="dxa"/>
            <w:shd w:val="clear" w:color="auto" w:fill="auto"/>
            <w:vAlign w:val="center"/>
          </w:tcPr>
          <w:p w14:paraId="7F5AFFF3" w14:textId="77777777" w:rsidR="007C4EEA" w:rsidRDefault="007C4EEA" w:rsidP="006F0618">
            <w:pPr>
              <w:pStyle w:val="afffffffff2"/>
            </w:pPr>
          </w:p>
        </w:tc>
        <w:tc>
          <w:tcPr>
            <w:tcW w:w="425" w:type="dxa"/>
            <w:shd w:val="clear" w:color="auto" w:fill="auto"/>
            <w:vAlign w:val="center"/>
          </w:tcPr>
          <w:p w14:paraId="6119F6B3" w14:textId="77777777" w:rsidR="007C4EEA" w:rsidRDefault="007C4EEA" w:rsidP="006F0618">
            <w:pPr>
              <w:pStyle w:val="afffffffff2"/>
            </w:pPr>
          </w:p>
        </w:tc>
        <w:tc>
          <w:tcPr>
            <w:tcW w:w="425" w:type="dxa"/>
            <w:shd w:val="clear" w:color="auto" w:fill="auto"/>
            <w:vAlign w:val="center"/>
          </w:tcPr>
          <w:p w14:paraId="3C1A20BF" w14:textId="77777777" w:rsidR="007C4EEA" w:rsidRDefault="007C4EEA" w:rsidP="006F0618">
            <w:pPr>
              <w:pStyle w:val="afffffffff2"/>
            </w:pPr>
          </w:p>
        </w:tc>
        <w:tc>
          <w:tcPr>
            <w:tcW w:w="426" w:type="dxa"/>
            <w:shd w:val="clear" w:color="auto" w:fill="auto"/>
            <w:vAlign w:val="center"/>
          </w:tcPr>
          <w:p w14:paraId="5167128E" w14:textId="77777777" w:rsidR="007C4EEA" w:rsidRDefault="007C4EEA" w:rsidP="006F0618">
            <w:pPr>
              <w:pStyle w:val="afffffffff2"/>
            </w:pPr>
          </w:p>
        </w:tc>
        <w:tc>
          <w:tcPr>
            <w:tcW w:w="1417" w:type="dxa"/>
            <w:shd w:val="clear" w:color="auto" w:fill="auto"/>
            <w:vAlign w:val="center"/>
          </w:tcPr>
          <w:p w14:paraId="7A3FC340" w14:textId="77777777" w:rsidR="007C4EEA" w:rsidRDefault="007C4EEA" w:rsidP="006F0618">
            <w:pPr>
              <w:pStyle w:val="afffffffff2"/>
            </w:pPr>
          </w:p>
        </w:tc>
        <w:tc>
          <w:tcPr>
            <w:tcW w:w="567" w:type="dxa"/>
            <w:shd w:val="clear" w:color="auto" w:fill="auto"/>
            <w:vAlign w:val="center"/>
          </w:tcPr>
          <w:p w14:paraId="7B325D24" w14:textId="77777777" w:rsidR="007C4EEA" w:rsidRDefault="007C4EEA" w:rsidP="006F0618">
            <w:pPr>
              <w:pStyle w:val="afffffffff2"/>
            </w:pPr>
          </w:p>
        </w:tc>
        <w:tc>
          <w:tcPr>
            <w:tcW w:w="567" w:type="dxa"/>
          </w:tcPr>
          <w:p w14:paraId="562C27B0" w14:textId="77777777" w:rsidR="007C4EEA" w:rsidRDefault="007C4EEA" w:rsidP="006F0618">
            <w:pPr>
              <w:pStyle w:val="afffffffff2"/>
            </w:pPr>
          </w:p>
        </w:tc>
        <w:tc>
          <w:tcPr>
            <w:tcW w:w="1276" w:type="dxa"/>
          </w:tcPr>
          <w:p w14:paraId="76FB5D48" w14:textId="77777777" w:rsidR="007C4EEA" w:rsidRDefault="007C4EEA" w:rsidP="006F0618">
            <w:pPr>
              <w:pStyle w:val="afffffffff2"/>
            </w:pPr>
          </w:p>
        </w:tc>
        <w:tc>
          <w:tcPr>
            <w:tcW w:w="588" w:type="dxa"/>
            <w:shd w:val="clear" w:color="auto" w:fill="auto"/>
            <w:vAlign w:val="center"/>
          </w:tcPr>
          <w:p w14:paraId="243684E6" w14:textId="77777777" w:rsidR="007C4EEA" w:rsidRDefault="007C4EEA" w:rsidP="006F0618">
            <w:pPr>
              <w:pStyle w:val="afffffffff2"/>
            </w:pPr>
          </w:p>
        </w:tc>
      </w:tr>
      <w:tr w:rsidR="007C4EEA" w14:paraId="11427612" w14:textId="77777777" w:rsidTr="006F0618">
        <w:trPr>
          <w:jc w:val="center"/>
        </w:trPr>
        <w:tc>
          <w:tcPr>
            <w:tcW w:w="416" w:type="dxa"/>
            <w:vMerge/>
            <w:shd w:val="clear" w:color="auto" w:fill="auto"/>
            <w:vAlign w:val="center"/>
          </w:tcPr>
          <w:p w14:paraId="2A0D16F4" w14:textId="77777777" w:rsidR="007C4EEA" w:rsidRDefault="007C4EEA" w:rsidP="006F0618">
            <w:pPr>
              <w:pStyle w:val="afffffffff2"/>
            </w:pPr>
          </w:p>
        </w:tc>
        <w:tc>
          <w:tcPr>
            <w:tcW w:w="2409" w:type="dxa"/>
            <w:gridSpan w:val="4"/>
            <w:shd w:val="clear" w:color="auto" w:fill="auto"/>
          </w:tcPr>
          <w:p w14:paraId="5336590B" w14:textId="77777777" w:rsidR="007C4EEA" w:rsidRPr="00855E59" w:rsidRDefault="007C4EEA" w:rsidP="006F0618">
            <w:pPr>
              <w:pStyle w:val="afffffffff2"/>
              <w:jc w:val="left"/>
            </w:pPr>
            <w:r w:rsidRPr="00855E59">
              <w:rPr>
                <w:rFonts w:hint="eastAsia"/>
              </w:rPr>
              <w:t>入冬前检查消火栓的防冻设施是否完好</w:t>
            </w:r>
          </w:p>
        </w:tc>
        <w:tc>
          <w:tcPr>
            <w:tcW w:w="851" w:type="dxa"/>
            <w:shd w:val="clear" w:color="auto" w:fill="auto"/>
            <w:vAlign w:val="center"/>
          </w:tcPr>
          <w:p w14:paraId="6702E2FF" w14:textId="77777777" w:rsidR="007C4EEA" w:rsidRDefault="007C4EEA" w:rsidP="006F0618">
            <w:pPr>
              <w:pStyle w:val="afffffffff2"/>
            </w:pPr>
          </w:p>
        </w:tc>
        <w:tc>
          <w:tcPr>
            <w:tcW w:w="425" w:type="dxa"/>
            <w:shd w:val="clear" w:color="auto" w:fill="auto"/>
            <w:vAlign w:val="center"/>
          </w:tcPr>
          <w:p w14:paraId="74CB2EF8" w14:textId="77777777" w:rsidR="007C4EEA" w:rsidRDefault="007C4EEA" w:rsidP="006F0618">
            <w:pPr>
              <w:pStyle w:val="afffffffff2"/>
            </w:pPr>
          </w:p>
        </w:tc>
        <w:tc>
          <w:tcPr>
            <w:tcW w:w="425" w:type="dxa"/>
            <w:shd w:val="clear" w:color="auto" w:fill="auto"/>
            <w:vAlign w:val="center"/>
          </w:tcPr>
          <w:p w14:paraId="31D5D43C" w14:textId="77777777" w:rsidR="007C4EEA" w:rsidRDefault="007C4EEA" w:rsidP="006F0618">
            <w:pPr>
              <w:pStyle w:val="afffffffff2"/>
            </w:pPr>
          </w:p>
        </w:tc>
        <w:tc>
          <w:tcPr>
            <w:tcW w:w="426" w:type="dxa"/>
            <w:shd w:val="clear" w:color="auto" w:fill="auto"/>
            <w:vAlign w:val="center"/>
          </w:tcPr>
          <w:p w14:paraId="733BCA40" w14:textId="77777777" w:rsidR="007C4EEA" w:rsidRDefault="007C4EEA" w:rsidP="006F0618">
            <w:pPr>
              <w:pStyle w:val="afffffffff2"/>
            </w:pPr>
          </w:p>
        </w:tc>
        <w:tc>
          <w:tcPr>
            <w:tcW w:w="1417" w:type="dxa"/>
            <w:shd w:val="clear" w:color="auto" w:fill="auto"/>
            <w:vAlign w:val="center"/>
          </w:tcPr>
          <w:p w14:paraId="57CAEBE4" w14:textId="77777777" w:rsidR="007C4EEA" w:rsidRDefault="007C4EEA" w:rsidP="006F0618">
            <w:pPr>
              <w:pStyle w:val="afffffffff2"/>
            </w:pPr>
          </w:p>
        </w:tc>
        <w:tc>
          <w:tcPr>
            <w:tcW w:w="567" w:type="dxa"/>
            <w:shd w:val="clear" w:color="auto" w:fill="auto"/>
            <w:vAlign w:val="center"/>
          </w:tcPr>
          <w:p w14:paraId="1EC8605F" w14:textId="77777777" w:rsidR="007C4EEA" w:rsidRDefault="007C4EEA" w:rsidP="006F0618">
            <w:pPr>
              <w:pStyle w:val="afffffffff2"/>
            </w:pPr>
          </w:p>
        </w:tc>
        <w:tc>
          <w:tcPr>
            <w:tcW w:w="567" w:type="dxa"/>
          </w:tcPr>
          <w:p w14:paraId="0825EE7D" w14:textId="77777777" w:rsidR="007C4EEA" w:rsidRDefault="007C4EEA" w:rsidP="006F0618">
            <w:pPr>
              <w:pStyle w:val="afffffffff2"/>
            </w:pPr>
          </w:p>
        </w:tc>
        <w:tc>
          <w:tcPr>
            <w:tcW w:w="1276" w:type="dxa"/>
          </w:tcPr>
          <w:p w14:paraId="323AD9F3" w14:textId="77777777" w:rsidR="007C4EEA" w:rsidRDefault="007C4EEA" w:rsidP="006F0618">
            <w:pPr>
              <w:pStyle w:val="afffffffff2"/>
            </w:pPr>
          </w:p>
        </w:tc>
        <w:tc>
          <w:tcPr>
            <w:tcW w:w="588" w:type="dxa"/>
            <w:shd w:val="clear" w:color="auto" w:fill="auto"/>
            <w:vAlign w:val="center"/>
          </w:tcPr>
          <w:p w14:paraId="16C7FD05" w14:textId="77777777" w:rsidR="007C4EEA" w:rsidRDefault="007C4EEA" w:rsidP="006F0618">
            <w:pPr>
              <w:pStyle w:val="afffffffff2"/>
            </w:pPr>
          </w:p>
        </w:tc>
      </w:tr>
      <w:tr w:rsidR="007C4EEA" w14:paraId="62FE9B07" w14:textId="77777777" w:rsidTr="006F0618">
        <w:trPr>
          <w:jc w:val="center"/>
        </w:trPr>
        <w:tc>
          <w:tcPr>
            <w:tcW w:w="416" w:type="dxa"/>
            <w:vMerge/>
            <w:shd w:val="clear" w:color="auto" w:fill="auto"/>
            <w:vAlign w:val="center"/>
          </w:tcPr>
          <w:p w14:paraId="3DB84E6E" w14:textId="77777777" w:rsidR="007C4EEA" w:rsidRDefault="007C4EEA" w:rsidP="006F0618">
            <w:pPr>
              <w:pStyle w:val="afffffffff2"/>
            </w:pPr>
          </w:p>
        </w:tc>
        <w:tc>
          <w:tcPr>
            <w:tcW w:w="2409" w:type="dxa"/>
            <w:gridSpan w:val="4"/>
            <w:shd w:val="clear" w:color="auto" w:fill="auto"/>
          </w:tcPr>
          <w:p w14:paraId="62A5AD26" w14:textId="77777777" w:rsidR="007C4EEA" w:rsidRPr="00855E59" w:rsidRDefault="007C4EEA" w:rsidP="006F0618">
            <w:pPr>
              <w:pStyle w:val="afffffffff2"/>
              <w:jc w:val="left"/>
            </w:pPr>
            <w:r w:rsidRPr="00855E59">
              <w:rPr>
                <w:rFonts w:hint="eastAsia"/>
              </w:rPr>
              <w:t>测试消火栓的出水压力，应满足要求</w:t>
            </w:r>
          </w:p>
        </w:tc>
        <w:tc>
          <w:tcPr>
            <w:tcW w:w="851" w:type="dxa"/>
            <w:shd w:val="clear" w:color="auto" w:fill="auto"/>
            <w:vAlign w:val="center"/>
          </w:tcPr>
          <w:p w14:paraId="08F066D2" w14:textId="77777777" w:rsidR="007C4EEA" w:rsidRDefault="007C4EEA" w:rsidP="006F0618">
            <w:pPr>
              <w:pStyle w:val="afffffffff2"/>
            </w:pPr>
          </w:p>
        </w:tc>
        <w:tc>
          <w:tcPr>
            <w:tcW w:w="425" w:type="dxa"/>
            <w:shd w:val="clear" w:color="auto" w:fill="auto"/>
            <w:vAlign w:val="center"/>
          </w:tcPr>
          <w:p w14:paraId="09A53BDE" w14:textId="77777777" w:rsidR="007C4EEA" w:rsidRDefault="007C4EEA" w:rsidP="006F0618">
            <w:pPr>
              <w:pStyle w:val="afffffffff2"/>
            </w:pPr>
          </w:p>
        </w:tc>
        <w:tc>
          <w:tcPr>
            <w:tcW w:w="425" w:type="dxa"/>
            <w:shd w:val="clear" w:color="auto" w:fill="auto"/>
            <w:vAlign w:val="center"/>
          </w:tcPr>
          <w:p w14:paraId="22F66242" w14:textId="77777777" w:rsidR="007C4EEA" w:rsidRDefault="007C4EEA" w:rsidP="006F0618">
            <w:pPr>
              <w:pStyle w:val="afffffffff2"/>
            </w:pPr>
          </w:p>
        </w:tc>
        <w:tc>
          <w:tcPr>
            <w:tcW w:w="426" w:type="dxa"/>
            <w:shd w:val="clear" w:color="auto" w:fill="auto"/>
            <w:vAlign w:val="center"/>
          </w:tcPr>
          <w:p w14:paraId="612430B4" w14:textId="77777777" w:rsidR="007C4EEA" w:rsidRDefault="007C4EEA" w:rsidP="006F0618">
            <w:pPr>
              <w:pStyle w:val="afffffffff2"/>
            </w:pPr>
          </w:p>
        </w:tc>
        <w:tc>
          <w:tcPr>
            <w:tcW w:w="1417" w:type="dxa"/>
            <w:shd w:val="clear" w:color="auto" w:fill="auto"/>
            <w:vAlign w:val="center"/>
          </w:tcPr>
          <w:p w14:paraId="446D421B" w14:textId="77777777" w:rsidR="007C4EEA" w:rsidRDefault="007C4EEA" w:rsidP="006F0618">
            <w:pPr>
              <w:pStyle w:val="afffffffff2"/>
            </w:pPr>
          </w:p>
        </w:tc>
        <w:tc>
          <w:tcPr>
            <w:tcW w:w="567" w:type="dxa"/>
            <w:shd w:val="clear" w:color="auto" w:fill="auto"/>
            <w:vAlign w:val="center"/>
          </w:tcPr>
          <w:p w14:paraId="2E8DE20C" w14:textId="77777777" w:rsidR="007C4EEA" w:rsidRDefault="007C4EEA" w:rsidP="006F0618">
            <w:pPr>
              <w:pStyle w:val="afffffffff2"/>
            </w:pPr>
          </w:p>
        </w:tc>
        <w:tc>
          <w:tcPr>
            <w:tcW w:w="567" w:type="dxa"/>
          </w:tcPr>
          <w:p w14:paraId="1425B0D7" w14:textId="77777777" w:rsidR="007C4EEA" w:rsidRDefault="007C4EEA" w:rsidP="006F0618">
            <w:pPr>
              <w:pStyle w:val="afffffffff2"/>
            </w:pPr>
          </w:p>
        </w:tc>
        <w:tc>
          <w:tcPr>
            <w:tcW w:w="1276" w:type="dxa"/>
          </w:tcPr>
          <w:p w14:paraId="04FDF0B7" w14:textId="77777777" w:rsidR="007C4EEA" w:rsidRDefault="007C4EEA" w:rsidP="006F0618">
            <w:pPr>
              <w:pStyle w:val="afffffffff2"/>
            </w:pPr>
          </w:p>
        </w:tc>
        <w:tc>
          <w:tcPr>
            <w:tcW w:w="588" w:type="dxa"/>
            <w:shd w:val="clear" w:color="auto" w:fill="auto"/>
            <w:vAlign w:val="center"/>
          </w:tcPr>
          <w:p w14:paraId="1D085055" w14:textId="77777777" w:rsidR="007C4EEA" w:rsidRDefault="007C4EEA" w:rsidP="006F0618">
            <w:pPr>
              <w:pStyle w:val="afffffffff2"/>
            </w:pPr>
          </w:p>
        </w:tc>
      </w:tr>
      <w:tr w:rsidR="007C4EEA" w14:paraId="4BAAAC69" w14:textId="77777777" w:rsidTr="006F0618">
        <w:trPr>
          <w:jc w:val="center"/>
        </w:trPr>
        <w:tc>
          <w:tcPr>
            <w:tcW w:w="416" w:type="dxa"/>
            <w:vMerge w:val="restart"/>
            <w:shd w:val="clear" w:color="auto" w:fill="auto"/>
            <w:vAlign w:val="center"/>
          </w:tcPr>
          <w:p w14:paraId="5C8E46B0" w14:textId="77777777" w:rsidR="007C4EEA" w:rsidRDefault="007C4EEA" w:rsidP="006F0618">
            <w:pPr>
              <w:pStyle w:val="afffffffff2"/>
            </w:pPr>
            <w:r>
              <w:rPr>
                <w:rFonts w:hint="eastAsia"/>
              </w:rPr>
              <w:t>室内消火栓系统</w:t>
            </w:r>
          </w:p>
          <w:p w14:paraId="593AC466" w14:textId="77777777" w:rsidR="007C4EEA" w:rsidRDefault="007C4EEA" w:rsidP="006F0618">
            <w:pPr>
              <w:pStyle w:val="afffffffff2"/>
            </w:pPr>
          </w:p>
        </w:tc>
        <w:tc>
          <w:tcPr>
            <w:tcW w:w="2409" w:type="dxa"/>
            <w:gridSpan w:val="4"/>
            <w:shd w:val="clear" w:color="auto" w:fill="auto"/>
          </w:tcPr>
          <w:p w14:paraId="3E8D5D90" w14:textId="77777777" w:rsidR="007C4EEA" w:rsidRPr="00855E59" w:rsidRDefault="007C4EEA" w:rsidP="006F0618">
            <w:pPr>
              <w:pStyle w:val="afffffffff2"/>
              <w:jc w:val="left"/>
            </w:pPr>
            <w:r w:rsidRPr="00855E59">
              <w:rPr>
                <w:rFonts w:hint="eastAsia"/>
              </w:rPr>
              <w:t>检查</w:t>
            </w:r>
            <w:r>
              <w:rPr>
                <w:rFonts w:hint="eastAsia"/>
              </w:rPr>
              <w:t>室内</w:t>
            </w:r>
            <w:r w:rsidRPr="00855E59">
              <w:rPr>
                <w:rFonts w:hint="eastAsia"/>
              </w:rPr>
              <w:t>消火栓和消防卷盘供水闸阀是否渗漏水，</w:t>
            </w:r>
            <w:r>
              <w:rPr>
                <w:rFonts w:hint="eastAsia"/>
              </w:rPr>
              <w:t>如</w:t>
            </w:r>
            <w:r w:rsidRPr="00855E59">
              <w:rPr>
                <w:rFonts w:hint="eastAsia"/>
              </w:rPr>
              <w:t>渗漏水及时更换密封圈</w:t>
            </w:r>
          </w:p>
        </w:tc>
        <w:tc>
          <w:tcPr>
            <w:tcW w:w="851" w:type="dxa"/>
            <w:shd w:val="clear" w:color="auto" w:fill="auto"/>
            <w:vAlign w:val="center"/>
          </w:tcPr>
          <w:p w14:paraId="504B355A" w14:textId="77777777" w:rsidR="007C4EEA" w:rsidRDefault="007C4EEA" w:rsidP="006F0618">
            <w:pPr>
              <w:pStyle w:val="afffffffff2"/>
            </w:pPr>
          </w:p>
        </w:tc>
        <w:tc>
          <w:tcPr>
            <w:tcW w:w="425" w:type="dxa"/>
            <w:shd w:val="clear" w:color="auto" w:fill="auto"/>
            <w:vAlign w:val="center"/>
          </w:tcPr>
          <w:p w14:paraId="704AA7F1" w14:textId="77777777" w:rsidR="007C4EEA" w:rsidRDefault="007C4EEA" w:rsidP="006F0618">
            <w:pPr>
              <w:pStyle w:val="afffffffff2"/>
            </w:pPr>
          </w:p>
        </w:tc>
        <w:tc>
          <w:tcPr>
            <w:tcW w:w="425" w:type="dxa"/>
            <w:shd w:val="clear" w:color="auto" w:fill="auto"/>
            <w:vAlign w:val="center"/>
          </w:tcPr>
          <w:p w14:paraId="7B19B81E" w14:textId="77777777" w:rsidR="007C4EEA" w:rsidRDefault="007C4EEA" w:rsidP="006F0618">
            <w:pPr>
              <w:pStyle w:val="afffffffff2"/>
            </w:pPr>
          </w:p>
        </w:tc>
        <w:tc>
          <w:tcPr>
            <w:tcW w:w="426" w:type="dxa"/>
            <w:shd w:val="clear" w:color="auto" w:fill="auto"/>
            <w:vAlign w:val="center"/>
          </w:tcPr>
          <w:p w14:paraId="24B94293" w14:textId="77777777" w:rsidR="007C4EEA" w:rsidRDefault="007C4EEA" w:rsidP="006F0618">
            <w:pPr>
              <w:pStyle w:val="afffffffff2"/>
            </w:pPr>
          </w:p>
        </w:tc>
        <w:tc>
          <w:tcPr>
            <w:tcW w:w="1417" w:type="dxa"/>
            <w:shd w:val="clear" w:color="auto" w:fill="auto"/>
            <w:vAlign w:val="center"/>
          </w:tcPr>
          <w:p w14:paraId="723BB5A0" w14:textId="77777777" w:rsidR="007C4EEA" w:rsidRDefault="007C4EEA" w:rsidP="006F0618">
            <w:pPr>
              <w:pStyle w:val="afffffffff2"/>
            </w:pPr>
          </w:p>
        </w:tc>
        <w:tc>
          <w:tcPr>
            <w:tcW w:w="567" w:type="dxa"/>
            <w:shd w:val="clear" w:color="auto" w:fill="auto"/>
            <w:vAlign w:val="center"/>
          </w:tcPr>
          <w:p w14:paraId="77B3AC1D" w14:textId="77777777" w:rsidR="007C4EEA" w:rsidRDefault="007C4EEA" w:rsidP="006F0618">
            <w:pPr>
              <w:pStyle w:val="afffffffff2"/>
            </w:pPr>
          </w:p>
        </w:tc>
        <w:tc>
          <w:tcPr>
            <w:tcW w:w="567" w:type="dxa"/>
          </w:tcPr>
          <w:p w14:paraId="42DED171" w14:textId="77777777" w:rsidR="007C4EEA" w:rsidRDefault="007C4EEA" w:rsidP="006F0618">
            <w:pPr>
              <w:pStyle w:val="afffffffff2"/>
            </w:pPr>
          </w:p>
        </w:tc>
        <w:tc>
          <w:tcPr>
            <w:tcW w:w="1276" w:type="dxa"/>
          </w:tcPr>
          <w:p w14:paraId="7915AE18" w14:textId="77777777" w:rsidR="007C4EEA" w:rsidRDefault="007C4EEA" w:rsidP="006F0618">
            <w:pPr>
              <w:pStyle w:val="afffffffff2"/>
            </w:pPr>
          </w:p>
        </w:tc>
        <w:tc>
          <w:tcPr>
            <w:tcW w:w="588" w:type="dxa"/>
            <w:shd w:val="clear" w:color="auto" w:fill="auto"/>
            <w:vAlign w:val="center"/>
          </w:tcPr>
          <w:p w14:paraId="4FC4CAF3" w14:textId="77777777" w:rsidR="007C4EEA" w:rsidRDefault="007C4EEA" w:rsidP="006F0618">
            <w:pPr>
              <w:pStyle w:val="afffffffff2"/>
            </w:pPr>
          </w:p>
        </w:tc>
      </w:tr>
      <w:tr w:rsidR="007C4EEA" w14:paraId="0D4B6441" w14:textId="77777777" w:rsidTr="006F0618">
        <w:trPr>
          <w:jc w:val="center"/>
        </w:trPr>
        <w:tc>
          <w:tcPr>
            <w:tcW w:w="416" w:type="dxa"/>
            <w:vMerge/>
            <w:shd w:val="clear" w:color="auto" w:fill="auto"/>
            <w:vAlign w:val="center"/>
          </w:tcPr>
          <w:p w14:paraId="6DA513B4" w14:textId="77777777" w:rsidR="007C4EEA" w:rsidRPr="00D44891" w:rsidRDefault="007C4EEA" w:rsidP="006F0618">
            <w:pPr>
              <w:pStyle w:val="afffffffff2"/>
            </w:pPr>
          </w:p>
        </w:tc>
        <w:tc>
          <w:tcPr>
            <w:tcW w:w="2409" w:type="dxa"/>
            <w:gridSpan w:val="4"/>
            <w:shd w:val="clear" w:color="auto" w:fill="auto"/>
          </w:tcPr>
          <w:p w14:paraId="70F1DF3E" w14:textId="77777777" w:rsidR="007C4EEA" w:rsidRPr="00D44891" w:rsidRDefault="007C4EEA" w:rsidP="006F0618">
            <w:pPr>
              <w:pStyle w:val="afffffffff2"/>
              <w:jc w:val="left"/>
            </w:pPr>
            <w:r w:rsidRPr="00D44891">
              <w:rPr>
                <w:rFonts w:hint="eastAsia"/>
              </w:rPr>
              <w:t>对消防水枪、水带、消防卷盘及其他配件进行检查，全部附件应齐全完好，卷盘</w:t>
            </w:r>
            <w:r>
              <w:rPr>
                <w:rFonts w:hint="eastAsia"/>
              </w:rPr>
              <w:t>等转动部位</w:t>
            </w:r>
            <w:r w:rsidRPr="00D44891">
              <w:rPr>
                <w:rFonts w:hint="eastAsia"/>
              </w:rPr>
              <w:t>灵活</w:t>
            </w:r>
          </w:p>
        </w:tc>
        <w:tc>
          <w:tcPr>
            <w:tcW w:w="851" w:type="dxa"/>
            <w:shd w:val="clear" w:color="auto" w:fill="auto"/>
            <w:vAlign w:val="center"/>
          </w:tcPr>
          <w:p w14:paraId="0A0E3B4C" w14:textId="77777777" w:rsidR="007C4EEA" w:rsidRDefault="007C4EEA" w:rsidP="006F0618">
            <w:pPr>
              <w:pStyle w:val="afffffffff2"/>
            </w:pPr>
          </w:p>
        </w:tc>
        <w:tc>
          <w:tcPr>
            <w:tcW w:w="425" w:type="dxa"/>
            <w:shd w:val="clear" w:color="auto" w:fill="auto"/>
            <w:vAlign w:val="center"/>
          </w:tcPr>
          <w:p w14:paraId="5F058A21" w14:textId="77777777" w:rsidR="007C4EEA" w:rsidRDefault="007C4EEA" w:rsidP="006F0618">
            <w:pPr>
              <w:pStyle w:val="afffffffff2"/>
            </w:pPr>
          </w:p>
        </w:tc>
        <w:tc>
          <w:tcPr>
            <w:tcW w:w="425" w:type="dxa"/>
            <w:shd w:val="clear" w:color="auto" w:fill="auto"/>
            <w:vAlign w:val="center"/>
          </w:tcPr>
          <w:p w14:paraId="729104AD" w14:textId="77777777" w:rsidR="007C4EEA" w:rsidRDefault="007C4EEA" w:rsidP="006F0618">
            <w:pPr>
              <w:pStyle w:val="afffffffff2"/>
            </w:pPr>
          </w:p>
        </w:tc>
        <w:tc>
          <w:tcPr>
            <w:tcW w:w="426" w:type="dxa"/>
            <w:shd w:val="clear" w:color="auto" w:fill="auto"/>
            <w:vAlign w:val="center"/>
          </w:tcPr>
          <w:p w14:paraId="406D683E" w14:textId="77777777" w:rsidR="007C4EEA" w:rsidRDefault="007C4EEA" w:rsidP="006F0618">
            <w:pPr>
              <w:pStyle w:val="afffffffff2"/>
            </w:pPr>
          </w:p>
        </w:tc>
        <w:tc>
          <w:tcPr>
            <w:tcW w:w="1417" w:type="dxa"/>
            <w:shd w:val="clear" w:color="auto" w:fill="auto"/>
            <w:vAlign w:val="center"/>
          </w:tcPr>
          <w:p w14:paraId="4044F50E" w14:textId="77777777" w:rsidR="007C4EEA" w:rsidRDefault="007C4EEA" w:rsidP="006F0618">
            <w:pPr>
              <w:pStyle w:val="afffffffff2"/>
            </w:pPr>
          </w:p>
        </w:tc>
        <w:tc>
          <w:tcPr>
            <w:tcW w:w="567" w:type="dxa"/>
            <w:shd w:val="clear" w:color="auto" w:fill="auto"/>
            <w:vAlign w:val="center"/>
          </w:tcPr>
          <w:p w14:paraId="3079EE75" w14:textId="77777777" w:rsidR="007C4EEA" w:rsidRDefault="007C4EEA" w:rsidP="006F0618">
            <w:pPr>
              <w:pStyle w:val="afffffffff2"/>
            </w:pPr>
          </w:p>
        </w:tc>
        <w:tc>
          <w:tcPr>
            <w:tcW w:w="567" w:type="dxa"/>
          </w:tcPr>
          <w:p w14:paraId="50BDC636" w14:textId="77777777" w:rsidR="007C4EEA" w:rsidRDefault="007C4EEA" w:rsidP="006F0618">
            <w:pPr>
              <w:pStyle w:val="afffffffff2"/>
            </w:pPr>
          </w:p>
        </w:tc>
        <w:tc>
          <w:tcPr>
            <w:tcW w:w="1276" w:type="dxa"/>
          </w:tcPr>
          <w:p w14:paraId="1B69D8F1" w14:textId="77777777" w:rsidR="007C4EEA" w:rsidRDefault="007C4EEA" w:rsidP="006F0618">
            <w:pPr>
              <w:pStyle w:val="afffffffff2"/>
            </w:pPr>
          </w:p>
        </w:tc>
        <w:tc>
          <w:tcPr>
            <w:tcW w:w="588" w:type="dxa"/>
            <w:shd w:val="clear" w:color="auto" w:fill="auto"/>
            <w:vAlign w:val="center"/>
          </w:tcPr>
          <w:p w14:paraId="46B4486D" w14:textId="77777777" w:rsidR="007C4EEA" w:rsidRDefault="007C4EEA" w:rsidP="006F0618">
            <w:pPr>
              <w:pStyle w:val="afffffffff2"/>
            </w:pPr>
          </w:p>
        </w:tc>
      </w:tr>
      <w:tr w:rsidR="007C4EEA" w14:paraId="686C1FDF" w14:textId="77777777" w:rsidTr="006F0618">
        <w:trPr>
          <w:jc w:val="center"/>
        </w:trPr>
        <w:tc>
          <w:tcPr>
            <w:tcW w:w="416" w:type="dxa"/>
            <w:vMerge/>
            <w:shd w:val="clear" w:color="auto" w:fill="auto"/>
            <w:vAlign w:val="center"/>
          </w:tcPr>
          <w:p w14:paraId="2051BF3F" w14:textId="77777777" w:rsidR="007C4EEA" w:rsidRPr="00D44891" w:rsidRDefault="007C4EEA" w:rsidP="006F0618">
            <w:pPr>
              <w:pStyle w:val="afffffffff2"/>
            </w:pPr>
          </w:p>
        </w:tc>
        <w:tc>
          <w:tcPr>
            <w:tcW w:w="2409" w:type="dxa"/>
            <w:gridSpan w:val="4"/>
            <w:shd w:val="clear" w:color="auto" w:fill="auto"/>
          </w:tcPr>
          <w:p w14:paraId="7B229F1D" w14:textId="77777777" w:rsidR="007C4EEA" w:rsidRPr="00D44891" w:rsidRDefault="007C4EEA" w:rsidP="006F0618">
            <w:pPr>
              <w:pStyle w:val="afffffffff2"/>
              <w:jc w:val="left"/>
            </w:pPr>
            <w:r w:rsidRPr="00D44891">
              <w:rPr>
                <w:rFonts w:hint="eastAsia"/>
              </w:rPr>
              <w:t>检查消火栓启动按钮、指示灯及控制线路，功能应正常、无障碍</w:t>
            </w:r>
          </w:p>
        </w:tc>
        <w:tc>
          <w:tcPr>
            <w:tcW w:w="851" w:type="dxa"/>
            <w:shd w:val="clear" w:color="auto" w:fill="auto"/>
            <w:vAlign w:val="center"/>
          </w:tcPr>
          <w:p w14:paraId="7A3F0375" w14:textId="77777777" w:rsidR="007C4EEA" w:rsidRDefault="007C4EEA" w:rsidP="006F0618">
            <w:pPr>
              <w:pStyle w:val="afffffffff2"/>
            </w:pPr>
          </w:p>
        </w:tc>
        <w:tc>
          <w:tcPr>
            <w:tcW w:w="425" w:type="dxa"/>
            <w:shd w:val="clear" w:color="auto" w:fill="auto"/>
            <w:vAlign w:val="center"/>
          </w:tcPr>
          <w:p w14:paraId="5E749D4F" w14:textId="77777777" w:rsidR="007C4EEA" w:rsidRDefault="007C4EEA" w:rsidP="006F0618">
            <w:pPr>
              <w:pStyle w:val="afffffffff2"/>
            </w:pPr>
          </w:p>
        </w:tc>
        <w:tc>
          <w:tcPr>
            <w:tcW w:w="425" w:type="dxa"/>
            <w:shd w:val="clear" w:color="auto" w:fill="auto"/>
            <w:vAlign w:val="center"/>
          </w:tcPr>
          <w:p w14:paraId="3AC3B8A4" w14:textId="77777777" w:rsidR="007C4EEA" w:rsidRDefault="007C4EEA" w:rsidP="006F0618">
            <w:pPr>
              <w:pStyle w:val="afffffffff2"/>
            </w:pPr>
          </w:p>
        </w:tc>
        <w:tc>
          <w:tcPr>
            <w:tcW w:w="426" w:type="dxa"/>
            <w:shd w:val="clear" w:color="auto" w:fill="auto"/>
            <w:vAlign w:val="center"/>
          </w:tcPr>
          <w:p w14:paraId="018F365C" w14:textId="77777777" w:rsidR="007C4EEA" w:rsidRDefault="007C4EEA" w:rsidP="006F0618">
            <w:pPr>
              <w:pStyle w:val="afffffffff2"/>
            </w:pPr>
          </w:p>
        </w:tc>
        <w:tc>
          <w:tcPr>
            <w:tcW w:w="1417" w:type="dxa"/>
            <w:shd w:val="clear" w:color="auto" w:fill="auto"/>
            <w:vAlign w:val="center"/>
          </w:tcPr>
          <w:p w14:paraId="6E252589" w14:textId="77777777" w:rsidR="007C4EEA" w:rsidRDefault="007C4EEA" w:rsidP="006F0618">
            <w:pPr>
              <w:pStyle w:val="afffffffff2"/>
            </w:pPr>
          </w:p>
        </w:tc>
        <w:tc>
          <w:tcPr>
            <w:tcW w:w="567" w:type="dxa"/>
            <w:shd w:val="clear" w:color="auto" w:fill="auto"/>
            <w:vAlign w:val="center"/>
          </w:tcPr>
          <w:p w14:paraId="221DE8DE" w14:textId="77777777" w:rsidR="007C4EEA" w:rsidRDefault="007C4EEA" w:rsidP="006F0618">
            <w:pPr>
              <w:pStyle w:val="afffffffff2"/>
            </w:pPr>
          </w:p>
        </w:tc>
        <w:tc>
          <w:tcPr>
            <w:tcW w:w="567" w:type="dxa"/>
          </w:tcPr>
          <w:p w14:paraId="707B4178" w14:textId="77777777" w:rsidR="007C4EEA" w:rsidRDefault="007C4EEA" w:rsidP="006F0618">
            <w:pPr>
              <w:pStyle w:val="afffffffff2"/>
            </w:pPr>
          </w:p>
        </w:tc>
        <w:tc>
          <w:tcPr>
            <w:tcW w:w="1276" w:type="dxa"/>
          </w:tcPr>
          <w:p w14:paraId="438B9AF8" w14:textId="77777777" w:rsidR="007C4EEA" w:rsidRDefault="007C4EEA" w:rsidP="006F0618">
            <w:pPr>
              <w:pStyle w:val="afffffffff2"/>
            </w:pPr>
          </w:p>
        </w:tc>
        <w:tc>
          <w:tcPr>
            <w:tcW w:w="588" w:type="dxa"/>
            <w:shd w:val="clear" w:color="auto" w:fill="auto"/>
            <w:vAlign w:val="center"/>
          </w:tcPr>
          <w:p w14:paraId="5DC4F807" w14:textId="77777777" w:rsidR="007C4EEA" w:rsidRDefault="007C4EEA" w:rsidP="006F0618">
            <w:pPr>
              <w:pStyle w:val="afffffffff2"/>
            </w:pPr>
          </w:p>
        </w:tc>
      </w:tr>
      <w:tr w:rsidR="007C4EEA" w14:paraId="6F5FF920" w14:textId="77777777" w:rsidTr="006F0618">
        <w:trPr>
          <w:jc w:val="center"/>
        </w:trPr>
        <w:tc>
          <w:tcPr>
            <w:tcW w:w="416" w:type="dxa"/>
            <w:vMerge/>
            <w:shd w:val="clear" w:color="auto" w:fill="auto"/>
            <w:vAlign w:val="center"/>
          </w:tcPr>
          <w:p w14:paraId="170FAD78" w14:textId="77777777" w:rsidR="007C4EEA" w:rsidRPr="00D44891" w:rsidRDefault="007C4EEA" w:rsidP="006F0618">
            <w:pPr>
              <w:pStyle w:val="afffffffff2"/>
            </w:pPr>
          </w:p>
        </w:tc>
        <w:tc>
          <w:tcPr>
            <w:tcW w:w="2409" w:type="dxa"/>
            <w:gridSpan w:val="4"/>
            <w:shd w:val="clear" w:color="auto" w:fill="auto"/>
          </w:tcPr>
          <w:p w14:paraId="4F7E86F2" w14:textId="77777777" w:rsidR="007C4EEA" w:rsidRPr="00D44891" w:rsidRDefault="007C4EEA" w:rsidP="006F0618">
            <w:pPr>
              <w:pStyle w:val="afffffffff2"/>
              <w:jc w:val="left"/>
            </w:pPr>
            <w:r>
              <w:rPr>
                <w:rFonts w:hint="eastAsia"/>
              </w:rPr>
              <w:t>室内</w:t>
            </w:r>
            <w:r w:rsidRPr="00D44891">
              <w:rPr>
                <w:rFonts w:hint="eastAsia"/>
              </w:rPr>
              <w:t>消火栓箱外观无破损，无遮挡，涂层无脱落，箱门玻璃</w:t>
            </w:r>
            <w:r w:rsidRPr="00D44891">
              <w:rPr>
                <w:rFonts w:hint="eastAsia"/>
              </w:rPr>
              <w:lastRenderedPageBreak/>
              <w:t>完好无缺</w:t>
            </w:r>
          </w:p>
        </w:tc>
        <w:tc>
          <w:tcPr>
            <w:tcW w:w="851" w:type="dxa"/>
            <w:shd w:val="clear" w:color="auto" w:fill="auto"/>
            <w:vAlign w:val="center"/>
          </w:tcPr>
          <w:p w14:paraId="440BCE27" w14:textId="77777777" w:rsidR="007C4EEA" w:rsidRDefault="007C4EEA" w:rsidP="006F0618">
            <w:pPr>
              <w:pStyle w:val="afffffffff2"/>
            </w:pPr>
          </w:p>
        </w:tc>
        <w:tc>
          <w:tcPr>
            <w:tcW w:w="425" w:type="dxa"/>
            <w:shd w:val="clear" w:color="auto" w:fill="auto"/>
            <w:vAlign w:val="center"/>
          </w:tcPr>
          <w:p w14:paraId="13F078A6" w14:textId="77777777" w:rsidR="007C4EEA" w:rsidRDefault="007C4EEA" w:rsidP="006F0618">
            <w:pPr>
              <w:pStyle w:val="afffffffff2"/>
            </w:pPr>
          </w:p>
        </w:tc>
        <w:tc>
          <w:tcPr>
            <w:tcW w:w="425" w:type="dxa"/>
            <w:shd w:val="clear" w:color="auto" w:fill="auto"/>
            <w:vAlign w:val="center"/>
          </w:tcPr>
          <w:p w14:paraId="0B5140EA" w14:textId="77777777" w:rsidR="007C4EEA" w:rsidRDefault="007C4EEA" w:rsidP="006F0618">
            <w:pPr>
              <w:pStyle w:val="afffffffff2"/>
            </w:pPr>
          </w:p>
        </w:tc>
        <w:tc>
          <w:tcPr>
            <w:tcW w:w="426" w:type="dxa"/>
            <w:shd w:val="clear" w:color="auto" w:fill="auto"/>
            <w:vAlign w:val="center"/>
          </w:tcPr>
          <w:p w14:paraId="473404DC" w14:textId="77777777" w:rsidR="007C4EEA" w:rsidRDefault="007C4EEA" w:rsidP="006F0618">
            <w:pPr>
              <w:pStyle w:val="afffffffff2"/>
            </w:pPr>
          </w:p>
        </w:tc>
        <w:tc>
          <w:tcPr>
            <w:tcW w:w="1417" w:type="dxa"/>
            <w:shd w:val="clear" w:color="auto" w:fill="auto"/>
            <w:vAlign w:val="center"/>
          </w:tcPr>
          <w:p w14:paraId="31AB3A13" w14:textId="77777777" w:rsidR="007C4EEA" w:rsidRDefault="007C4EEA" w:rsidP="006F0618">
            <w:pPr>
              <w:pStyle w:val="afffffffff2"/>
            </w:pPr>
          </w:p>
        </w:tc>
        <w:tc>
          <w:tcPr>
            <w:tcW w:w="567" w:type="dxa"/>
            <w:shd w:val="clear" w:color="auto" w:fill="auto"/>
            <w:vAlign w:val="center"/>
          </w:tcPr>
          <w:p w14:paraId="10DFAFB1" w14:textId="77777777" w:rsidR="007C4EEA" w:rsidRDefault="007C4EEA" w:rsidP="006F0618">
            <w:pPr>
              <w:pStyle w:val="afffffffff2"/>
            </w:pPr>
          </w:p>
        </w:tc>
        <w:tc>
          <w:tcPr>
            <w:tcW w:w="567" w:type="dxa"/>
          </w:tcPr>
          <w:p w14:paraId="7063C309" w14:textId="77777777" w:rsidR="007C4EEA" w:rsidRDefault="007C4EEA" w:rsidP="006F0618">
            <w:pPr>
              <w:pStyle w:val="afffffffff2"/>
            </w:pPr>
          </w:p>
        </w:tc>
        <w:tc>
          <w:tcPr>
            <w:tcW w:w="1276" w:type="dxa"/>
          </w:tcPr>
          <w:p w14:paraId="3E3E10C7" w14:textId="77777777" w:rsidR="007C4EEA" w:rsidRDefault="007C4EEA" w:rsidP="006F0618">
            <w:pPr>
              <w:pStyle w:val="afffffffff2"/>
            </w:pPr>
          </w:p>
        </w:tc>
        <w:tc>
          <w:tcPr>
            <w:tcW w:w="588" w:type="dxa"/>
            <w:shd w:val="clear" w:color="auto" w:fill="auto"/>
            <w:vAlign w:val="center"/>
          </w:tcPr>
          <w:p w14:paraId="6E167A55" w14:textId="77777777" w:rsidR="007C4EEA" w:rsidRDefault="007C4EEA" w:rsidP="006F0618">
            <w:pPr>
              <w:pStyle w:val="afffffffff2"/>
            </w:pPr>
          </w:p>
        </w:tc>
      </w:tr>
      <w:tr w:rsidR="007C4EEA" w14:paraId="1F922533" w14:textId="77777777" w:rsidTr="006F0618">
        <w:trPr>
          <w:jc w:val="center"/>
        </w:trPr>
        <w:tc>
          <w:tcPr>
            <w:tcW w:w="416" w:type="dxa"/>
            <w:vMerge/>
            <w:shd w:val="clear" w:color="auto" w:fill="auto"/>
            <w:vAlign w:val="center"/>
          </w:tcPr>
          <w:p w14:paraId="4FE53058" w14:textId="77777777" w:rsidR="007C4EEA" w:rsidRPr="00D44891" w:rsidRDefault="007C4EEA" w:rsidP="006F0618">
            <w:pPr>
              <w:pStyle w:val="afffffffff2"/>
            </w:pPr>
          </w:p>
        </w:tc>
        <w:tc>
          <w:tcPr>
            <w:tcW w:w="2409" w:type="dxa"/>
            <w:gridSpan w:val="4"/>
            <w:shd w:val="clear" w:color="auto" w:fill="auto"/>
          </w:tcPr>
          <w:p w14:paraId="267C7337" w14:textId="77777777" w:rsidR="007C4EEA" w:rsidRPr="00D44891" w:rsidRDefault="007C4EEA" w:rsidP="006F0618">
            <w:pPr>
              <w:pStyle w:val="afffffffff2"/>
              <w:jc w:val="left"/>
            </w:pPr>
            <w:r w:rsidRPr="00D44891">
              <w:rPr>
                <w:rFonts w:hint="eastAsia"/>
              </w:rPr>
              <w:t>测试系统静压、动压</w:t>
            </w:r>
          </w:p>
        </w:tc>
        <w:tc>
          <w:tcPr>
            <w:tcW w:w="851" w:type="dxa"/>
            <w:shd w:val="clear" w:color="auto" w:fill="auto"/>
            <w:vAlign w:val="center"/>
          </w:tcPr>
          <w:p w14:paraId="0F5CD741" w14:textId="77777777" w:rsidR="007C4EEA" w:rsidRDefault="007C4EEA" w:rsidP="006F0618">
            <w:pPr>
              <w:pStyle w:val="afffffffff2"/>
            </w:pPr>
          </w:p>
        </w:tc>
        <w:tc>
          <w:tcPr>
            <w:tcW w:w="425" w:type="dxa"/>
            <w:shd w:val="clear" w:color="auto" w:fill="auto"/>
            <w:vAlign w:val="center"/>
          </w:tcPr>
          <w:p w14:paraId="77BA9D05" w14:textId="77777777" w:rsidR="007C4EEA" w:rsidRDefault="007C4EEA" w:rsidP="006F0618">
            <w:pPr>
              <w:pStyle w:val="afffffffff2"/>
            </w:pPr>
          </w:p>
        </w:tc>
        <w:tc>
          <w:tcPr>
            <w:tcW w:w="425" w:type="dxa"/>
            <w:shd w:val="clear" w:color="auto" w:fill="auto"/>
            <w:vAlign w:val="center"/>
          </w:tcPr>
          <w:p w14:paraId="4D26C2CD" w14:textId="77777777" w:rsidR="007C4EEA" w:rsidRDefault="007C4EEA" w:rsidP="006F0618">
            <w:pPr>
              <w:pStyle w:val="afffffffff2"/>
            </w:pPr>
          </w:p>
        </w:tc>
        <w:tc>
          <w:tcPr>
            <w:tcW w:w="426" w:type="dxa"/>
            <w:shd w:val="clear" w:color="auto" w:fill="auto"/>
            <w:vAlign w:val="center"/>
          </w:tcPr>
          <w:p w14:paraId="630C0138" w14:textId="77777777" w:rsidR="007C4EEA" w:rsidRDefault="007C4EEA" w:rsidP="006F0618">
            <w:pPr>
              <w:pStyle w:val="afffffffff2"/>
            </w:pPr>
          </w:p>
        </w:tc>
        <w:tc>
          <w:tcPr>
            <w:tcW w:w="1417" w:type="dxa"/>
            <w:shd w:val="clear" w:color="auto" w:fill="auto"/>
            <w:vAlign w:val="center"/>
          </w:tcPr>
          <w:p w14:paraId="5E97BDDF" w14:textId="77777777" w:rsidR="007C4EEA" w:rsidRDefault="007C4EEA" w:rsidP="006F0618">
            <w:pPr>
              <w:pStyle w:val="afffffffff2"/>
            </w:pPr>
          </w:p>
        </w:tc>
        <w:tc>
          <w:tcPr>
            <w:tcW w:w="567" w:type="dxa"/>
            <w:shd w:val="clear" w:color="auto" w:fill="auto"/>
            <w:vAlign w:val="center"/>
          </w:tcPr>
          <w:p w14:paraId="7E5C0FDD" w14:textId="77777777" w:rsidR="007C4EEA" w:rsidRDefault="007C4EEA" w:rsidP="006F0618">
            <w:pPr>
              <w:pStyle w:val="afffffffff2"/>
            </w:pPr>
          </w:p>
        </w:tc>
        <w:tc>
          <w:tcPr>
            <w:tcW w:w="567" w:type="dxa"/>
          </w:tcPr>
          <w:p w14:paraId="2CD99B28" w14:textId="77777777" w:rsidR="007C4EEA" w:rsidRDefault="007C4EEA" w:rsidP="006F0618">
            <w:pPr>
              <w:pStyle w:val="afffffffff2"/>
            </w:pPr>
          </w:p>
        </w:tc>
        <w:tc>
          <w:tcPr>
            <w:tcW w:w="1276" w:type="dxa"/>
          </w:tcPr>
          <w:p w14:paraId="33220966" w14:textId="77777777" w:rsidR="007C4EEA" w:rsidRDefault="007C4EEA" w:rsidP="006F0618">
            <w:pPr>
              <w:pStyle w:val="afffffffff2"/>
            </w:pPr>
          </w:p>
        </w:tc>
        <w:tc>
          <w:tcPr>
            <w:tcW w:w="588" w:type="dxa"/>
            <w:shd w:val="clear" w:color="auto" w:fill="auto"/>
            <w:vAlign w:val="center"/>
          </w:tcPr>
          <w:p w14:paraId="3BCF6CEA" w14:textId="77777777" w:rsidR="007C4EEA" w:rsidRDefault="007C4EEA" w:rsidP="006F0618">
            <w:pPr>
              <w:pStyle w:val="afffffffff2"/>
            </w:pPr>
          </w:p>
        </w:tc>
      </w:tr>
      <w:tr w:rsidR="007C4EEA" w14:paraId="7C98C8FC" w14:textId="77777777" w:rsidTr="006F0618">
        <w:trPr>
          <w:jc w:val="center"/>
        </w:trPr>
        <w:tc>
          <w:tcPr>
            <w:tcW w:w="416" w:type="dxa"/>
            <w:vMerge/>
            <w:shd w:val="clear" w:color="auto" w:fill="auto"/>
            <w:vAlign w:val="center"/>
          </w:tcPr>
          <w:p w14:paraId="44A9E759" w14:textId="77777777" w:rsidR="007C4EEA" w:rsidRPr="00D44891" w:rsidRDefault="007C4EEA" w:rsidP="006F0618">
            <w:pPr>
              <w:pStyle w:val="afffffffff2"/>
            </w:pPr>
          </w:p>
        </w:tc>
        <w:tc>
          <w:tcPr>
            <w:tcW w:w="2409" w:type="dxa"/>
            <w:gridSpan w:val="4"/>
            <w:shd w:val="clear" w:color="auto" w:fill="auto"/>
          </w:tcPr>
          <w:p w14:paraId="451D28A8" w14:textId="77777777" w:rsidR="007C4EEA" w:rsidRPr="00D44891" w:rsidRDefault="007C4EEA" w:rsidP="006F0618">
            <w:pPr>
              <w:pStyle w:val="afffffffff2"/>
              <w:jc w:val="left"/>
            </w:pPr>
            <w:r w:rsidRPr="00D44891">
              <w:rPr>
                <w:rFonts w:hint="eastAsia"/>
              </w:rPr>
              <w:t>测试系统联锁控制功能</w:t>
            </w:r>
          </w:p>
        </w:tc>
        <w:tc>
          <w:tcPr>
            <w:tcW w:w="851" w:type="dxa"/>
            <w:shd w:val="clear" w:color="auto" w:fill="auto"/>
            <w:vAlign w:val="center"/>
          </w:tcPr>
          <w:p w14:paraId="0AADA162" w14:textId="77777777" w:rsidR="007C4EEA" w:rsidRDefault="007C4EEA" w:rsidP="006F0618">
            <w:pPr>
              <w:pStyle w:val="afffffffff2"/>
            </w:pPr>
          </w:p>
        </w:tc>
        <w:tc>
          <w:tcPr>
            <w:tcW w:w="425" w:type="dxa"/>
            <w:shd w:val="clear" w:color="auto" w:fill="auto"/>
            <w:vAlign w:val="center"/>
          </w:tcPr>
          <w:p w14:paraId="4214D2BE" w14:textId="77777777" w:rsidR="007C4EEA" w:rsidRDefault="007C4EEA" w:rsidP="006F0618">
            <w:pPr>
              <w:pStyle w:val="afffffffff2"/>
            </w:pPr>
          </w:p>
        </w:tc>
        <w:tc>
          <w:tcPr>
            <w:tcW w:w="425" w:type="dxa"/>
            <w:shd w:val="clear" w:color="auto" w:fill="auto"/>
            <w:vAlign w:val="center"/>
          </w:tcPr>
          <w:p w14:paraId="33E587F5" w14:textId="77777777" w:rsidR="007C4EEA" w:rsidRDefault="007C4EEA" w:rsidP="006F0618">
            <w:pPr>
              <w:pStyle w:val="afffffffff2"/>
            </w:pPr>
          </w:p>
        </w:tc>
        <w:tc>
          <w:tcPr>
            <w:tcW w:w="426" w:type="dxa"/>
            <w:shd w:val="clear" w:color="auto" w:fill="auto"/>
            <w:vAlign w:val="center"/>
          </w:tcPr>
          <w:p w14:paraId="079DA00B" w14:textId="77777777" w:rsidR="007C4EEA" w:rsidRDefault="007C4EEA" w:rsidP="006F0618">
            <w:pPr>
              <w:pStyle w:val="afffffffff2"/>
            </w:pPr>
          </w:p>
        </w:tc>
        <w:tc>
          <w:tcPr>
            <w:tcW w:w="1417" w:type="dxa"/>
            <w:shd w:val="clear" w:color="auto" w:fill="auto"/>
            <w:vAlign w:val="center"/>
          </w:tcPr>
          <w:p w14:paraId="451177E6" w14:textId="77777777" w:rsidR="007C4EEA" w:rsidRDefault="007C4EEA" w:rsidP="006F0618">
            <w:pPr>
              <w:pStyle w:val="afffffffff2"/>
            </w:pPr>
          </w:p>
        </w:tc>
        <w:tc>
          <w:tcPr>
            <w:tcW w:w="567" w:type="dxa"/>
            <w:shd w:val="clear" w:color="auto" w:fill="auto"/>
            <w:vAlign w:val="center"/>
          </w:tcPr>
          <w:p w14:paraId="4A318B58" w14:textId="77777777" w:rsidR="007C4EEA" w:rsidRDefault="007C4EEA" w:rsidP="006F0618">
            <w:pPr>
              <w:pStyle w:val="afffffffff2"/>
            </w:pPr>
          </w:p>
        </w:tc>
        <w:tc>
          <w:tcPr>
            <w:tcW w:w="567" w:type="dxa"/>
          </w:tcPr>
          <w:p w14:paraId="69BB922C" w14:textId="77777777" w:rsidR="007C4EEA" w:rsidRDefault="007C4EEA" w:rsidP="006F0618">
            <w:pPr>
              <w:pStyle w:val="afffffffff2"/>
            </w:pPr>
          </w:p>
        </w:tc>
        <w:tc>
          <w:tcPr>
            <w:tcW w:w="1276" w:type="dxa"/>
          </w:tcPr>
          <w:p w14:paraId="5BE38EB4" w14:textId="77777777" w:rsidR="007C4EEA" w:rsidRDefault="007C4EEA" w:rsidP="006F0618">
            <w:pPr>
              <w:pStyle w:val="afffffffff2"/>
            </w:pPr>
          </w:p>
        </w:tc>
        <w:tc>
          <w:tcPr>
            <w:tcW w:w="588" w:type="dxa"/>
            <w:shd w:val="clear" w:color="auto" w:fill="auto"/>
            <w:vAlign w:val="center"/>
          </w:tcPr>
          <w:p w14:paraId="43E67EBC" w14:textId="77777777" w:rsidR="007C4EEA" w:rsidRDefault="007C4EEA" w:rsidP="006F0618">
            <w:pPr>
              <w:pStyle w:val="afffffffff2"/>
            </w:pPr>
          </w:p>
        </w:tc>
      </w:tr>
      <w:tr w:rsidR="007C4EEA" w:rsidRPr="0085263D" w14:paraId="5849DAF9" w14:textId="77777777" w:rsidTr="006F0618">
        <w:trPr>
          <w:jc w:val="center"/>
        </w:trPr>
        <w:tc>
          <w:tcPr>
            <w:tcW w:w="416" w:type="dxa"/>
            <w:vMerge w:val="restart"/>
            <w:shd w:val="clear" w:color="auto" w:fill="auto"/>
            <w:vAlign w:val="center"/>
          </w:tcPr>
          <w:p w14:paraId="0C6371D2" w14:textId="77777777" w:rsidR="007C4EEA" w:rsidRPr="00D44891" w:rsidRDefault="007C4EEA" w:rsidP="006F0618">
            <w:pPr>
              <w:pStyle w:val="afffffffff2"/>
              <w:rPr>
                <w:szCs w:val="18"/>
              </w:rPr>
            </w:pPr>
            <w:r w:rsidRPr="00D44891">
              <w:rPr>
                <w:rFonts w:hint="eastAsia"/>
                <w:szCs w:val="18"/>
              </w:rPr>
              <w:t>自动喷水灭火系统</w:t>
            </w:r>
          </w:p>
        </w:tc>
        <w:tc>
          <w:tcPr>
            <w:tcW w:w="425" w:type="dxa"/>
            <w:gridSpan w:val="2"/>
            <w:shd w:val="clear" w:color="auto" w:fill="auto"/>
            <w:vAlign w:val="center"/>
          </w:tcPr>
          <w:p w14:paraId="5E124BF2" w14:textId="77777777" w:rsidR="007C4EEA" w:rsidRPr="00D44891" w:rsidRDefault="007C4EEA" w:rsidP="006F0618">
            <w:pPr>
              <w:pStyle w:val="afffffffff2"/>
              <w:rPr>
                <w:szCs w:val="18"/>
              </w:rPr>
            </w:pPr>
            <w:r w:rsidRPr="00D44891">
              <w:rPr>
                <w:rFonts w:hint="eastAsia"/>
                <w:szCs w:val="18"/>
              </w:rPr>
              <w:t>喷头</w:t>
            </w:r>
          </w:p>
        </w:tc>
        <w:tc>
          <w:tcPr>
            <w:tcW w:w="1984" w:type="dxa"/>
            <w:gridSpan w:val="2"/>
            <w:shd w:val="clear" w:color="auto" w:fill="auto"/>
            <w:vAlign w:val="center"/>
          </w:tcPr>
          <w:p w14:paraId="7EF867C4" w14:textId="77777777" w:rsidR="007C4EEA" w:rsidRPr="00D44891" w:rsidRDefault="007C4EEA" w:rsidP="006F0618">
            <w:pPr>
              <w:pStyle w:val="afffffffff2"/>
              <w:jc w:val="left"/>
              <w:rPr>
                <w:szCs w:val="18"/>
              </w:rPr>
            </w:pPr>
            <w:r w:rsidRPr="00D44891">
              <w:rPr>
                <w:rFonts w:hint="eastAsia"/>
                <w:szCs w:val="18"/>
              </w:rPr>
              <w:t>检查喷头完好状况、备用量及是否有异物涂覆</w:t>
            </w:r>
          </w:p>
        </w:tc>
        <w:tc>
          <w:tcPr>
            <w:tcW w:w="851" w:type="dxa"/>
            <w:shd w:val="clear" w:color="auto" w:fill="auto"/>
            <w:vAlign w:val="center"/>
          </w:tcPr>
          <w:p w14:paraId="1AB1B6C7" w14:textId="77777777" w:rsidR="007C4EEA" w:rsidRPr="0085263D" w:rsidRDefault="007C4EEA" w:rsidP="006F0618">
            <w:pPr>
              <w:pStyle w:val="afffffffff2"/>
              <w:rPr>
                <w:szCs w:val="18"/>
              </w:rPr>
            </w:pPr>
          </w:p>
        </w:tc>
        <w:tc>
          <w:tcPr>
            <w:tcW w:w="425" w:type="dxa"/>
            <w:shd w:val="clear" w:color="auto" w:fill="auto"/>
            <w:vAlign w:val="center"/>
          </w:tcPr>
          <w:p w14:paraId="2EBDAB6A" w14:textId="77777777" w:rsidR="007C4EEA" w:rsidRPr="0085263D" w:rsidRDefault="007C4EEA" w:rsidP="006F0618">
            <w:pPr>
              <w:pStyle w:val="afffffffff2"/>
              <w:rPr>
                <w:szCs w:val="18"/>
              </w:rPr>
            </w:pPr>
          </w:p>
        </w:tc>
        <w:tc>
          <w:tcPr>
            <w:tcW w:w="425" w:type="dxa"/>
            <w:shd w:val="clear" w:color="auto" w:fill="auto"/>
            <w:vAlign w:val="center"/>
          </w:tcPr>
          <w:p w14:paraId="3D65C10C" w14:textId="77777777" w:rsidR="007C4EEA" w:rsidRPr="0085263D" w:rsidRDefault="007C4EEA" w:rsidP="006F0618">
            <w:pPr>
              <w:pStyle w:val="afffffffff2"/>
              <w:rPr>
                <w:szCs w:val="18"/>
              </w:rPr>
            </w:pPr>
          </w:p>
        </w:tc>
        <w:tc>
          <w:tcPr>
            <w:tcW w:w="426" w:type="dxa"/>
            <w:shd w:val="clear" w:color="auto" w:fill="auto"/>
            <w:vAlign w:val="center"/>
          </w:tcPr>
          <w:p w14:paraId="03ABC467" w14:textId="77777777" w:rsidR="007C4EEA" w:rsidRPr="0085263D" w:rsidRDefault="007C4EEA" w:rsidP="006F0618">
            <w:pPr>
              <w:pStyle w:val="afffffffff2"/>
              <w:rPr>
                <w:szCs w:val="18"/>
              </w:rPr>
            </w:pPr>
          </w:p>
        </w:tc>
        <w:tc>
          <w:tcPr>
            <w:tcW w:w="1417" w:type="dxa"/>
            <w:shd w:val="clear" w:color="auto" w:fill="auto"/>
            <w:vAlign w:val="center"/>
          </w:tcPr>
          <w:p w14:paraId="6F9A4B21" w14:textId="77777777" w:rsidR="007C4EEA" w:rsidRPr="0085263D" w:rsidRDefault="007C4EEA" w:rsidP="006F0618">
            <w:pPr>
              <w:pStyle w:val="afffffffff2"/>
              <w:rPr>
                <w:szCs w:val="18"/>
              </w:rPr>
            </w:pPr>
          </w:p>
        </w:tc>
        <w:tc>
          <w:tcPr>
            <w:tcW w:w="567" w:type="dxa"/>
            <w:shd w:val="clear" w:color="auto" w:fill="auto"/>
            <w:vAlign w:val="center"/>
          </w:tcPr>
          <w:p w14:paraId="0D41152C" w14:textId="77777777" w:rsidR="007C4EEA" w:rsidRPr="0085263D" w:rsidRDefault="007C4EEA" w:rsidP="006F0618">
            <w:pPr>
              <w:pStyle w:val="afffffffff2"/>
              <w:rPr>
                <w:szCs w:val="18"/>
              </w:rPr>
            </w:pPr>
          </w:p>
        </w:tc>
        <w:tc>
          <w:tcPr>
            <w:tcW w:w="567" w:type="dxa"/>
          </w:tcPr>
          <w:p w14:paraId="14D5E6EB" w14:textId="77777777" w:rsidR="007C4EEA" w:rsidRPr="0085263D" w:rsidRDefault="007C4EEA" w:rsidP="006F0618">
            <w:pPr>
              <w:pStyle w:val="afffffffff2"/>
              <w:rPr>
                <w:szCs w:val="18"/>
              </w:rPr>
            </w:pPr>
          </w:p>
        </w:tc>
        <w:tc>
          <w:tcPr>
            <w:tcW w:w="1276" w:type="dxa"/>
          </w:tcPr>
          <w:p w14:paraId="6D08861B" w14:textId="77777777" w:rsidR="007C4EEA" w:rsidRPr="0085263D" w:rsidRDefault="007C4EEA" w:rsidP="006F0618">
            <w:pPr>
              <w:pStyle w:val="afffffffff2"/>
              <w:rPr>
                <w:szCs w:val="18"/>
              </w:rPr>
            </w:pPr>
          </w:p>
        </w:tc>
        <w:tc>
          <w:tcPr>
            <w:tcW w:w="588" w:type="dxa"/>
            <w:shd w:val="clear" w:color="auto" w:fill="auto"/>
            <w:vAlign w:val="center"/>
          </w:tcPr>
          <w:p w14:paraId="7B0DB79C" w14:textId="77777777" w:rsidR="007C4EEA" w:rsidRPr="0085263D" w:rsidRDefault="007C4EEA" w:rsidP="006F0618">
            <w:pPr>
              <w:pStyle w:val="afffffffff2"/>
              <w:rPr>
                <w:szCs w:val="18"/>
              </w:rPr>
            </w:pPr>
          </w:p>
        </w:tc>
      </w:tr>
      <w:tr w:rsidR="007C4EEA" w:rsidRPr="0085263D" w14:paraId="01EE7EA9" w14:textId="77777777" w:rsidTr="006F0618">
        <w:trPr>
          <w:jc w:val="center"/>
        </w:trPr>
        <w:tc>
          <w:tcPr>
            <w:tcW w:w="416" w:type="dxa"/>
            <w:vMerge/>
            <w:shd w:val="clear" w:color="auto" w:fill="auto"/>
            <w:vAlign w:val="center"/>
          </w:tcPr>
          <w:p w14:paraId="246273AD" w14:textId="77777777" w:rsidR="007C4EEA" w:rsidRPr="0085263D" w:rsidRDefault="007C4EEA" w:rsidP="006F0618">
            <w:pPr>
              <w:pStyle w:val="afffffffff2"/>
              <w:rPr>
                <w:szCs w:val="18"/>
              </w:rPr>
            </w:pPr>
          </w:p>
        </w:tc>
        <w:tc>
          <w:tcPr>
            <w:tcW w:w="425" w:type="dxa"/>
            <w:gridSpan w:val="2"/>
            <w:vMerge w:val="restart"/>
            <w:shd w:val="clear" w:color="auto" w:fill="auto"/>
            <w:vAlign w:val="center"/>
          </w:tcPr>
          <w:p w14:paraId="6FFC78EE" w14:textId="77777777" w:rsidR="007C4EEA" w:rsidRPr="0085263D" w:rsidRDefault="007C4EEA" w:rsidP="006F0618">
            <w:pPr>
              <w:pStyle w:val="afffffffff2"/>
              <w:rPr>
                <w:szCs w:val="18"/>
              </w:rPr>
            </w:pPr>
            <w:r w:rsidRPr="0085263D">
              <w:rPr>
                <w:rFonts w:hint="eastAsia"/>
                <w:szCs w:val="18"/>
              </w:rPr>
              <w:t>阀门</w:t>
            </w:r>
          </w:p>
        </w:tc>
        <w:tc>
          <w:tcPr>
            <w:tcW w:w="1984" w:type="dxa"/>
            <w:gridSpan w:val="2"/>
            <w:shd w:val="clear" w:color="auto" w:fill="auto"/>
            <w:vAlign w:val="center"/>
          </w:tcPr>
          <w:p w14:paraId="43B82E6F" w14:textId="77777777" w:rsidR="007C4EEA" w:rsidRPr="0085263D" w:rsidRDefault="007C4EEA" w:rsidP="006F0618">
            <w:pPr>
              <w:pStyle w:val="afffffffff2"/>
              <w:jc w:val="left"/>
              <w:rPr>
                <w:szCs w:val="18"/>
              </w:rPr>
            </w:pPr>
            <w:r w:rsidRPr="0085263D">
              <w:rPr>
                <w:rFonts w:hint="eastAsia"/>
                <w:szCs w:val="18"/>
              </w:rPr>
              <w:t>检查系统所有阀门状态及其铅封、锁链完好状况</w:t>
            </w:r>
          </w:p>
        </w:tc>
        <w:tc>
          <w:tcPr>
            <w:tcW w:w="851" w:type="dxa"/>
            <w:shd w:val="clear" w:color="auto" w:fill="auto"/>
            <w:vAlign w:val="center"/>
          </w:tcPr>
          <w:p w14:paraId="0BDA286D" w14:textId="77777777" w:rsidR="007C4EEA" w:rsidRPr="0085263D" w:rsidRDefault="007C4EEA" w:rsidP="006F0618">
            <w:pPr>
              <w:pStyle w:val="afffffffff2"/>
              <w:rPr>
                <w:szCs w:val="18"/>
              </w:rPr>
            </w:pPr>
          </w:p>
        </w:tc>
        <w:tc>
          <w:tcPr>
            <w:tcW w:w="425" w:type="dxa"/>
            <w:shd w:val="clear" w:color="auto" w:fill="auto"/>
            <w:vAlign w:val="center"/>
          </w:tcPr>
          <w:p w14:paraId="4B4D97BE" w14:textId="77777777" w:rsidR="007C4EEA" w:rsidRPr="0085263D" w:rsidRDefault="007C4EEA" w:rsidP="006F0618">
            <w:pPr>
              <w:pStyle w:val="afffffffff2"/>
              <w:rPr>
                <w:szCs w:val="18"/>
              </w:rPr>
            </w:pPr>
          </w:p>
        </w:tc>
        <w:tc>
          <w:tcPr>
            <w:tcW w:w="425" w:type="dxa"/>
            <w:shd w:val="clear" w:color="auto" w:fill="auto"/>
            <w:vAlign w:val="center"/>
          </w:tcPr>
          <w:p w14:paraId="7AC32C10" w14:textId="77777777" w:rsidR="007C4EEA" w:rsidRPr="0085263D" w:rsidRDefault="007C4EEA" w:rsidP="006F0618">
            <w:pPr>
              <w:pStyle w:val="afffffffff2"/>
              <w:rPr>
                <w:szCs w:val="18"/>
              </w:rPr>
            </w:pPr>
          </w:p>
        </w:tc>
        <w:tc>
          <w:tcPr>
            <w:tcW w:w="426" w:type="dxa"/>
            <w:shd w:val="clear" w:color="auto" w:fill="auto"/>
            <w:vAlign w:val="center"/>
          </w:tcPr>
          <w:p w14:paraId="2C7E4C10" w14:textId="77777777" w:rsidR="007C4EEA" w:rsidRPr="0085263D" w:rsidRDefault="007C4EEA" w:rsidP="006F0618">
            <w:pPr>
              <w:pStyle w:val="afffffffff2"/>
              <w:rPr>
                <w:szCs w:val="18"/>
              </w:rPr>
            </w:pPr>
          </w:p>
        </w:tc>
        <w:tc>
          <w:tcPr>
            <w:tcW w:w="1417" w:type="dxa"/>
            <w:shd w:val="clear" w:color="auto" w:fill="auto"/>
            <w:vAlign w:val="center"/>
          </w:tcPr>
          <w:p w14:paraId="0438CB2C" w14:textId="77777777" w:rsidR="007C4EEA" w:rsidRPr="0085263D" w:rsidRDefault="007C4EEA" w:rsidP="006F0618">
            <w:pPr>
              <w:pStyle w:val="afffffffff2"/>
              <w:rPr>
                <w:szCs w:val="18"/>
              </w:rPr>
            </w:pPr>
          </w:p>
        </w:tc>
        <w:tc>
          <w:tcPr>
            <w:tcW w:w="567" w:type="dxa"/>
            <w:shd w:val="clear" w:color="auto" w:fill="auto"/>
            <w:vAlign w:val="center"/>
          </w:tcPr>
          <w:p w14:paraId="11D703CB" w14:textId="77777777" w:rsidR="007C4EEA" w:rsidRPr="0085263D" w:rsidRDefault="007C4EEA" w:rsidP="006F0618">
            <w:pPr>
              <w:pStyle w:val="afffffffff2"/>
              <w:rPr>
                <w:szCs w:val="18"/>
              </w:rPr>
            </w:pPr>
          </w:p>
        </w:tc>
        <w:tc>
          <w:tcPr>
            <w:tcW w:w="567" w:type="dxa"/>
          </w:tcPr>
          <w:p w14:paraId="00B94E0E" w14:textId="77777777" w:rsidR="007C4EEA" w:rsidRPr="0085263D" w:rsidRDefault="007C4EEA" w:rsidP="006F0618">
            <w:pPr>
              <w:pStyle w:val="afffffffff2"/>
              <w:rPr>
                <w:szCs w:val="18"/>
              </w:rPr>
            </w:pPr>
          </w:p>
        </w:tc>
        <w:tc>
          <w:tcPr>
            <w:tcW w:w="1276" w:type="dxa"/>
          </w:tcPr>
          <w:p w14:paraId="5FF41140" w14:textId="77777777" w:rsidR="007C4EEA" w:rsidRPr="0085263D" w:rsidRDefault="007C4EEA" w:rsidP="006F0618">
            <w:pPr>
              <w:pStyle w:val="afffffffff2"/>
              <w:rPr>
                <w:szCs w:val="18"/>
              </w:rPr>
            </w:pPr>
          </w:p>
        </w:tc>
        <w:tc>
          <w:tcPr>
            <w:tcW w:w="588" w:type="dxa"/>
            <w:shd w:val="clear" w:color="auto" w:fill="auto"/>
            <w:vAlign w:val="center"/>
          </w:tcPr>
          <w:p w14:paraId="3146BDDC" w14:textId="77777777" w:rsidR="007C4EEA" w:rsidRPr="0085263D" w:rsidRDefault="007C4EEA" w:rsidP="006F0618">
            <w:pPr>
              <w:pStyle w:val="afffffffff2"/>
              <w:rPr>
                <w:szCs w:val="18"/>
              </w:rPr>
            </w:pPr>
          </w:p>
        </w:tc>
      </w:tr>
      <w:tr w:rsidR="007C4EEA" w:rsidRPr="0085263D" w14:paraId="66136097" w14:textId="77777777" w:rsidTr="006F0618">
        <w:trPr>
          <w:jc w:val="center"/>
        </w:trPr>
        <w:tc>
          <w:tcPr>
            <w:tcW w:w="416" w:type="dxa"/>
            <w:vMerge/>
            <w:shd w:val="clear" w:color="auto" w:fill="auto"/>
            <w:vAlign w:val="center"/>
          </w:tcPr>
          <w:p w14:paraId="357DD5CA" w14:textId="77777777" w:rsidR="007C4EEA" w:rsidRPr="0085263D" w:rsidRDefault="007C4EEA" w:rsidP="006F0618">
            <w:pPr>
              <w:pStyle w:val="afffffffff2"/>
              <w:rPr>
                <w:szCs w:val="18"/>
              </w:rPr>
            </w:pPr>
          </w:p>
        </w:tc>
        <w:tc>
          <w:tcPr>
            <w:tcW w:w="425" w:type="dxa"/>
            <w:gridSpan w:val="2"/>
            <w:vMerge/>
            <w:shd w:val="clear" w:color="auto" w:fill="auto"/>
            <w:vAlign w:val="center"/>
          </w:tcPr>
          <w:p w14:paraId="377F694C" w14:textId="77777777" w:rsidR="007C4EEA" w:rsidRPr="0085263D" w:rsidRDefault="007C4EEA" w:rsidP="006F0618">
            <w:pPr>
              <w:pStyle w:val="afffffffff2"/>
              <w:rPr>
                <w:szCs w:val="18"/>
              </w:rPr>
            </w:pPr>
          </w:p>
        </w:tc>
        <w:tc>
          <w:tcPr>
            <w:tcW w:w="1984" w:type="dxa"/>
            <w:gridSpan w:val="2"/>
            <w:shd w:val="clear" w:color="auto" w:fill="auto"/>
            <w:vAlign w:val="center"/>
          </w:tcPr>
          <w:p w14:paraId="2DF75AF5" w14:textId="77777777" w:rsidR="007C4EEA" w:rsidRPr="0085263D" w:rsidRDefault="007C4EEA" w:rsidP="006F0618">
            <w:pPr>
              <w:pStyle w:val="afffffffff2"/>
              <w:jc w:val="left"/>
              <w:rPr>
                <w:szCs w:val="18"/>
              </w:rPr>
            </w:pPr>
            <w:r w:rsidRPr="0085263D">
              <w:rPr>
                <w:rFonts w:hint="eastAsia"/>
                <w:szCs w:val="18"/>
              </w:rPr>
              <w:t>电磁阀启动测试</w:t>
            </w:r>
          </w:p>
        </w:tc>
        <w:tc>
          <w:tcPr>
            <w:tcW w:w="851" w:type="dxa"/>
            <w:shd w:val="clear" w:color="auto" w:fill="auto"/>
            <w:vAlign w:val="center"/>
          </w:tcPr>
          <w:p w14:paraId="05693463" w14:textId="77777777" w:rsidR="007C4EEA" w:rsidRPr="0085263D" w:rsidRDefault="007C4EEA" w:rsidP="006F0618">
            <w:pPr>
              <w:pStyle w:val="afffffffff2"/>
              <w:rPr>
                <w:szCs w:val="18"/>
              </w:rPr>
            </w:pPr>
          </w:p>
        </w:tc>
        <w:tc>
          <w:tcPr>
            <w:tcW w:w="425" w:type="dxa"/>
            <w:shd w:val="clear" w:color="auto" w:fill="auto"/>
            <w:vAlign w:val="center"/>
          </w:tcPr>
          <w:p w14:paraId="300B631A" w14:textId="77777777" w:rsidR="007C4EEA" w:rsidRPr="0085263D" w:rsidRDefault="007C4EEA" w:rsidP="006F0618">
            <w:pPr>
              <w:pStyle w:val="afffffffff2"/>
              <w:rPr>
                <w:szCs w:val="18"/>
              </w:rPr>
            </w:pPr>
          </w:p>
        </w:tc>
        <w:tc>
          <w:tcPr>
            <w:tcW w:w="425" w:type="dxa"/>
            <w:shd w:val="clear" w:color="auto" w:fill="auto"/>
            <w:vAlign w:val="center"/>
          </w:tcPr>
          <w:p w14:paraId="3FE5AB92" w14:textId="77777777" w:rsidR="007C4EEA" w:rsidRPr="0085263D" w:rsidRDefault="007C4EEA" w:rsidP="006F0618">
            <w:pPr>
              <w:pStyle w:val="afffffffff2"/>
              <w:rPr>
                <w:szCs w:val="18"/>
              </w:rPr>
            </w:pPr>
          </w:p>
        </w:tc>
        <w:tc>
          <w:tcPr>
            <w:tcW w:w="426" w:type="dxa"/>
            <w:shd w:val="clear" w:color="auto" w:fill="auto"/>
            <w:vAlign w:val="center"/>
          </w:tcPr>
          <w:p w14:paraId="68F3D2AF" w14:textId="77777777" w:rsidR="007C4EEA" w:rsidRPr="0085263D" w:rsidRDefault="007C4EEA" w:rsidP="006F0618">
            <w:pPr>
              <w:pStyle w:val="afffffffff2"/>
              <w:rPr>
                <w:szCs w:val="18"/>
              </w:rPr>
            </w:pPr>
          </w:p>
        </w:tc>
        <w:tc>
          <w:tcPr>
            <w:tcW w:w="1417" w:type="dxa"/>
            <w:shd w:val="clear" w:color="auto" w:fill="auto"/>
            <w:vAlign w:val="center"/>
          </w:tcPr>
          <w:p w14:paraId="6CE66AD3" w14:textId="77777777" w:rsidR="007C4EEA" w:rsidRPr="0085263D" w:rsidRDefault="007C4EEA" w:rsidP="006F0618">
            <w:pPr>
              <w:pStyle w:val="afffffffff2"/>
              <w:rPr>
                <w:szCs w:val="18"/>
              </w:rPr>
            </w:pPr>
          </w:p>
        </w:tc>
        <w:tc>
          <w:tcPr>
            <w:tcW w:w="567" w:type="dxa"/>
            <w:shd w:val="clear" w:color="auto" w:fill="auto"/>
            <w:vAlign w:val="center"/>
          </w:tcPr>
          <w:p w14:paraId="5E9D0607" w14:textId="77777777" w:rsidR="007C4EEA" w:rsidRPr="0085263D" w:rsidRDefault="007C4EEA" w:rsidP="006F0618">
            <w:pPr>
              <w:pStyle w:val="afffffffff2"/>
              <w:rPr>
                <w:szCs w:val="18"/>
              </w:rPr>
            </w:pPr>
          </w:p>
        </w:tc>
        <w:tc>
          <w:tcPr>
            <w:tcW w:w="567" w:type="dxa"/>
          </w:tcPr>
          <w:p w14:paraId="48FD319B" w14:textId="77777777" w:rsidR="007C4EEA" w:rsidRPr="0085263D" w:rsidRDefault="007C4EEA" w:rsidP="006F0618">
            <w:pPr>
              <w:pStyle w:val="afffffffff2"/>
              <w:rPr>
                <w:szCs w:val="18"/>
              </w:rPr>
            </w:pPr>
          </w:p>
        </w:tc>
        <w:tc>
          <w:tcPr>
            <w:tcW w:w="1276" w:type="dxa"/>
          </w:tcPr>
          <w:p w14:paraId="3464D2D6" w14:textId="77777777" w:rsidR="007C4EEA" w:rsidRPr="0085263D" w:rsidRDefault="007C4EEA" w:rsidP="006F0618">
            <w:pPr>
              <w:pStyle w:val="afffffffff2"/>
              <w:rPr>
                <w:szCs w:val="18"/>
              </w:rPr>
            </w:pPr>
          </w:p>
        </w:tc>
        <w:tc>
          <w:tcPr>
            <w:tcW w:w="588" w:type="dxa"/>
            <w:shd w:val="clear" w:color="auto" w:fill="auto"/>
            <w:vAlign w:val="center"/>
          </w:tcPr>
          <w:p w14:paraId="1AF9392E" w14:textId="77777777" w:rsidR="007C4EEA" w:rsidRPr="0085263D" w:rsidRDefault="007C4EEA" w:rsidP="006F0618">
            <w:pPr>
              <w:pStyle w:val="afffffffff2"/>
              <w:rPr>
                <w:szCs w:val="18"/>
              </w:rPr>
            </w:pPr>
          </w:p>
        </w:tc>
      </w:tr>
      <w:tr w:rsidR="007C4EEA" w:rsidRPr="0085263D" w14:paraId="05B78DB3" w14:textId="77777777" w:rsidTr="006F0618">
        <w:trPr>
          <w:jc w:val="center"/>
        </w:trPr>
        <w:tc>
          <w:tcPr>
            <w:tcW w:w="416" w:type="dxa"/>
            <w:vMerge/>
            <w:shd w:val="clear" w:color="auto" w:fill="auto"/>
            <w:vAlign w:val="center"/>
          </w:tcPr>
          <w:p w14:paraId="106D7A9E" w14:textId="77777777" w:rsidR="007C4EEA" w:rsidRPr="0085263D" w:rsidRDefault="007C4EEA" w:rsidP="006F0618">
            <w:pPr>
              <w:pStyle w:val="afffffffff2"/>
              <w:rPr>
                <w:szCs w:val="18"/>
              </w:rPr>
            </w:pPr>
          </w:p>
        </w:tc>
        <w:tc>
          <w:tcPr>
            <w:tcW w:w="425" w:type="dxa"/>
            <w:gridSpan w:val="2"/>
            <w:vMerge/>
            <w:shd w:val="clear" w:color="auto" w:fill="auto"/>
            <w:vAlign w:val="center"/>
          </w:tcPr>
          <w:p w14:paraId="5305B93E" w14:textId="77777777" w:rsidR="007C4EEA" w:rsidRPr="0085263D" w:rsidRDefault="007C4EEA" w:rsidP="006F0618">
            <w:pPr>
              <w:pStyle w:val="afffffffff2"/>
              <w:rPr>
                <w:szCs w:val="18"/>
              </w:rPr>
            </w:pPr>
          </w:p>
        </w:tc>
        <w:tc>
          <w:tcPr>
            <w:tcW w:w="1984" w:type="dxa"/>
            <w:gridSpan w:val="2"/>
            <w:shd w:val="clear" w:color="auto" w:fill="auto"/>
            <w:vAlign w:val="center"/>
          </w:tcPr>
          <w:p w14:paraId="1DA0620E" w14:textId="77777777" w:rsidR="007C4EEA" w:rsidRPr="0085263D" w:rsidRDefault="007C4EEA" w:rsidP="006F0618">
            <w:pPr>
              <w:pStyle w:val="afffffffff2"/>
              <w:jc w:val="left"/>
              <w:rPr>
                <w:szCs w:val="18"/>
              </w:rPr>
            </w:pPr>
            <w:r w:rsidRPr="0085263D">
              <w:rPr>
                <w:rFonts w:hint="eastAsia"/>
                <w:szCs w:val="18"/>
              </w:rPr>
              <w:t>试验报警阀组、试验排放阀排水功能，压力开关、水力警铃报警功能</w:t>
            </w:r>
          </w:p>
        </w:tc>
        <w:tc>
          <w:tcPr>
            <w:tcW w:w="851" w:type="dxa"/>
            <w:shd w:val="clear" w:color="auto" w:fill="auto"/>
            <w:vAlign w:val="center"/>
          </w:tcPr>
          <w:p w14:paraId="2CDE8775" w14:textId="77777777" w:rsidR="007C4EEA" w:rsidRPr="0085263D" w:rsidRDefault="007C4EEA" w:rsidP="006F0618">
            <w:pPr>
              <w:pStyle w:val="afffffffff2"/>
              <w:rPr>
                <w:szCs w:val="18"/>
              </w:rPr>
            </w:pPr>
          </w:p>
        </w:tc>
        <w:tc>
          <w:tcPr>
            <w:tcW w:w="425" w:type="dxa"/>
            <w:shd w:val="clear" w:color="auto" w:fill="auto"/>
            <w:vAlign w:val="center"/>
          </w:tcPr>
          <w:p w14:paraId="6FFF5B35" w14:textId="77777777" w:rsidR="007C4EEA" w:rsidRPr="0085263D" w:rsidRDefault="007C4EEA" w:rsidP="006F0618">
            <w:pPr>
              <w:pStyle w:val="afffffffff2"/>
              <w:rPr>
                <w:szCs w:val="18"/>
              </w:rPr>
            </w:pPr>
          </w:p>
        </w:tc>
        <w:tc>
          <w:tcPr>
            <w:tcW w:w="425" w:type="dxa"/>
            <w:shd w:val="clear" w:color="auto" w:fill="auto"/>
            <w:vAlign w:val="center"/>
          </w:tcPr>
          <w:p w14:paraId="325AF9F0" w14:textId="77777777" w:rsidR="007C4EEA" w:rsidRPr="0085263D" w:rsidRDefault="007C4EEA" w:rsidP="006F0618">
            <w:pPr>
              <w:pStyle w:val="afffffffff2"/>
              <w:rPr>
                <w:szCs w:val="18"/>
              </w:rPr>
            </w:pPr>
          </w:p>
        </w:tc>
        <w:tc>
          <w:tcPr>
            <w:tcW w:w="426" w:type="dxa"/>
            <w:shd w:val="clear" w:color="auto" w:fill="auto"/>
            <w:vAlign w:val="center"/>
          </w:tcPr>
          <w:p w14:paraId="6733456D" w14:textId="77777777" w:rsidR="007C4EEA" w:rsidRPr="0085263D" w:rsidRDefault="007C4EEA" w:rsidP="006F0618">
            <w:pPr>
              <w:pStyle w:val="afffffffff2"/>
              <w:rPr>
                <w:szCs w:val="18"/>
              </w:rPr>
            </w:pPr>
          </w:p>
        </w:tc>
        <w:tc>
          <w:tcPr>
            <w:tcW w:w="1417" w:type="dxa"/>
            <w:shd w:val="clear" w:color="auto" w:fill="auto"/>
            <w:vAlign w:val="center"/>
          </w:tcPr>
          <w:p w14:paraId="34FB4D40" w14:textId="77777777" w:rsidR="007C4EEA" w:rsidRPr="0085263D" w:rsidRDefault="007C4EEA" w:rsidP="006F0618">
            <w:pPr>
              <w:pStyle w:val="afffffffff2"/>
              <w:rPr>
                <w:szCs w:val="18"/>
              </w:rPr>
            </w:pPr>
          </w:p>
        </w:tc>
        <w:tc>
          <w:tcPr>
            <w:tcW w:w="567" w:type="dxa"/>
            <w:shd w:val="clear" w:color="auto" w:fill="auto"/>
            <w:vAlign w:val="center"/>
          </w:tcPr>
          <w:p w14:paraId="27CF643F" w14:textId="77777777" w:rsidR="007C4EEA" w:rsidRPr="0085263D" w:rsidRDefault="007C4EEA" w:rsidP="006F0618">
            <w:pPr>
              <w:pStyle w:val="afffffffff2"/>
              <w:rPr>
                <w:szCs w:val="18"/>
              </w:rPr>
            </w:pPr>
          </w:p>
        </w:tc>
        <w:tc>
          <w:tcPr>
            <w:tcW w:w="567" w:type="dxa"/>
          </w:tcPr>
          <w:p w14:paraId="5A45901D" w14:textId="77777777" w:rsidR="007C4EEA" w:rsidRPr="0085263D" w:rsidRDefault="007C4EEA" w:rsidP="006F0618">
            <w:pPr>
              <w:pStyle w:val="afffffffff2"/>
              <w:rPr>
                <w:szCs w:val="18"/>
              </w:rPr>
            </w:pPr>
          </w:p>
        </w:tc>
        <w:tc>
          <w:tcPr>
            <w:tcW w:w="1276" w:type="dxa"/>
          </w:tcPr>
          <w:p w14:paraId="39B69076" w14:textId="77777777" w:rsidR="007C4EEA" w:rsidRPr="0085263D" w:rsidRDefault="007C4EEA" w:rsidP="006F0618">
            <w:pPr>
              <w:pStyle w:val="afffffffff2"/>
              <w:rPr>
                <w:szCs w:val="18"/>
              </w:rPr>
            </w:pPr>
          </w:p>
        </w:tc>
        <w:tc>
          <w:tcPr>
            <w:tcW w:w="588" w:type="dxa"/>
            <w:shd w:val="clear" w:color="auto" w:fill="auto"/>
            <w:vAlign w:val="center"/>
          </w:tcPr>
          <w:p w14:paraId="2BD0D63C" w14:textId="77777777" w:rsidR="007C4EEA" w:rsidRPr="0085263D" w:rsidRDefault="007C4EEA" w:rsidP="006F0618">
            <w:pPr>
              <w:pStyle w:val="afffffffff2"/>
              <w:rPr>
                <w:szCs w:val="18"/>
              </w:rPr>
            </w:pPr>
          </w:p>
        </w:tc>
      </w:tr>
      <w:tr w:rsidR="007C4EEA" w:rsidRPr="0085263D" w14:paraId="0BE8A5E9" w14:textId="77777777" w:rsidTr="006F0618">
        <w:trPr>
          <w:jc w:val="center"/>
        </w:trPr>
        <w:tc>
          <w:tcPr>
            <w:tcW w:w="416" w:type="dxa"/>
            <w:vMerge/>
            <w:shd w:val="clear" w:color="auto" w:fill="auto"/>
            <w:vAlign w:val="center"/>
          </w:tcPr>
          <w:p w14:paraId="6DC3AD98" w14:textId="77777777" w:rsidR="007C4EEA" w:rsidRPr="0085263D" w:rsidRDefault="007C4EEA" w:rsidP="006F0618">
            <w:pPr>
              <w:pStyle w:val="afffffffff2"/>
              <w:rPr>
                <w:szCs w:val="18"/>
              </w:rPr>
            </w:pPr>
          </w:p>
        </w:tc>
        <w:tc>
          <w:tcPr>
            <w:tcW w:w="425" w:type="dxa"/>
            <w:gridSpan w:val="2"/>
            <w:shd w:val="clear" w:color="auto" w:fill="auto"/>
            <w:vAlign w:val="center"/>
          </w:tcPr>
          <w:p w14:paraId="06E78873" w14:textId="77777777" w:rsidR="007C4EEA" w:rsidRPr="0085263D" w:rsidRDefault="007C4EEA" w:rsidP="006F0618">
            <w:pPr>
              <w:pStyle w:val="afffffffff2"/>
              <w:rPr>
                <w:szCs w:val="18"/>
              </w:rPr>
            </w:pPr>
            <w:r w:rsidRPr="0085263D">
              <w:rPr>
                <w:rFonts w:hint="eastAsia"/>
                <w:szCs w:val="18"/>
              </w:rPr>
              <w:t>过滤器</w:t>
            </w:r>
          </w:p>
        </w:tc>
        <w:tc>
          <w:tcPr>
            <w:tcW w:w="1984" w:type="dxa"/>
            <w:gridSpan w:val="2"/>
            <w:shd w:val="clear" w:color="auto" w:fill="auto"/>
            <w:vAlign w:val="center"/>
          </w:tcPr>
          <w:p w14:paraId="7B6A4A5D" w14:textId="77777777" w:rsidR="007C4EEA" w:rsidRPr="0085263D" w:rsidRDefault="007C4EEA" w:rsidP="006F0618">
            <w:pPr>
              <w:pStyle w:val="afffffffff2"/>
              <w:jc w:val="left"/>
              <w:rPr>
                <w:szCs w:val="18"/>
              </w:rPr>
            </w:pPr>
            <w:r w:rsidRPr="0085263D">
              <w:rPr>
                <w:rFonts w:hint="eastAsia"/>
                <w:szCs w:val="18"/>
              </w:rPr>
              <w:t>检查系统过滤器的使用性能及完好状态</w:t>
            </w:r>
          </w:p>
        </w:tc>
        <w:tc>
          <w:tcPr>
            <w:tcW w:w="851" w:type="dxa"/>
            <w:shd w:val="clear" w:color="auto" w:fill="auto"/>
            <w:vAlign w:val="center"/>
          </w:tcPr>
          <w:p w14:paraId="37B3C088" w14:textId="77777777" w:rsidR="007C4EEA" w:rsidRPr="0085263D" w:rsidRDefault="007C4EEA" w:rsidP="006F0618">
            <w:pPr>
              <w:pStyle w:val="afffffffff2"/>
              <w:rPr>
                <w:szCs w:val="18"/>
              </w:rPr>
            </w:pPr>
          </w:p>
        </w:tc>
        <w:tc>
          <w:tcPr>
            <w:tcW w:w="425" w:type="dxa"/>
            <w:shd w:val="clear" w:color="auto" w:fill="auto"/>
            <w:vAlign w:val="center"/>
          </w:tcPr>
          <w:p w14:paraId="05EDE6DE" w14:textId="77777777" w:rsidR="007C4EEA" w:rsidRPr="0085263D" w:rsidRDefault="007C4EEA" w:rsidP="006F0618">
            <w:pPr>
              <w:pStyle w:val="afffffffff2"/>
              <w:rPr>
                <w:szCs w:val="18"/>
              </w:rPr>
            </w:pPr>
          </w:p>
        </w:tc>
        <w:tc>
          <w:tcPr>
            <w:tcW w:w="425" w:type="dxa"/>
            <w:shd w:val="clear" w:color="auto" w:fill="auto"/>
            <w:vAlign w:val="center"/>
          </w:tcPr>
          <w:p w14:paraId="12BE94BD" w14:textId="77777777" w:rsidR="007C4EEA" w:rsidRPr="0085263D" w:rsidRDefault="007C4EEA" w:rsidP="006F0618">
            <w:pPr>
              <w:pStyle w:val="afffffffff2"/>
              <w:rPr>
                <w:szCs w:val="18"/>
              </w:rPr>
            </w:pPr>
          </w:p>
        </w:tc>
        <w:tc>
          <w:tcPr>
            <w:tcW w:w="426" w:type="dxa"/>
            <w:shd w:val="clear" w:color="auto" w:fill="auto"/>
            <w:vAlign w:val="center"/>
          </w:tcPr>
          <w:p w14:paraId="345CD214" w14:textId="77777777" w:rsidR="007C4EEA" w:rsidRPr="0085263D" w:rsidRDefault="007C4EEA" w:rsidP="006F0618">
            <w:pPr>
              <w:pStyle w:val="afffffffff2"/>
              <w:rPr>
                <w:szCs w:val="18"/>
              </w:rPr>
            </w:pPr>
          </w:p>
        </w:tc>
        <w:tc>
          <w:tcPr>
            <w:tcW w:w="1417" w:type="dxa"/>
            <w:shd w:val="clear" w:color="auto" w:fill="auto"/>
            <w:vAlign w:val="center"/>
          </w:tcPr>
          <w:p w14:paraId="67F424AD" w14:textId="77777777" w:rsidR="007C4EEA" w:rsidRPr="0085263D" w:rsidRDefault="007C4EEA" w:rsidP="006F0618">
            <w:pPr>
              <w:pStyle w:val="afffffffff2"/>
              <w:rPr>
                <w:szCs w:val="18"/>
              </w:rPr>
            </w:pPr>
          </w:p>
        </w:tc>
        <w:tc>
          <w:tcPr>
            <w:tcW w:w="567" w:type="dxa"/>
            <w:shd w:val="clear" w:color="auto" w:fill="auto"/>
            <w:vAlign w:val="center"/>
          </w:tcPr>
          <w:p w14:paraId="1C2FF1C4" w14:textId="77777777" w:rsidR="007C4EEA" w:rsidRPr="0085263D" w:rsidRDefault="007C4EEA" w:rsidP="006F0618">
            <w:pPr>
              <w:pStyle w:val="afffffffff2"/>
              <w:rPr>
                <w:szCs w:val="18"/>
              </w:rPr>
            </w:pPr>
          </w:p>
        </w:tc>
        <w:tc>
          <w:tcPr>
            <w:tcW w:w="567" w:type="dxa"/>
            <w:vAlign w:val="center"/>
          </w:tcPr>
          <w:p w14:paraId="765ABBC6" w14:textId="77777777" w:rsidR="007C4EEA" w:rsidRPr="0085263D" w:rsidRDefault="007C4EEA" w:rsidP="006F0618">
            <w:pPr>
              <w:pStyle w:val="afffffffff2"/>
              <w:rPr>
                <w:szCs w:val="18"/>
              </w:rPr>
            </w:pPr>
          </w:p>
        </w:tc>
        <w:tc>
          <w:tcPr>
            <w:tcW w:w="1276" w:type="dxa"/>
            <w:vAlign w:val="center"/>
          </w:tcPr>
          <w:p w14:paraId="11E29764" w14:textId="77777777" w:rsidR="007C4EEA" w:rsidRPr="0085263D" w:rsidRDefault="007C4EEA" w:rsidP="006F0618">
            <w:pPr>
              <w:pStyle w:val="afffffffff2"/>
              <w:rPr>
                <w:szCs w:val="18"/>
              </w:rPr>
            </w:pPr>
          </w:p>
        </w:tc>
        <w:tc>
          <w:tcPr>
            <w:tcW w:w="588" w:type="dxa"/>
            <w:shd w:val="clear" w:color="auto" w:fill="auto"/>
            <w:vAlign w:val="center"/>
          </w:tcPr>
          <w:p w14:paraId="3CD67F91" w14:textId="77777777" w:rsidR="007C4EEA" w:rsidRPr="0085263D" w:rsidRDefault="007C4EEA" w:rsidP="006F0618">
            <w:pPr>
              <w:pStyle w:val="afffffffff2"/>
              <w:rPr>
                <w:szCs w:val="18"/>
              </w:rPr>
            </w:pPr>
          </w:p>
        </w:tc>
      </w:tr>
      <w:tr w:rsidR="007C4EEA" w:rsidRPr="0085263D" w14:paraId="1AB4D7B6" w14:textId="77777777" w:rsidTr="006F0618">
        <w:trPr>
          <w:jc w:val="center"/>
        </w:trPr>
        <w:tc>
          <w:tcPr>
            <w:tcW w:w="416" w:type="dxa"/>
            <w:vMerge/>
            <w:shd w:val="clear" w:color="auto" w:fill="auto"/>
            <w:vAlign w:val="center"/>
          </w:tcPr>
          <w:p w14:paraId="77319303" w14:textId="77777777" w:rsidR="007C4EEA" w:rsidRPr="0085263D" w:rsidRDefault="007C4EEA" w:rsidP="006F0618">
            <w:pPr>
              <w:pStyle w:val="afffffffff2"/>
              <w:rPr>
                <w:szCs w:val="18"/>
              </w:rPr>
            </w:pPr>
          </w:p>
        </w:tc>
        <w:tc>
          <w:tcPr>
            <w:tcW w:w="2409" w:type="dxa"/>
            <w:gridSpan w:val="4"/>
            <w:shd w:val="clear" w:color="auto" w:fill="auto"/>
            <w:vAlign w:val="center"/>
          </w:tcPr>
          <w:p w14:paraId="43E1E335" w14:textId="77777777" w:rsidR="007C4EEA" w:rsidRPr="0085263D" w:rsidRDefault="007C4EEA" w:rsidP="006F0618">
            <w:pPr>
              <w:pStyle w:val="afffffffff2"/>
              <w:jc w:val="left"/>
              <w:rPr>
                <w:szCs w:val="18"/>
              </w:rPr>
            </w:pPr>
            <w:r w:rsidRPr="0085263D">
              <w:rPr>
                <w:rFonts w:hint="eastAsia"/>
                <w:szCs w:val="18"/>
              </w:rPr>
              <w:t>利用系统末端试水装置、楼层试水阀和报警阀组旁的放水试验阀等测试装置进行放水试验，检查系统启动、报警功能以及出水情况</w:t>
            </w:r>
          </w:p>
        </w:tc>
        <w:tc>
          <w:tcPr>
            <w:tcW w:w="851" w:type="dxa"/>
            <w:shd w:val="clear" w:color="auto" w:fill="auto"/>
            <w:vAlign w:val="center"/>
          </w:tcPr>
          <w:p w14:paraId="4BD651AD" w14:textId="77777777" w:rsidR="007C4EEA" w:rsidRPr="0085263D" w:rsidRDefault="007C4EEA" w:rsidP="006F0618">
            <w:pPr>
              <w:pStyle w:val="afffffffff2"/>
              <w:rPr>
                <w:szCs w:val="18"/>
              </w:rPr>
            </w:pPr>
          </w:p>
        </w:tc>
        <w:tc>
          <w:tcPr>
            <w:tcW w:w="425" w:type="dxa"/>
            <w:shd w:val="clear" w:color="auto" w:fill="auto"/>
            <w:vAlign w:val="center"/>
          </w:tcPr>
          <w:p w14:paraId="7808497D" w14:textId="77777777" w:rsidR="007C4EEA" w:rsidRPr="0085263D" w:rsidRDefault="007C4EEA" w:rsidP="006F0618">
            <w:pPr>
              <w:pStyle w:val="afffffffff2"/>
              <w:rPr>
                <w:szCs w:val="18"/>
              </w:rPr>
            </w:pPr>
          </w:p>
        </w:tc>
        <w:tc>
          <w:tcPr>
            <w:tcW w:w="425" w:type="dxa"/>
            <w:shd w:val="clear" w:color="auto" w:fill="auto"/>
            <w:vAlign w:val="center"/>
          </w:tcPr>
          <w:p w14:paraId="70F832F9" w14:textId="77777777" w:rsidR="007C4EEA" w:rsidRPr="0085263D" w:rsidRDefault="007C4EEA" w:rsidP="006F0618">
            <w:pPr>
              <w:pStyle w:val="afffffffff2"/>
              <w:rPr>
                <w:szCs w:val="18"/>
              </w:rPr>
            </w:pPr>
          </w:p>
        </w:tc>
        <w:tc>
          <w:tcPr>
            <w:tcW w:w="426" w:type="dxa"/>
            <w:shd w:val="clear" w:color="auto" w:fill="auto"/>
            <w:vAlign w:val="center"/>
          </w:tcPr>
          <w:p w14:paraId="7CC87051" w14:textId="77777777" w:rsidR="007C4EEA" w:rsidRPr="0085263D" w:rsidRDefault="007C4EEA" w:rsidP="006F0618">
            <w:pPr>
              <w:pStyle w:val="afffffffff2"/>
              <w:rPr>
                <w:szCs w:val="18"/>
              </w:rPr>
            </w:pPr>
          </w:p>
        </w:tc>
        <w:tc>
          <w:tcPr>
            <w:tcW w:w="1417" w:type="dxa"/>
            <w:shd w:val="clear" w:color="auto" w:fill="auto"/>
            <w:vAlign w:val="center"/>
          </w:tcPr>
          <w:p w14:paraId="3089C8FD" w14:textId="77777777" w:rsidR="007C4EEA" w:rsidRPr="0085263D" w:rsidRDefault="007C4EEA" w:rsidP="006F0618">
            <w:pPr>
              <w:pStyle w:val="afffffffff2"/>
              <w:rPr>
                <w:szCs w:val="18"/>
              </w:rPr>
            </w:pPr>
          </w:p>
        </w:tc>
        <w:tc>
          <w:tcPr>
            <w:tcW w:w="567" w:type="dxa"/>
            <w:shd w:val="clear" w:color="auto" w:fill="auto"/>
            <w:vAlign w:val="center"/>
          </w:tcPr>
          <w:p w14:paraId="30F06B9A" w14:textId="77777777" w:rsidR="007C4EEA" w:rsidRPr="0085263D" w:rsidRDefault="007C4EEA" w:rsidP="006F0618">
            <w:pPr>
              <w:pStyle w:val="afffffffff2"/>
              <w:rPr>
                <w:szCs w:val="18"/>
              </w:rPr>
            </w:pPr>
          </w:p>
        </w:tc>
        <w:tc>
          <w:tcPr>
            <w:tcW w:w="567" w:type="dxa"/>
            <w:vAlign w:val="center"/>
          </w:tcPr>
          <w:p w14:paraId="125CB6AF" w14:textId="77777777" w:rsidR="007C4EEA" w:rsidRPr="0085263D" w:rsidRDefault="007C4EEA" w:rsidP="006F0618">
            <w:pPr>
              <w:pStyle w:val="afffffffff2"/>
              <w:rPr>
                <w:szCs w:val="18"/>
              </w:rPr>
            </w:pPr>
          </w:p>
        </w:tc>
        <w:tc>
          <w:tcPr>
            <w:tcW w:w="1276" w:type="dxa"/>
            <w:vAlign w:val="center"/>
          </w:tcPr>
          <w:p w14:paraId="09D912D9" w14:textId="77777777" w:rsidR="007C4EEA" w:rsidRPr="0085263D" w:rsidRDefault="007C4EEA" w:rsidP="006F0618">
            <w:pPr>
              <w:pStyle w:val="afffffffff2"/>
              <w:rPr>
                <w:szCs w:val="18"/>
              </w:rPr>
            </w:pPr>
          </w:p>
        </w:tc>
        <w:tc>
          <w:tcPr>
            <w:tcW w:w="588" w:type="dxa"/>
            <w:shd w:val="clear" w:color="auto" w:fill="auto"/>
            <w:vAlign w:val="center"/>
          </w:tcPr>
          <w:p w14:paraId="67B4B5F1" w14:textId="77777777" w:rsidR="007C4EEA" w:rsidRPr="0085263D" w:rsidRDefault="007C4EEA" w:rsidP="006F0618">
            <w:pPr>
              <w:pStyle w:val="afffffffff2"/>
              <w:rPr>
                <w:szCs w:val="18"/>
              </w:rPr>
            </w:pPr>
          </w:p>
        </w:tc>
      </w:tr>
      <w:tr w:rsidR="007C4EEA" w:rsidRPr="000201FF" w14:paraId="526879C3" w14:textId="77777777" w:rsidTr="006F0618">
        <w:trPr>
          <w:jc w:val="center"/>
        </w:trPr>
        <w:tc>
          <w:tcPr>
            <w:tcW w:w="416" w:type="dxa"/>
            <w:vMerge w:val="restart"/>
            <w:shd w:val="clear" w:color="auto" w:fill="auto"/>
            <w:vAlign w:val="center"/>
          </w:tcPr>
          <w:p w14:paraId="26C42FF2" w14:textId="77777777" w:rsidR="007C4EEA" w:rsidRPr="000201FF" w:rsidRDefault="007C4EEA" w:rsidP="006F0618">
            <w:pPr>
              <w:pStyle w:val="afffffffff2"/>
              <w:rPr>
                <w:szCs w:val="18"/>
              </w:rPr>
            </w:pPr>
            <w:r w:rsidRPr="000201FF">
              <w:rPr>
                <w:rFonts w:hint="eastAsia"/>
                <w:szCs w:val="18"/>
              </w:rPr>
              <w:t>水喷雾灭火系统</w:t>
            </w:r>
          </w:p>
        </w:tc>
        <w:tc>
          <w:tcPr>
            <w:tcW w:w="425" w:type="dxa"/>
            <w:gridSpan w:val="2"/>
            <w:shd w:val="clear" w:color="auto" w:fill="auto"/>
            <w:vAlign w:val="center"/>
          </w:tcPr>
          <w:p w14:paraId="4F700DB0" w14:textId="77777777" w:rsidR="007C4EEA" w:rsidRPr="000201FF" w:rsidRDefault="007C4EEA" w:rsidP="006F0618">
            <w:pPr>
              <w:pStyle w:val="afffffffff2"/>
              <w:rPr>
                <w:szCs w:val="18"/>
              </w:rPr>
            </w:pPr>
            <w:r w:rsidRPr="000201FF">
              <w:rPr>
                <w:rFonts w:hint="eastAsia"/>
                <w:szCs w:val="18"/>
              </w:rPr>
              <w:t>喷头</w:t>
            </w:r>
          </w:p>
        </w:tc>
        <w:tc>
          <w:tcPr>
            <w:tcW w:w="1984" w:type="dxa"/>
            <w:gridSpan w:val="2"/>
            <w:shd w:val="clear" w:color="auto" w:fill="auto"/>
            <w:vAlign w:val="center"/>
          </w:tcPr>
          <w:p w14:paraId="18C9EA50" w14:textId="77777777" w:rsidR="007C4EEA" w:rsidRPr="000201FF" w:rsidRDefault="007C4EEA" w:rsidP="006F0618">
            <w:pPr>
              <w:pStyle w:val="afffffffff2"/>
              <w:jc w:val="left"/>
              <w:rPr>
                <w:szCs w:val="18"/>
              </w:rPr>
            </w:pPr>
            <w:r w:rsidRPr="000201FF">
              <w:rPr>
                <w:rFonts w:hint="eastAsia"/>
                <w:szCs w:val="18"/>
              </w:rPr>
              <w:t>检查喷头完好状况、备用量及是否有异物涂覆</w:t>
            </w:r>
          </w:p>
        </w:tc>
        <w:tc>
          <w:tcPr>
            <w:tcW w:w="851" w:type="dxa"/>
            <w:shd w:val="clear" w:color="auto" w:fill="auto"/>
            <w:vAlign w:val="center"/>
          </w:tcPr>
          <w:p w14:paraId="152EBC95" w14:textId="77777777" w:rsidR="007C4EEA" w:rsidRPr="000201FF" w:rsidRDefault="007C4EEA" w:rsidP="006F0618">
            <w:pPr>
              <w:pStyle w:val="afffffffff2"/>
              <w:rPr>
                <w:szCs w:val="18"/>
              </w:rPr>
            </w:pPr>
          </w:p>
        </w:tc>
        <w:tc>
          <w:tcPr>
            <w:tcW w:w="425" w:type="dxa"/>
            <w:shd w:val="clear" w:color="auto" w:fill="auto"/>
            <w:vAlign w:val="center"/>
          </w:tcPr>
          <w:p w14:paraId="3D05587A" w14:textId="77777777" w:rsidR="007C4EEA" w:rsidRPr="000201FF" w:rsidRDefault="007C4EEA" w:rsidP="006F0618">
            <w:pPr>
              <w:pStyle w:val="afffffffff2"/>
              <w:rPr>
                <w:szCs w:val="18"/>
              </w:rPr>
            </w:pPr>
          </w:p>
        </w:tc>
        <w:tc>
          <w:tcPr>
            <w:tcW w:w="425" w:type="dxa"/>
            <w:shd w:val="clear" w:color="auto" w:fill="auto"/>
            <w:vAlign w:val="center"/>
          </w:tcPr>
          <w:p w14:paraId="11200A94" w14:textId="77777777" w:rsidR="007C4EEA" w:rsidRPr="000201FF" w:rsidRDefault="007C4EEA" w:rsidP="006F0618">
            <w:pPr>
              <w:pStyle w:val="afffffffff2"/>
              <w:rPr>
                <w:szCs w:val="18"/>
              </w:rPr>
            </w:pPr>
          </w:p>
        </w:tc>
        <w:tc>
          <w:tcPr>
            <w:tcW w:w="426" w:type="dxa"/>
            <w:shd w:val="clear" w:color="auto" w:fill="auto"/>
            <w:vAlign w:val="center"/>
          </w:tcPr>
          <w:p w14:paraId="15428378" w14:textId="77777777" w:rsidR="007C4EEA" w:rsidRPr="000201FF" w:rsidRDefault="007C4EEA" w:rsidP="006F0618">
            <w:pPr>
              <w:pStyle w:val="afffffffff2"/>
              <w:rPr>
                <w:szCs w:val="18"/>
              </w:rPr>
            </w:pPr>
          </w:p>
        </w:tc>
        <w:tc>
          <w:tcPr>
            <w:tcW w:w="1417" w:type="dxa"/>
            <w:shd w:val="clear" w:color="auto" w:fill="auto"/>
            <w:vAlign w:val="center"/>
          </w:tcPr>
          <w:p w14:paraId="33BA52CF" w14:textId="77777777" w:rsidR="007C4EEA" w:rsidRPr="000201FF" w:rsidRDefault="007C4EEA" w:rsidP="006F0618">
            <w:pPr>
              <w:pStyle w:val="afffffffff2"/>
              <w:rPr>
                <w:szCs w:val="18"/>
              </w:rPr>
            </w:pPr>
          </w:p>
        </w:tc>
        <w:tc>
          <w:tcPr>
            <w:tcW w:w="567" w:type="dxa"/>
            <w:shd w:val="clear" w:color="auto" w:fill="auto"/>
            <w:vAlign w:val="center"/>
          </w:tcPr>
          <w:p w14:paraId="0E079C3B" w14:textId="77777777" w:rsidR="007C4EEA" w:rsidRPr="000201FF" w:rsidRDefault="007C4EEA" w:rsidP="006F0618">
            <w:pPr>
              <w:pStyle w:val="afffffffff2"/>
              <w:rPr>
                <w:szCs w:val="18"/>
              </w:rPr>
            </w:pPr>
          </w:p>
        </w:tc>
        <w:tc>
          <w:tcPr>
            <w:tcW w:w="567" w:type="dxa"/>
            <w:vAlign w:val="center"/>
          </w:tcPr>
          <w:p w14:paraId="55012C6B" w14:textId="77777777" w:rsidR="007C4EEA" w:rsidRPr="000201FF" w:rsidRDefault="007C4EEA" w:rsidP="006F0618">
            <w:pPr>
              <w:pStyle w:val="afffffffff2"/>
              <w:rPr>
                <w:szCs w:val="18"/>
              </w:rPr>
            </w:pPr>
          </w:p>
        </w:tc>
        <w:tc>
          <w:tcPr>
            <w:tcW w:w="1276" w:type="dxa"/>
            <w:vAlign w:val="center"/>
          </w:tcPr>
          <w:p w14:paraId="2911EC6C" w14:textId="77777777" w:rsidR="007C4EEA" w:rsidRPr="000201FF" w:rsidRDefault="007C4EEA" w:rsidP="006F0618">
            <w:pPr>
              <w:pStyle w:val="afffffffff2"/>
              <w:rPr>
                <w:szCs w:val="18"/>
              </w:rPr>
            </w:pPr>
          </w:p>
        </w:tc>
        <w:tc>
          <w:tcPr>
            <w:tcW w:w="588" w:type="dxa"/>
            <w:shd w:val="clear" w:color="auto" w:fill="auto"/>
            <w:vAlign w:val="center"/>
          </w:tcPr>
          <w:p w14:paraId="2FA7C620" w14:textId="77777777" w:rsidR="007C4EEA" w:rsidRPr="000201FF" w:rsidRDefault="007C4EEA" w:rsidP="006F0618">
            <w:pPr>
              <w:pStyle w:val="afffffffff2"/>
              <w:rPr>
                <w:szCs w:val="18"/>
              </w:rPr>
            </w:pPr>
          </w:p>
        </w:tc>
      </w:tr>
      <w:tr w:rsidR="007C4EEA" w:rsidRPr="000201FF" w14:paraId="12443F08" w14:textId="77777777" w:rsidTr="006F0618">
        <w:trPr>
          <w:jc w:val="center"/>
        </w:trPr>
        <w:tc>
          <w:tcPr>
            <w:tcW w:w="416" w:type="dxa"/>
            <w:vMerge/>
            <w:shd w:val="clear" w:color="auto" w:fill="auto"/>
            <w:vAlign w:val="center"/>
          </w:tcPr>
          <w:p w14:paraId="0D141A44" w14:textId="77777777" w:rsidR="007C4EEA" w:rsidRPr="000201FF" w:rsidRDefault="007C4EEA" w:rsidP="006F0618">
            <w:pPr>
              <w:pStyle w:val="afffffffff2"/>
              <w:rPr>
                <w:szCs w:val="18"/>
              </w:rPr>
            </w:pPr>
          </w:p>
        </w:tc>
        <w:tc>
          <w:tcPr>
            <w:tcW w:w="425" w:type="dxa"/>
            <w:gridSpan w:val="2"/>
            <w:vMerge w:val="restart"/>
            <w:shd w:val="clear" w:color="auto" w:fill="auto"/>
            <w:vAlign w:val="center"/>
          </w:tcPr>
          <w:p w14:paraId="57404FCF" w14:textId="77777777" w:rsidR="007C4EEA" w:rsidRPr="000201FF" w:rsidRDefault="007C4EEA" w:rsidP="006F0618">
            <w:pPr>
              <w:pStyle w:val="afffffffff2"/>
              <w:rPr>
                <w:szCs w:val="18"/>
              </w:rPr>
            </w:pPr>
            <w:r w:rsidRPr="000201FF">
              <w:rPr>
                <w:rFonts w:hint="eastAsia"/>
                <w:szCs w:val="18"/>
              </w:rPr>
              <w:t>阀门</w:t>
            </w:r>
          </w:p>
        </w:tc>
        <w:tc>
          <w:tcPr>
            <w:tcW w:w="1984" w:type="dxa"/>
            <w:gridSpan w:val="2"/>
            <w:shd w:val="clear" w:color="auto" w:fill="auto"/>
            <w:vAlign w:val="center"/>
          </w:tcPr>
          <w:p w14:paraId="59429F60" w14:textId="77777777" w:rsidR="007C4EEA" w:rsidRPr="000201FF" w:rsidRDefault="007C4EEA" w:rsidP="006F0618">
            <w:pPr>
              <w:pStyle w:val="afffffffff2"/>
              <w:jc w:val="left"/>
              <w:rPr>
                <w:szCs w:val="18"/>
              </w:rPr>
            </w:pPr>
            <w:r w:rsidRPr="000201FF">
              <w:rPr>
                <w:rFonts w:hint="eastAsia"/>
                <w:szCs w:val="18"/>
              </w:rPr>
              <w:t>检查系统所有阀门状态及其铅封、锁链完好状况</w:t>
            </w:r>
          </w:p>
        </w:tc>
        <w:tc>
          <w:tcPr>
            <w:tcW w:w="851" w:type="dxa"/>
            <w:shd w:val="clear" w:color="auto" w:fill="auto"/>
            <w:vAlign w:val="center"/>
          </w:tcPr>
          <w:p w14:paraId="6BE90448" w14:textId="77777777" w:rsidR="007C4EEA" w:rsidRPr="000201FF" w:rsidRDefault="007C4EEA" w:rsidP="006F0618">
            <w:pPr>
              <w:pStyle w:val="afffffffff2"/>
              <w:rPr>
                <w:szCs w:val="18"/>
              </w:rPr>
            </w:pPr>
          </w:p>
        </w:tc>
        <w:tc>
          <w:tcPr>
            <w:tcW w:w="425" w:type="dxa"/>
            <w:shd w:val="clear" w:color="auto" w:fill="auto"/>
            <w:vAlign w:val="center"/>
          </w:tcPr>
          <w:p w14:paraId="65563943" w14:textId="77777777" w:rsidR="007C4EEA" w:rsidRPr="000201FF" w:rsidRDefault="007C4EEA" w:rsidP="006F0618">
            <w:pPr>
              <w:pStyle w:val="afffffffff2"/>
              <w:rPr>
                <w:szCs w:val="18"/>
              </w:rPr>
            </w:pPr>
          </w:p>
        </w:tc>
        <w:tc>
          <w:tcPr>
            <w:tcW w:w="425" w:type="dxa"/>
            <w:shd w:val="clear" w:color="auto" w:fill="auto"/>
            <w:vAlign w:val="center"/>
          </w:tcPr>
          <w:p w14:paraId="37DFA9F7" w14:textId="77777777" w:rsidR="007C4EEA" w:rsidRPr="000201FF" w:rsidRDefault="007C4EEA" w:rsidP="006F0618">
            <w:pPr>
              <w:pStyle w:val="afffffffff2"/>
              <w:rPr>
                <w:szCs w:val="18"/>
              </w:rPr>
            </w:pPr>
          </w:p>
        </w:tc>
        <w:tc>
          <w:tcPr>
            <w:tcW w:w="426" w:type="dxa"/>
            <w:shd w:val="clear" w:color="auto" w:fill="auto"/>
            <w:vAlign w:val="center"/>
          </w:tcPr>
          <w:p w14:paraId="1A882E6B" w14:textId="77777777" w:rsidR="007C4EEA" w:rsidRPr="000201FF" w:rsidRDefault="007C4EEA" w:rsidP="006F0618">
            <w:pPr>
              <w:pStyle w:val="afffffffff2"/>
              <w:rPr>
                <w:szCs w:val="18"/>
              </w:rPr>
            </w:pPr>
          </w:p>
        </w:tc>
        <w:tc>
          <w:tcPr>
            <w:tcW w:w="1417" w:type="dxa"/>
            <w:shd w:val="clear" w:color="auto" w:fill="auto"/>
            <w:vAlign w:val="center"/>
          </w:tcPr>
          <w:p w14:paraId="75696F7F" w14:textId="77777777" w:rsidR="007C4EEA" w:rsidRPr="000201FF" w:rsidRDefault="007C4EEA" w:rsidP="006F0618">
            <w:pPr>
              <w:pStyle w:val="afffffffff2"/>
              <w:rPr>
                <w:szCs w:val="18"/>
              </w:rPr>
            </w:pPr>
          </w:p>
        </w:tc>
        <w:tc>
          <w:tcPr>
            <w:tcW w:w="567" w:type="dxa"/>
            <w:shd w:val="clear" w:color="auto" w:fill="auto"/>
            <w:vAlign w:val="center"/>
          </w:tcPr>
          <w:p w14:paraId="68E756EB" w14:textId="77777777" w:rsidR="007C4EEA" w:rsidRPr="000201FF" w:rsidRDefault="007C4EEA" w:rsidP="006F0618">
            <w:pPr>
              <w:pStyle w:val="afffffffff2"/>
              <w:rPr>
                <w:szCs w:val="18"/>
              </w:rPr>
            </w:pPr>
          </w:p>
        </w:tc>
        <w:tc>
          <w:tcPr>
            <w:tcW w:w="567" w:type="dxa"/>
            <w:vAlign w:val="center"/>
          </w:tcPr>
          <w:p w14:paraId="0DFE51E9" w14:textId="77777777" w:rsidR="007C4EEA" w:rsidRPr="000201FF" w:rsidRDefault="007C4EEA" w:rsidP="006F0618">
            <w:pPr>
              <w:pStyle w:val="afffffffff2"/>
              <w:rPr>
                <w:szCs w:val="18"/>
              </w:rPr>
            </w:pPr>
          </w:p>
        </w:tc>
        <w:tc>
          <w:tcPr>
            <w:tcW w:w="1276" w:type="dxa"/>
            <w:vAlign w:val="center"/>
          </w:tcPr>
          <w:p w14:paraId="709917A1" w14:textId="77777777" w:rsidR="007C4EEA" w:rsidRPr="000201FF" w:rsidRDefault="007C4EEA" w:rsidP="006F0618">
            <w:pPr>
              <w:pStyle w:val="afffffffff2"/>
              <w:rPr>
                <w:szCs w:val="18"/>
              </w:rPr>
            </w:pPr>
          </w:p>
        </w:tc>
        <w:tc>
          <w:tcPr>
            <w:tcW w:w="588" w:type="dxa"/>
            <w:shd w:val="clear" w:color="auto" w:fill="auto"/>
            <w:vAlign w:val="center"/>
          </w:tcPr>
          <w:p w14:paraId="3C2C8056" w14:textId="77777777" w:rsidR="007C4EEA" w:rsidRPr="000201FF" w:rsidRDefault="007C4EEA" w:rsidP="006F0618">
            <w:pPr>
              <w:pStyle w:val="afffffffff2"/>
              <w:rPr>
                <w:szCs w:val="18"/>
              </w:rPr>
            </w:pPr>
          </w:p>
        </w:tc>
      </w:tr>
      <w:tr w:rsidR="007C4EEA" w:rsidRPr="000201FF" w14:paraId="5AB2D575" w14:textId="77777777" w:rsidTr="006F0618">
        <w:trPr>
          <w:jc w:val="center"/>
        </w:trPr>
        <w:tc>
          <w:tcPr>
            <w:tcW w:w="416" w:type="dxa"/>
            <w:vMerge/>
            <w:shd w:val="clear" w:color="auto" w:fill="auto"/>
            <w:vAlign w:val="center"/>
          </w:tcPr>
          <w:p w14:paraId="5F32DCF0" w14:textId="77777777" w:rsidR="007C4EEA" w:rsidRPr="000201FF" w:rsidRDefault="007C4EEA" w:rsidP="006F0618">
            <w:pPr>
              <w:pStyle w:val="afffffffff2"/>
              <w:rPr>
                <w:szCs w:val="18"/>
              </w:rPr>
            </w:pPr>
          </w:p>
        </w:tc>
        <w:tc>
          <w:tcPr>
            <w:tcW w:w="425" w:type="dxa"/>
            <w:gridSpan w:val="2"/>
            <w:vMerge/>
            <w:shd w:val="clear" w:color="auto" w:fill="auto"/>
            <w:vAlign w:val="center"/>
          </w:tcPr>
          <w:p w14:paraId="3D52C485" w14:textId="77777777" w:rsidR="007C4EEA" w:rsidRPr="000201FF" w:rsidRDefault="007C4EEA" w:rsidP="006F0618">
            <w:pPr>
              <w:pStyle w:val="afffffffff2"/>
              <w:rPr>
                <w:szCs w:val="18"/>
              </w:rPr>
            </w:pPr>
          </w:p>
        </w:tc>
        <w:tc>
          <w:tcPr>
            <w:tcW w:w="1984" w:type="dxa"/>
            <w:gridSpan w:val="2"/>
            <w:shd w:val="clear" w:color="auto" w:fill="auto"/>
            <w:vAlign w:val="center"/>
          </w:tcPr>
          <w:p w14:paraId="2B49FA49" w14:textId="77777777" w:rsidR="007C4EEA" w:rsidRPr="000201FF" w:rsidRDefault="007C4EEA" w:rsidP="006F0618">
            <w:pPr>
              <w:pStyle w:val="afffffffff2"/>
              <w:jc w:val="left"/>
              <w:rPr>
                <w:szCs w:val="18"/>
              </w:rPr>
            </w:pPr>
            <w:r w:rsidRPr="000201FF">
              <w:rPr>
                <w:rFonts w:hint="eastAsia"/>
                <w:szCs w:val="18"/>
              </w:rPr>
              <w:t>电磁阀启动测试</w:t>
            </w:r>
          </w:p>
        </w:tc>
        <w:tc>
          <w:tcPr>
            <w:tcW w:w="851" w:type="dxa"/>
            <w:shd w:val="clear" w:color="auto" w:fill="auto"/>
            <w:vAlign w:val="center"/>
          </w:tcPr>
          <w:p w14:paraId="50137F70" w14:textId="77777777" w:rsidR="007C4EEA" w:rsidRPr="000201FF" w:rsidRDefault="007C4EEA" w:rsidP="006F0618">
            <w:pPr>
              <w:pStyle w:val="afffffffff2"/>
              <w:rPr>
                <w:szCs w:val="18"/>
              </w:rPr>
            </w:pPr>
          </w:p>
        </w:tc>
        <w:tc>
          <w:tcPr>
            <w:tcW w:w="425" w:type="dxa"/>
            <w:shd w:val="clear" w:color="auto" w:fill="auto"/>
            <w:vAlign w:val="center"/>
          </w:tcPr>
          <w:p w14:paraId="170CB904" w14:textId="77777777" w:rsidR="007C4EEA" w:rsidRPr="000201FF" w:rsidRDefault="007C4EEA" w:rsidP="006F0618">
            <w:pPr>
              <w:pStyle w:val="afffffffff2"/>
              <w:rPr>
                <w:szCs w:val="18"/>
              </w:rPr>
            </w:pPr>
          </w:p>
        </w:tc>
        <w:tc>
          <w:tcPr>
            <w:tcW w:w="425" w:type="dxa"/>
            <w:shd w:val="clear" w:color="auto" w:fill="auto"/>
            <w:vAlign w:val="center"/>
          </w:tcPr>
          <w:p w14:paraId="5E229350" w14:textId="77777777" w:rsidR="007C4EEA" w:rsidRPr="000201FF" w:rsidRDefault="007C4EEA" w:rsidP="006F0618">
            <w:pPr>
              <w:pStyle w:val="afffffffff2"/>
              <w:rPr>
                <w:szCs w:val="18"/>
              </w:rPr>
            </w:pPr>
          </w:p>
        </w:tc>
        <w:tc>
          <w:tcPr>
            <w:tcW w:w="426" w:type="dxa"/>
            <w:shd w:val="clear" w:color="auto" w:fill="auto"/>
            <w:vAlign w:val="center"/>
          </w:tcPr>
          <w:p w14:paraId="6F7A3B20" w14:textId="77777777" w:rsidR="007C4EEA" w:rsidRPr="000201FF" w:rsidRDefault="007C4EEA" w:rsidP="006F0618">
            <w:pPr>
              <w:pStyle w:val="afffffffff2"/>
              <w:rPr>
                <w:szCs w:val="18"/>
              </w:rPr>
            </w:pPr>
          </w:p>
        </w:tc>
        <w:tc>
          <w:tcPr>
            <w:tcW w:w="1417" w:type="dxa"/>
            <w:shd w:val="clear" w:color="auto" w:fill="auto"/>
            <w:vAlign w:val="center"/>
          </w:tcPr>
          <w:p w14:paraId="3F3B3D60" w14:textId="77777777" w:rsidR="007C4EEA" w:rsidRPr="000201FF" w:rsidRDefault="007C4EEA" w:rsidP="006F0618">
            <w:pPr>
              <w:pStyle w:val="afffffffff2"/>
              <w:rPr>
                <w:szCs w:val="18"/>
              </w:rPr>
            </w:pPr>
          </w:p>
        </w:tc>
        <w:tc>
          <w:tcPr>
            <w:tcW w:w="567" w:type="dxa"/>
            <w:shd w:val="clear" w:color="auto" w:fill="auto"/>
            <w:vAlign w:val="center"/>
          </w:tcPr>
          <w:p w14:paraId="5EAE645D" w14:textId="77777777" w:rsidR="007C4EEA" w:rsidRPr="000201FF" w:rsidRDefault="007C4EEA" w:rsidP="006F0618">
            <w:pPr>
              <w:pStyle w:val="afffffffff2"/>
              <w:rPr>
                <w:szCs w:val="18"/>
              </w:rPr>
            </w:pPr>
          </w:p>
        </w:tc>
        <w:tc>
          <w:tcPr>
            <w:tcW w:w="567" w:type="dxa"/>
            <w:vAlign w:val="center"/>
          </w:tcPr>
          <w:p w14:paraId="634D317A" w14:textId="77777777" w:rsidR="007C4EEA" w:rsidRPr="000201FF" w:rsidRDefault="007C4EEA" w:rsidP="006F0618">
            <w:pPr>
              <w:pStyle w:val="afffffffff2"/>
              <w:rPr>
                <w:szCs w:val="18"/>
              </w:rPr>
            </w:pPr>
          </w:p>
        </w:tc>
        <w:tc>
          <w:tcPr>
            <w:tcW w:w="1276" w:type="dxa"/>
            <w:vAlign w:val="center"/>
          </w:tcPr>
          <w:p w14:paraId="23701287" w14:textId="77777777" w:rsidR="007C4EEA" w:rsidRPr="000201FF" w:rsidRDefault="007C4EEA" w:rsidP="006F0618">
            <w:pPr>
              <w:pStyle w:val="afffffffff2"/>
              <w:rPr>
                <w:szCs w:val="18"/>
              </w:rPr>
            </w:pPr>
          </w:p>
        </w:tc>
        <w:tc>
          <w:tcPr>
            <w:tcW w:w="588" w:type="dxa"/>
            <w:shd w:val="clear" w:color="auto" w:fill="auto"/>
            <w:vAlign w:val="center"/>
          </w:tcPr>
          <w:p w14:paraId="1D838C87" w14:textId="77777777" w:rsidR="007C4EEA" w:rsidRPr="000201FF" w:rsidRDefault="007C4EEA" w:rsidP="006F0618">
            <w:pPr>
              <w:pStyle w:val="afffffffff2"/>
              <w:rPr>
                <w:szCs w:val="18"/>
              </w:rPr>
            </w:pPr>
          </w:p>
        </w:tc>
      </w:tr>
      <w:tr w:rsidR="007C4EEA" w:rsidRPr="000201FF" w14:paraId="28D23608" w14:textId="77777777" w:rsidTr="006F0618">
        <w:trPr>
          <w:jc w:val="center"/>
        </w:trPr>
        <w:tc>
          <w:tcPr>
            <w:tcW w:w="416" w:type="dxa"/>
            <w:vMerge/>
            <w:shd w:val="clear" w:color="auto" w:fill="auto"/>
            <w:vAlign w:val="center"/>
          </w:tcPr>
          <w:p w14:paraId="19B3CF1C" w14:textId="77777777" w:rsidR="007C4EEA" w:rsidRPr="000201FF" w:rsidRDefault="007C4EEA" w:rsidP="006F0618">
            <w:pPr>
              <w:pStyle w:val="afffffffff2"/>
              <w:rPr>
                <w:szCs w:val="18"/>
              </w:rPr>
            </w:pPr>
          </w:p>
        </w:tc>
        <w:tc>
          <w:tcPr>
            <w:tcW w:w="2409" w:type="dxa"/>
            <w:gridSpan w:val="4"/>
            <w:shd w:val="clear" w:color="auto" w:fill="auto"/>
            <w:vAlign w:val="center"/>
          </w:tcPr>
          <w:p w14:paraId="221D2457" w14:textId="77777777" w:rsidR="007C4EEA" w:rsidRPr="000201FF" w:rsidRDefault="007C4EEA" w:rsidP="006F0618">
            <w:pPr>
              <w:pStyle w:val="afffffffff2"/>
              <w:jc w:val="left"/>
              <w:rPr>
                <w:szCs w:val="18"/>
              </w:rPr>
            </w:pPr>
            <w:r w:rsidRPr="000201FF">
              <w:rPr>
                <w:rFonts w:hint="eastAsia"/>
                <w:szCs w:val="18"/>
              </w:rPr>
              <w:t>模拟自动控制的条件启动运转消防水泵</w:t>
            </w:r>
          </w:p>
        </w:tc>
        <w:tc>
          <w:tcPr>
            <w:tcW w:w="851" w:type="dxa"/>
            <w:shd w:val="clear" w:color="auto" w:fill="auto"/>
            <w:vAlign w:val="center"/>
          </w:tcPr>
          <w:p w14:paraId="5307D5CD" w14:textId="77777777" w:rsidR="007C4EEA" w:rsidRPr="000201FF" w:rsidRDefault="007C4EEA" w:rsidP="006F0618">
            <w:pPr>
              <w:pStyle w:val="afffffffff2"/>
              <w:rPr>
                <w:szCs w:val="18"/>
              </w:rPr>
            </w:pPr>
          </w:p>
        </w:tc>
        <w:tc>
          <w:tcPr>
            <w:tcW w:w="425" w:type="dxa"/>
            <w:shd w:val="clear" w:color="auto" w:fill="auto"/>
            <w:vAlign w:val="center"/>
          </w:tcPr>
          <w:p w14:paraId="6EA1FC27" w14:textId="77777777" w:rsidR="007C4EEA" w:rsidRPr="000201FF" w:rsidRDefault="007C4EEA" w:rsidP="006F0618">
            <w:pPr>
              <w:pStyle w:val="afffffffff2"/>
              <w:rPr>
                <w:szCs w:val="18"/>
              </w:rPr>
            </w:pPr>
          </w:p>
        </w:tc>
        <w:tc>
          <w:tcPr>
            <w:tcW w:w="425" w:type="dxa"/>
            <w:shd w:val="clear" w:color="auto" w:fill="auto"/>
            <w:vAlign w:val="center"/>
          </w:tcPr>
          <w:p w14:paraId="57534679" w14:textId="77777777" w:rsidR="007C4EEA" w:rsidRPr="000201FF" w:rsidRDefault="007C4EEA" w:rsidP="006F0618">
            <w:pPr>
              <w:pStyle w:val="afffffffff2"/>
              <w:rPr>
                <w:szCs w:val="18"/>
              </w:rPr>
            </w:pPr>
          </w:p>
        </w:tc>
        <w:tc>
          <w:tcPr>
            <w:tcW w:w="426" w:type="dxa"/>
            <w:shd w:val="clear" w:color="auto" w:fill="auto"/>
            <w:vAlign w:val="center"/>
          </w:tcPr>
          <w:p w14:paraId="30C375C9" w14:textId="77777777" w:rsidR="007C4EEA" w:rsidRPr="000201FF" w:rsidRDefault="007C4EEA" w:rsidP="006F0618">
            <w:pPr>
              <w:pStyle w:val="afffffffff2"/>
              <w:rPr>
                <w:szCs w:val="18"/>
              </w:rPr>
            </w:pPr>
          </w:p>
        </w:tc>
        <w:tc>
          <w:tcPr>
            <w:tcW w:w="1417" w:type="dxa"/>
            <w:shd w:val="clear" w:color="auto" w:fill="auto"/>
            <w:vAlign w:val="center"/>
          </w:tcPr>
          <w:p w14:paraId="558A7417" w14:textId="77777777" w:rsidR="007C4EEA" w:rsidRPr="000201FF" w:rsidRDefault="007C4EEA" w:rsidP="006F0618">
            <w:pPr>
              <w:pStyle w:val="afffffffff2"/>
              <w:rPr>
                <w:szCs w:val="18"/>
              </w:rPr>
            </w:pPr>
          </w:p>
        </w:tc>
        <w:tc>
          <w:tcPr>
            <w:tcW w:w="567" w:type="dxa"/>
            <w:shd w:val="clear" w:color="auto" w:fill="auto"/>
            <w:vAlign w:val="center"/>
          </w:tcPr>
          <w:p w14:paraId="3B94688D" w14:textId="77777777" w:rsidR="007C4EEA" w:rsidRPr="000201FF" w:rsidRDefault="007C4EEA" w:rsidP="006F0618">
            <w:pPr>
              <w:pStyle w:val="afffffffff2"/>
              <w:rPr>
                <w:szCs w:val="18"/>
              </w:rPr>
            </w:pPr>
          </w:p>
        </w:tc>
        <w:tc>
          <w:tcPr>
            <w:tcW w:w="567" w:type="dxa"/>
            <w:vAlign w:val="center"/>
          </w:tcPr>
          <w:p w14:paraId="477BCD07" w14:textId="77777777" w:rsidR="007C4EEA" w:rsidRPr="000201FF" w:rsidRDefault="007C4EEA" w:rsidP="006F0618">
            <w:pPr>
              <w:pStyle w:val="afffffffff2"/>
              <w:rPr>
                <w:szCs w:val="18"/>
              </w:rPr>
            </w:pPr>
          </w:p>
        </w:tc>
        <w:tc>
          <w:tcPr>
            <w:tcW w:w="1276" w:type="dxa"/>
            <w:vAlign w:val="center"/>
          </w:tcPr>
          <w:p w14:paraId="73755D48" w14:textId="77777777" w:rsidR="007C4EEA" w:rsidRPr="000201FF" w:rsidRDefault="007C4EEA" w:rsidP="006F0618">
            <w:pPr>
              <w:pStyle w:val="afffffffff2"/>
              <w:rPr>
                <w:szCs w:val="18"/>
              </w:rPr>
            </w:pPr>
          </w:p>
        </w:tc>
        <w:tc>
          <w:tcPr>
            <w:tcW w:w="588" w:type="dxa"/>
            <w:shd w:val="clear" w:color="auto" w:fill="auto"/>
            <w:vAlign w:val="center"/>
          </w:tcPr>
          <w:p w14:paraId="788887E4" w14:textId="77777777" w:rsidR="007C4EEA" w:rsidRPr="000201FF" w:rsidRDefault="007C4EEA" w:rsidP="006F0618">
            <w:pPr>
              <w:pStyle w:val="afffffffff2"/>
              <w:rPr>
                <w:szCs w:val="18"/>
              </w:rPr>
            </w:pPr>
          </w:p>
        </w:tc>
      </w:tr>
      <w:tr w:rsidR="007C4EEA" w:rsidRPr="000201FF" w14:paraId="12F36FB2" w14:textId="77777777" w:rsidTr="006F0618">
        <w:trPr>
          <w:jc w:val="center"/>
        </w:trPr>
        <w:tc>
          <w:tcPr>
            <w:tcW w:w="416" w:type="dxa"/>
            <w:vMerge/>
            <w:shd w:val="clear" w:color="auto" w:fill="auto"/>
            <w:vAlign w:val="center"/>
          </w:tcPr>
          <w:p w14:paraId="236FA2A8" w14:textId="77777777" w:rsidR="007C4EEA" w:rsidRPr="000201FF" w:rsidRDefault="007C4EEA" w:rsidP="006F0618">
            <w:pPr>
              <w:pStyle w:val="afffffffff2"/>
              <w:rPr>
                <w:szCs w:val="18"/>
              </w:rPr>
            </w:pPr>
          </w:p>
        </w:tc>
        <w:tc>
          <w:tcPr>
            <w:tcW w:w="2409" w:type="dxa"/>
            <w:gridSpan w:val="4"/>
            <w:shd w:val="clear" w:color="auto" w:fill="auto"/>
          </w:tcPr>
          <w:p w14:paraId="0CBFC107" w14:textId="77777777" w:rsidR="007C4EEA" w:rsidRPr="000201FF" w:rsidRDefault="007C4EEA" w:rsidP="006F0618">
            <w:pPr>
              <w:pStyle w:val="afffffffff2"/>
              <w:jc w:val="left"/>
              <w:rPr>
                <w:szCs w:val="18"/>
              </w:rPr>
            </w:pPr>
            <w:r w:rsidRPr="000201FF">
              <w:rPr>
                <w:rFonts w:hint="eastAsia"/>
                <w:szCs w:val="18"/>
              </w:rPr>
              <w:t>对系统所有的试水阀和报警阀旁的放水试验阀进行一次放水试验，检查系统启动、报警功能及出水情况是否正常</w:t>
            </w:r>
          </w:p>
        </w:tc>
        <w:tc>
          <w:tcPr>
            <w:tcW w:w="851" w:type="dxa"/>
            <w:shd w:val="clear" w:color="auto" w:fill="auto"/>
            <w:vAlign w:val="center"/>
          </w:tcPr>
          <w:p w14:paraId="335CF3A6" w14:textId="77777777" w:rsidR="007C4EEA" w:rsidRPr="000201FF" w:rsidRDefault="007C4EEA" w:rsidP="006F0618">
            <w:pPr>
              <w:pStyle w:val="afffffffff2"/>
              <w:rPr>
                <w:szCs w:val="18"/>
              </w:rPr>
            </w:pPr>
          </w:p>
        </w:tc>
        <w:tc>
          <w:tcPr>
            <w:tcW w:w="425" w:type="dxa"/>
            <w:shd w:val="clear" w:color="auto" w:fill="auto"/>
            <w:vAlign w:val="center"/>
          </w:tcPr>
          <w:p w14:paraId="0FFBF36F" w14:textId="77777777" w:rsidR="007C4EEA" w:rsidRPr="000201FF" w:rsidRDefault="007C4EEA" w:rsidP="006F0618">
            <w:pPr>
              <w:pStyle w:val="afffffffff2"/>
              <w:rPr>
                <w:szCs w:val="18"/>
              </w:rPr>
            </w:pPr>
          </w:p>
        </w:tc>
        <w:tc>
          <w:tcPr>
            <w:tcW w:w="425" w:type="dxa"/>
            <w:shd w:val="clear" w:color="auto" w:fill="auto"/>
            <w:vAlign w:val="center"/>
          </w:tcPr>
          <w:p w14:paraId="4FB6B1C7" w14:textId="77777777" w:rsidR="007C4EEA" w:rsidRPr="000201FF" w:rsidRDefault="007C4EEA" w:rsidP="006F0618">
            <w:pPr>
              <w:pStyle w:val="afffffffff2"/>
              <w:rPr>
                <w:szCs w:val="18"/>
              </w:rPr>
            </w:pPr>
          </w:p>
        </w:tc>
        <w:tc>
          <w:tcPr>
            <w:tcW w:w="426" w:type="dxa"/>
            <w:shd w:val="clear" w:color="auto" w:fill="auto"/>
            <w:vAlign w:val="center"/>
          </w:tcPr>
          <w:p w14:paraId="2ECF11EF" w14:textId="77777777" w:rsidR="007C4EEA" w:rsidRPr="000201FF" w:rsidRDefault="007C4EEA" w:rsidP="006F0618">
            <w:pPr>
              <w:pStyle w:val="afffffffff2"/>
              <w:rPr>
                <w:szCs w:val="18"/>
              </w:rPr>
            </w:pPr>
          </w:p>
        </w:tc>
        <w:tc>
          <w:tcPr>
            <w:tcW w:w="1417" w:type="dxa"/>
            <w:shd w:val="clear" w:color="auto" w:fill="auto"/>
            <w:vAlign w:val="center"/>
          </w:tcPr>
          <w:p w14:paraId="58EFD437" w14:textId="77777777" w:rsidR="007C4EEA" w:rsidRPr="000201FF" w:rsidRDefault="007C4EEA" w:rsidP="006F0618">
            <w:pPr>
              <w:pStyle w:val="afffffffff2"/>
              <w:rPr>
                <w:szCs w:val="18"/>
              </w:rPr>
            </w:pPr>
          </w:p>
        </w:tc>
        <w:tc>
          <w:tcPr>
            <w:tcW w:w="567" w:type="dxa"/>
            <w:shd w:val="clear" w:color="auto" w:fill="auto"/>
            <w:vAlign w:val="center"/>
          </w:tcPr>
          <w:p w14:paraId="03AD2C62" w14:textId="77777777" w:rsidR="007C4EEA" w:rsidRPr="000201FF" w:rsidRDefault="007C4EEA" w:rsidP="006F0618">
            <w:pPr>
              <w:pStyle w:val="afffffffff2"/>
              <w:rPr>
                <w:szCs w:val="18"/>
              </w:rPr>
            </w:pPr>
          </w:p>
        </w:tc>
        <w:tc>
          <w:tcPr>
            <w:tcW w:w="567" w:type="dxa"/>
          </w:tcPr>
          <w:p w14:paraId="258C5C62" w14:textId="77777777" w:rsidR="007C4EEA" w:rsidRPr="000201FF" w:rsidRDefault="007C4EEA" w:rsidP="006F0618">
            <w:pPr>
              <w:pStyle w:val="afffffffff2"/>
              <w:rPr>
                <w:szCs w:val="18"/>
              </w:rPr>
            </w:pPr>
          </w:p>
        </w:tc>
        <w:tc>
          <w:tcPr>
            <w:tcW w:w="1276" w:type="dxa"/>
          </w:tcPr>
          <w:p w14:paraId="14C0D899" w14:textId="77777777" w:rsidR="007C4EEA" w:rsidRPr="000201FF" w:rsidRDefault="007C4EEA" w:rsidP="006F0618">
            <w:pPr>
              <w:pStyle w:val="afffffffff2"/>
              <w:rPr>
                <w:szCs w:val="18"/>
              </w:rPr>
            </w:pPr>
          </w:p>
        </w:tc>
        <w:tc>
          <w:tcPr>
            <w:tcW w:w="588" w:type="dxa"/>
            <w:shd w:val="clear" w:color="auto" w:fill="auto"/>
            <w:vAlign w:val="center"/>
          </w:tcPr>
          <w:p w14:paraId="45421383" w14:textId="77777777" w:rsidR="007C4EEA" w:rsidRPr="000201FF" w:rsidRDefault="007C4EEA" w:rsidP="006F0618">
            <w:pPr>
              <w:pStyle w:val="afffffffff2"/>
              <w:rPr>
                <w:szCs w:val="18"/>
              </w:rPr>
            </w:pPr>
          </w:p>
        </w:tc>
      </w:tr>
      <w:tr w:rsidR="007C4EEA" w:rsidRPr="000201FF" w14:paraId="1A68B98F" w14:textId="77777777" w:rsidTr="006F0618">
        <w:trPr>
          <w:jc w:val="center"/>
        </w:trPr>
        <w:tc>
          <w:tcPr>
            <w:tcW w:w="416" w:type="dxa"/>
            <w:vMerge w:val="restart"/>
            <w:shd w:val="clear" w:color="auto" w:fill="auto"/>
            <w:vAlign w:val="center"/>
          </w:tcPr>
          <w:p w14:paraId="2010B0BF" w14:textId="77777777" w:rsidR="007C4EEA" w:rsidRPr="000201FF" w:rsidRDefault="007C4EEA" w:rsidP="006F0618">
            <w:pPr>
              <w:pStyle w:val="afffffffff2"/>
              <w:jc w:val="both"/>
              <w:rPr>
                <w:szCs w:val="18"/>
              </w:rPr>
            </w:pPr>
            <w:r>
              <w:rPr>
                <w:rFonts w:hint="eastAsia"/>
                <w:szCs w:val="18"/>
              </w:rPr>
              <w:t>气体或干粉灭火系统</w:t>
            </w:r>
          </w:p>
        </w:tc>
        <w:tc>
          <w:tcPr>
            <w:tcW w:w="2409" w:type="dxa"/>
            <w:gridSpan w:val="4"/>
            <w:shd w:val="clear" w:color="auto" w:fill="auto"/>
          </w:tcPr>
          <w:p w14:paraId="3B5941E4" w14:textId="77777777" w:rsidR="007C4EEA" w:rsidRPr="000201FF" w:rsidRDefault="007C4EEA" w:rsidP="006F0618">
            <w:pPr>
              <w:pStyle w:val="afffffffff2"/>
              <w:jc w:val="left"/>
              <w:rPr>
                <w:szCs w:val="18"/>
              </w:rPr>
            </w:pPr>
            <w:r w:rsidRPr="000201FF">
              <w:rPr>
                <w:rFonts w:hint="eastAsia"/>
                <w:szCs w:val="18"/>
              </w:rPr>
              <w:t>检查灭火剂储存容器、选择阀、液流单向阀、高压软管、集流管、启动装置、管网与喷嘴、压力信号器、安全泄压阀及检漏报警装置等系统全部组成部件的外观</w:t>
            </w:r>
          </w:p>
        </w:tc>
        <w:tc>
          <w:tcPr>
            <w:tcW w:w="851" w:type="dxa"/>
            <w:shd w:val="clear" w:color="auto" w:fill="auto"/>
            <w:vAlign w:val="center"/>
          </w:tcPr>
          <w:p w14:paraId="6A418BA3" w14:textId="77777777" w:rsidR="007C4EEA" w:rsidRPr="000201FF" w:rsidRDefault="007C4EEA" w:rsidP="006F0618">
            <w:pPr>
              <w:pStyle w:val="afffffffff2"/>
              <w:rPr>
                <w:szCs w:val="18"/>
              </w:rPr>
            </w:pPr>
          </w:p>
        </w:tc>
        <w:tc>
          <w:tcPr>
            <w:tcW w:w="425" w:type="dxa"/>
            <w:shd w:val="clear" w:color="auto" w:fill="auto"/>
            <w:vAlign w:val="center"/>
          </w:tcPr>
          <w:p w14:paraId="6F96D4D0" w14:textId="77777777" w:rsidR="007C4EEA" w:rsidRPr="000201FF" w:rsidRDefault="007C4EEA" w:rsidP="006F0618">
            <w:pPr>
              <w:pStyle w:val="afffffffff2"/>
              <w:rPr>
                <w:szCs w:val="18"/>
              </w:rPr>
            </w:pPr>
          </w:p>
        </w:tc>
        <w:tc>
          <w:tcPr>
            <w:tcW w:w="425" w:type="dxa"/>
            <w:shd w:val="clear" w:color="auto" w:fill="auto"/>
            <w:vAlign w:val="center"/>
          </w:tcPr>
          <w:p w14:paraId="086F1F49" w14:textId="77777777" w:rsidR="007C4EEA" w:rsidRPr="000201FF" w:rsidRDefault="007C4EEA" w:rsidP="006F0618">
            <w:pPr>
              <w:pStyle w:val="afffffffff2"/>
              <w:rPr>
                <w:szCs w:val="18"/>
              </w:rPr>
            </w:pPr>
          </w:p>
        </w:tc>
        <w:tc>
          <w:tcPr>
            <w:tcW w:w="426" w:type="dxa"/>
            <w:shd w:val="clear" w:color="auto" w:fill="auto"/>
            <w:vAlign w:val="center"/>
          </w:tcPr>
          <w:p w14:paraId="2A0FE067" w14:textId="77777777" w:rsidR="007C4EEA" w:rsidRPr="000201FF" w:rsidRDefault="007C4EEA" w:rsidP="006F0618">
            <w:pPr>
              <w:pStyle w:val="afffffffff2"/>
              <w:rPr>
                <w:szCs w:val="18"/>
              </w:rPr>
            </w:pPr>
          </w:p>
        </w:tc>
        <w:tc>
          <w:tcPr>
            <w:tcW w:w="1417" w:type="dxa"/>
            <w:shd w:val="clear" w:color="auto" w:fill="auto"/>
            <w:vAlign w:val="center"/>
          </w:tcPr>
          <w:p w14:paraId="3E20A1B1" w14:textId="77777777" w:rsidR="007C4EEA" w:rsidRPr="000201FF" w:rsidRDefault="007C4EEA" w:rsidP="006F0618">
            <w:pPr>
              <w:pStyle w:val="afffffffff2"/>
              <w:rPr>
                <w:szCs w:val="18"/>
              </w:rPr>
            </w:pPr>
          </w:p>
        </w:tc>
        <w:tc>
          <w:tcPr>
            <w:tcW w:w="567" w:type="dxa"/>
            <w:shd w:val="clear" w:color="auto" w:fill="auto"/>
            <w:vAlign w:val="center"/>
          </w:tcPr>
          <w:p w14:paraId="04E7C7B7" w14:textId="77777777" w:rsidR="007C4EEA" w:rsidRPr="000201FF" w:rsidRDefault="007C4EEA" w:rsidP="006F0618">
            <w:pPr>
              <w:pStyle w:val="afffffffff2"/>
              <w:rPr>
                <w:szCs w:val="18"/>
              </w:rPr>
            </w:pPr>
          </w:p>
        </w:tc>
        <w:tc>
          <w:tcPr>
            <w:tcW w:w="567" w:type="dxa"/>
          </w:tcPr>
          <w:p w14:paraId="4AE564BD" w14:textId="77777777" w:rsidR="007C4EEA" w:rsidRPr="000201FF" w:rsidRDefault="007C4EEA" w:rsidP="006F0618">
            <w:pPr>
              <w:pStyle w:val="afffffffff2"/>
              <w:rPr>
                <w:szCs w:val="18"/>
              </w:rPr>
            </w:pPr>
          </w:p>
        </w:tc>
        <w:tc>
          <w:tcPr>
            <w:tcW w:w="1276" w:type="dxa"/>
          </w:tcPr>
          <w:p w14:paraId="5D567569" w14:textId="77777777" w:rsidR="007C4EEA" w:rsidRPr="000201FF" w:rsidRDefault="007C4EEA" w:rsidP="006F0618">
            <w:pPr>
              <w:pStyle w:val="afffffffff2"/>
              <w:rPr>
                <w:szCs w:val="18"/>
              </w:rPr>
            </w:pPr>
          </w:p>
        </w:tc>
        <w:tc>
          <w:tcPr>
            <w:tcW w:w="588" w:type="dxa"/>
            <w:shd w:val="clear" w:color="auto" w:fill="auto"/>
            <w:vAlign w:val="center"/>
          </w:tcPr>
          <w:p w14:paraId="58E31350" w14:textId="77777777" w:rsidR="007C4EEA" w:rsidRPr="000201FF" w:rsidRDefault="007C4EEA" w:rsidP="006F0618">
            <w:pPr>
              <w:pStyle w:val="afffffffff2"/>
              <w:rPr>
                <w:szCs w:val="18"/>
              </w:rPr>
            </w:pPr>
          </w:p>
        </w:tc>
      </w:tr>
      <w:tr w:rsidR="007C4EEA" w:rsidRPr="00BA1DDA" w14:paraId="4889D208" w14:textId="77777777" w:rsidTr="006F0618">
        <w:trPr>
          <w:jc w:val="center"/>
        </w:trPr>
        <w:tc>
          <w:tcPr>
            <w:tcW w:w="416" w:type="dxa"/>
            <w:vMerge/>
            <w:shd w:val="clear" w:color="auto" w:fill="auto"/>
            <w:vAlign w:val="center"/>
          </w:tcPr>
          <w:p w14:paraId="3EA36017" w14:textId="77777777" w:rsidR="007C4EEA" w:rsidRPr="000201FF" w:rsidRDefault="007C4EEA" w:rsidP="006F0618">
            <w:pPr>
              <w:pStyle w:val="afffffffff2"/>
              <w:jc w:val="both"/>
              <w:rPr>
                <w:szCs w:val="18"/>
              </w:rPr>
            </w:pPr>
          </w:p>
        </w:tc>
        <w:tc>
          <w:tcPr>
            <w:tcW w:w="2409" w:type="dxa"/>
            <w:gridSpan w:val="4"/>
            <w:shd w:val="clear" w:color="auto" w:fill="auto"/>
          </w:tcPr>
          <w:p w14:paraId="1CAA3497" w14:textId="77777777" w:rsidR="007C4EEA" w:rsidRPr="00BA1DDA" w:rsidRDefault="007C4EEA" w:rsidP="006F0618">
            <w:pPr>
              <w:pStyle w:val="afffffffff2"/>
              <w:jc w:val="left"/>
              <w:rPr>
                <w:szCs w:val="18"/>
              </w:rPr>
            </w:pPr>
            <w:r w:rsidRPr="00BA1DDA">
              <w:rPr>
                <w:rFonts w:hint="eastAsia"/>
                <w:szCs w:val="18"/>
              </w:rPr>
              <w:t>检查手动操作装置的防护罩、铅封和安全标志完整性</w:t>
            </w:r>
          </w:p>
        </w:tc>
        <w:tc>
          <w:tcPr>
            <w:tcW w:w="851" w:type="dxa"/>
            <w:shd w:val="clear" w:color="auto" w:fill="auto"/>
            <w:vAlign w:val="center"/>
          </w:tcPr>
          <w:p w14:paraId="48B03D5A" w14:textId="77777777" w:rsidR="007C4EEA" w:rsidRPr="00BA1DDA" w:rsidRDefault="007C4EEA" w:rsidP="006F0618">
            <w:pPr>
              <w:pStyle w:val="afffffffff2"/>
              <w:rPr>
                <w:szCs w:val="18"/>
              </w:rPr>
            </w:pPr>
          </w:p>
        </w:tc>
        <w:tc>
          <w:tcPr>
            <w:tcW w:w="425" w:type="dxa"/>
            <w:shd w:val="clear" w:color="auto" w:fill="auto"/>
            <w:vAlign w:val="center"/>
          </w:tcPr>
          <w:p w14:paraId="2C2E7DE3" w14:textId="77777777" w:rsidR="007C4EEA" w:rsidRPr="00BA1DDA" w:rsidRDefault="007C4EEA" w:rsidP="006F0618">
            <w:pPr>
              <w:pStyle w:val="afffffffff2"/>
              <w:rPr>
                <w:szCs w:val="18"/>
              </w:rPr>
            </w:pPr>
          </w:p>
        </w:tc>
        <w:tc>
          <w:tcPr>
            <w:tcW w:w="425" w:type="dxa"/>
            <w:shd w:val="clear" w:color="auto" w:fill="auto"/>
            <w:vAlign w:val="center"/>
          </w:tcPr>
          <w:p w14:paraId="0EA03F4A" w14:textId="77777777" w:rsidR="007C4EEA" w:rsidRPr="00BA1DDA" w:rsidRDefault="007C4EEA" w:rsidP="006F0618">
            <w:pPr>
              <w:pStyle w:val="afffffffff2"/>
              <w:rPr>
                <w:szCs w:val="18"/>
              </w:rPr>
            </w:pPr>
          </w:p>
        </w:tc>
        <w:tc>
          <w:tcPr>
            <w:tcW w:w="426" w:type="dxa"/>
            <w:shd w:val="clear" w:color="auto" w:fill="auto"/>
            <w:vAlign w:val="center"/>
          </w:tcPr>
          <w:p w14:paraId="34A8BAD9" w14:textId="77777777" w:rsidR="007C4EEA" w:rsidRPr="00BA1DDA" w:rsidRDefault="007C4EEA" w:rsidP="006F0618">
            <w:pPr>
              <w:pStyle w:val="afffffffff2"/>
              <w:rPr>
                <w:szCs w:val="18"/>
              </w:rPr>
            </w:pPr>
          </w:p>
        </w:tc>
        <w:tc>
          <w:tcPr>
            <w:tcW w:w="1417" w:type="dxa"/>
            <w:shd w:val="clear" w:color="auto" w:fill="auto"/>
            <w:vAlign w:val="center"/>
          </w:tcPr>
          <w:p w14:paraId="4814DCD1" w14:textId="77777777" w:rsidR="007C4EEA" w:rsidRPr="00BA1DDA" w:rsidRDefault="007C4EEA" w:rsidP="006F0618">
            <w:pPr>
              <w:pStyle w:val="afffffffff2"/>
              <w:rPr>
                <w:szCs w:val="18"/>
              </w:rPr>
            </w:pPr>
          </w:p>
        </w:tc>
        <w:tc>
          <w:tcPr>
            <w:tcW w:w="567" w:type="dxa"/>
            <w:shd w:val="clear" w:color="auto" w:fill="auto"/>
            <w:vAlign w:val="center"/>
          </w:tcPr>
          <w:p w14:paraId="63680A6D" w14:textId="77777777" w:rsidR="007C4EEA" w:rsidRPr="00BA1DDA" w:rsidRDefault="007C4EEA" w:rsidP="006F0618">
            <w:pPr>
              <w:pStyle w:val="afffffffff2"/>
              <w:rPr>
                <w:szCs w:val="18"/>
              </w:rPr>
            </w:pPr>
          </w:p>
        </w:tc>
        <w:tc>
          <w:tcPr>
            <w:tcW w:w="567" w:type="dxa"/>
          </w:tcPr>
          <w:p w14:paraId="2964E2E6" w14:textId="77777777" w:rsidR="007C4EEA" w:rsidRPr="00BA1DDA" w:rsidRDefault="007C4EEA" w:rsidP="006F0618">
            <w:pPr>
              <w:pStyle w:val="afffffffff2"/>
              <w:rPr>
                <w:szCs w:val="18"/>
              </w:rPr>
            </w:pPr>
          </w:p>
        </w:tc>
        <w:tc>
          <w:tcPr>
            <w:tcW w:w="1276" w:type="dxa"/>
          </w:tcPr>
          <w:p w14:paraId="1E61493B" w14:textId="77777777" w:rsidR="007C4EEA" w:rsidRPr="00BA1DDA" w:rsidRDefault="007C4EEA" w:rsidP="006F0618">
            <w:pPr>
              <w:pStyle w:val="afffffffff2"/>
              <w:rPr>
                <w:szCs w:val="18"/>
              </w:rPr>
            </w:pPr>
          </w:p>
        </w:tc>
        <w:tc>
          <w:tcPr>
            <w:tcW w:w="588" w:type="dxa"/>
            <w:shd w:val="clear" w:color="auto" w:fill="auto"/>
            <w:vAlign w:val="center"/>
          </w:tcPr>
          <w:p w14:paraId="15430E57" w14:textId="77777777" w:rsidR="007C4EEA" w:rsidRPr="00BA1DDA" w:rsidRDefault="007C4EEA" w:rsidP="006F0618">
            <w:pPr>
              <w:pStyle w:val="afffffffff2"/>
              <w:rPr>
                <w:szCs w:val="18"/>
              </w:rPr>
            </w:pPr>
          </w:p>
        </w:tc>
      </w:tr>
      <w:tr w:rsidR="007C4EEA" w:rsidRPr="00BA1DDA" w14:paraId="01608E9E" w14:textId="77777777" w:rsidTr="006F0618">
        <w:trPr>
          <w:jc w:val="center"/>
        </w:trPr>
        <w:tc>
          <w:tcPr>
            <w:tcW w:w="416" w:type="dxa"/>
            <w:vMerge/>
            <w:shd w:val="clear" w:color="auto" w:fill="auto"/>
            <w:vAlign w:val="center"/>
          </w:tcPr>
          <w:p w14:paraId="6A4B601C" w14:textId="77777777" w:rsidR="007C4EEA" w:rsidRPr="000201FF" w:rsidRDefault="007C4EEA" w:rsidP="006F0618">
            <w:pPr>
              <w:pStyle w:val="afffffffff2"/>
              <w:jc w:val="both"/>
              <w:rPr>
                <w:szCs w:val="18"/>
              </w:rPr>
            </w:pPr>
          </w:p>
        </w:tc>
        <w:tc>
          <w:tcPr>
            <w:tcW w:w="2409" w:type="dxa"/>
            <w:gridSpan w:val="4"/>
            <w:shd w:val="clear" w:color="auto" w:fill="auto"/>
          </w:tcPr>
          <w:p w14:paraId="68B2FEE4" w14:textId="77777777" w:rsidR="007C4EEA" w:rsidRPr="00BA1DDA" w:rsidRDefault="007C4EEA" w:rsidP="006F0618">
            <w:pPr>
              <w:pStyle w:val="afffffffff2"/>
              <w:jc w:val="left"/>
              <w:rPr>
                <w:szCs w:val="18"/>
              </w:rPr>
            </w:pPr>
            <w:r w:rsidRPr="00BA1DDA">
              <w:rPr>
                <w:rFonts w:hint="eastAsia"/>
                <w:szCs w:val="18"/>
              </w:rPr>
              <w:t>检查气体灭火系统组件的安装位置是否有其他物件阻挡或妨碍启动工作</w:t>
            </w:r>
          </w:p>
        </w:tc>
        <w:tc>
          <w:tcPr>
            <w:tcW w:w="851" w:type="dxa"/>
            <w:shd w:val="clear" w:color="auto" w:fill="auto"/>
            <w:vAlign w:val="center"/>
          </w:tcPr>
          <w:p w14:paraId="35E9602C" w14:textId="77777777" w:rsidR="007C4EEA" w:rsidRPr="00BA1DDA" w:rsidRDefault="007C4EEA" w:rsidP="006F0618">
            <w:pPr>
              <w:pStyle w:val="afffffffff2"/>
              <w:rPr>
                <w:szCs w:val="18"/>
              </w:rPr>
            </w:pPr>
          </w:p>
        </w:tc>
        <w:tc>
          <w:tcPr>
            <w:tcW w:w="425" w:type="dxa"/>
            <w:shd w:val="clear" w:color="auto" w:fill="auto"/>
            <w:vAlign w:val="center"/>
          </w:tcPr>
          <w:p w14:paraId="551B4EAD" w14:textId="77777777" w:rsidR="007C4EEA" w:rsidRPr="00BA1DDA" w:rsidRDefault="007C4EEA" w:rsidP="006F0618">
            <w:pPr>
              <w:pStyle w:val="afffffffff2"/>
              <w:rPr>
                <w:szCs w:val="18"/>
              </w:rPr>
            </w:pPr>
          </w:p>
        </w:tc>
        <w:tc>
          <w:tcPr>
            <w:tcW w:w="425" w:type="dxa"/>
            <w:shd w:val="clear" w:color="auto" w:fill="auto"/>
            <w:vAlign w:val="center"/>
          </w:tcPr>
          <w:p w14:paraId="13A622C2" w14:textId="77777777" w:rsidR="007C4EEA" w:rsidRPr="00BA1DDA" w:rsidRDefault="007C4EEA" w:rsidP="006F0618">
            <w:pPr>
              <w:pStyle w:val="afffffffff2"/>
              <w:rPr>
                <w:szCs w:val="18"/>
              </w:rPr>
            </w:pPr>
          </w:p>
        </w:tc>
        <w:tc>
          <w:tcPr>
            <w:tcW w:w="426" w:type="dxa"/>
            <w:shd w:val="clear" w:color="auto" w:fill="auto"/>
            <w:vAlign w:val="center"/>
          </w:tcPr>
          <w:p w14:paraId="67903322" w14:textId="77777777" w:rsidR="007C4EEA" w:rsidRPr="00BA1DDA" w:rsidRDefault="007C4EEA" w:rsidP="006F0618">
            <w:pPr>
              <w:pStyle w:val="afffffffff2"/>
              <w:rPr>
                <w:szCs w:val="18"/>
              </w:rPr>
            </w:pPr>
          </w:p>
        </w:tc>
        <w:tc>
          <w:tcPr>
            <w:tcW w:w="1417" w:type="dxa"/>
            <w:shd w:val="clear" w:color="auto" w:fill="auto"/>
            <w:vAlign w:val="center"/>
          </w:tcPr>
          <w:p w14:paraId="22068435" w14:textId="77777777" w:rsidR="007C4EEA" w:rsidRPr="00BA1DDA" w:rsidRDefault="007C4EEA" w:rsidP="006F0618">
            <w:pPr>
              <w:pStyle w:val="afffffffff2"/>
              <w:rPr>
                <w:szCs w:val="18"/>
              </w:rPr>
            </w:pPr>
          </w:p>
        </w:tc>
        <w:tc>
          <w:tcPr>
            <w:tcW w:w="567" w:type="dxa"/>
            <w:shd w:val="clear" w:color="auto" w:fill="auto"/>
            <w:vAlign w:val="center"/>
          </w:tcPr>
          <w:p w14:paraId="6F0AAB76" w14:textId="77777777" w:rsidR="007C4EEA" w:rsidRPr="00BA1DDA" w:rsidRDefault="007C4EEA" w:rsidP="006F0618">
            <w:pPr>
              <w:pStyle w:val="afffffffff2"/>
              <w:rPr>
                <w:szCs w:val="18"/>
              </w:rPr>
            </w:pPr>
          </w:p>
        </w:tc>
        <w:tc>
          <w:tcPr>
            <w:tcW w:w="567" w:type="dxa"/>
          </w:tcPr>
          <w:p w14:paraId="0760AF47" w14:textId="77777777" w:rsidR="007C4EEA" w:rsidRPr="00BA1DDA" w:rsidRDefault="007C4EEA" w:rsidP="006F0618">
            <w:pPr>
              <w:pStyle w:val="afffffffff2"/>
              <w:rPr>
                <w:szCs w:val="18"/>
              </w:rPr>
            </w:pPr>
          </w:p>
        </w:tc>
        <w:tc>
          <w:tcPr>
            <w:tcW w:w="1276" w:type="dxa"/>
          </w:tcPr>
          <w:p w14:paraId="2330EF5E" w14:textId="77777777" w:rsidR="007C4EEA" w:rsidRPr="00BA1DDA" w:rsidRDefault="007C4EEA" w:rsidP="006F0618">
            <w:pPr>
              <w:pStyle w:val="afffffffff2"/>
              <w:rPr>
                <w:szCs w:val="18"/>
              </w:rPr>
            </w:pPr>
          </w:p>
        </w:tc>
        <w:tc>
          <w:tcPr>
            <w:tcW w:w="588" w:type="dxa"/>
            <w:shd w:val="clear" w:color="auto" w:fill="auto"/>
            <w:vAlign w:val="center"/>
          </w:tcPr>
          <w:p w14:paraId="275BA1F2" w14:textId="77777777" w:rsidR="007C4EEA" w:rsidRPr="00BA1DDA" w:rsidRDefault="007C4EEA" w:rsidP="006F0618">
            <w:pPr>
              <w:pStyle w:val="afffffffff2"/>
              <w:rPr>
                <w:szCs w:val="18"/>
              </w:rPr>
            </w:pPr>
          </w:p>
        </w:tc>
      </w:tr>
      <w:tr w:rsidR="007C4EEA" w:rsidRPr="00BA1DDA" w14:paraId="584CF31C" w14:textId="77777777" w:rsidTr="006F0618">
        <w:trPr>
          <w:jc w:val="center"/>
        </w:trPr>
        <w:tc>
          <w:tcPr>
            <w:tcW w:w="416" w:type="dxa"/>
            <w:vMerge/>
            <w:shd w:val="clear" w:color="auto" w:fill="auto"/>
            <w:vAlign w:val="center"/>
          </w:tcPr>
          <w:p w14:paraId="704C04BC" w14:textId="77777777" w:rsidR="007C4EEA" w:rsidRPr="000201FF" w:rsidRDefault="007C4EEA" w:rsidP="006F0618">
            <w:pPr>
              <w:pStyle w:val="afffffffff2"/>
              <w:rPr>
                <w:szCs w:val="18"/>
              </w:rPr>
            </w:pPr>
          </w:p>
        </w:tc>
        <w:tc>
          <w:tcPr>
            <w:tcW w:w="2409" w:type="dxa"/>
            <w:gridSpan w:val="4"/>
            <w:shd w:val="clear" w:color="auto" w:fill="auto"/>
          </w:tcPr>
          <w:p w14:paraId="2F5E8920" w14:textId="77777777" w:rsidR="007C4EEA" w:rsidRPr="00BA1DDA" w:rsidRDefault="007C4EEA" w:rsidP="006F0618">
            <w:pPr>
              <w:rPr>
                <w:color w:val="000000"/>
                <w:kern w:val="0"/>
                <w:sz w:val="18"/>
                <w:szCs w:val="18"/>
              </w:rPr>
            </w:pPr>
            <w:r w:rsidRPr="00BA1DDA">
              <w:rPr>
                <w:rFonts w:hint="eastAsia"/>
                <w:color w:val="000000"/>
                <w:sz w:val="18"/>
                <w:szCs w:val="18"/>
              </w:rPr>
              <w:t>检查驱动控制盘面板上的指示</w:t>
            </w:r>
            <w:r w:rsidRPr="00BA1DDA">
              <w:rPr>
                <w:rFonts w:hint="eastAsia"/>
                <w:color w:val="000000"/>
                <w:sz w:val="18"/>
                <w:szCs w:val="18"/>
              </w:rPr>
              <w:lastRenderedPageBreak/>
              <w:t>灯是否正常，各开关位置是否正确，各连线应有无松动现象</w:t>
            </w:r>
          </w:p>
        </w:tc>
        <w:tc>
          <w:tcPr>
            <w:tcW w:w="851" w:type="dxa"/>
            <w:shd w:val="clear" w:color="auto" w:fill="auto"/>
            <w:vAlign w:val="center"/>
          </w:tcPr>
          <w:p w14:paraId="58BF5422" w14:textId="77777777" w:rsidR="007C4EEA" w:rsidRPr="00BA1DDA" w:rsidRDefault="007C4EEA" w:rsidP="006F0618">
            <w:pPr>
              <w:pStyle w:val="afffffffff2"/>
              <w:rPr>
                <w:szCs w:val="18"/>
              </w:rPr>
            </w:pPr>
          </w:p>
        </w:tc>
        <w:tc>
          <w:tcPr>
            <w:tcW w:w="425" w:type="dxa"/>
            <w:shd w:val="clear" w:color="auto" w:fill="auto"/>
            <w:vAlign w:val="center"/>
          </w:tcPr>
          <w:p w14:paraId="3F0B8F71" w14:textId="77777777" w:rsidR="007C4EEA" w:rsidRPr="00BA1DDA" w:rsidRDefault="007C4EEA" w:rsidP="006F0618">
            <w:pPr>
              <w:pStyle w:val="afffffffff2"/>
              <w:rPr>
                <w:szCs w:val="18"/>
              </w:rPr>
            </w:pPr>
          </w:p>
        </w:tc>
        <w:tc>
          <w:tcPr>
            <w:tcW w:w="425" w:type="dxa"/>
            <w:shd w:val="clear" w:color="auto" w:fill="auto"/>
            <w:vAlign w:val="center"/>
          </w:tcPr>
          <w:p w14:paraId="398ABBE4" w14:textId="77777777" w:rsidR="007C4EEA" w:rsidRPr="00BA1DDA" w:rsidRDefault="007C4EEA" w:rsidP="006F0618">
            <w:pPr>
              <w:pStyle w:val="afffffffff2"/>
              <w:rPr>
                <w:szCs w:val="18"/>
              </w:rPr>
            </w:pPr>
          </w:p>
        </w:tc>
        <w:tc>
          <w:tcPr>
            <w:tcW w:w="426" w:type="dxa"/>
            <w:shd w:val="clear" w:color="auto" w:fill="auto"/>
            <w:vAlign w:val="center"/>
          </w:tcPr>
          <w:p w14:paraId="1A56EB81" w14:textId="77777777" w:rsidR="007C4EEA" w:rsidRPr="00BA1DDA" w:rsidRDefault="007C4EEA" w:rsidP="006F0618">
            <w:pPr>
              <w:pStyle w:val="afffffffff2"/>
              <w:rPr>
                <w:szCs w:val="18"/>
              </w:rPr>
            </w:pPr>
          </w:p>
        </w:tc>
        <w:tc>
          <w:tcPr>
            <w:tcW w:w="1417" w:type="dxa"/>
            <w:shd w:val="clear" w:color="auto" w:fill="auto"/>
            <w:vAlign w:val="center"/>
          </w:tcPr>
          <w:p w14:paraId="139566E4" w14:textId="77777777" w:rsidR="007C4EEA" w:rsidRPr="00BA1DDA" w:rsidRDefault="007C4EEA" w:rsidP="006F0618">
            <w:pPr>
              <w:pStyle w:val="afffffffff2"/>
              <w:rPr>
                <w:szCs w:val="18"/>
              </w:rPr>
            </w:pPr>
          </w:p>
        </w:tc>
        <w:tc>
          <w:tcPr>
            <w:tcW w:w="567" w:type="dxa"/>
            <w:shd w:val="clear" w:color="auto" w:fill="auto"/>
            <w:vAlign w:val="center"/>
          </w:tcPr>
          <w:p w14:paraId="6599070D" w14:textId="77777777" w:rsidR="007C4EEA" w:rsidRPr="00BA1DDA" w:rsidRDefault="007C4EEA" w:rsidP="006F0618">
            <w:pPr>
              <w:pStyle w:val="afffffffff2"/>
              <w:rPr>
                <w:szCs w:val="18"/>
              </w:rPr>
            </w:pPr>
          </w:p>
        </w:tc>
        <w:tc>
          <w:tcPr>
            <w:tcW w:w="567" w:type="dxa"/>
          </w:tcPr>
          <w:p w14:paraId="3AB06FD7" w14:textId="77777777" w:rsidR="007C4EEA" w:rsidRPr="00BA1DDA" w:rsidRDefault="007C4EEA" w:rsidP="006F0618">
            <w:pPr>
              <w:pStyle w:val="afffffffff2"/>
              <w:rPr>
                <w:szCs w:val="18"/>
              </w:rPr>
            </w:pPr>
          </w:p>
        </w:tc>
        <w:tc>
          <w:tcPr>
            <w:tcW w:w="1276" w:type="dxa"/>
          </w:tcPr>
          <w:p w14:paraId="1DBF5716" w14:textId="77777777" w:rsidR="007C4EEA" w:rsidRPr="00BA1DDA" w:rsidRDefault="007C4EEA" w:rsidP="006F0618">
            <w:pPr>
              <w:pStyle w:val="afffffffff2"/>
              <w:rPr>
                <w:szCs w:val="18"/>
              </w:rPr>
            </w:pPr>
          </w:p>
        </w:tc>
        <w:tc>
          <w:tcPr>
            <w:tcW w:w="588" w:type="dxa"/>
            <w:shd w:val="clear" w:color="auto" w:fill="auto"/>
            <w:vAlign w:val="center"/>
          </w:tcPr>
          <w:p w14:paraId="507CA183" w14:textId="77777777" w:rsidR="007C4EEA" w:rsidRPr="00BA1DDA" w:rsidRDefault="007C4EEA" w:rsidP="006F0618">
            <w:pPr>
              <w:pStyle w:val="afffffffff2"/>
              <w:rPr>
                <w:szCs w:val="18"/>
              </w:rPr>
            </w:pPr>
          </w:p>
        </w:tc>
      </w:tr>
      <w:tr w:rsidR="007C4EEA" w:rsidRPr="00BA1DDA" w14:paraId="51C780E9" w14:textId="77777777" w:rsidTr="006F0618">
        <w:trPr>
          <w:jc w:val="center"/>
        </w:trPr>
        <w:tc>
          <w:tcPr>
            <w:tcW w:w="416" w:type="dxa"/>
            <w:vMerge/>
            <w:shd w:val="clear" w:color="auto" w:fill="auto"/>
            <w:vAlign w:val="center"/>
          </w:tcPr>
          <w:p w14:paraId="1B174ED1" w14:textId="77777777" w:rsidR="007C4EEA" w:rsidRPr="000201FF" w:rsidRDefault="007C4EEA" w:rsidP="006F0618">
            <w:pPr>
              <w:pStyle w:val="afffffffff2"/>
              <w:rPr>
                <w:szCs w:val="18"/>
              </w:rPr>
            </w:pPr>
          </w:p>
        </w:tc>
        <w:tc>
          <w:tcPr>
            <w:tcW w:w="2409" w:type="dxa"/>
            <w:gridSpan w:val="4"/>
            <w:shd w:val="clear" w:color="auto" w:fill="auto"/>
          </w:tcPr>
          <w:p w14:paraId="68377300" w14:textId="77777777" w:rsidR="007C4EEA" w:rsidRPr="00BA1DDA" w:rsidRDefault="007C4EEA" w:rsidP="006F0618">
            <w:pPr>
              <w:pStyle w:val="afffffffff2"/>
              <w:jc w:val="left"/>
              <w:rPr>
                <w:szCs w:val="18"/>
              </w:rPr>
            </w:pPr>
            <w:r w:rsidRPr="00BA1DDA">
              <w:rPr>
                <w:rFonts w:hint="eastAsia"/>
                <w:szCs w:val="18"/>
              </w:rPr>
              <w:t>检查火灾探测器表面是否保持清洁，应无任何会干扰或影响火灾探测器探测性能的擦伤、油渍及油漆</w:t>
            </w:r>
          </w:p>
        </w:tc>
        <w:tc>
          <w:tcPr>
            <w:tcW w:w="851" w:type="dxa"/>
            <w:shd w:val="clear" w:color="auto" w:fill="auto"/>
            <w:vAlign w:val="center"/>
          </w:tcPr>
          <w:p w14:paraId="3243C75A" w14:textId="77777777" w:rsidR="007C4EEA" w:rsidRPr="00BA1DDA" w:rsidRDefault="007C4EEA" w:rsidP="006F0618">
            <w:pPr>
              <w:pStyle w:val="afffffffff2"/>
              <w:rPr>
                <w:szCs w:val="18"/>
              </w:rPr>
            </w:pPr>
          </w:p>
        </w:tc>
        <w:tc>
          <w:tcPr>
            <w:tcW w:w="425" w:type="dxa"/>
            <w:shd w:val="clear" w:color="auto" w:fill="auto"/>
            <w:vAlign w:val="center"/>
          </w:tcPr>
          <w:p w14:paraId="6D43A74D" w14:textId="77777777" w:rsidR="007C4EEA" w:rsidRPr="00BA1DDA" w:rsidRDefault="007C4EEA" w:rsidP="006F0618">
            <w:pPr>
              <w:pStyle w:val="afffffffff2"/>
              <w:rPr>
                <w:szCs w:val="18"/>
              </w:rPr>
            </w:pPr>
          </w:p>
        </w:tc>
        <w:tc>
          <w:tcPr>
            <w:tcW w:w="425" w:type="dxa"/>
            <w:shd w:val="clear" w:color="auto" w:fill="auto"/>
            <w:vAlign w:val="center"/>
          </w:tcPr>
          <w:p w14:paraId="57762C7B" w14:textId="77777777" w:rsidR="007C4EEA" w:rsidRPr="00BA1DDA" w:rsidRDefault="007C4EEA" w:rsidP="006F0618">
            <w:pPr>
              <w:pStyle w:val="afffffffff2"/>
              <w:rPr>
                <w:szCs w:val="18"/>
              </w:rPr>
            </w:pPr>
          </w:p>
        </w:tc>
        <w:tc>
          <w:tcPr>
            <w:tcW w:w="426" w:type="dxa"/>
            <w:shd w:val="clear" w:color="auto" w:fill="auto"/>
            <w:vAlign w:val="center"/>
          </w:tcPr>
          <w:p w14:paraId="6B956018" w14:textId="77777777" w:rsidR="007C4EEA" w:rsidRPr="00BA1DDA" w:rsidRDefault="007C4EEA" w:rsidP="006F0618">
            <w:pPr>
              <w:pStyle w:val="afffffffff2"/>
              <w:rPr>
                <w:szCs w:val="18"/>
              </w:rPr>
            </w:pPr>
          </w:p>
        </w:tc>
        <w:tc>
          <w:tcPr>
            <w:tcW w:w="1417" w:type="dxa"/>
            <w:shd w:val="clear" w:color="auto" w:fill="auto"/>
            <w:vAlign w:val="center"/>
          </w:tcPr>
          <w:p w14:paraId="5C946AC2" w14:textId="77777777" w:rsidR="007C4EEA" w:rsidRPr="00BA1DDA" w:rsidRDefault="007C4EEA" w:rsidP="006F0618">
            <w:pPr>
              <w:pStyle w:val="afffffffff2"/>
              <w:rPr>
                <w:szCs w:val="18"/>
              </w:rPr>
            </w:pPr>
          </w:p>
        </w:tc>
        <w:tc>
          <w:tcPr>
            <w:tcW w:w="567" w:type="dxa"/>
            <w:shd w:val="clear" w:color="auto" w:fill="auto"/>
            <w:vAlign w:val="center"/>
          </w:tcPr>
          <w:p w14:paraId="44D08000" w14:textId="77777777" w:rsidR="007C4EEA" w:rsidRPr="00BA1DDA" w:rsidRDefault="007C4EEA" w:rsidP="006F0618">
            <w:pPr>
              <w:pStyle w:val="afffffffff2"/>
              <w:rPr>
                <w:szCs w:val="18"/>
              </w:rPr>
            </w:pPr>
          </w:p>
        </w:tc>
        <w:tc>
          <w:tcPr>
            <w:tcW w:w="567" w:type="dxa"/>
          </w:tcPr>
          <w:p w14:paraId="0DCB4C95" w14:textId="77777777" w:rsidR="007C4EEA" w:rsidRPr="00BA1DDA" w:rsidRDefault="007C4EEA" w:rsidP="006F0618">
            <w:pPr>
              <w:pStyle w:val="afffffffff2"/>
              <w:rPr>
                <w:szCs w:val="18"/>
              </w:rPr>
            </w:pPr>
          </w:p>
        </w:tc>
        <w:tc>
          <w:tcPr>
            <w:tcW w:w="1276" w:type="dxa"/>
          </w:tcPr>
          <w:p w14:paraId="4B4595AB" w14:textId="77777777" w:rsidR="007C4EEA" w:rsidRPr="00BA1DDA" w:rsidRDefault="007C4EEA" w:rsidP="006F0618">
            <w:pPr>
              <w:pStyle w:val="afffffffff2"/>
              <w:rPr>
                <w:szCs w:val="18"/>
              </w:rPr>
            </w:pPr>
          </w:p>
        </w:tc>
        <w:tc>
          <w:tcPr>
            <w:tcW w:w="588" w:type="dxa"/>
            <w:shd w:val="clear" w:color="auto" w:fill="auto"/>
            <w:vAlign w:val="center"/>
          </w:tcPr>
          <w:p w14:paraId="478B9B09" w14:textId="77777777" w:rsidR="007C4EEA" w:rsidRPr="00BA1DDA" w:rsidRDefault="007C4EEA" w:rsidP="006F0618">
            <w:pPr>
              <w:pStyle w:val="afffffffff2"/>
              <w:rPr>
                <w:szCs w:val="18"/>
              </w:rPr>
            </w:pPr>
          </w:p>
        </w:tc>
      </w:tr>
      <w:tr w:rsidR="007C4EEA" w:rsidRPr="00BA1DDA" w14:paraId="7DE6B943" w14:textId="77777777" w:rsidTr="006F0618">
        <w:trPr>
          <w:jc w:val="center"/>
        </w:trPr>
        <w:tc>
          <w:tcPr>
            <w:tcW w:w="416" w:type="dxa"/>
            <w:vMerge/>
            <w:shd w:val="clear" w:color="auto" w:fill="auto"/>
            <w:vAlign w:val="center"/>
          </w:tcPr>
          <w:p w14:paraId="6DA93FE9" w14:textId="77777777" w:rsidR="007C4EEA" w:rsidRPr="000201FF" w:rsidRDefault="007C4EEA" w:rsidP="006F0618">
            <w:pPr>
              <w:pStyle w:val="afffffffff2"/>
              <w:rPr>
                <w:szCs w:val="18"/>
              </w:rPr>
            </w:pPr>
          </w:p>
        </w:tc>
        <w:tc>
          <w:tcPr>
            <w:tcW w:w="2409" w:type="dxa"/>
            <w:gridSpan w:val="4"/>
            <w:shd w:val="clear" w:color="auto" w:fill="auto"/>
          </w:tcPr>
          <w:p w14:paraId="1105C29C" w14:textId="77777777" w:rsidR="007C4EEA" w:rsidRPr="001077E9" w:rsidRDefault="007C4EEA" w:rsidP="006F0618">
            <w:pPr>
              <w:pStyle w:val="afffffffff2"/>
              <w:jc w:val="left"/>
              <w:rPr>
                <w:szCs w:val="18"/>
              </w:rPr>
            </w:pPr>
            <w:r w:rsidRPr="001077E9">
              <w:rPr>
                <w:rFonts w:hint="eastAsia"/>
                <w:szCs w:val="18"/>
              </w:rPr>
              <w:t>检查气体灭火系统贮存容器内的压力，气动型驱动装置的气动源的压力均不得小于设计压力的90%</w:t>
            </w:r>
          </w:p>
        </w:tc>
        <w:tc>
          <w:tcPr>
            <w:tcW w:w="851" w:type="dxa"/>
            <w:shd w:val="clear" w:color="auto" w:fill="auto"/>
            <w:vAlign w:val="center"/>
          </w:tcPr>
          <w:p w14:paraId="2507A2FB" w14:textId="77777777" w:rsidR="007C4EEA" w:rsidRPr="001077E9" w:rsidRDefault="007C4EEA" w:rsidP="006F0618">
            <w:pPr>
              <w:pStyle w:val="afffffffff2"/>
              <w:rPr>
                <w:szCs w:val="18"/>
              </w:rPr>
            </w:pPr>
          </w:p>
        </w:tc>
        <w:tc>
          <w:tcPr>
            <w:tcW w:w="425" w:type="dxa"/>
            <w:shd w:val="clear" w:color="auto" w:fill="auto"/>
            <w:vAlign w:val="center"/>
          </w:tcPr>
          <w:p w14:paraId="31043586" w14:textId="77777777" w:rsidR="007C4EEA" w:rsidRPr="001077E9" w:rsidRDefault="007C4EEA" w:rsidP="006F0618">
            <w:pPr>
              <w:pStyle w:val="afffffffff2"/>
              <w:rPr>
                <w:szCs w:val="18"/>
              </w:rPr>
            </w:pPr>
          </w:p>
        </w:tc>
        <w:tc>
          <w:tcPr>
            <w:tcW w:w="425" w:type="dxa"/>
            <w:shd w:val="clear" w:color="auto" w:fill="auto"/>
            <w:vAlign w:val="center"/>
          </w:tcPr>
          <w:p w14:paraId="09863451" w14:textId="77777777" w:rsidR="007C4EEA" w:rsidRPr="001077E9" w:rsidRDefault="007C4EEA" w:rsidP="006F0618">
            <w:pPr>
              <w:pStyle w:val="afffffffff2"/>
              <w:rPr>
                <w:szCs w:val="18"/>
              </w:rPr>
            </w:pPr>
          </w:p>
        </w:tc>
        <w:tc>
          <w:tcPr>
            <w:tcW w:w="426" w:type="dxa"/>
            <w:shd w:val="clear" w:color="auto" w:fill="auto"/>
            <w:vAlign w:val="center"/>
          </w:tcPr>
          <w:p w14:paraId="7C91CAB5" w14:textId="77777777" w:rsidR="007C4EEA" w:rsidRPr="00BA1DDA" w:rsidRDefault="007C4EEA" w:rsidP="006F0618">
            <w:pPr>
              <w:pStyle w:val="afffffffff2"/>
              <w:rPr>
                <w:szCs w:val="18"/>
              </w:rPr>
            </w:pPr>
          </w:p>
        </w:tc>
        <w:tc>
          <w:tcPr>
            <w:tcW w:w="1417" w:type="dxa"/>
            <w:shd w:val="clear" w:color="auto" w:fill="auto"/>
            <w:vAlign w:val="center"/>
          </w:tcPr>
          <w:p w14:paraId="001A864E" w14:textId="77777777" w:rsidR="007C4EEA" w:rsidRPr="00BA1DDA" w:rsidRDefault="007C4EEA" w:rsidP="006F0618">
            <w:pPr>
              <w:pStyle w:val="afffffffff2"/>
              <w:rPr>
                <w:szCs w:val="18"/>
              </w:rPr>
            </w:pPr>
          </w:p>
        </w:tc>
        <w:tc>
          <w:tcPr>
            <w:tcW w:w="567" w:type="dxa"/>
            <w:shd w:val="clear" w:color="auto" w:fill="auto"/>
            <w:vAlign w:val="center"/>
          </w:tcPr>
          <w:p w14:paraId="149F1E41" w14:textId="77777777" w:rsidR="007C4EEA" w:rsidRPr="00BA1DDA" w:rsidRDefault="007C4EEA" w:rsidP="006F0618">
            <w:pPr>
              <w:pStyle w:val="afffffffff2"/>
              <w:rPr>
                <w:szCs w:val="18"/>
              </w:rPr>
            </w:pPr>
          </w:p>
        </w:tc>
        <w:tc>
          <w:tcPr>
            <w:tcW w:w="567" w:type="dxa"/>
          </w:tcPr>
          <w:p w14:paraId="375854C5" w14:textId="77777777" w:rsidR="007C4EEA" w:rsidRPr="00BA1DDA" w:rsidRDefault="007C4EEA" w:rsidP="006F0618">
            <w:pPr>
              <w:pStyle w:val="afffffffff2"/>
              <w:rPr>
                <w:szCs w:val="18"/>
              </w:rPr>
            </w:pPr>
          </w:p>
        </w:tc>
        <w:tc>
          <w:tcPr>
            <w:tcW w:w="1276" w:type="dxa"/>
          </w:tcPr>
          <w:p w14:paraId="52B8D167" w14:textId="77777777" w:rsidR="007C4EEA" w:rsidRPr="00BA1DDA" w:rsidRDefault="007C4EEA" w:rsidP="006F0618">
            <w:pPr>
              <w:pStyle w:val="afffffffff2"/>
              <w:rPr>
                <w:szCs w:val="18"/>
              </w:rPr>
            </w:pPr>
          </w:p>
        </w:tc>
        <w:tc>
          <w:tcPr>
            <w:tcW w:w="588" w:type="dxa"/>
            <w:shd w:val="clear" w:color="auto" w:fill="auto"/>
            <w:vAlign w:val="center"/>
          </w:tcPr>
          <w:p w14:paraId="1746458C" w14:textId="77777777" w:rsidR="007C4EEA" w:rsidRPr="00BA1DDA" w:rsidRDefault="007C4EEA" w:rsidP="006F0618">
            <w:pPr>
              <w:pStyle w:val="afffffffff2"/>
              <w:rPr>
                <w:szCs w:val="18"/>
              </w:rPr>
            </w:pPr>
          </w:p>
        </w:tc>
      </w:tr>
      <w:tr w:rsidR="007C4EEA" w:rsidRPr="00BA1DDA" w14:paraId="7F0806CC" w14:textId="77777777" w:rsidTr="006F0618">
        <w:trPr>
          <w:jc w:val="center"/>
        </w:trPr>
        <w:tc>
          <w:tcPr>
            <w:tcW w:w="416" w:type="dxa"/>
            <w:vMerge/>
            <w:shd w:val="clear" w:color="auto" w:fill="auto"/>
            <w:vAlign w:val="center"/>
          </w:tcPr>
          <w:p w14:paraId="175E4264" w14:textId="77777777" w:rsidR="007C4EEA" w:rsidRPr="000201FF" w:rsidRDefault="007C4EEA" w:rsidP="006F0618">
            <w:pPr>
              <w:pStyle w:val="afffffffff2"/>
              <w:rPr>
                <w:szCs w:val="18"/>
              </w:rPr>
            </w:pPr>
          </w:p>
        </w:tc>
        <w:tc>
          <w:tcPr>
            <w:tcW w:w="2409" w:type="dxa"/>
            <w:gridSpan w:val="4"/>
            <w:shd w:val="clear" w:color="auto" w:fill="auto"/>
          </w:tcPr>
          <w:p w14:paraId="1625C455" w14:textId="77777777" w:rsidR="007C4EEA" w:rsidRPr="001077E9" w:rsidRDefault="007C4EEA" w:rsidP="006F0618">
            <w:pPr>
              <w:pStyle w:val="afffffffff2"/>
              <w:jc w:val="left"/>
              <w:rPr>
                <w:szCs w:val="18"/>
              </w:rPr>
            </w:pPr>
            <w:r w:rsidRPr="001077E9">
              <w:rPr>
                <w:rFonts w:hint="eastAsia"/>
                <w:szCs w:val="18"/>
              </w:rPr>
              <w:t>检查灭火剂输送管道是否有损伤与堵塞现象</w:t>
            </w:r>
          </w:p>
        </w:tc>
        <w:tc>
          <w:tcPr>
            <w:tcW w:w="851" w:type="dxa"/>
            <w:shd w:val="clear" w:color="auto" w:fill="auto"/>
            <w:vAlign w:val="center"/>
          </w:tcPr>
          <w:p w14:paraId="41E9A7BA" w14:textId="77777777" w:rsidR="007C4EEA" w:rsidRPr="001077E9" w:rsidRDefault="007C4EEA" w:rsidP="006F0618">
            <w:pPr>
              <w:pStyle w:val="afffffffff2"/>
              <w:rPr>
                <w:szCs w:val="18"/>
              </w:rPr>
            </w:pPr>
          </w:p>
        </w:tc>
        <w:tc>
          <w:tcPr>
            <w:tcW w:w="425" w:type="dxa"/>
            <w:shd w:val="clear" w:color="auto" w:fill="auto"/>
            <w:vAlign w:val="center"/>
          </w:tcPr>
          <w:p w14:paraId="3BD462E9" w14:textId="77777777" w:rsidR="007C4EEA" w:rsidRPr="001077E9" w:rsidRDefault="007C4EEA" w:rsidP="006F0618">
            <w:pPr>
              <w:pStyle w:val="afffffffff2"/>
              <w:rPr>
                <w:szCs w:val="18"/>
              </w:rPr>
            </w:pPr>
          </w:p>
        </w:tc>
        <w:tc>
          <w:tcPr>
            <w:tcW w:w="425" w:type="dxa"/>
            <w:shd w:val="clear" w:color="auto" w:fill="auto"/>
            <w:vAlign w:val="center"/>
          </w:tcPr>
          <w:p w14:paraId="5DE36467" w14:textId="77777777" w:rsidR="007C4EEA" w:rsidRPr="001077E9" w:rsidRDefault="007C4EEA" w:rsidP="006F0618">
            <w:pPr>
              <w:pStyle w:val="afffffffff2"/>
              <w:rPr>
                <w:szCs w:val="18"/>
              </w:rPr>
            </w:pPr>
          </w:p>
        </w:tc>
        <w:tc>
          <w:tcPr>
            <w:tcW w:w="426" w:type="dxa"/>
            <w:shd w:val="clear" w:color="auto" w:fill="auto"/>
            <w:vAlign w:val="center"/>
          </w:tcPr>
          <w:p w14:paraId="778FA280" w14:textId="77777777" w:rsidR="007C4EEA" w:rsidRPr="00BA1DDA" w:rsidRDefault="007C4EEA" w:rsidP="006F0618">
            <w:pPr>
              <w:pStyle w:val="afffffffff2"/>
              <w:rPr>
                <w:szCs w:val="18"/>
              </w:rPr>
            </w:pPr>
          </w:p>
        </w:tc>
        <w:tc>
          <w:tcPr>
            <w:tcW w:w="1417" w:type="dxa"/>
            <w:shd w:val="clear" w:color="auto" w:fill="auto"/>
            <w:vAlign w:val="center"/>
          </w:tcPr>
          <w:p w14:paraId="5C59F598" w14:textId="77777777" w:rsidR="007C4EEA" w:rsidRPr="00BA1DDA" w:rsidRDefault="007C4EEA" w:rsidP="006F0618">
            <w:pPr>
              <w:pStyle w:val="afffffffff2"/>
              <w:rPr>
                <w:szCs w:val="18"/>
              </w:rPr>
            </w:pPr>
          </w:p>
        </w:tc>
        <w:tc>
          <w:tcPr>
            <w:tcW w:w="567" w:type="dxa"/>
            <w:shd w:val="clear" w:color="auto" w:fill="auto"/>
            <w:vAlign w:val="center"/>
          </w:tcPr>
          <w:p w14:paraId="022FB40B" w14:textId="77777777" w:rsidR="007C4EEA" w:rsidRPr="00BA1DDA" w:rsidRDefault="007C4EEA" w:rsidP="006F0618">
            <w:pPr>
              <w:pStyle w:val="afffffffff2"/>
              <w:rPr>
                <w:szCs w:val="18"/>
              </w:rPr>
            </w:pPr>
          </w:p>
        </w:tc>
        <w:tc>
          <w:tcPr>
            <w:tcW w:w="567" w:type="dxa"/>
          </w:tcPr>
          <w:p w14:paraId="7B1ACC14" w14:textId="77777777" w:rsidR="007C4EEA" w:rsidRPr="00BA1DDA" w:rsidRDefault="007C4EEA" w:rsidP="006F0618">
            <w:pPr>
              <w:pStyle w:val="afffffffff2"/>
              <w:rPr>
                <w:szCs w:val="18"/>
              </w:rPr>
            </w:pPr>
          </w:p>
        </w:tc>
        <w:tc>
          <w:tcPr>
            <w:tcW w:w="1276" w:type="dxa"/>
          </w:tcPr>
          <w:p w14:paraId="4E14236A" w14:textId="77777777" w:rsidR="007C4EEA" w:rsidRPr="00BA1DDA" w:rsidRDefault="007C4EEA" w:rsidP="006F0618">
            <w:pPr>
              <w:pStyle w:val="afffffffff2"/>
              <w:rPr>
                <w:szCs w:val="18"/>
              </w:rPr>
            </w:pPr>
          </w:p>
        </w:tc>
        <w:tc>
          <w:tcPr>
            <w:tcW w:w="588" w:type="dxa"/>
            <w:shd w:val="clear" w:color="auto" w:fill="auto"/>
            <w:vAlign w:val="center"/>
          </w:tcPr>
          <w:p w14:paraId="759F658F" w14:textId="77777777" w:rsidR="007C4EEA" w:rsidRPr="00BA1DDA" w:rsidRDefault="007C4EEA" w:rsidP="006F0618">
            <w:pPr>
              <w:pStyle w:val="afffffffff2"/>
              <w:rPr>
                <w:szCs w:val="18"/>
              </w:rPr>
            </w:pPr>
          </w:p>
        </w:tc>
      </w:tr>
      <w:tr w:rsidR="007C4EEA" w:rsidRPr="00BA1DDA" w14:paraId="4D315121" w14:textId="77777777" w:rsidTr="006F0618">
        <w:trPr>
          <w:jc w:val="center"/>
        </w:trPr>
        <w:tc>
          <w:tcPr>
            <w:tcW w:w="416" w:type="dxa"/>
            <w:vMerge/>
            <w:shd w:val="clear" w:color="auto" w:fill="auto"/>
            <w:vAlign w:val="center"/>
          </w:tcPr>
          <w:p w14:paraId="71F9B705" w14:textId="77777777" w:rsidR="007C4EEA" w:rsidRPr="000201FF" w:rsidRDefault="007C4EEA" w:rsidP="006F0618">
            <w:pPr>
              <w:pStyle w:val="afffffffff2"/>
              <w:rPr>
                <w:szCs w:val="18"/>
              </w:rPr>
            </w:pPr>
          </w:p>
        </w:tc>
        <w:tc>
          <w:tcPr>
            <w:tcW w:w="2409" w:type="dxa"/>
            <w:gridSpan w:val="4"/>
            <w:shd w:val="clear" w:color="auto" w:fill="auto"/>
          </w:tcPr>
          <w:p w14:paraId="13EF1ED9" w14:textId="77777777" w:rsidR="007C4EEA" w:rsidRPr="001077E9" w:rsidRDefault="007C4EEA" w:rsidP="006F0618">
            <w:pPr>
              <w:pStyle w:val="afffffffff2"/>
              <w:jc w:val="left"/>
              <w:rPr>
                <w:szCs w:val="18"/>
              </w:rPr>
            </w:pPr>
            <w:r w:rsidRPr="001077E9">
              <w:rPr>
                <w:rFonts w:hint="eastAsia"/>
                <w:szCs w:val="18"/>
              </w:rPr>
              <w:t>对高压二氧化碳储存容器逐个进行称重检查，灭火剂净重不得小于设计储存量的90%</w:t>
            </w:r>
          </w:p>
        </w:tc>
        <w:tc>
          <w:tcPr>
            <w:tcW w:w="851" w:type="dxa"/>
            <w:shd w:val="clear" w:color="auto" w:fill="auto"/>
            <w:vAlign w:val="center"/>
          </w:tcPr>
          <w:p w14:paraId="577F3130" w14:textId="77777777" w:rsidR="007C4EEA" w:rsidRPr="001077E9" w:rsidRDefault="007C4EEA" w:rsidP="006F0618">
            <w:pPr>
              <w:pStyle w:val="afffffffff2"/>
              <w:rPr>
                <w:szCs w:val="18"/>
              </w:rPr>
            </w:pPr>
          </w:p>
        </w:tc>
        <w:tc>
          <w:tcPr>
            <w:tcW w:w="425" w:type="dxa"/>
            <w:shd w:val="clear" w:color="auto" w:fill="auto"/>
            <w:vAlign w:val="center"/>
          </w:tcPr>
          <w:p w14:paraId="458EEDC8" w14:textId="77777777" w:rsidR="007C4EEA" w:rsidRPr="001077E9" w:rsidRDefault="007C4EEA" w:rsidP="006F0618">
            <w:pPr>
              <w:pStyle w:val="afffffffff2"/>
              <w:rPr>
                <w:szCs w:val="18"/>
              </w:rPr>
            </w:pPr>
          </w:p>
        </w:tc>
        <w:tc>
          <w:tcPr>
            <w:tcW w:w="425" w:type="dxa"/>
            <w:shd w:val="clear" w:color="auto" w:fill="auto"/>
            <w:vAlign w:val="center"/>
          </w:tcPr>
          <w:p w14:paraId="1744E85A" w14:textId="77777777" w:rsidR="007C4EEA" w:rsidRPr="001077E9" w:rsidRDefault="007C4EEA" w:rsidP="006F0618">
            <w:pPr>
              <w:pStyle w:val="afffffffff2"/>
              <w:rPr>
                <w:szCs w:val="18"/>
              </w:rPr>
            </w:pPr>
          </w:p>
        </w:tc>
        <w:tc>
          <w:tcPr>
            <w:tcW w:w="426" w:type="dxa"/>
            <w:shd w:val="clear" w:color="auto" w:fill="auto"/>
            <w:vAlign w:val="center"/>
          </w:tcPr>
          <w:p w14:paraId="49927E3D" w14:textId="77777777" w:rsidR="007C4EEA" w:rsidRPr="00BA1DDA" w:rsidRDefault="007C4EEA" w:rsidP="006F0618">
            <w:pPr>
              <w:pStyle w:val="afffffffff2"/>
              <w:rPr>
                <w:szCs w:val="18"/>
              </w:rPr>
            </w:pPr>
          </w:p>
        </w:tc>
        <w:tc>
          <w:tcPr>
            <w:tcW w:w="1417" w:type="dxa"/>
            <w:shd w:val="clear" w:color="auto" w:fill="auto"/>
            <w:vAlign w:val="center"/>
          </w:tcPr>
          <w:p w14:paraId="1401D72F" w14:textId="77777777" w:rsidR="007C4EEA" w:rsidRPr="00BA1DDA" w:rsidRDefault="007C4EEA" w:rsidP="006F0618">
            <w:pPr>
              <w:pStyle w:val="afffffffff2"/>
              <w:rPr>
                <w:szCs w:val="18"/>
              </w:rPr>
            </w:pPr>
          </w:p>
        </w:tc>
        <w:tc>
          <w:tcPr>
            <w:tcW w:w="567" w:type="dxa"/>
            <w:shd w:val="clear" w:color="auto" w:fill="auto"/>
            <w:vAlign w:val="center"/>
          </w:tcPr>
          <w:p w14:paraId="25A8E491" w14:textId="77777777" w:rsidR="007C4EEA" w:rsidRPr="00BA1DDA" w:rsidRDefault="007C4EEA" w:rsidP="006F0618">
            <w:pPr>
              <w:pStyle w:val="afffffffff2"/>
              <w:rPr>
                <w:szCs w:val="18"/>
              </w:rPr>
            </w:pPr>
          </w:p>
        </w:tc>
        <w:tc>
          <w:tcPr>
            <w:tcW w:w="567" w:type="dxa"/>
          </w:tcPr>
          <w:p w14:paraId="5B5554E2" w14:textId="77777777" w:rsidR="007C4EEA" w:rsidRPr="00BA1DDA" w:rsidRDefault="007C4EEA" w:rsidP="006F0618">
            <w:pPr>
              <w:pStyle w:val="afffffffff2"/>
              <w:rPr>
                <w:szCs w:val="18"/>
              </w:rPr>
            </w:pPr>
          </w:p>
        </w:tc>
        <w:tc>
          <w:tcPr>
            <w:tcW w:w="1276" w:type="dxa"/>
          </w:tcPr>
          <w:p w14:paraId="73A64381" w14:textId="77777777" w:rsidR="007C4EEA" w:rsidRPr="00BA1DDA" w:rsidRDefault="007C4EEA" w:rsidP="006F0618">
            <w:pPr>
              <w:pStyle w:val="afffffffff2"/>
              <w:rPr>
                <w:szCs w:val="18"/>
              </w:rPr>
            </w:pPr>
          </w:p>
        </w:tc>
        <w:tc>
          <w:tcPr>
            <w:tcW w:w="588" w:type="dxa"/>
            <w:shd w:val="clear" w:color="auto" w:fill="auto"/>
            <w:vAlign w:val="center"/>
          </w:tcPr>
          <w:p w14:paraId="4C78B129" w14:textId="77777777" w:rsidR="007C4EEA" w:rsidRPr="00BA1DDA" w:rsidRDefault="007C4EEA" w:rsidP="006F0618">
            <w:pPr>
              <w:pStyle w:val="afffffffff2"/>
              <w:rPr>
                <w:szCs w:val="18"/>
              </w:rPr>
            </w:pPr>
          </w:p>
        </w:tc>
      </w:tr>
      <w:tr w:rsidR="007C4EEA" w:rsidRPr="00BA1DDA" w14:paraId="34742403" w14:textId="77777777" w:rsidTr="006F0618">
        <w:trPr>
          <w:jc w:val="center"/>
        </w:trPr>
        <w:tc>
          <w:tcPr>
            <w:tcW w:w="416" w:type="dxa"/>
            <w:vMerge/>
            <w:shd w:val="clear" w:color="auto" w:fill="auto"/>
            <w:vAlign w:val="center"/>
          </w:tcPr>
          <w:p w14:paraId="780233A7" w14:textId="77777777" w:rsidR="007C4EEA" w:rsidRPr="000201FF" w:rsidRDefault="007C4EEA" w:rsidP="006F0618">
            <w:pPr>
              <w:pStyle w:val="afffffffff2"/>
              <w:rPr>
                <w:szCs w:val="18"/>
              </w:rPr>
            </w:pPr>
          </w:p>
        </w:tc>
        <w:tc>
          <w:tcPr>
            <w:tcW w:w="2409" w:type="dxa"/>
            <w:gridSpan w:val="4"/>
            <w:shd w:val="clear" w:color="auto" w:fill="auto"/>
          </w:tcPr>
          <w:p w14:paraId="0784979D" w14:textId="77777777" w:rsidR="007C4EEA" w:rsidRPr="001077E9" w:rsidRDefault="007C4EEA" w:rsidP="006F0618">
            <w:pPr>
              <w:pStyle w:val="afffffffff2"/>
              <w:jc w:val="left"/>
              <w:rPr>
                <w:szCs w:val="18"/>
              </w:rPr>
            </w:pPr>
            <w:r w:rsidRPr="001077E9">
              <w:rPr>
                <w:rFonts w:hint="eastAsia"/>
                <w:szCs w:val="18"/>
              </w:rPr>
              <w:t>撤下1个区启动装置的启动线，进行电控部分的联动试验，应启动正常</w:t>
            </w:r>
          </w:p>
        </w:tc>
        <w:tc>
          <w:tcPr>
            <w:tcW w:w="851" w:type="dxa"/>
            <w:shd w:val="clear" w:color="auto" w:fill="auto"/>
            <w:vAlign w:val="center"/>
          </w:tcPr>
          <w:p w14:paraId="04B924F3" w14:textId="77777777" w:rsidR="007C4EEA" w:rsidRPr="001077E9" w:rsidRDefault="007C4EEA" w:rsidP="006F0618">
            <w:pPr>
              <w:pStyle w:val="afffffffff2"/>
              <w:rPr>
                <w:szCs w:val="18"/>
              </w:rPr>
            </w:pPr>
          </w:p>
        </w:tc>
        <w:tc>
          <w:tcPr>
            <w:tcW w:w="425" w:type="dxa"/>
            <w:shd w:val="clear" w:color="auto" w:fill="auto"/>
            <w:vAlign w:val="center"/>
          </w:tcPr>
          <w:p w14:paraId="4DCB399F" w14:textId="77777777" w:rsidR="007C4EEA" w:rsidRPr="001077E9" w:rsidRDefault="007C4EEA" w:rsidP="006F0618">
            <w:pPr>
              <w:pStyle w:val="afffffffff2"/>
              <w:rPr>
                <w:szCs w:val="18"/>
              </w:rPr>
            </w:pPr>
          </w:p>
        </w:tc>
        <w:tc>
          <w:tcPr>
            <w:tcW w:w="425" w:type="dxa"/>
            <w:shd w:val="clear" w:color="auto" w:fill="auto"/>
            <w:vAlign w:val="center"/>
          </w:tcPr>
          <w:p w14:paraId="086E5D36" w14:textId="77777777" w:rsidR="007C4EEA" w:rsidRPr="001077E9" w:rsidRDefault="007C4EEA" w:rsidP="006F0618">
            <w:pPr>
              <w:pStyle w:val="afffffffff2"/>
              <w:rPr>
                <w:szCs w:val="18"/>
              </w:rPr>
            </w:pPr>
          </w:p>
        </w:tc>
        <w:tc>
          <w:tcPr>
            <w:tcW w:w="426" w:type="dxa"/>
            <w:shd w:val="clear" w:color="auto" w:fill="auto"/>
            <w:vAlign w:val="center"/>
          </w:tcPr>
          <w:p w14:paraId="0CFA88EF" w14:textId="77777777" w:rsidR="007C4EEA" w:rsidRPr="00BA1DDA" w:rsidRDefault="007C4EEA" w:rsidP="006F0618">
            <w:pPr>
              <w:pStyle w:val="afffffffff2"/>
              <w:rPr>
                <w:szCs w:val="18"/>
              </w:rPr>
            </w:pPr>
          </w:p>
        </w:tc>
        <w:tc>
          <w:tcPr>
            <w:tcW w:w="1417" w:type="dxa"/>
            <w:shd w:val="clear" w:color="auto" w:fill="auto"/>
            <w:vAlign w:val="center"/>
          </w:tcPr>
          <w:p w14:paraId="0263E1AA" w14:textId="77777777" w:rsidR="007C4EEA" w:rsidRPr="00BA1DDA" w:rsidRDefault="007C4EEA" w:rsidP="006F0618">
            <w:pPr>
              <w:pStyle w:val="afffffffff2"/>
              <w:rPr>
                <w:szCs w:val="18"/>
              </w:rPr>
            </w:pPr>
          </w:p>
        </w:tc>
        <w:tc>
          <w:tcPr>
            <w:tcW w:w="567" w:type="dxa"/>
            <w:shd w:val="clear" w:color="auto" w:fill="auto"/>
            <w:vAlign w:val="center"/>
          </w:tcPr>
          <w:p w14:paraId="4CD4EA02" w14:textId="77777777" w:rsidR="007C4EEA" w:rsidRPr="00BA1DDA" w:rsidRDefault="007C4EEA" w:rsidP="006F0618">
            <w:pPr>
              <w:pStyle w:val="afffffffff2"/>
              <w:rPr>
                <w:szCs w:val="18"/>
              </w:rPr>
            </w:pPr>
          </w:p>
        </w:tc>
        <w:tc>
          <w:tcPr>
            <w:tcW w:w="567" w:type="dxa"/>
          </w:tcPr>
          <w:p w14:paraId="1F2231DD" w14:textId="77777777" w:rsidR="007C4EEA" w:rsidRPr="00BA1DDA" w:rsidRDefault="007C4EEA" w:rsidP="006F0618">
            <w:pPr>
              <w:pStyle w:val="afffffffff2"/>
              <w:rPr>
                <w:szCs w:val="18"/>
              </w:rPr>
            </w:pPr>
          </w:p>
        </w:tc>
        <w:tc>
          <w:tcPr>
            <w:tcW w:w="1276" w:type="dxa"/>
          </w:tcPr>
          <w:p w14:paraId="7DDF9B50" w14:textId="77777777" w:rsidR="007C4EEA" w:rsidRPr="00BA1DDA" w:rsidRDefault="007C4EEA" w:rsidP="006F0618">
            <w:pPr>
              <w:pStyle w:val="afffffffff2"/>
              <w:rPr>
                <w:szCs w:val="18"/>
              </w:rPr>
            </w:pPr>
          </w:p>
        </w:tc>
        <w:tc>
          <w:tcPr>
            <w:tcW w:w="588" w:type="dxa"/>
            <w:shd w:val="clear" w:color="auto" w:fill="auto"/>
            <w:vAlign w:val="center"/>
          </w:tcPr>
          <w:p w14:paraId="06563677" w14:textId="77777777" w:rsidR="007C4EEA" w:rsidRPr="00BA1DDA" w:rsidRDefault="007C4EEA" w:rsidP="006F0618">
            <w:pPr>
              <w:pStyle w:val="afffffffff2"/>
              <w:rPr>
                <w:szCs w:val="18"/>
              </w:rPr>
            </w:pPr>
          </w:p>
        </w:tc>
      </w:tr>
      <w:tr w:rsidR="007C4EEA" w:rsidRPr="00BA1DDA" w14:paraId="269E149A" w14:textId="77777777" w:rsidTr="006F0618">
        <w:trPr>
          <w:jc w:val="center"/>
        </w:trPr>
        <w:tc>
          <w:tcPr>
            <w:tcW w:w="416" w:type="dxa"/>
            <w:vMerge/>
            <w:shd w:val="clear" w:color="auto" w:fill="auto"/>
            <w:vAlign w:val="center"/>
          </w:tcPr>
          <w:p w14:paraId="66964414" w14:textId="77777777" w:rsidR="007C4EEA" w:rsidRPr="000201FF" w:rsidRDefault="007C4EEA" w:rsidP="006F0618">
            <w:pPr>
              <w:pStyle w:val="afffffffff2"/>
              <w:rPr>
                <w:szCs w:val="18"/>
              </w:rPr>
            </w:pPr>
          </w:p>
        </w:tc>
        <w:tc>
          <w:tcPr>
            <w:tcW w:w="2409" w:type="dxa"/>
            <w:gridSpan w:val="4"/>
            <w:shd w:val="clear" w:color="auto" w:fill="auto"/>
          </w:tcPr>
          <w:p w14:paraId="2DBEADED" w14:textId="77777777" w:rsidR="007C4EEA" w:rsidRPr="001077E9" w:rsidRDefault="007C4EEA" w:rsidP="006F0618">
            <w:pPr>
              <w:pStyle w:val="afffffffff2"/>
              <w:jc w:val="left"/>
              <w:rPr>
                <w:szCs w:val="18"/>
              </w:rPr>
            </w:pPr>
            <w:r w:rsidRPr="001077E9">
              <w:rPr>
                <w:rFonts w:hint="eastAsia"/>
                <w:szCs w:val="18"/>
              </w:rPr>
              <w:t>对每个防护区进行一次模拟自动喷气试验。通过报警联动，检验气体灭火控制盘功能，并进行自动启动方式模拟喷气试验，检查比例为20%（最少一个分区）</w:t>
            </w:r>
          </w:p>
        </w:tc>
        <w:tc>
          <w:tcPr>
            <w:tcW w:w="851" w:type="dxa"/>
            <w:shd w:val="clear" w:color="auto" w:fill="auto"/>
            <w:vAlign w:val="center"/>
          </w:tcPr>
          <w:p w14:paraId="07231DD7" w14:textId="77777777" w:rsidR="007C4EEA" w:rsidRPr="001077E9" w:rsidRDefault="007C4EEA" w:rsidP="006F0618">
            <w:pPr>
              <w:pStyle w:val="afffffffff2"/>
              <w:rPr>
                <w:szCs w:val="18"/>
              </w:rPr>
            </w:pPr>
          </w:p>
        </w:tc>
        <w:tc>
          <w:tcPr>
            <w:tcW w:w="425" w:type="dxa"/>
            <w:shd w:val="clear" w:color="auto" w:fill="auto"/>
            <w:vAlign w:val="center"/>
          </w:tcPr>
          <w:p w14:paraId="693C722E" w14:textId="77777777" w:rsidR="007C4EEA" w:rsidRPr="001077E9" w:rsidRDefault="007C4EEA" w:rsidP="006F0618">
            <w:pPr>
              <w:pStyle w:val="afffffffff2"/>
              <w:rPr>
                <w:szCs w:val="18"/>
              </w:rPr>
            </w:pPr>
          </w:p>
        </w:tc>
        <w:tc>
          <w:tcPr>
            <w:tcW w:w="425" w:type="dxa"/>
            <w:shd w:val="clear" w:color="auto" w:fill="auto"/>
            <w:vAlign w:val="center"/>
          </w:tcPr>
          <w:p w14:paraId="4EF54DF0" w14:textId="77777777" w:rsidR="007C4EEA" w:rsidRPr="001077E9" w:rsidRDefault="007C4EEA" w:rsidP="006F0618">
            <w:pPr>
              <w:pStyle w:val="afffffffff2"/>
              <w:rPr>
                <w:szCs w:val="18"/>
              </w:rPr>
            </w:pPr>
          </w:p>
        </w:tc>
        <w:tc>
          <w:tcPr>
            <w:tcW w:w="426" w:type="dxa"/>
            <w:shd w:val="clear" w:color="auto" w:fill="auto"/>
            <w:vAlign w:val="center"/>
          </w:tcPr>
          <w:p w14:paraId="33BBDA5D" w14:textId="77777777" w:rsidR="007C4EEA" w:rsidRPr="00BA1DDA" w:rsidRDefault="007C4EEA" w:rsidP="006F0618">
            <w:pPr>
              <w:pStyle w:val="afffffffff2"/>
              <w:rPr>
                <w:szCs w:val="18"/>
              </w:rPr>
            </w:pPr>
          </w:p>
        </w:tc>
        <w:tc>
          <w:tcPr>
            <w:tcW w:w="1417" w:type="dxa"/>
            <w:shd w:val="clear" w:color="auto" w:fill="auto"/>
            <w:vAlign w:val="center"/>
          </w:tcPr>
          <w:p w14:paraId="48B4E406" w14:textId="77777777" w:rsidR="007C4EEA" w:rsidRPr="00BA1DDA" w:rsidRDefault="007C4EEA" w:rsidP="006F0618">
            <w:pPr>
              <w:pStyle w:val="afffffffff2"/>
              <w:rPr>
                <w:szCs w:val="18"/>
              </w:rPr>
            </w:pPr>
          </w:p>
        </w:tc>
        <w:tc>
          <w:tcPr>
            <w:tcW w:w="567" w:type="dxa"/>
            <w:shd w:val="clear" w:color="auto" w:fill="auto"/>
            <w:vAlign w:val="center"/>
          </w:tcPr>
          <w:p w14:paraId="5E9C8388" w14:textId="77777777" w:rsidR="007C4EEA" w:rsidRPr="00BA1DDA" w:rsidRDefault="007C4EEA" w:rsidP="006F0618">
            <w:pPr>
              <w:pStyle w:val="afffffffff2"/>
              <w:rPr>
                <w:szCs w:val="18"/>
              </w:rPr>
            </w:pPr>
          </w:p>
        </w:tc>
        <w:tc>
          <w:tcPr>
            <w:tcW w:w="567" w:type="dxa"/>
          </w:tcPr>
          <w:p w14:paraId="356EF1F1" w14:textId="77777777" w:rsidR="007C4EEA" w:rsidRPr="00BA1DDA" w:rsidRDefault="007C4EEA" w:rsidP="006F0618">
            <w:pPr>
              <w:pStyle w:val="afffffffff2"/>
              <w:rPr>
                <w:szCs w:val="18"/>
              </w:rPr>
            </w:pPr>
          </w:p>
        </w:tc>
        <w:tc>
          <w:tcPr>
            <w:tcW w:w="1276" w:type="dxa"/>
          </w:tcPr>
          <w:p w14:paraId="7C4475DA" w14:textId="77777777" w:rsidR="007C4EEA" w:rsidRPr="00BA1DDA" w:rsidRDefault="007C4EEA" w:rsidP="006F0618">
            <w:pPr>
              <w:pStyle w:val="afffffffff2"/>
              <w:rPr>
                <w:szCs w:val="18"/>
              </w:rPr>
            </w:pPr>
          </w:p>
        </w:tc>
        <w:tc>
          <w:tcPr>
            <w:tcW w:w="588" w:type="dxa"/>
            <w:shd w:val="clear" w:color="auto" w:fill="auto"/>
            <w:vAlign w:val="center"/>
          </w:tcPr>
          <w:p w14:paraId="696A1B16" w14:textId="77777777" w:rsidR="007C4EEA" w:rsidRPr="00BA1DDA" w:rsidRDefault="007C4EEA" w:rsidP="006F0618">
            <w:pPr>
              <w:pStyle w:val="afffffffff2"/>
              <w:rPr>
                <w:szCs w:val="18"/>
              </w:rPr>
            </w:pPr>
          </w:p>
        </w:tc>
      </w:tr>
      <w:tr w:rsidR="007C4EEA" w:rsidRPr="00BA1DDA" w14:paraId="5C3C0B5B" w14:textId="77777777" w:rsidTr="006F0618">
        <w:trPr>
          <w:jc w:val="center"/>
        </w:trPr>
        <w:tc>
          <w:tcPr>
            <w:tcW w:w="416" w:type="dxa"/>
            <w:vMerge/>
            <w:shd w:val="clear" w:color="auto" w:fill="auto"/>
            <w:vAlign w:val="center"/>
          </w:tcPr>
          <w:p w14:paraId="19892A38" w14:textId="77777777" w:rsidR="007C4EEA" w:rsidRPr="000201FF" w:rsidRDefault="007C4EEA" w:rsidP="006F0618">
            <w:pPr>
              <w:pStyle w:val="afffffffff2"/>
              <w:rPr>
                <w:szCs w:val="18"/>
              </w:rPr>
            </w:pPr>
          </w:p>
        </w:tc>
        <w:tc>
          <w:tcPr>
            <w:tcW w:w="2409" w:type="dxa"/>
            <w:gridSpan w:val="4"/>
            <w:shd w:val="clear" w:color="auto" w:fill="auto"/>
          </w:tcPr>
          <w:p w14:paraId="3E256AC1" w14:textId="77777777" w:rsidR="007C4EEA" w:rsidRPr="001077E9" w:rsidRDefault="007C4EEA" w:rsidP="006F0618">
            <w:pPr>
              <w:pStyle w:val="afffffffff2"/>
              <w:jc w:val="left"/>
              <w:rPr>
                <w:szCs w:val="18"/>
              </w:rPr>
            </w:pPr>
            <w:r w:rsidRPr="001077E9">
              <w:rPr>
                <w:rFonts w:hint="eastAsia"/>
                <w:szCs w:val="18"/>
              </w:rPr>
              <w:t>核对灭火剂储存量及有效期</w:t>
            </w:r>
          </w:p>
        </w:tc>
        <w:tc>
          <w:tcPr>
            <w:tcW w:w="851" w:type="dxa"/>
            <w:shd w:val="clear" w:color="auto" w:fill="auto"/>
            <w:vAlign w:val="center"/>
          </w:tcPr>
          <w:p w14:paraId="3C7D41BC" w14:textId="77777777" w:rsidR="007C4EEA" w:rsidRPr="001077E9" w:rsidRDefault="007C4EEA" w:rsidP="006F0618">
            <w:pPr>
              <w:pStyle w:val="afffffffff2"/>
              <w:rPr>
                <w:szCs w:val="18"/>
              </w:rPr>
            </w:pPr>
          </w:p>
        </w:tc>
        <w:tc>
          <w:tcPr>
            <w:tcW w:w="425" w:type="dxa"/>
            <w:shd w:val="clear" w:color="auto" w:fill="auto"/>
            <w:vAlign w:val="center"/>
          </w:tcPr>
          <w:p w14:paraId="2C4F980C" w14:textId="77777777" w:rsidR="007C4EEA" w:rsidRPr="001077E9" w:rsidRDefault="007C4EEA" w:rsidP="006F0618">
            <w:pPr>
              <w:pStyle w:val="afffffffff2"/>
              <w:rPr>
                <w:szCs w:val="18"/>
              </w:rPr>
            </w:pPr>
          </w:p>
        </w:tc>
        <w:tc>
          <w:tcPr>
            <w:tcW w:w="425" w:type="dxa"/>
            <w:shd w:val="clear" w:color="auto" w:fill="auto"/>
            <w:vAlign w:val="center"/>
          </w:tcPr>
          <w:p w14:paraId="0488DA88" w14:textId="77777777" w:rsidR="007C4EEA" w:rsidRPr="001077E9" w:rsidRDefault="007C4EEA" w:rsidP="006F0618">
            <w:pPr>
              <w:pStyle w:val="afffffffff2"/>
              <w:rPr>
                <w:szCs w:val="18"/>
              </w:rPr>
            </w:pPr>
          </w:p>
        </w:tc>
        <w:tc>
          <w:tcPr>
            <w:tcW w:w="426" w:type="dxa"/>
            <w:shd w:val="clear" w:color="auto" w:fill="auto"/>
            <w:vAlign w:val="center"/>
          </w:tcPr>
          <w:p w14:paraId="1134428A" w14:textId="77777777" w:rsidR="007C4EEA" w:rsidRPr="00BA1DDA" w:rsidRDefault="007C4EEA" w:rsidP="006F0618">
            <w:pPr>
              <w:pStyle w:val="afffffffff2"/>
              <w:rPr>
                <w:szCs w:val="18"/>
              </w:rPr>
            </w:pPr>
          </w:p>
        </w:tc>
        <w:tc>
          <w:tcPr>
            <w:tcW w:w="1417" w:type="dxa"/>
            <w:shd w:val="clear" w:color="auto" w:fill="auto"/>
            <w:vAlign w:val="center"/>
          </w:tcPr>
          <w:p w14:paraId="1CE96547" w14:textId="77777777" w:rsidR="007C4EEA" w:rsidRPr="00BA1DDA" w:rsidRDefault="007C4EEA" w:rsidP="006F0618">
            <w:pPr>
              <w:pStyle w:val="afffffffff2"/>
              <w:rPr>
                <w:szCs w:val="18"/>
              </w:rPr>
            </w:pPr>
          </w:p>
        </w:tc>
        <w:tc>
          <w:tcPr>
            <w:tcW w:w="567" w:type="dxa"/>
            <w:shd w:val="clear" w:color="auto" w:fill="auto"/>
            <w:vAlign w:val="center"/>
          </w:tcPr>
          <w:p w14:paraId="40DF10A9" w14:textId="77777777" w:rsidR="007C4EEA" w:rsidRPr="00BA1DDA" w:rsidRDefault="007C4EEA" w:rsidP="006F0618">
            <w:pPr>
              <w:pStyle w:val="afffffffff2"/>
              <w:rPr>
                <w:szCs w:val="18"/>
              </w:rPr>
            </w:pPr>
          </w:p>
        </w:tc>
        <w:tc>
          <w:tcPr>
            <w:tcW w:w="567" w:type="dxa"/>
          </w:tcPr>
          <w:p w14:paraId="488F0241" w14:textId="77777777" w:rsidR="007C4EEA" w:rsidRPr="00BA1DDA" w:rsidRDefault="007C4EEA" w:rsidP="006F0618">
            <w:pPr>
              <w:pStyle w:val="afffffffff2"/>
              <w:rPr>
                <w:szCs w:val="18"/>
              </w:rPr>
            </w:pPr>
          </w:p>
        </w:tc>
        <w:tc>
          <w:tcPr>
            <w:tcW w:w="1276" w:type="dxa"/>
          </w:tcPr>
          <w:p w14:paraId="31564FCE" w14:textId="77777777" w:rsidR="007C4EEA" w:rsidRPr="00BA1DDA" w:rsidRDefault="007C4EEA" w:rsidP="006F0618">
            <w:pPr>
              <w:pStyle w:val="afffffffff2"/>
              <w:rPr>
                <w:szCs w:val="18"/>
              </w:rPr>
            </w:pPr>
          </w:p>
        </w:tc>
        <w:tc>
          <w:tcPr>
            <w:tcW w:w="588" w:type="dxa"/>
            <w:shd w:val="clear" w:color="auto" w:fill="auto"/>
            <w:vAlign w:val="center"/>
          </w:tcPr>
          <w:p w14:paraId="574063A8" w14:textId="77777777" w:rsidR="007C4EEA" w:rsidRPr="00BA1DDA" w:rsidRDefault="007C4EEA" w:rsidP="006F0618">
            <w:pPr>
              <w:pStyle w:val="afffffffff2"/>
              <w:rPr>
                <w:szCs w:val="18"/>
              </w:rPr>
            </w:pPr>
          </w:p>
        </w:tc>
      </w:tr>
      <w:tr w:rsidR="007C4EEA" w:rsidRPr="00BA1DDA" w14:paraId="577C76BD" w14:textId="77777777" w:rsidTr="006F0618">
        <w:trPr>
          <w:jc w:val="center"/>
        </w:trPr>
        <w:tc>
          <w:tcPr>
            <w:tcW w:w="416" w:type="dxa"/>
            <w:vMerge/>
            <w:shd w:val="clear" w:color="auto" w:fill="auto"/>
            <w:vAlign w:val="center"/>
          </w:tcPr>
          <w:p w14:paraId="068C8E69" w14:textId="77777777" w:rsidR="007C4EEA" w:rsidRPr="000201FF" w:rsidRDefault="007C4EEA" w:rsidP="006F0618">
            <w:pPr>
              <w:pStyle w:val="afffffffff2"/>
              <w:rPr>
                <w:szCs w:val="18"/>
              </w:rPr>
            </w:pPr>
          </w:p>
        </w:tc>
        <w:tc>
          <w:tcPr>
            <w:tcW w:w="2409" w:type="dxa"/>
            <w:gridSpan w:val="4"/>
            <w:shd w:val="clear" w:color="auto" w:fill="auto"/>
          </w:tcPr>
          <w:p w14:paraId="593FF848" w14:textId="77777777" w:rsidR="007C4EEA" w:rsidRPr="001077E9" w:rsidRDefault="007C4EEA" w:rsidP="006F0618">
            <w:pPr>
              <w:pStyle w:val="afffffffff2"/>
              <w:jc w:val="left"/>
              <w:rPr>
                <w:szCs w:val="18"/>
              </w:rPr>
            </w:pPr>
            <w:r w:rsidRPr="001077E9">
              <w:rPr>
                <w:rFonts w:hint="eastAsia"/>
                <w:szCs w:val="18"/>
              </w:rPr>
              <w:t>泄漏报警装置报警定量功能试验，检查的钢瓶比例100%</w:t>
            </w:r>
          </w:p>
        </w:tc>
        <w:tc>
          <w:tcPr>
            <w:tcW w:w="851" w:type="dxa"/>
            <w:shd w:val="clear" w:color="auto" w:fill="auto"/>
            <w:vAlign w:val="center"/>
          </w:tcPr>
          <w:p w14:paraId="0624CD75" w14:textId="77777777" w:rsidR="007C4EEA" w:rsidRPr="001077E9" w:rsidRDefault="007C4EEA" w:rsidP="006F0618">
            <w:pPr>
              <w:pStyle w:val="afffffffff2"/>
              <w:rPr>
                <w:szCs w:val="18"/>
              </w:rPr>
            </w:pPr>
          </w:p>
        </w:tc>
        <w:tc>
          <w:tcPr>
            <w:tcW w:w="425" w:type="dxa"/>
            <w:shd w:val="clear" w:color="auto" w:fill="auto"/>
            <w:vAlign w:val="center"/>
          </w:tcPr>
          <w:p w14:paraId="4CEAB92D" w14:textId="77777777" w:rsidR="007C4EEA" w:rsidRPr="001077E9" w:rsidRDefault="007C4EEA" w:rsidP="006F0618">
            <w:pPr>
              <w:pStyle w:val="afffffffff2"/>
              <w:rPr>
                <w:szCs w:val="18"/>
              </w:rPr>
            </w:pPr>
          </w:p>
        </w:tc>
        <w:tc>
          <w:tcPr>
            <w:tcW w:w="425" w:type="dxa"/>
            <w:shd w:val="clear" w:color="auto" w:fill="auto"/>
            <w:vAlign w:val="center"/>
          </w:tcPr>
          <w:p w14:paraId="63CECB9C" w14:textId="77777777" w:rsidR="007C4EEA" w:rsidRPr="001077E9" w:rsidRDefault="007C4EEA" w:rsidP="006F0618">
            <w:pPr>
              <w:pStyle w:val="afffffffff2"/>
              <w:rPr>
                <w:szCs w:val="18"/>
              </w:rPr>
            </w:pPr>
          </w:p>
        </w:tc>
        <w:tc>
          <w:tcPr>
            <w:tcW w:w="426" w:type="dxa"/>
            <w:shd w:val="clear" w:color="auto" w:fill="auto"/>
            <w:vAlign w:val="center"/>
          </w:tcPr>
          <w:p w14:paraId="0F661ED4" w14:textId="77777777" w:rsidR="007C4EEA" w:rsidRPr="00BA1DDA" w:rsidRDefault="007C4EEA" w:rsidP="006F0618">
            <w:pPr>
              <w:pStyle w:val="afffffffff2"/>
              <w:rPr>
                <w:szCs w:val="18"/>
              </w:rPr>
            </w:pPr>
          </w:p>
        </w:tc>
        <w:tc>
          <w:tcPr>
            <w:tcW w:w="1417" w:type="dxa"/>
            <w:shd w:val="clear" w:color="auto" w:fill="auto"/>
            <w:vAlign w:val="center"/>
          </w:tcPr>
          <w:p w14:paraId="5BB967DB" w14:textId="77777777" w:rsidR="007C4EEA" w:rsidRPr="00BA1DDA" w:rsidRDefault="007C4EEA" w:rsidP="006F0618">
            <w:pPr>
              <w:pStyle w:val="afffffffff2"/>
              <w:rPr>
                <w:szCs w:val="18"/>
              </w:rPr>
            </w:pPr>
          </w:p>
        </w:tc>
        <w:tc>
          <w:tcPr>
            <w:tcW w:w="567" w:type="dxa"/>
            <w:shd w:val="clear" w:color="auto" w:fill="auto"/>
            <w:vAlign w:val="center"/>
          </w:tcPr>
          <w:p w14:paraId="72D22947" w14:textId="77777777" w:rsidR="007C4EEA" w:rsidRPr="00BA1DDA" w:rsidRDefault="007C4EEA" w:rsidP="006F0618">
            <w:pPr>
              <w:pStyle w:val="afffffffff2"/>
              <w:rPr>
                <w:szCs w:val="18"/>
              </w:rPr>
            </w:pPr>
          </w:p>
        </w:tc>
        <w:tc>
          <w:tcPr>
            <w:tcW w:w="567" w:type="dxa"/>
          </w:tcPr>
          <w:p w14:paraId="03867824" w14:textId="77777777" w:rsidR="007C4EEA" w:rsidRPr="00BA1DDA" w:rsidRDefault="007C4EEA" w:rsidP="006F0618">
            <w:pPr>
              <w:pStyle w:val="afffffffff2"/>
              <w:rPr>
                <w:szCs w:val="18"/>
              </w:rPr>
            </w:pPr>
          </w:p>
        </w:tc>
        <w:tc>
          <w:tcPr>
            <w:tcW w:w="1276" w:type="dxa"/>
          </w:tcPr>
          <w:p w14:paraId="58BBAD8E" w14:textId="77777777" w:rsidR="007C4EEA" w:rsidRPr="00BA1DDA" w:rsidRDefault="007C4EEA" w:rsidP="006F0618">
            <w:pPr>
              <w:pStyle w:val="afffffffff2"/>
              <w:rPr>
                <w:szCs w:val="18"/>
              </w:rPr>
            </w:pPr>
          </w:p>
        </w:tc>
        <w:tc>
          <w:tcPr>
            <w:tcW w:w="588" w:type="dxa"/>
            <w:shd w:val="clear" w:color="auto" w:fill="auto"/>
            <w:vAlign w:val="center"/>
          </w:tcPr>
          <w:p w14:paraId="32FE0E6F" w14:textId="77777777" w:rsidR="007C4EEA" w:rsidRPr="00BA1DDA" w:rsidRDefault="007C4EEA" w:rsidP="006F0618">
            <w:pPr>
              <w:pStyle w:val="afffffffff2"/>
              <w:rPr>
                <w:szCs w:val="18"/>
              </w:rPr>
            </w:pPr>
          </w:p>
        </w:tc>
      </w:tr>
      <w:tr w:rsidR="007C4EEA" w:rsidRPr="00BA1DDA" w14:paraId="5CBE46DD" w14:textId="77777777" w:rsidTr="006F0618">
        <w:trPr>
          <w:jc w:val="center"/>
        </w:trPr>
        <w:tc>
          <w:tcPr>
            <w:tcW w:w="416" w:type="dxa"/>
            <w:vMerge w:val="restart"/>
            <w:shd w:val="clear" w:color="auto" w:fill="auto"/>
            <w:vAlign w:val="center"/>
          </w:tcPr>
          <w:p w14:paraId="5CE41643" w14:textId="77777777" w:rsidR="007C4EEA" w:rsidRPr="000201FF" w:rsidRDefault="007C4EEA" w:rsidP="006F0618">
            <w:pPr>
              <w:pStyle w:val="afffffffff2"/>
              <w:rPr>
                <w:szCs w:val="18"/>
              </w:rPr>
            </w:pPr>
            <w:r>
              <w:rPr>
                <w:rFonts w:hint="eastAsia"/>
                <w:szCs w:val="18"/>
              </w:rPr>
              <w:t>泡沫灭火系统</w:t>
            </w:r>
          </w:p>
        </w:tc>
        <w:tc>
          <w:tcPr>
            <w:tcW w:w="2409" w:type="dxa"/>
            <w:gridSpan w:val="4"/>
            <w:shd w:val="clear" w:color="auto" w:fill="auto"/>
          </w:tcPr>
          <w:p w14:paraId="3536EDDE" w14:textId="77777777" w:rsidR="007C4EEA" w:rsidRPr="001077E9" w:rsidRDefault="007C4EEA" w:rsidP="006F0618">
            <w:pPr>
              <w:pStyle w:val="afffffffff2"/>
              <w:jc w:val="left"/>
              <w:rPr>
                <w:szCs w:val="18"/>
              </w:rPr>
            </w:pPr>
            <w:r w:rsidRPr="001077E9">
              <w:rPr>
                <w:rFonts w:hint="eastAsia"/>
                <w:szCs w:val="18"/>
              </w:rPr>
              <w:t>对低、中、高倍数泡沫产生器，泡沫喷头，固定式泡沫炮，泡沫比例混合器(装置)，泡沫液储罐进行外观检查，各部件要完好无损</w:t>
            </w:r>
          </w:p>
        </w:tc>
        <w:tc>
          <w:tcPr>
            <w:tcW w:w="851" w:type="dxa"/>
            <w:shd w:val="clear" w:color="auto" w:fill="auto"/>
            <w:vAlign w:val="center"/>
          </w:tcPr>
          <w:p w14:paraId="17503C36" w14:textId="77777777" w:rsidR="007C4EEA" w:rsidRPr="001077E9" w:rsidRDefault="007C4EEA" w:rsidP="006F0618">
            <w:pPr>
              <w:pStyle w:val="afffffffff2"/>
              <w:rPr>
                <w:szCs w:val="18"/>
              </w:rPr>
            </w:pPr>
          </w:p>
        </w:tc>
        <w:tc>
          <w:tcPr>
            <w:tcW w:w="425" w:type="dxa"/>
            <w:shd w:val="clear" w:color="auto" w:fill="auto"/>
            <w:vAlign w:val="center"/>
          </w:tcPr>
          <w:p w14:paraId="7C229FEE" w14:textId="77777777" w:rsidR="007C4EEA" w:rsidRPr="001077E9" w:rsidRDefault="007C4EEA" w:rsidP="006F0618">
            <w:pPr>
              <w:pStyle w:val="afffffffff2"/>
              <w:rPr>
                <w:szCs w:val="18"/>
              </w:rPr>
            </w:pPr>
          </w:p>
        </w:tc>
        <w:tc>
          <w:tcPr>
            <w:tcW w:w="425" w:type="dxa"/>
            <w:shd w:val="clear" w:color="auto" w:fill="auto"/>
            <w:vAlign w:val="center"/>
          </w:tcPr>
          <w:p w14:paraId="575E7621" w14:textId="77777777" w:rsidR="007C4EEA" w:rsidRPr="001077E9" w:rsidRDefault="007C4EEA" w:rsidP="006F0618">
            <w:pPr>
              <w:pStyle w:val="afffffffff2"/>
              <w:rPr>
                <w:szCs w:val="18"/>
              </w:rPr>
            </w:pPr>
          </w:p>
        </w:tc>
        <w:tc>
          <w:tcPr>
            <w:tcW w:w="426" w:type="dxa"/>
            <w:shd w:val="clear" w:color="auto" w:fill="auto"/>
            <w:vAlign w:val="center"/>
          </w:tcPr>
          <w:p w14:paraId="5DE6B5D0" w14:textId="77777777" w:rsidR="007C4EEA" w:rsidRPr="00BA1DDA" w:rsidRDefault="007C4EEA" w:rsidP="006F0618">
            <w:pPr>
              <w:pStyle w:val="afffffffff2"/>
              <w:rPr>
                <w:szCs w:val="18"/>
              </w:rPr>
            </w:pPr>
          </w:p>
        </w:tc>
        <w:tc>
          <w:tcPr>
            <w:tcW w:w="1417" w:type="dxa"/>
            <w:shd w:val="clear" w:color="auto" w:fill="auto"/>
            <w:vAlign w:val="center"/>
          </w:tcPr>
          <w:p w14:paraId="76D9E6FE" w14:textId="77777777" w:rsidR="007C4EEA" w:rsidRPr="00BA1DDA" w:rsidRDefault="007C4EEA" w:rsidP="006F0618">
            <w:pPr>
              <w:pStyle w:val="afffffffff2"/>
              <w:rPr>
                <w:szCs w:val="18"/>
              </w:rPr>
            </w:pPr>
          </w:p>
        </w:tc>
        <w:tc>
          <w:tcPr>
            <w:tcW w:w="567" w:type="dxa"/>
            <w:shd w:val="clear" w:color="auto" w:fill="auto"/>
            <w:vAlign w:val="center"/>
          </w:tcPr>
          <w:p w14:paraId="207F96D6" w14:textId="77777777" w:rsidR="007C4EEA" w:rsidRPr="00BA1DDA" w:rsidRDefault="007C4EEA" w:rsidP="006F0618">
            <w:pPr>
              <w:pStyle w:val="afffffffff2"/>
              <w:rPr>
                <w:szCs w:val="18"/>
              </w:rPr>
            </w:pPr>
          </w:p>
        </w:tc>
        <w:tc>
          <w:tcPr>
            <w:tcW w:w="567" w:type="dxa"/>
          </w:tcPr>
          <w:p w14:paraId="59CA4D42" w14:textId="77777777" w:rsidR="007C4EEA" w:rsidRPr="00BA1DDA" w:rsidRDefault="007C4EEA" w:rsidP="006F0618">
            <w:pPr>
              <w:pStyle w:val="afffffffff2"/>
              <w:rPr>
                <w:szCs w:val="18"/>
              </w:rPr>
            </w:pPr>
          </w:p>
        </w:tc>
        <w:tc>
          <w:tcPr>
            <w:tcW w:w="1276" w:type="dxa"/>
          </w:tcPr>
          <w:p w14:paraId="4102BBB0" w14:textId="77777777" w:rsidR="007C4EEA" w:rsidRPr="00BA1DDA" w:rsidRDefault="007C4EEA" w:rsidP="006F0618">
            <w:pPr>
              <w:pStyle w:val="afffffffff2"/>
              <w:rPr>
                <w:szCs w:val="18"/>
              </w:rPr>
            </w:pPr>
          </w:p>
        </w:tc>
        <w:tc>
          <w:tcPr>
            <w:tcW w:w="588" w:type="dxa"/>
            <w:shd w:val="clear" w:color="auto" w:fill="auto"/>
            <w:vAlign w:val="center"/>
          </w:tcPr>
          <w:p w14:paraId="20E71932" w14:textId="77777777" w:rsidR="007C4EEA" w:rsidRPr="00BA1DDA" w:rsidRDefault="007C4EEA" w:rsidP="006F0618">
            <w:pPr>
              <w:pStyle w:val="afffffffff2"/>
              <w:rPr>
                <w:szCs w:val="18"/>
              </w:rPr>
            </w:pPr>
          </w:p>
        </w:tc>
      </w:tr>
      <w:tr w:rsidR="007C4EEA" w:rsidRPr="00BA1DDA" w14:paraId="1DAA2DCD" w14:textId="77777777" w:rsidTr="006F0618">
        <w:trPr>
          <w:jc w:val="center"/>
        </w:trPr>
        <w:tc>
          <w:tcPr>
            <w:tcW w:w="416" w:type="dxa"/>
            <w:vMerge/>
            <w:shd w:val="clear" w:color="auto" w:fill="auto"/>
            <w:vAlign w:val="center"/>
          </w:tcPr>
          <w:p w14:paraId="0AB172DE" w14:textId="77777777" w:rsidR="007C4EEA" w:rsidRPr="000201FF" w:rsidRDefault="007C4EEA" w:rsidP="006F0618">
            <w:pPr>
              <w:pStyle w:val="afffffffff2"/>
              <w:rPr>
                <w:szCs w:val="18"/>
              </w:rPr>
            </w:pPr>
          </w:p>
        </w:tc>
        <w:tc>
          <w:tcPr>
            <w:tcW w:w="2409" w:type="dxa"/>
            <w:gridSpan w:val="4"/>
            <w:shd w:val="clear" w:color="auto" w:fill="auto"/>
          </w:tcPr>
          <w:p w14:paraId="5490554F" w14:textId="77777777" w:rsidR="007C4EEA" w:rsidRPr="001077E9" w:rsidRDefault="007C4EEA" w:rsidP="006F0618">
            <w:pPr>
              <w:pStyle w:val="afffffffff2"/>
              <w:jc w:val="left"/>
              <w:rPr>
                <w:szCs w:val="18"/>
              </w:rPr>
            </w:pPr>
            <w:r w:rsidRPr="001077E9">
              <w:rPr>
                <w:rFonts w:hint="eastAsia"/>
                <w:szCs w:val="18"/>
              </w:rPr>
              <w:t>检查固定式泡沫炮的回转机构、仰俯机构或电动操作机构性能</w:t>
            </w:r>
          </w:p>
        </w:tc>
        <w:tc>
          <w:tcPr>
            <w:tcW w:w="851" w:type="dxa"/>
            <w:shd w:val="clear" w:color="auto" w:fill="auto"/>
            <w:vAlign w:val="center"/>
          </w:tcPr>
          <w:p w14:paraId="4025AD69" w14:textId="77777777" w:rsidR="007C4EEA" w:rsidRPr="001077E9" w:rsidRDefault="007C4EEA" w:rsidP="006F0618">
            <w:pPr>
              <w:pStyle w:val="afffffffff2"/>
              <w:rPr>
                <w:szCs w:val="18"/>
              </w:rPr>
            </w:pPr>
          </w:p>
        </w:tc>
        <w:tc>
          <w:tcPr>
            <w:tcW w:w="425" w:type="dxa"/>
            <w:shd w:val="clear" w:color="auto" w:fill="auto"/>
            <w:vAlign w:val="center"/>
          </w:tcPr>
          <w:p w14:paraId="007A7CB3" w14:textId="77777777" w:rsidR="007C4EEA" w:rsidRPr="001077E9" w:rsidRDefault="007C4EEA" w:rsidP="006F0618">
            <w:pPr>
              <w:pStyle w:val="afffffffff2"/>
              <w:rPr>
                <w:szCs w:val="18"/>
              </w:rPr>
            </w:pPr>
          </w:p>
        </w:tc>
        <w:tc>
          <w:tcPr>
            <w:tcW w:w="425" w:type="dxa"/>
            <w:shd w:val="clear" w:color="auto" w:fill="auto"/>
            <w:vAlign w:val="center"/>
          </w:tcPr>
          <w:p w14:paraId="760E938D" w14:textId="77777777" w:rsidR="007C4EEA" w:rsidRPr="001077E9" w:rsidRDefault="007C4EEA" w:rsidP="006F0618">
            <w:pPr>
              <w:pStyle w:val="afffffffff2"/>
              <w:rPr>
                <w:szCs w:val="18"/>
              </w:rPr>
            </w:pPr>
          </w:p>
        </w:tc>
        <w:tc>
          <w:tcPr>
            <w:tcW w:w="426" w:type="dxa"/>
            <w:shd w:val="clear" w:color="auto" w:fill="auto"/>
            <w:vAlign w:val="center"/>
          </w:tcPr>
          <w:p w14:paraId="283F6EBA" w14:textId="77777777" w:rsidR="007C4EEA" w:rsidRPr="00BA1DDA" w:rsidRDefault="007C4EEA" w:rsidP="006F0618">
            <w:pPr>
              <w:pStyle w:val="afffffffff2"/>
              <w:rPr>
                <w:szCs w:val="18"/>
              </w:rPr>
            </w:pPr>
          </w:p>
        </w:tc>
        <w:tc>
          <w:tcPr>
            <w:tcW w:w="1417" w:type="dxa"/>
            <w:shd w:val="clear" w:color="auto" w:fill="auto"/>
            <w:vAlign w:val="center"/>
          </w:tcPr>
          <w:p w14:paraId="2487A72B" w14:textId="77777777" w:rsidR="007C4EEA" w:rsidRPr="00BA1DDA" w:rsidRDefault="007C4EEA" w:rsidP="006F0618">
            <w:pPr>
              <w:pStyle w:val="afffffffff2"/>
              <w:rPr>
                <w:szCs w:val="18"/>
              </w:rPr>
            </w:pPr>
          </w:p>
        </w:tc>
        <w:tc>
          <w:tcPr>
            <w:tcW w:w="567" w:type="dxa"/>
            <w:shd w:val="clear" w:color="auto" w:fill="auto"/>
            <w:vAlign w:val="center"/>
          </w:tcPr>
          <w:p w14:paraId="0324EF0C" w14:textId="77777777" w:rsidR="007C4EEA" w:rsidRPr="00BA1DDA" w:rsidRDefault="007C4EEA" w:rsidP="006F0618">
            <w:pPr>
              <w:pStyle w:val="afffffffff2"/>
              <w:rPr>
                <w:szCs w:val="18"/>
              </w:rPr>
            </w:pPr>
          </w:p>
        </w:tc>
        <w:tc>
          <w:tcPr>
            <w:tcW w:w="567" w:type="dxa"/>
          </w:tcPr>
          <w:p w14:paraId="3AF34B58" w14:textId="77777777" w:rsidR="007C4EEA" w:rsidRPr="00BA1DDA" w:rsidRDefault="007C4EEA" w:rsidP="006F0618">
            <w:pPr>
              <w:pStyle w:val="afffffffff2"/>
              <w:rPr>
                <w:szCs w:val="18"/>
              </w:rPr>
            </w:pPr>
          </w:p>
        </w:tc>
        <w:tc>
          <w:tcPr>
            <w:tcW w:w="1276" w:type="dxa"/>
          </w:tcPr>
          <w:p w14:paraId="229E3A5A" w14:textId="77777777" w:rsidR="007C4EEA" w:rsidRPr="00BA1DDA" w:rsidRDefault="007C4EEA" w:rsidP="006F0618">
            <w:pPr>
              <w:pStyle w:val="afffffffff2"/>
              <w:rPr>
                <w:szCs w:val="18"/>
              </w:rPr>
            </w:pPr>
          </w:p>
        </w:tc>
        <w:tc>
          <w:tcPr>
            <w:tcW w:w="588" w:type="dxa"/>
            <w:shd w:val="clear" w:color="auto" w:fill="auto"/>
            <w:vAlign w:val="center"/>
          </w:tcPr>
          <w:p w14:paraId="2B314ED6" w14:textId="77777777" w:rsidR="007C4EEA" w:rsidRPr="00BA1DDA" w:rsidRDefault="007C4EEA" w:rsidP="006F0618">
            <w:pPr>
              <w:pStyle w:val="afffffffff2"/>
              <w:rPr>
                <w:szCs w:val="18"/>
              </w:rPr>
            </w:pPr>
          </w:p>
        </w:tc>
      </w:tr>
      <w:tr w:rsidR="007C4EEA" w:rsidRPr="00BA1DDA" w14:paraId="6E50E61F" w14:textId="77777777" w:rsidTr="006F0618">
        <w:trPr>
          <w:jc w:val="center"/>
        </w:trPr>
        <w:tc>
          <w:tcPr>
            <w:tcW w:w="416" w:type="dxa"/>
            <w:vMerge/>
            <w:shd w:val="clear" w:color="auto" w:fill="auto"/>
            <w:vAlign w:val="center"/>
          </w:tcPr>
          <w:p w14:paraId="24ABE4F2" w14:textId="77777777" w:rsidR="007C4EEA" w:rsidRPr="000201FF" w:rsidRDefault="007C4EEA" w:rsidP="006F0618">
            <w:pPr>
              <w:pStyle w:val="afffffffff2"/>
              <w:rPr>
                <w:szCs w:val="18"/>
              </w:rPr>
            </w:pPr>
          </w:p>
        </w:tc>
        <w:tc>
          <w:tcPr>
            <w:tcW w:w="2409" w:type="dxa"/>
            <w:gridSpan w:val="4"/>
            <w:shd w:val="clear" w:color="auto" w:fill="auto"/>
          </w:tcPr>
          <w:p w14:paraId="717AD8B9" w14:textId="77777777" w:rsidR="007C4EEA" w:rsidRPr="001077E9" w:rsidRDefault="007C4EEA" w:rsidP="006F0618">
            <w:pPr>
              <w:pStyle w:val="afffffffff2"/>
              <w:jc w:val="both"/>
              <w:rPr>
                <w:szCs w:val="18"/>
              </w:rPr>
            </w:pPr>
            <w:r w:rsidRPr="001077E9">
              <w:rPr>
                <w:rFonts w:hint="eastAsia"/>
                <w:szCs w:val="18"/>
              </w:rPr>
              <w:t>检查泡沫消火栓和阀门能否自由开启与关闭，是否有锈蚀</w:t>
            </w:r>
          </w:p>
        </w:tc>
        <w:tc>
          <w:tcPr>
            <w:tcW w:w="851" w:type="dxa"/>
            <w:shd w:val="clear" w:color="auto" w:fill="auto"/>
            <w:vAlign w:val="center"/>
          </w:tcPr>
          <w:p w14:paraId="10D935FC" w14:textId="77777777" w:rsidR="007C4EEA" w:rsidRPr="001077E9" w:rsidRDefault="007C4EEA" w:rsidP="006F0618">
            <w:pPr>
              <w:pStyle w:val="afffffffff2"/>
              <w:rPr>
                <w:szCs w:val="18"/>
              </w:rPr>
            </w:pPr>
          </w:p>
        </w:tc>
        <w:tc>
          <w:tcPr>
            <w:tcW w:w="425" w:type="dxa"/>
            <w:shd w:val="clear" w:color="auto" w:fill="auto"/>
            <w:vAlign w:val="center"/>
          </w:tcPr>
          <w:p w14:paraId="77F8B2ED" w14:textId="77777777" w:rsidR="007C4EEA" w:rsidRPr="001077E9" w:rsidRDefault="007C4EEA" w:rsidP="006F0618">
            <w:pPr>
              <w:pStyle w:val="afffffffff2"/>
              <w:rPr>
                <w:szCs w:val="18"/>
              </w:rPr>
            </w:pPr>
          </w:p>
        </w:tc>
        <w:tc>
          <w:tcPr>
            <w:tcW w:w="425" w:type="dxa"/>
            <w:shd w:val="clear" w:color="auto" w:fill="auto"/>
            <w:vAlign w:val="center"/>
          </w:tcPr>
          <w:p w14:paraId="1AF518A6" w14:textId="77777777" w:rsidR="007C4EEA" w:rsidRPr="001077E9" w:rsidRDefault="007C4EEA" w:rsidP="006F0618">
            <w:pPr>
              <w:pStyle w:val="afffffffff2"/>
              <w:rPr>
                <w:szCs w:val="18"/>
              </w:rPr>
            </w:pPr>
          </w:p>
        </w:tc>
        <w:tc>
          <w:tcPr>
            <w:tcW w:w="426" w:type="dxa"/>
            <w:shd w:val="clear" w:color="auto" w:fill="auto"/>
            <w:vAlign w:val="center"/>
          </w:tcPr>
          <w:p w14:paraId="47BF572B" w14:textId="77777777" w:rsidR="007C4EEA" w:rsidRPr="00BA1DDA" w:rsidRDefault="007C4EEA" w:rsidP="006F0618">
            <w:pPr>
              <w:pStyle w:val="afffffffff2"/>
              <w:rPr>
                <w:szCs w:val="18"/>
              </w:rPr>
            </w:pPr>
          </w:p>
        </w:tc>
        <w:tc>
          <w:tcPr>
            <w:tcW w:w="1417" w:type="dxa"/>
            <w:shd w:val="clear" w:color="auto" w:fill="auto"/>
            <w:vAlign w:val="center"/>
          </w:tcPr>
          <w:p w14:paraId="127FF5AC" w14:textId="77777777" w:rsidR="007C4EEA" w:rsidRPr="00BA1DDA" w:rsidRDefault="007C4EEA" w:rsidP="006F0618">
            <w:pPr>
              <w:pStyle w:val="afffffffff2"/>
              <w:rPr>
                <w:szCs w:val="18"/>
              </w:rPr>
            </w:pPr>
          </w:p>
        </w:tc>
        <w:tc>
          <w:tcPr>
            <w:tcW w:w="567" w:type="dxa"/>
            <w:shd w:val="clear" w:color="auto" w:fill="auto"/>
            <w:vAlign w:val="center"/>
          </w:tcPr>
          <w:p w14:paraId="52009449" w14:textId="77777777" w:rsidR="007C4EEA" w:rsidRPr="00BA1DDA" w:rsidRDefault="007C4EEA" w:rsidP="006F0618">
            <w:pPr>
              <w:pStyle w:val="afffffffff2"/>
              <w:rPr>
                <w:szCs w:val="18"/>
              </w:rPr>
            </w:pPr>
          </w:p>
        </w:tc>
        <w:tc>
          <w:tcPr>
            <w:tcW w:w="567" w:type="dxa"/>
          </w:tcPr>
          <w:p w14:paraId="7B459553" w14:textId="77777777" w:rsidR="007C4EEA" w:rsidRPr="00BA1DDA" w:rsidRDefault="007C4EEA" w:rsidP="006F0618">
            <w:pPr>
              <w:pStyle w:val="afffffffff2"/>
              <w:rPr>
                <w:szCs w:val="18"/>
              </w:rPr>
            </w:pPr>
          </w:p>
        </w:tc>
        <w:tc>
          <w:tcPr>
            <w:tcW w:w="1276" w:type="dxa"/>
          </w:tcPr>
          <w:p w14:paraId="377E8511" w14:textId="77777777" w:rsidR="007C4EEA" w:rsidRPr="00BA1DDA" w:rsidRDefault="007C4EEA" w:rsidP="006F0618">
            <w:pPr>
              <w:pStyle w:val="afffffffff2"/>
              <w:rPr>
                <w:szCs w:val="18"/>
              </w:rPr>
            </w:pPr>
          </w:p>
        </w:tc>
        <w:tc>
          <w:tcPr>
            <w:tcW w:w="588" w:type="dxa"/>
            <w:shd w:val="clear" w:color="auto" w:fill="auto"/>
            <w:vAlign w:val="center"/>
          </w:tcPr>
          <w:p w14:paraId="0BC3B705" w14:textId="77777777" w:rsidR="007C4EEA" w:rsidRPr="00BA1DDA" w:rsidRDefault="007C4EEA" w:rsidP="006F0618">
            <w:pPr>
              <w:pStyle w:val="afffffffff2"/>
              <w:rPr>
                <w:szCs w:val="18"/>
              </w:rPr>
            </w:pPr>
          </w:p>
        </w:tc>
      </w:tr>
      <w:tr w:rsidR="007C4EEA" w:rsidRPr="00BA1DDA" w14:paraId="49BB4AE3" w14:textId="77777777" w:rsidTr="006F0618">
        <w:trPr>
          <w:jc w:val="center"/>
        </w:trPr>
        <w:tc>
          <w:tcPr>
            <w:tcW w:w="416" w:type="dxa"/>
            <w:vMerge/>
            <w:shd w:val="clear" w:color="auto" w:fill="auto"/>
            <w:vAlign w:val="center"/>
          </w:tcPr>
          <w:p w14:paraId="30993304" w14:textId="77777777" w:rsidR="007C4EEA" w:rsidRPr="000201FF" w:rsidRDefault="007C4EEA" w:rsidP="006F0618">
            <w:pPr>
              <w:pStyle w:val="afffffffff2"/>
              <w:rPr>
                <w:szCs w:val="18"/>
              </w:rPr>
            </w:pPr>
          </w:p>
        </w:tc>
        <w:tc>
          <w:tcPr>
            <w:tcW w:w="2409" w:type="dxa"/>
            <w:gridSpan w:val="4"/>
            <w:shd w:val="clear" w:color="auto" w:fill="auto"/>
          </w:tcPr>
          <w:p w14:paraId="0046EEC2" w14:textId="77777777" w:rsidR="007C4EEA" w:rsidRPr="001077E9" w:rsidRDefault="007C4EEA" w:rsidP="006F0618">
            <w:pPr>
              <w:pStyle w:val="afffffffff2"/>
              <w:jc w:val="left"/>
              <w:rPr>
                <w:szCs w:val="18"/>
              </w:rPr>
            </w:pPr>
            <w:r w:rsidRPr="001077E9">
              <w:rPr>
                <w:rFonts w:hint="eastAsia"/>
                <w:szCs w:val="18"/>
              </w:rPr>
              <w:t>检查压力表、管道过滤器、金属软管、管道及管件是否有损伤</w:t>
            </w:r>
          </w:p>
        </w:tc>
        <w:tc>
          <w:tcPr>
            <w:tcW w:w="851" w:type="dxa"/>
            <w:shd w:val="clear" w:color="auto" w:fill="auto"/>
            <w:vAlign w:val="center"/>
          </w:tcPr>
          <w:p w14:paraId="3C4234D6" w14:textId="77777777" w:rsidR="007C4EEA" w:rsidRPr="001077E9" w:rsidRDefault="007C4EEA" w:rsidP="006F0618">
            <w:pPr>
              <w:pStyle w:val="afffffffff2"/>
              <w:rPr>
                <w:szCs w:val="18"/>
              </w:rPr>
            </w:pPr>
          </w:p>
        </w:tc>
        <w:tc>
          <w:tcPr>
            <w:tcW w:w="425" w:type="dxa"/>
            <w:shd w:val="clear" w:color="auto" w:fill="auto"/>
            <w:vAlign w:val="center"/>
          </w:tcPr>
          <w:p w14:paraId="52F1BD99" w14:textId="77777777" w:rsidR="007C4EEA" w:rsidRPr="001077E9" w:rsidRDefault="007C4EEA" w:rsidP="006F0618">
            <w:pPr>
              <w:pStyle w:val="afffffffff2"/>
              <w:rPr>
                <w:szCs w:val="18"/>
              </w:rPr>
            </w:pPr>
          </w:p>
        </w:tc>
        <w:tc>
          <w:tcPr>
            <w:tcW w:w="425" w:type="dxa"/>
            <w:shd w:val="clear" w:color="auto" w:fill="auto"/>
            <w:vAlign w:val="center"/>
          </w:tcPr>
          <w:p w14:paraId="1F03863A" w14:textId="77777777" w:rsidR="007C4EEA" w:rsidRPr="001077E9" w:rsidRDefault="007C4EEA" w:rsidP="006F0618">
            <w:pPr>
              <w:pStyle w:val="afffffffff2"/>
              <w:rPr>
                <w:szCs w:val="18"/>
              </w:rPr>
            </w:pPr>
          </w:p>
        </w:tc>
        <w:tc>
          <w:tcPr>
            <w:tcW w:w="426" w:type="dxa"/>
            <w:shd w:val="clear" w:color="auto" w:fill="auto"/>
            <w:vAlign w:val="center"/>
          </w:tcPr>
          <w:p w14:paraId="65412B45" w14:textId="77777777" w:rsidR="007C4EEA" w:rsidRPr="00BA1DDA" w:rsidRDefault="007C4EEA" w:rsidP="006F0618">
            <w:pPr>
              <w:pStyle w:val="afffffffff2"/>
              <w:rPr>
                <w:szCs w:val="18"/>
              </w:rPr>
            </w:pPr>
          </w:p>
        </w:tc>
        <w:tc>
          <w:tcPr>
            <w:tcW w:w="1417" w:type="dxa"/>
            <w:shd w:val="clear" w:color="auto" w:fill="auto"/>
            <w:vAlign w:val="center"/>
          </w:tcPr>
          <w:p w14:paraId="1025EBDB" w14:textId="77777777" w:rsidR="007C4EEA" w:rsidRPr="00BA1DDA" w:rsidRDefault="007C4EEA" w:rsidP="006F0618">
            <w:pPr>
              <w:pStyle w:val="afffffffff2"/>
              <w:rPr>
                <w:szCs w:val="18"/>
              </w:rPr>
            </w:pPr>
          </w:p>
        </w:tc>
        <w:tc>
          <w:tcPr>
            <w:tcW w:w="567" w:type="dxa"/>
            <w:shd w:val="clear" w:color="auto" w:fill="auto"/>
            <w:vAlign w:val="center"/>
          </w:tcPr>
          <w:p w14:paraId="19D5F8B8" w14:textId="77777777" w:rsidR="007C4EEA" w:rsidRPr="00BA1DDA" w:rsidRDefault="007C4EEA" w:rsidP="006F0618">
            <w:pPr>
              <w:pStyle w:val="afffffffff2"/>
              <w:rPr>
                <w:szCs w:val="18"/>
              </w:rPr>
            </w:pPr>
          </w:p>
        </w:tc>
        <w:tc>
          <w:tcPr>
            <w:tcW w:w="567" w:type="dxa"/>
          </w:tcPr>
          <w:p w14:paraId="40B35B3F" w14:textId="77777777" w:rsidR="007C4EEA" w:rsidRPr="00BA1DDA" w:rsidRDefault="007C4EEA" w:rsidP="006F0618">
            <w:pPr>
              <w:pStyle w:val="afffffffff2"/>
              <w:rPr>
                <w:szCs w:val="18"/>
              </w:rPr>
            </w:pPr>
          </w:p>
        </w:tc>
        <w:tc>
          <w:tcPr>
            <w:tcW w:w="1276" w:type="dxa"/>
          </w:tcPr>
          <w:p w14:paraId="3BC066C4" w14:textId="77777777" w:rsidR="007C4EEA" w:rsidRPr="00BA1DDA" w:rsidRDefault="007C4EEA" w:rsidP="006F0618">
            <w:pPr>
              <w:pStyle w:val="afffffffff2"/>
              <w:rPr>
                <w:szCs w:val="18"/>
              </w:rPr>
            </w:pPr>
          </w:p>
        </w:tc>
        <w:tc>
          <w:tcPr>
            <w:tcW w:w="588" w:type="dxa"/>
            <w:shd w:val="clear" w:color="auto" w:fill="auto"/>
            <w:vAlign w:val="center"/>
          </w:tcPr>
          <w:p w14:paraId="5F332FBD" w14:textId="77777777" w:rsidR="007C4EEA" w:rsidRPr="00BA1DDA" w:rsidRDefault="007C4EEA" w:rsidP="006F0618">
            <w:pPr>
              <w:pStyle w:val="afffffffff2"/>
              <w:rPr>
                <w:szCs w:val="18"/>
              </w:rPr>
            </w:pPr>
          </w:p>
        </w:tc>
      </w:tr>
      <w:tr w:rsidR="007C4EEA" w:rsidRPr="00BA1DDA" w14:paraId="5D193A80" w14:textId="77777777" w:rsidTr="006F0618">
        <w:trPr>
          <w:jc w:val="center"/>
        </w:trPr>
        <w:tc>
          <w:tcPr>
            <w:tcW w:w="416" w:type="dxa"/>
            <w:vMerge/>
            <w:shd w:val="clear" w:color="auto" w:fill="auto"/>
            <w:vAlign w:val="center"/>
          </w:tcPr>
          <w:p w14:paraId="3134CF84" w14:textId="77777777" w:rsidR="007C4EEA" w:rsidRPr="000201FF" w:rsidRDefault="007C4EEA" w:rsidP="006F0618">
            <w:pPr>
              <w:pStyle w:val="afffffffff2"/>
              <w:rPr>
                <w:szCs w:val="18"/>
              </w:rPr>
            </w:pPr>
          </w:p>
        </w:tc>
        <w:tc>
          <w:tcPr>
            <w:tcW w:w="2409" w:type="dxa"/>
            <w:gridSpan w:val="4"/>
            <w:shd w:val="clear" w:color="auto" w:fill="auto"/>
          </w:tcPr>
          <w:p w14:paraId="5209C7C1" w14:textId="77777777" w:rsidR="007C4EEA" w:rsidRPr="001077E9" w:rsidRDefault="007C4EEA" w:rsidP="006F0618">
            <w:pPr>
              <w:pStyle w:val="afffffffff2"/>
              <w:jc w:val="left"/>
              <w:rPr>
                <w:szCs w:val="18"/>
              </w:rPr>
            </w:pPr>
            <w:r w:rsidRPr="001077E9">
              <w:rPr>
                <w:rFonts w:hint="eastAsia"/>
                <w:szCs w:val="18"/>
              </w:rPr>
              <w:t>检查遥控功能或自动控制设施</w:t>
            </w:r>
            <w:r w:rsidRPr="001077E9">
              <w:rPr>
                <w:rFonts w:hint="eastAsia"/>
                <w:szCs w:val="18"/>
              </w:rPr>
              <w:lastRenderedPageBreak/>
              <w:t>及操纵机构性能</w:t>
            </w:r>
          </w:p>
        </w:tc>
        <w:tc>
          <w:tcPr>
            <w:tcW w:w="851" w:type="dxa"/>
            <w:shd w:val="clear" w:color="auto" w:fill="auto"/>
            <w:vAlign w:val="center"/>
          </w:tcPr>
          <w:p w14:paraId="5C4117EB" w14:textId="77777777" w:rsidR="007C4EEA" w:rsidRPr="001077E9" w:rsidRDefault="007C4EEA" w:rsidP="006F0618">
            <w:pPr>
              <w:pStyle w:val="afffffffff2"/>
              <w:rPr>
                <w:szCs w:val="18"/>
              </w:rPr>
            </w:pPr>
          </w:p>
        </w:tc>
        <w:tc>
          <w:tcPr>
            <w:tcW w:w="425" w:type="dxa"/>
            <w:shd w:val="clear" w:color="auto" w:fill="auto"/>
            <w:vAlign w:val="center"/>
          </w:tcPr>
          <w:p w14:paraId="483F8649" w14:textId="77777777" w:rsidR="007C4EEA" w:rsidRPr="001077E9" w:rsidRDefault="007C4EEA" w:rsidP="006F0618">
            <w:pPr>
              <w:pStyle w:val="afffffffff2"/>
              <w:rPr>
                <w:szCs w:val="18"/>
              </w:rPr>
            </w:pPr>
          </w:p>
        </w:tc>
        <w:tc>
          <w:tcPr>
            <w:tcW w:w="425" w:type="dxa"/>
            <w:shd w:val="clear" w:color="auto" w:fill="auto"/>
            <w:vAlign w:val="center"/>
          </w:tcPr>
          <w:p w14:paraId="480F7849" w14:textId="77777777" w:rsidR="007C4EEA" w:rsidRPr="001077E9" w:rsidRDefault="007C4EEA" w:rsidP="006F0618">
            <w:pPr>
              <w:pStyle w:val="afffffffff2"/>
              <w:rPr>
                <w:szCs w:val="18"/>
              </w:rPr>
            </w:pPr>
          </w:p>
        </w:tc>
        <w:tc>
          <w:tcPr>
            <w:tcW w:w="426" w:type="dxa"/>
            <w:shd w:val="clear" w:color="auto" w:fill="auto"/>
            <w:vAlign w:val="center"/>
          </w:tcPr>
          <w:p w14:paraId="1486533A" w14:textId="77777777" w:rsidR="007C4EEA" w:rsidRPr="00BA1DDA" w:rsidRDefault="007C4EEA" w:rsidP="006F0618">
            <w:pPr>
              <w:pStyle w:val="afffffffff2"/>
              <w:rPr>
                <w:szCs w:val="18"/>
              </w:rPr>
            </w:pPr>
          </w:p>
        </w:tc>
        <w:tc>
          <w:tcPr>
            <w:tcW w:w="1417" w:type="dxa"/>
            <w:shd w:val="clear" w:color="auto" w:fill="auto"/>
            <w:vAlign w:val="center"/>
          </w:tcPr>
          <w:p w14:paraId="00338F39" w14:textId="77777777" w:rsidR="007C4EEA" w:rsidRPr="00BA1DDA" w:rsidRDefault="007C4EEA" w:rsidP="006F0618">
            <w:pPr>
              <w:pStyle w:val="afffffffff2"/>
              <w:rPr>
                <w:szCs w:val="18"/>
              </w:rPr>
            </w:pPr>
          </w:p>
        </w:tc>
        <w:tc>
          <w:tcPr>
            <w:tcW w:w="567" w:type="dxa"/>
            <w:shd w:val="clear" w:color="auto" w:fill="auto"/>
            <w:vAlign w:val="center"/>
          </w:tcPr>
          <w:p w14:paraId="550A2531" w14:textId="77777777" w:rsidR="007C4EEA" w:rsidRPr="00BA1DDA" w:rsidRDefault="007C4EEA" w:rsidP="006F0618">
            <w:pPr>
              <w:pStyle w:val="afffffffff2"/>
              <w:rPr>
                <w:szCs w:val="18"/>
              </w:rPr>
            </w:pPr>
          </w:p>
        </w:tc>
        <w:tc>
          <w:tcPr>
            <w:tcW w:w="567" w:type="dxa"/>
          </w:tcPr>
          <w:p w14:paraId="0141BE72" w14:textId="77777777" w:rsidR="007C4EEA" w:rsidRPr="00BA1DDA" w:rsidRDefault="007C4EEA" w:rsidP="006F0618">
            <w:pPr>
              <w:pStyle w:val="afffffffff2"/>
              <w:rPr>
                <w:szCs w:val="18"/>
              </w:rPr>
            </w:pPr>
          </w:p>
        </w:tc>
        <w:tc>
          <w:tcPr>
            <w:tcW w:w="1276" w:type="dxa"/>
          </w:tcPr>
          <w:p w14:paraId="5233BDA8" w14:textId="77777777" w:rsidR="007C4EEA" w:rsidRPr="00BA1DDA" w:rsidRDefault="007C4EEA" w:rsidP="006F0618">
            <w:pPr>
              <w:pStyle w:val="afffffffff2"/>
              <w:rPr>
                <w:szCs w:val="18"/>
              </w:rPr>
            </w:pPr>
          </w:p>
        </w:tc>
        <w:tc>
          <w:tcPr>
            <w:tcW w:w="588" w:type="dxa"/>
            <w:shd w:val="clear" w:color="auto" w:fill="auto"/>
            <w:vAlign w:val="center"/>
          </w:tcPr>
          <w:p w14:paraId="25FFB03F" w14:textId="77777777" w:rsidR="007C4EEA" w:rsidRPr="00BA1DDA" w:rsidRDefault="007C4EEA" w:rsidP="006F0618">
            <w:pPr>
              <w:pStyle w:val="afffffffff2"/>
              <w:rPr>
                <w:szCs w:val="18"/>
              </w:rPr>
            </w:pPr>
          </w:p>
        </w:tc>
      </w:tr>
      <w:tr w:rsidR="007C4EEA" w:rsidRPr="00BA1DDA" w14:paraId="6E227428" w14:textId="77777777" w:rsidTr="006F0618">
        <w:trPr>
          <w:jc w:val="center"/>
        </w:trPr>
        <w:tc>
          <w:tcPr>
            <w:tcW w:w="416" w:type="dxa"/>
            <w:vMerge/>
            <w:shd w:val="clear" w:color="auto" w:fill="auto"/>
            <w:vAlign w:val="center"/>
          </w:tcPr>
          <w:p w14:paraId="2BE623A2" w14:textId="77777777" w:rsidR="007C4EEA" w:rsidRPr="000201FF" w:rsidRDefault="007C4EEA" w:rsidP="006F0618">
            <w:pPr>
              <w:pStyle w:val="afffffffff2"/>
              <w:rPr>
                <w:szCs w:val="18"/>
              </w:rPr>
            </w:pPr>
          </w:p>
        </w:tc>
        <w:tc>
          <w:tcPr>
            <w:tcW w:w="2409" w:type="dxa"/>
            <w:gridSpan w:val="4"/>
            <w:shd w:val="clear" w:color="auto" w:fill="auto"/>
          </w:tcPr>
          <w:p w14:paraId="36F1BD3E" w14:textId="77777777" w:rsidR="007C4EEA" w:rsidRPr="001077E9" w:rsidRDefault="007C4EEA" w:rsidP="006F0618">
            <w:pPr>
              <w:pStyle w:val="afffffffff2"/>
              <w:jc w:val="left"/>
              <w:rPr>
                <w:szCs w:val="18"/>
              </w:rPr>
            </w:pPr>
            <w:r w:rsidRPr="001077E9">
              <w:rPr>
                <w:rFonts w:hint="eastAsia"/>
                <w:szCs w:val="18"/>
              </w:rPr>
              <w:t>检查动力源和电气设备工作状况良好情况</w:t>
            </w:r>
          </w:p>
        </w:tc>
        <w:tc>
          <w:tcPr>
            <w:tcW w:w="851" w:type="dxa"/>
            <w:shd w:val="clear" w:color="auto" w:fill="auto"/>
            <w:vAlign w:val="center"/>
          </w:tcPr>
          <w:p w14:paraId="72F5C09F" w14:textId="77777777" w:rsidR="007C4EEA" w:rsidRPr="001077E9" w:rsidRDefault="007C4EEA" w:rsidP="006F0618">
            <w:pPr>
              <w:pStyle w:val="afffffffff2"/>
              <w:rPr>
                <w:szCs w:val="18"/>
              </w:rPr>
            </w:pPr>
          </w:p>
        </w:tc>
        <w:tc>
          <w:tcPr>
            <w:tcW w:w="425" w:type="dxa"/>
            <w:shd w:val="clear" w:color="auto" w:fill="auto"/>
            <w:vAlign w:val="center"/>
          </w:tcPr>
          <w:p w14:paraId="58EB9071" w14:textId="77777777" w:rsidR="007C4EEA" w:rsidRPr="001077E9" w:rsidRDefault="007C4EEA" w:rsidP="006F0618">
            <w:pPr>
              <w:pStyle w:val="afffffffff2"/>
              <w:rPr>
                <w:szCs w:val="18"/>
              </w:rPr>
            </w:pPr>
          </w:p>
        </w:tc>
        <w:tc>
          <w:tcPr>
            <w:tcW w:w="425" w:type="dxa"/>
            <w:shd w:val="clear" w:color="auto" w:fill="auto"/>
            <w:vAlign w:val="center"/>
          </w:tcPr>
          <w:p w14:paraId="6011227B" w14:textId="77777777" w:rsidR="007C4EEA" w:rsidRPr="001077E9" w:rsidRDefault="007C4EEA" w:rsidP="006F0618">
            <w:pPr>
              <w:pStyle w:val="afffffffff2"/>
              <w:rPr>
                <w:szCs w:val="18"/>
              </w:rPr>
            </w:pPr>
          </w:p>
        </w:tc>
        <w:tc>
          <w:tcPr>
            <w:tcW w:w="426" w:type="dxa"/>
            <w:shd w:val="clear" w:color="auto" w:fill="auto"/>
            <w:vAlign w:val="center"/>
          </w:tcPr>
          <w:p w14:paraId="0C64A3F3" w14:textId="77777777" w:rsidR="007C4EEA" w:rsidRPr="00BA1DDA" w:rsidRDefault="007C4EEA" w:rsidP="006F0618">
            <w:pPr>
              <w:pStyle w:val="afffffffff2"/>
              <w:rPr>
                <w:szCs w:val="18"/>
              </w:rPr>
            </w:pPr>
          </w:p>
        </w:tc>
        <w:tc>
          <w:tcPr>
            <w:tcW w:w="1417" w:type="dxa"/>
            <w:shd w:val="clear" w:color="auto" w:fill="auto"/>
            <w:vAlign w:val="center"/>
          </w:tcPr>
          <w:p w14:paraId="0BF25DE6" w14:textId="77777777" w:rsidR="007C4EEA" w:rsidRPr="00BA1DDA" w:rsidRDefault="007C4EEA" w:rsidP="006F0618">
            <w:pPr>
              <w:pStyle w:val="afffffffff2"/>
              <w:rPr>
                <w:szCs w:val="18"/>
              </w:rPr>
            </w:pPr>
          </w:p>
        </w:tc>
        <w:tc>
          <w:tcPr>
            <w:tcW w:w="567" w:type="dxa"/>
            <w:shd w:val="clear" w:color="auto" w:fill="auto"/>
            <w:vAlign w:val="center"/>
          </w:tcPr>
          <w:p w14:paraId="6C08F201" w14:textId="77777777" w:rsidR="007C4EEA" w:rsidRPr="00BA1DDA" w:rsidRDefault="007C4EEA" w:rsidP="006F0618">
            <w:pPr>
              <w:pStyle w:val="afffffffff2"/>
              <w:rPr>
                <w:szCs w:val="18"/>
              </w:rPr>
            </w:pPr>
          </w:p>
        </w:tc>
        <w:tc>
          <w:tcPr>
            <w:tcW w:w="567" w:type="dxa"/>
          </w:tcPr>
          <w:p w14:paraId="2E390C12" w14:textId="77777777" w:rsidR="007C4EEA" w:rsidRPr="00BA1DDA" w:rsidRDefault="007C4EEA" w:rsidP="006F0618">
            <w:pPr>
              <w:pStyle w:val="afffffffff2"/>
              <w:rPr>
                <w:szCs w:val="18"/>
              </w:rPr>
            </w:pPr>
          </w:p>
        </w:tc>
        <w:tc>
          <w:tcPr>
            <w:tcW w:w="1276" w:type="dxa"/>
          </w:tcPr>
          <w:p w14:paraId="5D90E42E" w14:textId="77777777" w:rsidR="007C4EEA" w:rsidRPr="00BA1DDA" w:rsidRDefault="007C4EEA" w:rsidP="006F0618">
            <w:pPr>
              <w:pStyle w:val="afffffffff2"/>
              <w:rPr>
                <w:szCs w:val="18"/>
              </w:rPr>
            </w:pPr>
          </w:p>
        </w:tc>
        <w:tc>
          <w:tcPr>
            <w:tcW w:w="588" w:type="dxa"/>
            <w:shd w:val="clear" w:color="auto" w:fill="auto"/>
            <w:vAlign w:val="center"/>
          </w:tcPr>
          <w:p w14:paraId="1A8EAA28" w14:textId="77777777" w:rsidR="007C4EEA" w:rsidRPr="00BA1DDA" w:rsidRDefault="007C4EEA" w:rsidP="006F0618">
            <w:pPr>
              <w:pStyle w:val="afffffffff2"/>
              <w:rPr>
                <w:szCs w:val="18"/>
              </w:rPr>
            </w:pPr>
          </w:p>
        </w:tc>
      </w:tr>
      <w:tr w:rsidR="007C4EEA" w:rsidRPr="00BA1DDA" w14:paraId="32596FB7" w14:textId="77777777" w:rsidTr="006F0618">
        <w:trPr>
          <w:jc w:val="center"/>
        </w:trPr>
        <w:tc>
          <w:tcPr>
            <w:tcW w:w="416" w:type="dxa"/>
            <w:vMerge/>
            <w:shd w:val="clear" w:color="auto" w:fill="auto"/>
            <w:vAlign w:val="center"/>
          </w:tcPr>
          <w:p w14:paraId="3ACF0224" w14:textId="77777777" w:rsidR="007C4EEA" w:rsidRPr="000201FF" w:rsidRDefault="007C4EEA" w:rsidP="006F0618">
            <w:pPr>
              <w:pStyle w:val="afffffffff2"/>
              <w:rPr>
                <w:szCs w:val="18"/>
              </w:rPr>
            </w:pPr>
          </w:p>
        </w:tc>
        <w:tc>
          <w:tcPr>
            <w:tcW w:w="2409" w:type="dxa"/>
            <w:gridSpan w:val="4"/>
            <w:shd w:val="clear" w:color="auto" w:fill="auto"/>
          </w:tcPr>
          <w:p w14:paraId="3291F03A" w14:textId="77777777" w:rsidR="007C4EEA" w:rsidRPr="001077E9" w:rsidRDefault="007C4EEA" w:rsidP="006F0618">
            <w:pPr>
              <w:pStyle w:val="afffffffff2"/>
              <w:jc w:val="left"/>
              <w:rPr>
                <w:szCs w:val="18"/>
              </w:rPr>
            </w:pPr>
            <w:r w:rsidRPr="001077E9">
              <w:rPr>
                <w:rFonts w:hint="eastAsia"/>
                <w:szCs w:val="18"/>
              </w:rPr>
              <w:t>除储罐上泡沫混合液立管和液下喷射防火堤内泡沫管道及高倍数泡沫产生器进口端控制阀后的管道外，其余管道需要全部冲洗，清除锈渣</w:t>
            </w:r>
          </w:p>
        </w:tc>
        <w:tc>
          <w:tcPr>
            <w:tcW w:w="851" w:type="dxa"/>
            <w:shd w:val="clear" w:color="auto" w:fill="auto"/>
            <w:vAlign w:val="center"/>
          </w:tcPr>
          <w:p w14:paraId="23B9B00C" w14:textId="77777777" w:rsidR="007C4EEA" w:rsidRPr="001077E9" w:rsidRDefault="007C4EEA" w:rsidP="006F0618">
            <w:pPr>
              <w:pStyle w:val="afffffffff2"/>
              <w:rPr>
                <w:szCs w:val="18"/>
              </w:rPr>
            </w:pPr>
          </w:p>
        </w:tc>
        <w:tc>
          <w:tcPr>
            <w:tcW w:w="425" w:type="dxa"/>
            <w:shd w:val="clear" w:color="auto" w:fill="auto"/>
            <w:vAlign w:val="center"/>
          </w:tcPr>
          <w:p w14:paraId="25A38112" w14:textId="77777777" w:rsidR="007C4EEA" w:rsidRPr="001077E9" w:rsidRDefault="007C4EEA" w:rsidP="006F0618">
            <w:pPr>
              <w:pStyle w:val="afffffffff2"/>
              <w:rPr>
                <w:szCs w:val="18"/>
              </w:rPr>
            </w:pPr>
          </w:p>
        </w:tc>
        <w:tc>
          <w:tcPr>
            <w:tcW w:w="425" w:type="dxa"/>
            <w:shd w:val="clear" w:color="auto" w:fill="auto"/>
            <w:vAlign w:val="center"/>
          </w:tcPr>
          <w:p w14:paraId="0C9B58AC" w14:textId="77777777" w:rsidR="007C4EEA" w:rsidRPr="001077E9" w:rsidRDefault="007C4EEA" w:rsidP="006F0618">
            <w:pPr>
              <w:pStyle w:val="afffffffff2"/>
              <w:rPr>
                <w:szCs w:val="18"/>
              </w:rPr>
            </w:pPr>
          </w:p>
        </w:tc>
        <w:tc>
          <w:tcPr>
            <w:tcW w:w="426" w:type="dxa"/>
            <w:shd w:val="clear" w:color="auto" w:fill="auto"/>
            <w:vAlign w:val="center"/>
          </w:tcPr>
          <w:p w14:paraId="3EA57CC0" w14:textId="77777777" w:rsidR="007C4EEA" w:rsidRPr="00BA1DDA" w:rsidRDefault="007C4EEA" w:rsidP="006F0618">
            <w:pPr>
              <w:pStyle w:val="afffffffff2"/>
              <w:rPr>
                <w:szCs w:val="18"/>
              </w:rPr>
            </w:pPr>
          </w:p>
        </w:tc>
        <w:tc>
          <w:tcPr>
            <w:tcW w:w="1417" w:type="dxa"/>
            <w:shd w:val="clear" w:color="auto" w:fill="auto"/>
            <w:vAlign w:val="center"/>
          </w:tcPr>
          <w:p w14:paraId="6DAFA96A" w14:textId="77777777" w:rsidR="007C4EEA" w:rsidRPr="00BA1DDA" w:rsidRDefault="007C4EEA" w:rsidP="006F0618">
            <w:pPr>
              <w:pStyle w:val="afffffffff2"/>
              <w:rPr>
                <w:szCs w:val="18"/>
              </w:rPr>
            </w:pPr>
          </w:p>
        </w:tc>
        <w:tc>
          <w:tcPr>
            <w:tcW w:w="567" w:type="dxa"/>
            <w:shd w:val="clear" w:color="auto" w:fill="auto"/>
            <w:vAlign w:val="center"/>
          </w:tcPr>
          <w:p w14:paraId="07033548" w14:textId="77777777" w:rsidR="007C4EEA" w:rsidRPr="00BA1DDA" w:rsidRDefault="007C4EEA" w:rsidP="006F0618">
            <w:pPr>
              <w:pStyle w:val="afffffffff2"/>
              <w:rPr>
                <w:szCs w:val="18"/>
              </w:rPr>
            </w:pPr>
          </w:p>
        </w:tc>
        <w:tc>
          <w:tcPr>
            <w:tcW w:w="567" w:type="dxa"/>
          </w:tcPr>
          <w:p w14:paraId="211FC2AE" w14:textId="77777777" w:rsidR="007C4EEA" w:rsidRPr="00BA1DDA" w:rsidRDefault="007C4EEA" w:rsidP="006F0618">
            <w:pPr>
              <w:pStyle w:val="afffffffff2"/>
              <w:rPr>
                <w:szCs w:val="18"/>
              </w:rPr>
            </w:pPr>
          </w:p>
        </w:tc>
        <w:tc>
          <w:tcPr>
            <w:tcW w:w="1276" w:type="dxa"/>
          </w:tcPr>
          <w:p w14:paraId="5A7C578A" w14:textId="77777777" w:rsidR="007C4EEA" w:rsidRPr="00BA1DDA" w:rsidRDefault="007C4EEA" w:rsidP="006F0618">
            <w:pPr>
              <w:pStyle w:val="afffffffff2"/>
              <w:rPr>
                <w:szCs w:val="18"/>
              </w:rPr>
            </w:pPr>
          </w:p>
        </w:tc>
        <w:tc>
          <w:tcPr>
            <w:tcW w:w="588" w:type="dxa"/>
            <w:shd w:val="clear" w:color="auto" w:fill="auto"/>
            <w:vAlign w:val="center"/>
          </w:tcPr>
          <w:p w14:paraId="6F372A2A" w14:textId="77777777" w:rsidR="007C4EEA" w:rsidRPr="00BA1DDA" w:rsidRDefault="007C4EEA" w:rsidP="006F0618">
            <w:pPr>
              <w:pStyle w:val="afffffffff2"/>
              <w:rPr>
                <w:szCs w:val="18"/>
              </w:rPr>
            </w:pPr>
          </w:p>
        </w:tc>
      </w:tr>
      <w:tr w:rsidR="007C4EEA" w:rsidRPr="00BA1DDA" w14:paraId="03027A33" w14:textId="77777777" w:rsidTr="006F0618">
        <w:trPr>
          <w:jc w:val="center"/>
        </w:trPr>
        <w:tc>
          <w:tcPr>
            <w:tcW w:w="416" w:type="dxa"/>
            <w:vMerge/>
            <w:shd w:val="clear" w:color="auto" w:fill="auto"/>
            <w:vAlign w:val="center"/>
          </w:tcPr>
          <w:p w14:paraId="2C1F8D08" w14:textId="77777777" w:rsidR="007C4EEA" w:rsidRPr="001077E9" w:rsidRDefault="007C4EEA" w:rsidP="006F0618">
            <w:pPr>
              <w:pStyle w:val="afffffffff2"/>
              <w:rPr>
                <w:szCs w:val="18"/>
              </w:rPr>
            </w:pPr>
          </w:p>
        </w:tc>
        <w:tc>
          <w:tcPr>
            <w:tcW w:w="2409" w:type="dxa"/>
            <w:gridSpan w:val="4"/>
            <w:shd w:val="clear" w:color="auto" w:fill="auto"/>
          </w:tcPr>
          <w:p w14:paraId="517245AB" w14:textId="77777777" w:rsidR="007C4EEA" w:rsidRPr="001077E9" w:rsidRDefault="007C4EEA" w:rsidP="006F0618">
            <w:pPr>
              <w:pStyle w:val="afffffffff2"/>
              <w:jc w:val="left"/>
              <w:rPr>
                <w:szCs w:val="18"/>
              </w:rPr>
            </w:pPr>
            <w:r w:rsidRPr="001077E9">
              <w:rPr>
                <w:rFonts w:hint="eastAsia"/>
                <w:szCs w:val="18"/>
              </w:rPr>
              <w:t>储罐上泡沫混合液立管，要清除锈渣</w:t>
            </w:r>
          </w:p>
        </w:tc>
        <w:tc>
          <w:tcPr>
            <w:tcW w:w="851" w:type="dxa"/>
            <w:shd w:val="clear" w:color="auto" w:fill="auto"/>
            <w:vAlign w:val="center"/>
          </w:tcPr>
          <w:p w14:paraId="27E7A231" w14:textId="77777777" w:rsidR="007C4EEA" w:rsidRPr="001077E9" w:rsidRDefault="007C4EEA" w:rsidP="006F0618">
            <w:pPr>
              <w:pStyle w:val="afffffffff2"/>
              <w:rPr>
                <w:szCs w:val="18"/>
              </w:rPr>
            </w:pPr>
          </w:p>
        </w:tc>
        <w:tc>
          <w:tcPr>
            <w:tcW w:w="425" w:type="dxa"/>
            <w:shd w:val="clear" w:color="auto" w:fill="auto"/>
            <w:vAlign w:val="center"/>
          </w:tcPr>
          <w:p w14:paraId="7C45E8F2" w14:textId="77777777" w:rsidR="007C4EEA" w:rsidRPr="001077E9" w:rsidRDefault="007C4EEA" w:rsidP="006F0618">
            <w:pPr>
              <w:pStyle w:val="afffffffff2"/>
              <w:rPr>
                <w:szCs w:val="18"/>
              </w:rPr>
            </w:pPr>
          </w:p>
        </w:tc>
        <w:tc>
          <w:tcPr>
            <w:tcW w:w="425" w:type="dxa"/>
            <w:shd w:val="clear" w:color="auto" w:fill="auto"/>
            <w:vAlign w:val="center"/>
          </w:tcPr>
          <w:p w14:paraId="21068021" w14:textId="77777777" w:rsidR="007C4EEA" w:rsidRPr="001077E9" w:rsidRDefault="007C4EEA" w:rsidP="006F0618">
            <w:pPr>
              <w:pStyle w:val="afffffffff2"/>
              <w:rPr>
                <w:szCs w:val="18"/>
              </w:rPr>
            </w:pPr>
          </w:p>
        </w:tc>
        <w:tc>
          <w:tcPr>
            <w:tcW w:w="426" w:type="dxa"/>
            <w:shd w:val="clear" w:color="auto" w:fill="auto"/>
            <w:vAlign w:val="center"/>
          </w:tcPr>
          <w:p w14:paraId="116E4157" w14:textId="77777777" w:rsidR="007C4EEA" w:rsidRPr="00BA1DDA" w:rsidRDefault="007C4EEA" w:rsidP="006F0618">
            <w:pPr>
              <w:pStyle w:val="afffffffff2"/>
              <w:rPr>
                <w:szCs w:val="18"/>
              </w:rPr>
            </w:pPr>
          </w:p>
        </w:tc>
        <w:tc>
          <w:tcPr>
            <w:tcW w:w="1417" w:type="dxa"/>
            <w:shd w:val="clear" w:color="auto" w:fill="auto"/>
            <w:vAlign w:val="center"/>
          </w:tcPr>
          <w:p w14:paraId="4DCD67CB" w14:textId="77777777" w:rsidR="007C4EEA" w:rsidRPr="00BA1DDA" w:rsidRDefault="007C4EEA" w:rsidP="006F0618">
            <w:pPr>
              <w:pStyle w:val="afffffffff2"/>
              <w:rPr>
                <w:szCs w:val="18"/>
              </w:rPr>
            </w:pPr>
          </w:p>
        </w:tc>
        <w:tc>
          <w:tcPr>
            <w:tcW w:w="567" w:type="dxa"/>
            <w:shd w:val="clear" w:color="auto" w:fill="auto"/>
            <w:vAlign w:val="center"/>
          </w:tcPr>
          <w:p w14:paraId="5C13B1A2" w14:textId="77777777" w:rsidR="007C4EEA" w:rsidRPr="00BA1DDA" w:rsidRDefault="007C4EEA" w:rsidP="006F0618">
            <w:pPr>
              <w:pStyle w:val="afffffffff2"/>
              <w:rPr>
                <w:szCs w:val="18"/>
              </w:rPr>
            </w:pPr>
          </w:p>
        </w:tc>
        <w:tc>
          <w:tcPr>
            <w:tcW w:w="567" w:type="dxa"/>
          </w:tcPr>
          <w:p w14:paraId="7A927A5A" w14:textId="77777777" w:rsidR="007C4EEA" w:rsidRPr="00BA1DDA" w:rsidRDefault="007C4EEA" w:rsidP="006F0618">
            <w:pPr>
              <w:pStyle w:val="afffffffff2"/>
              <w:rPr>
                <w:szCs w:val="18"/>
              </w:rPr>
            </w:pPr>
          </w:p>
        </w:tc>
        <w:tc>
          <w:tcPr>
            <w:tcW w:w="1276" w:type="dxa"/>
          </w:tcPr>
          <w:p w14:paraId="606CBB1D" w14:textId="77777777" w:rsidR="007C4EEA" w:rsidRPr="00BA1DDA" w:rsidRDefault="007C4EEA" w:rsidP="006F0618">
            <w:pPr>
              <w:pStyle w:val="afffffffff2"/>
              <w:rPr>
                <w:szCs w:val="18"/>
              </w:rPr>
            </w:pPr>
          </w:p>
        </w:tc>
        <w:tc>
          <w:tcPr>
            <w:tcW w:w="588" w:type="dxa"/>
            <w:shd w:val="clear" w:color="auto" w:fill="auto"/>
            <w:vAlign w:val="center"/>
          </w:tcPr>
          <w:p w14:paraId="46534172" w14:textId="77777777" w:rsidR="007C4EEA" w:rsidRPr="00BA1DDA" w:rsidRDefault="007C4EEA" w:rsidP="006F0618">
            <w:pPr>
              <w:pStyle w:val="afffffffff2"/>
              <w:rPr>
                <w:szCs w:val="18"/>
              </w:rPr>
            </w:pPr>
          </w:p>
        </w:tc>
      </w:tr>
      <w:tr w:rsidR="007C4EEA" w:rsidRPr="00BA1DDA" w14:paraId="51007F7C" w14:textId="77777777" w:rsidTr="006F0618">
        <w:trPr>
          <w:jc w:val="center"/>
        </w:trPr>
        <w:tc>
          <w:tcPr>
            <w:tcW w:w="416" w:type="dxa"/>
            <w:vMerge/>
            <w:shd w:val="clear" w:color="auto" w:fill="auto"/>
            <w:vAlign w:val="center"/>
          </w:tcPr>
          <w:p w14:paraId="1116AA75" w14:textId="77777777" w:rsidR="007C4EEA" w:rsidRPr="000201FF" w:rsidRDefault="007C4EEA" w:rsidP="006F0618">
            <w:pPr>
              <w:pStyle w:val="afffffffff2"/>
              <w:rPr>
                <w:szCs w:val="18"/>
              </w:rPr>
            </w:pPr>
          </w:p>
        </w:tc>
        <w:tc>
          <w:tcPr>
            <w:tcW w:w="2409" w:type="dxa"/>
            <w:gridSpan w:val="4"/>
            <w:shd w:val="clear" w:color="auto" w:fill="auto"/>
          </w:tcPr>
          <w:p w14:paraId="2D95F943" w14:textId="77777777" w:rsidR="007C4EEA" w:rsidRPr="001077E9" w:rsidRDefault="007C4EEA" w:rsidP="006F0618">
            <w:pPr>
              <w:pStyle w:val="afffffffff2"/>
              <w:jc w:val="left"/>
              <w:rPr>
                <w:szCs w:val="18"/>
              </w:rPr>
            </w:pPr>
            <w:r w:rsidRPr="001077E9">
              <w:rPr>
                <w:rFonts w:hint="eastAsia"/>
                <w:szCs w:val="18"/>
              </w:rPr>
              <w:t>核对泡沫液储罐内泡沫液有效期及储存量</w:t>
            </w:r>
          </w:p>
        </w:tc>
        <w:tc>
          <w:tcPr>
            <w:tcW w:w="851" w:type="dxa"/>
            <w:shd w:val="clear" w:color="auto" w:fill="auto"/>
            <w:vAlign w:val="center"/>
          </w:tcPr>
          <w:p w14:paraId="6D885701" w14:textId="77777777" w:rsidR="007C4EEA" w:rsidRPr="001077E9" w:rsidRDefault="007C4EEA" w:rsidP="006F0618">
            <w:pPr>
              <w:pStyle w:val="afffffffff2"/>
              <w:rPr>
                <w:szCs w:val="18"/>
              </w:rPr>
            </w:pPr>
          </w:p>
        </w:tc>
        <w:tc>
          <w:tcPr>
            <w:tcW w:w="425" w:type="dxa"/>
            <w:shd w:val="clear" w:color="auto" w:fill="auto"/>
            <w:vAlign w:val="center"/>
          </w:tcPr>
          <w:p w14:paraId="227EAF23" w14:textId="77777777" w:rsidR="007C4EEA" w:rsidRPr="001077E9" w:rsidRDefault="007C4EEA" w:rsidP="006F0618">
            <w:pPr>
              <w:pStyle w:val="afffffffff2"/>
              <w:rPr>
                <w:szCs w:val="18"/>
              </w:rPr>
            </w:pPr>
          </w:p>
        </w:tc>
        <w:tc>
          <w:tcPr>
            <w:tcW w:w="425" w:type="dxa"/>
            <w:shd w:val="clear" w:color="auto" w:fill="auto"/>
            <w:vAlign w:val="center"/>
          </w:tcPr>
          <w:p w14:paraId="7111893C" w14:textId="77777777" w:rsidR="007C4EEA" w:rsidRPr="001077E9" w:rsidRDefault="007C4EEA" w:rsidP="006F0618">
            <w:pPr>
              <w:pStyle w:val="afffffffff2"/>
              <w:rPr>
                <w:szCs w:val="18"/>
              </w:rPr>
            </w:pPr>
          </w:p>
        </w:tc>
        <w:tc>
          <w:tcPr>
            <w:tcW w:w="426" w:type="dxa"/>
            <w:shd w:val="clear" w:color="auto" w:fill="auto"/>
            <w:vAlign w:val="center"/>
          </w:tcPr>
          <w:p w14:paraId="48CAB37D" w14:textId="77777777" w:rsidR="007C4EEA" w:rsidRPr="00BA1DDA" w:rsidRDefault="007C4EEA" w:rsidP="006F0618">
            <w:pPr>
              <w:pStyle w:val="afffffffff2"/>
              <w:rPr>
                <w:szCs w:val="18"/>
              </w:rPr>
            </w:pPr>
          </w:p>
        </w:tc>
        <w:tc>
          <w:tcPr>
            <w:tcW w:w="1417" w:type="dxa"/>
            <w:shd w:val="clear" w:color="auto" w:fill="auto"/>
            <w:vAlign w:val="center"/>
          </w:tcPr>
          <w:p w14:paraId="2354A372" w14:textId="77777777" w:rsidR="007C4EEA" w:rsidRPr="00BA1DDA" w:rsidRDefault="007C4EEA" w:rsidP="006F0618">
            <w:pPr>
              <w:pStyle w:val="afffffffff2"/>
              <w:rPr>
                <w:szCs w:val="18"/>
              </w:rPr>
            </w:pPr>
          </w:p>
        </w:tc>
        <w:tc>
          <w:tcPr>
            <w:tcW w:w="567" w:type="dxa"/>
            <w:shd w:val="clear" w:color="auto" w:fill="auto"/>
            <w:vAlign w:val="center"/>
          </w:tcPr>
          <w:p w14:paraId="010F0883" w14:textId="77777777" w:rsidR="007C4EEA" w:rsidRPr="00BA1DDA" w:rsidRDefault="007C4EEA" w:rsidP="006F0618">
            <w:pPr>
              <w:pStyle w:val="afffffffff2"/>
              <w:rPr>
                <w:szCs w:val="18"/>
              </w:rPr>
            </w:pPr>
          </w:p>
        </w:tc>
        <w:tc>
          <w:tcPr>
            <w:tcW w:w="567" w:type="dxa"/>
          </w:tcPr>
          <w:p w14:paraId="38C630A1" w14:textId="77777777" w:rsidR="007C4EEA" w:rsidRPr="00BA1DDA" w:rsidRDefault="007C4EEA" w:rsidP="006F0618">
            <w:pPr>
              <w:pStyle w:val="afffffffff2"/>
              <w:rPr>
                <w:szCs w:val="18"/>
              </w:rPr>
            </w:pPr>
          </w:p>
        </w:tc>
        <w:tc>
          <w:tcPr>
            <w:tcW w:w="1276" w:type="dxa"/>
          </w:tcPr>
          <w:p w14:paraId="26445C52" w14:textId="77777777" w:rsidR="007C4EEA" w:rsidRPr="00BA1DDA" w:rsidRDefault="007C4EEA" w:rsidP="006F0618">
            <w:pPr>
              <w:pStyle w:val="afffffffff2"/>
              <w:rPr>
                <w:szCs w:val="18"/>
              </w:rPr>
            </w:pPr>
          </w:p>
        </w:tc>
        <w:tc>
          <w:tcPr>
            <w:tcW w:w="588" w:type="dxa"/>
            <w:shd w:val="clear" w:color="auto" w:fill="auto"/>
            <w:vAlign w:val="center"/>
          </w:tcPr>
          <w:p w14:paraId="27966DD6" w14:textId="77777777" w:rsidR="007C4EEA" w:rsidRPr="00BA1DDA" w:rsidRDefault="007C4EEA" w:rsidP="006F0618">
            <w:pPr>
              <w:pStyle w:val="afffffffff2"/>
              <w:rPr>
                <w:szCs w:val="18"/>
              </w:rPr>
            </w:pPr>
          </w:p>
        </w:tc>
      </w:tr>
      <w:tr w:rsidR="007C4EEA" w:rsidRPr="00BA1DDA" w14:paraId="78C7422F" w14:textId="77777777" w:rsidTr="006F0618">
        <w:trPr>
          <w:jc w:val="center"/>
        </w:trPr>
        <w:tc>
          <w:tcPr>
            <w:tcW w:w="416" w:type="dxa"/>
            <w:vMerge/>
            <w:shd w:val="clear" w:color="auto" w:fill="auto"/>
            <w:vAlign w:val="center"/>
          </w:tcPr>
          <w:p w14:paraId="1B27A299" w14:textId="77777777" w:rsidR="007C4EEA" w:rsidRPr="000201FF" w:rsidRDefault="007C4EEA" w:rsidP="006F0618">
            <w:pPr>
              <w:pStyle w:val="afffffffff2"/>
              <w:rPr>
                <w:szCs w:val="18"/>
              </w:rPr>
            </w:pPr>
          </w:p>
        </w:tc>
        <w:tc>
          <w:tcPr>
            <w:tcW w:w="2409" w:type="dxa"/>
            <w:gridSpan w:val="4"/>
            <w:shd w:val="clear" w:color="auto" w:fill="auto"/>
          </w:tcPr>
          <w:p w14:paraId="5A95864C" w14:textId="77777777" w:rsidR="007C4EEA" w:rsidRPr="001077E9" w:rsidRDefault="007C4EEA" w:rsidP="006F0618">
            <w:pPr>
              <w:pStyle w:val="afffffffff2"/>
              <w:jc w:val="left"/>
              <w:rPr>
                <w:szCs w:val="18"/>
              </w:rPr>
            </w:pPr>
            <w:r w:rsidRPr="001077E9">
              <w:rPr>
                <w:rFonts w:hint="eastAsia"/>
                <w:szCs w:val="18"/>
              </w:rPr>
              <w:t>测试泡沫泵手动/自动及主备泵切换功能；阀门启闭功能及信号反馈功能</w:t>
            </w:r>
          </w:p>
        </w:tc>
        <w:tc>
          <w:tcPr>
            <w:tcW w:w="851" w:type="dxa"/>
            <w:shd w:val="clear" w:color="auto" w:fill="auto"/>
            <w:vAlign w:val="center"/>
          </w:tcPr>
          <w:p w14:paraId="354DECB9" w14:textId="77777777" w:rsidR="007C4EEA" w:rsidRPr="001077E9" w:rsidRDefault="007C4EEA" w:rsidP="006F0618">
            <w:pPr>
              <w:pStyle w:val="afffffffff2"/>
              <w:rPr>
                <w:szCs w:val="18"/>
              </w:rPr>
            </w:pPr>
          </w:p>
        </w:tc>
        <w:tc>
          <w:tcPr>
            <w:tcW w:w="425" w:type="dxa"/>
            <w:shd w:val="clear" w:color="auto" w:fill="auto"/>
            <w:vAlign w:val="center"/>
          </w:tcPr>
          <w:p w14:paraId="097F4A41" w14:textId="77777777" w:rsidR="007C4EEA" w:rsidRPr="001077E9" w:rsidRDefault="007C4EEA" w:rsidP="006F0618">
            <w:pPr>
              <w:pStyle w:val="afffffffff2"/>
              <w:rPr>
                <w:szCs w:val="18"/>
              </w:rPr>
            </w:pPr>
          </w:p>
        </w:tc>
        <w:tc>
          <w:tcPr>
            <w:tcW w:w="425" w:type="dxa"/>
            <w:shd w:val="clear" w:color="auto" w:fill="auto"/>
            <w:vAlign w:val="center"/>
          </w:tcPr>
          <w:p w14:paraId="7350594E" w14:textId="77777777" w:rsidR="007C4EEA" w:rsidRPr="001077E9" w:rsidRDefault="007C4EEA" w:rsidP="006F0618">
            <w:pPr>
              <w:pStyle w:val="afffffffff2"/>
              <w:rPr>
                <w:szCs w:val="18"/>
              </w:rPr>
            </w:pPr>
          </w:p>
        </w:tc>
        <w:tc>
          <w:tcPr>
            <w:tcW w:w="426" w:type="dxa"/>
            <w:shd w:val="clear" w:color="auto" w:fill="auto"/>
            <w:vAlign w:val="center"/>
          </w:tcPr>
          <w:p w14:paraId="6C7F004A" w14:textId="77777777" w:rsidR="007C4EEA" w:rsidRPr="00BA1DDA" w:rsidRDefault="007C4EEA" w:rsidP="006F0618">
            <w:pPr>
              <w:pStyle w:val="afffffffff2"/>
              <w:rPr>
                <w:szCs w:val="18"/>
              </w:rPr>
            </w:pPr>
          </w:p>
        </w:tc>
        <w:tc>
          <w:tcPr>
            <w:tcW w:w="1417" w:type="dxa"/>
            <w:shd w:val="clear" w:color="auto" w:fill="auto"/>
            <w:vAlign w:val="center"/>
          </w:tcPr>
          <w:p w14:paraId="5F3B19EE" w14:textId="77777777" w:rsidR="007C4EEA" w:rsidRPr="00BA1DDA" w:rsidRDefault="007C4EEA" w:rsidP="006F0618">
            <w:pPr>
              <w:pStyle w:val="afffffffff2"/>
              <w:rPr>
                <w:szCs w:val="18"/>
              </w:rPr>
            </w:pPr>
          </w:p>
        </w:tc>
        <w:tc>
          <w:tcPr>
            <w:tcW w:w="567" w:type="dxa"/>
            <w:shd w:val="clear" w:color="auto" w:fill="auto"/>
            <w:vAlign w:val="center"/>
          </w:tcPr>
          <w:p w14:paraId="795EB3D2" w14:textId="77777777" w:rsidR="007C4EEA" w:rsidRPr="00BA1DDA" w:rsidRDefault="007C4EEA" w:rsidP="006F0618">
            <w:pPr>
              <w:pStyle w:val="afffffffff2"/>
              <w:rPr>
                <w:szCs w:val="18"/>
              </w:rPr>
            </w:pPr>
          </w:p>
        </w:tc>
        <w:tc>
          <w:tcPr>
            <w:tcW w:w="567" w:type="dxa"/>
          </w:tcPr>
          <w:p w14:paraId="412582DD" w14:textId="77777777" w:rsidR="007C4EEA" w:rsidRPr="00BA1DDA" w:rsidRDefault="007C4EEA" w:rsidP="006F0618">
            <w:pPr>
              <w:pStyle w:val="afffffffff2"/>
              <w:rPr>
                <w:szCs w:val="18"/>
              </w:rPr>
            </w:pPr>
          </w:p>
        </w:tc>
        <w:tc>
          <w:tcPr>
            <w:tcW w:w="1276" w:type="dxa"/>
          </w:tcPr>
          <w:p w14:paraId="571A30A0" w14:textId="77777777" w:rsidR="007C4EEA" w:rsidRPr="00BA1DDA" w:rsidRDefault="007C4EEA" w:rsidP="006F0618">
            <w:pPr>
              <w:pStyle w:val="afffffffff2"/>
              <w:rPr>
                <w:szCs w:val="18"/>
              </w:rPr>
            </w:pPr>
          </w:p>
        </w:tc>
        <w:tc>
          <w:tcPr>
            <w:tcW w:w="588" w:type="dxa"/>
            <w:shd w:val="clear" w:color="auto" w:fill="auto"/>
            <w:vAlign w:val="center"/>
          </w:tcPr>
          <w:p w14:paraId="22C849E3" w14:textId="77777777" w:rsidR="007C4EEA" w:rsidRPr="00BA1DDA" w:rsidRDefault="007C4EEA" w:rsidP="006F0618">
            <w:pPr>
              <w:pStyle w:val="afffffffff2"/>
              <w:rPr>
                <w:szCs w:val="18"/>
              </w:rPr>
            </w:pPr>
          </w:p>
        </w:tc>
      </w:tr>
      <w:tr w:rsidR="007C4EEA" w:rsidRPr="00BA1DDA" w14:paraId="71E4ABB5" w14:textId="77777777" w:rsidTr="006F0618">
        <w:trPr>
          <w:jc w:val="center"/>
        </w:trPr>
        <w:tc>
          <w:tcPr>
            <w:tcW w:w="416" w:type="dxa"/>
            <w:vMerge/>
            <w:shd w:val="clear" w:color="auto" w:fill="auto"/>
            <w:vAlign w:val="center"/>
          </w:tcPr>
          <w:p w14:paraId="0F42F22C" w14:textId="77777777" w:rsidR="007C4EEA" w:rsidRPr="000201FF" w:rsidRDefault="007C4EEA" w:rsidP="006F0618">
            <w:pPr>
              <w:pStyle w:val="afffffffff2"/>
              <w:rPr>
                <w:szCs w:val="18"/>
              </w:rPr>
            </w:pPr>
          </w:p>
        </w:tc>
        <w:tc>
          <w:tcPr>
            <w:tcW w:w="2409" w:type="dxa"/>
            <w:gridSpan w:val="4"/>
            <w:shd w:val="clear" w:color="auto" w:fill="auto"/>
          </w:tcPr>
          <w:p w14:paraId="16514772" w14:textId="77777777" w:rsidR="007C4EEA" w:rsidRPr="001077E9" w:rsidRDefault="007C4EEA" w:rsidP="006F0618">
            <w:pPr>
              <w:pStyle w:val="afffffffff2"/>
              <w:jc w:val="left"/>
              <w:rPr>
                <w:szCs w:val="18"/>
              </w:rPr>
            </w:pPr>
            <w:r w:rsidRPr="001077E9">
              <w:rPr>
                <w:rFonts w:hint="eastAsia"/>
                <w:szCs w:val="18"/>
              </w:rPr>
              <w:t>对于高倍数泡沫灭火系统，可在防护区内进行喷泡沫试验，并对系统所有组件、设施、管道及管件进行全面检查</w:t>
            </w:r>
          </w:p>
        </w:tc>
        <w:tc>
          <w:tcPr>
            <w:tcW w:w="851" w:type="dxa"/>
            <w:shd w:val="clear" w:color="auto" w:fill="auto"/>
            <w:vAlign w:val="center"/>
          </w:tcPr>
          <w:p w14:paraId="472EA280" w14:textId="77777777" w:rsidR="007C4EEA" w:rsidRPr="001077E9" w:rsidRDefault="007C4EEA" w:rsidP="006F0618">
            <w:pPr>
              <w:pStyle w:val="afffffffff2"/>
              <w:rPr>
                <w:szCs w:val="18"/>
              </w:rPr>
            </w:pPr>
          </w:p>
        </w:tc>
        <w:tc>
          <w:tcPr>
            <w:tcW w:w="425" w:type="dxa"/>
            <w:shd w:val="clear" w:color="auto" w:fill="auto"/>
            <w:vAlign w:val="center"/>
          </w:tcPr>
          <w:p w14:paraId="631CEA48" w14:textId="77777777" w:rsidR="007C4EEA" w:rsidRPr="001077E9" w:rsidRDefault="007C4EEA" w:rsidP="006F0618">
            <w:pPr>
              <w:pStyle w:val="afffffffff2"/>
              <w:rPr>
                <w:szCs w:val="18"/>
              </w:rPr>
            </w:pPr>
          </w:p>
        </w:tc>
        <w:tc>
          <w:tcPr>
            <w:tcW w:w="425" w:type="dxa"/>
            <w:shd w:val="clear" w:color="auto" w:fill="auto"/>
            <w:vAlign w:val="center"/>
          </w:tcPr>
          <w:p w14:paraId="6754A791" w14:textId="77777777" w:rsidR="007C4EEA" w:rsidRPr="001077E9" w:rsidRDefault="007C4EEA" w:rsidP="006F0618">
            <w:pPr>
              <w:pStyle w:val="afffffffff2"/>
              <w:rPr>
                <w:szCs w:val="18"/>
              </w:rPr>
            </w:pPr>
          </w:p>
        </w:tc>
        <w:tc>
          <w:tcPr>
            <w:tcW w:w="426" w:type="dxa"/>
            <w:shd w:val="clear" w:color="auto" w:fill="auto"/>
            <w:vAlign w:val="center"/>
          </w:tcPr>
          <w:p w14:paraId="35AD5698" w14:textId="77777777" w:rsidR="007C4EEA" w:rsidRPr="00BA1DDA" w:rsidRDefault="007C4EEA" w:rsidP="006F0618">
            <w:pPr>
              <w:pStyle w:val="afffffffff2"/>
              <w:rPr>
                <w:szCs w:val="18"/>
              </w:rPr>
            </w:pPr>
          </w:p>
        </w:tc>
        <w:tc>
          <w:tcPr>
            <w:tcW w:w="1417" w:type="dxa"/>
            <w:shd w:val="clear" w:color="auto" w:fill="auto"/>
            <w:vAlign w:val="center"/>
          </w:tcPr>
          <w:p w14:paraId="55DFD4CB" w14:textId="77777777" w:rsidR="007C4EEA" w:rsidRPr="00BA1DDA" w:rsidRDefault="007C4EEA" w:rsidP="006F0618">
            <w:pPr>
              <w:pStyle w:val="afffffffff2"/>
              <w:rPr>
                <w:szCs w:val="18"/>
              </w:rPr>
            </w:pPr>
          </w:p>
        </w:tc>
        <w:tc>
          <w:tcPr>
            <w:tcW w:w="567" w:type="dxa"/>
            <w:shd w:val="clear" w:color="auto" w:fill="auto"/>
            <w:vAlign w:val="center"/>
          </w:tcPr>
          <w:p w14:paraId="06F345D8" w14:textId="77777777" w:rsidR="007C4EEA" w:rsidRPr="00BA1DDA" w:rsidRDefault="007C4EEA" w:rsidP="006F0618">
            <w:pPr>
              <w:pStyle w:val="afffffffff2"/>
              <w:rPr>
                <w:szCs w:val="18"/>
              </w:rPr>
            </w:pPr>
          </w:p>
        </w:tc>
        <w:tc>
          <w:tcPr>
            <w:tcW w:w="567" w:type="dxa"/>
          </w:tcPr>
          <w:p w14:paraId="3DCB17A1" w14:textId="77777777" w:rsidR="007C4EEA" w:rsidRPr="00BA1DDA" w:rsidRDefault="007C4EEA" w:rsidP="006F0618">
            <w:pPr>
              <w:pStyle w:val="afffffffff2"/>
              <w:rPr>
                <w:szCs w:val="18"/>
              </w:rPr>
            </w:pPr>
          </w:p>
        </w:tc>
        <w:tc>
          <w:tcPr>
            <w:tcW w:w="1276" w:type="dxa"/>
          </w:tcPr>
          <w:p w14:paraId="3356631D" w14:textId="77777777" w:rsidR="007C4EEA" w:rsidRPr="00BA1DDA" w:rsidRDefault="007C4EEA" w:rsidP="006F0618">
            <w:pPr>
              <w:pStyle w:val="afffffffff2"/>
              <w:rPr>
                <w:szCs w:val="18"/>
              </w:rPr>
            </w:pPr>
          </w:p>
        </w:tc>
        <w:tc>
          <w:tcPr>
            <w:tcW w:w="588" w:type="dxa"/>
            <w:shd w:val="clear" w:color="auto" w:fill="auto"/>
            <w:vAlign w:val="center"/>
          </w:tcPr>
          <w:p w14:paraId="14253165" w14:textId="77777777" w:rsidR="007C4EEA" w:rsidRPr="00BA1DDA" w:rsidRDefault="007C4EEA" w:rsidP="006F0618">
            <w:pPr>
              <w:pStyle w:val="afffffffff2"/>
              <w:rPr>
                <w:szCs w:val="18"/>
              </w:rPr>
            </w:pPr>
          </w:p>
        </w:tc>
      </w:tr>
      <w:tr w:rsidR="007C4EEA" w:rsidRPr="00BA1DDA" w14:paraId="217C4A4E" w14:textId="77777777" w:rsidTr="006F0618">
        <w:trPr>
          <w:jc w:val="center"/>
        </w:trPr>
        <w:tc>
          <w:tcPr>
            <w:tcW w:w="416" w:type="dxa"/>
            <w:vMerge/>
            <w:shd w:val="clear" w:color="auto" w:fill="auto"/>
            <w:vAlign w:val="center"/>
          </w:tcPr>
          <w:p w14:paraId="6C9C2B8C" w14:textId="77777777" w:rsidR="007C4EEA" w:rsidRPr="000201FF" w:rsidRDefault="007C4EEA" w:rsidP="006F0618">
            <w:pPr>
              <w:pStyle w:val="afffffffff2"/>
              <w:rPr>
                <w:szCs w:val="18"/>
              </w:rPr>
            </w:pPr>
          </w:p>
        </w:tc>
        <w:tc>
          <w:tcPr>
            <w:tcW w:w="2409" w:type="dxa"/>
            <w:gridSpan w:val="4"/>
            <w:shd w:val="clear" w:color="auto" w:fill="auto"/>
          </w:tcPr>
          <w:p w14:paraId="3E3F902C" w14:textId="77777777" w:rsidR="007C4EEA" w:rsidRPr="001077E9" w:rsidRDefault="007C4EEA" w:rsidP="006F0618">
            <w:pPr>
              <w:pStyle w:val="afffffffff2"/>
              <w:jc w:val="left"/>
              <w:rPr>
                <w:szCs w:val="18"/>
              </w:rPr>
            </w:pPr>
            <w:r w:rsidRPr="001077E9">
              <w:rPr>
                <w:rFonts w:hint="eastAsia"/>
                <w:szCs w:val="18"/>
              </w:rPr>
              <w:t>具有火灾探测传动控制装置的泡沫灭火系统，应结合泡沫灭火剂到期更换进行系统自动启动</w:t>
            </w:r>
          </w:p>
        </w:tc>
        <w:tc>
          <w:tcPr>
            <w:tcW w:w="851" w:type="dxa"/>
            <w:shd w:val="clear" w:color="auto" w:fill="auto"/>
            <w:vAlign w:val="center"/>
          </w:tcPr>
          <w:p w14:paraId="278ABAA2" w14:textId="77777777" w:rsidR="007C4EEA" w:rsidRPr="001077E9" w:rsidRDefault="007C4EEA" w:rsidP="006F0618">
            <w:pPr>
              <w:pStyle w:val="afffffffff2"/>
              <w:rPr>
                <w:szCs w:val="18"/>
              </w:rPr>
            </w:pPr>
          </w:p>
        </w:tc>
        <w:tc>
          <w:tcPr>
            <w:tcW w:w="425" w:type="dxa"/>
            <w:shd w:val="clear" w:color="auto" w:fill="auto"/>
            <w:vAlign w:val="center"/>
          </w:tcPr>
          <w:p w14:paraId="102699BE" w14:textId="77777777" w:rsidR="007C4EEA" w:rsidRPr="001077E9" w:rsidRDefault="007C4EEA" w:rsidP="006F0618">
            <w:pPr>
              <w:pStyle w:val="afffffffff2"/>
              <w:rPr>
                <w:szCs w:val="18"/>
              </w:rPr>
            </w:pPr>
          </w:p>
        </w:tc>
        <w:tc>
          <w:tcPr>
            <w:tcW w:w="425" w:type="dxa"/>
            <w:shd w:val="clear" w:color="auto" w:fill="auto"/>
            <w:vAlign w:val="center"/>
          </w:tcPr>
          <w:p w14:paraId="33E4CD0A" w14:textId="77777777" w:rsidR="007C4EEA" w:rsidRPr="001077E9" w:rsidRDefault="007C4EEA" w:rsidP="006F0618">
            <w:pPr>
              <w:pStyle w:val="afffffffff2"/>
              <w:rPr>
                <w:szCs w:val="18"/>
              </w:rPr>
            </w:pPr>
          </w:p>
        </w:tc>
        <w:tc>
          <w:tcPr>
            <w:tcW w:w="426" w:type="dxa"/>
            <w:shd w:val="clear" w:color="auto" w:fill="auto"/>
            <w:vAlign w:val="center"/>
          </w:tcPr>
          <w:p w14:paraId="6B9AC941" w14:textId="77777777" w:rsidR="007C4EEA" w:rsidRPr="00BA1DDA" w:rsidRDefault="007C4EEA" w:rsidP="006F0618">
            <w:pPr>
              <w:pStyle w:val="afffffffff2"/>
              <w:rPr>
                <w:szCs w:val="18"/>
              </w:rPr>
            </w:pPr>
          </w:p>
        </w:tc>
        <w:tc>
          <w:tcPr>
            <w:tcW w:w="1417" w:type="dxa"/>
            <w:shd w:val="clear" w:color="auto" w:fill="auto"/>
            <w:vAlign w:val="center"/>
          </w:tcPr>
          <w:p w14:paraId="2C27AD8A" w14:textId="77777777" w:rsidR="007C4EEA" w:rsidRPr="00BA1DDA" w:rsidRDefault="007C4EEA" w:rsidP="006F0618">
            <w:pPr>
              <w:pStyle w:val="afffffffff2"/>
              <w:rPr>
                <w:szCs w:val="18"/>
              </w:rPr>
            </w:pPr>
          </w:p>
        </w:tc>
        <w:tc>
          <w:tcPr>
            <w:tcW w:w="567" w:type="dxa"/>
            <w:shd w:val="clear" w:color="auto" w:fill="auto"/>
            <w:vAlign w:val="center"/>
          </w:tcPr>
          <w:p w14:paraId="09394268" w14:textId="77777777" w:rsidR="007C4EEA" w:rsidRPr="00BA1DDA" w:rsidRDefault="007C4EEA" w:rsidP="006F0618">
            <w:pPr>
              <w:pStyle w:val="afffffffff2"/>
              <w:rPr>
                <w:szCs w:val="18"/>
              </w:rPr>
            </w:pPr>
          </w:p>
        </w:tc>
        <w:tc>
          <w:tcPr>
            <w:tcW w:w="567" w:type="dxa"/>
          </w:tcPr>
          <w:p w14:paraId="74B536E4" w14:textId="77777777" w:rsidR="007C4EEA" w:rsidRPr="00BA1DDA" w:rsidRDefault="007C4EEA" w:rsidP="006F0618">
            <w:pPr>
              <w:pStyle w:val="afffffffff2"/>
              <w:rPr>
                <w:szCs w:val="18"/>
              </w:rPr>
            </w:pPr>
          </w:p>
        </w:tc>
        <w:tc>
          <w:tcPr>
            <w:tcW w:w="1276" w:type="dxa"/>
          </w:tcPr>
          <w:p w14:paraId="6707C1FC" w14:textId="77777777" w:rsidR="007C4EEA" w:rsidRPr="00BA1DDA" w:rsidRDefault="007C4EEA" w:rsidP="006F0618">
            <w:pPr>
              <w:pStyle w:val="afffffffff2"/>
              <w:rPr>
                <w:szCs w:val="18"/>
              </w:rPr>
            </w:pPr>
          </w:p>
        </w:tc>
        <w:tc>
          <w:tcPr>
            <w:tcW w:w="588" w:type="dxa"/>
            <w:shd w:val="clear" w:color="auto" w:fill="auto"/>
            <w:vAlign w:val="center"/>
          </w:tcPr>
          <w:p w14:paraId="2FA9D5D0" w14:textId="77777777" w:rsidR="007C4EEA" w:rsidRPr="00BA1DDA" w:rsidRDefault="007C4EEA" w:rsidP="006F0618">
            <w:pPr>
              <w:pStyle w:val="afffffffff2"/>
              <w:rPr>
                <w:szCs w:val="18"/>
              </w:rPr>
            </w:pPr>
          </w:p>
        </w:tc>
      </w:tr>
      <w:tr w:rsidR="007C4EEA" w:rsidRPr="00BA1DDA" w14:paraId="42EFC98C" w14:textId="77777777" w:rsidTr="006F0618">
        <w:trPr>
          <w:jc w:val="center"/>
        </w:trPr>
        <w:tc>
          <w:tcPr>
            <w:tcW w:w="416" w:type="dxa"/>
            <w:vMerge w:val="restart"/>
            <w:shd w:val="clear" w:color="auto" w:fill="auto"/>
            <w:vAlign w:val="center"/>
          </w:tcPr>
          <w:p w14:paraId="383B5F96" w14:textId="77777777" w:rsidR="007C4EEA" w:rsidRPr="000201FF" w:rsidRDefault="007C4EEA" w:rsidP="006F0618">
            <w:pPr>
              <w:pStyle w:val="afffffffff2"/>
              <w:rPr>
                <w:szCs w:val="18"/>
              </w:rPr>
            </w:pPr>
            <w:r w:rsidRPr="00FE0B03">
              <w:rPr>
                <w:rFonts w:hint="eastAsia"/>
                <w:szCs w:val="18"/>
              </w:rPr>
              <w:t>细水雾灭火系统</w:t>
            </w:r>
          </w:p>
        </w:tc>
        <w:tc>
          <w:tcPr>
            <w:tcW w:w="2409" w:type="dxa"/>
            <w:gridSpan w:val="4"/>
            <w:shd w:val="clear" w:color="auto" w:fill="auto"/>
          </w:tcPr>
          <w:p w14:paraId="58CEE1BF" w14:textId="77777777" w:rsidR="007C4EEA" w:rsidRPr="001077E9" w:rsidRDefault="007C4EEA" w:rsidP="006F0618">
            <w:pPr>
              <w:pStyle w:val="afffffffff2"/>
              <w:jc w:val="left"/>
              <w:rPr>
                <w:szCs w:val="18"/>
              </w:rPr>
            </w:pPr>
            <w:r w:rsidRPr="00E42CC3">
              <w:rPr>
                <w:rFonts w:hint="eastAsia"/>
                <w:szCs w:val="18"/>
              </w:rPr>
              <w:t>检查系统组件的外观是否无碰撞变形及其它机械性损伤</w:t>
            </w:r>
          </w:p>
        </w:tc>
        <w:tc>
          <w:tcPr>
            <w:tcW w:w="851" w:type="dxa"/>
            <w:shd w:val="clear" w:color="auto" w:fill="auto"/>
            <w:vAlign w:val="center"/>
          </w:tcPr>
          <w:p w14:paraId="13B73794" w14:textId="77777777" w:rsidR="007C4EEA" w:rsidRPr="001077E9" w:rsidRDefault="007C4EEA" w:rsidP="006F0618">
            <w:pPr>
              <w:pStyle w:val="afffffffff2"/>
              <w:rPr>
                <w:szCs w:val="18"/>
              </w:rPr>
            </w:pPr>
          </w:p>
        </w:tc>
        <w:tc>
          <w:tcPr>
            <w:tcW w:w="425" w:type="dxa"/>
            <w:shd w:val="clear" w:color="auto" w:fill="auto"/>
            <w:vAlign w:val="center"/>
          </w:tcPr>
          <w:p w14:paraId="76DBDE69" w14:textId="77777777" w:rsidR="007C4EEA" w:rsidRPr="001077E9" w:rsidRDefault="007C4EEA" w:rsidP="006F0618">
            <w:pPr>
              <w:pStyle w:val="afffffffff2"/>
              <w:rPr>
                <w:szCs w:val="18"/>
              </w:rPr>
            </w:pPr>
          </w:p>
        </w:tc>
        <w:tc>
          <w:tcPr>
            <w:tcW w:w="425" w:type="dxa"/>
            <w:shd w:val="clear" w:color="auto" w:fill="auto"/>
            <w:vAlign w:val="center"/>
          </w:tcPr>
          <w:p w14:paraId="6BF06471" w14:textId="77777777" w:rsidR="007C4EEA" w:rsidRPr="001077E9" w:rsidRDefault="007C4EEA" w:rsidP="006F0618">
            <w:pPr>
              <w:pStyle w:val="afffffffff2"/>
              <w:rPr>
                <w:szCs w:val="18"/>
              </w:rPr>
            </w:pPr>
          </w:p>
        </w:tc>
        <w:tc>
          <w:tcPr>
            <w:tcW w:w="426" w:type="dxa"/>
            <w:shd w:val="clear" w:color="auto" w:fill="auto"/>
            <w:vAlign w:val="center"/>
          </w:tcPr>
          <w:p w14:paraId="004A3E76" w14:textId="77777777" w:rsidR="007C4EEA" w:rsidRPr="00BA1DDA" w:rsidRDefault="007C4EEA" w:rsidP="006F0618">
            <w:pPr>
              <w:pStyle w:val="afffffffff2"/>
              <w:rPr>
                <w:szCs w:val="18"/>
              </w:rPr>
            </w:pPr>
          </w:p>
        </w:tc>
        <w:tc>
          <w:tcPr>
            <w:tcW w:w="1417" w:type="dxa"/>
            <w:shd w:val="clear" w:color="auto" w:fill="auto"/>
            <w:vAlign w:val="center"/>
          </w:tcPr>
          <w:p w14:paraId="3B4AEEA3" w14:textId="77777777" w:rsidR="007C4EEA" w:rsidRPr="00BA1DDA" w:rsidRDefault="007C4EEA" w:rsidP="006F0618">
            <w:pPr>
              <w:pStyle w:val="afffffffff2"/>
              <w:rPr>
                <w:szCs w:val="18"/>
              </w:rPr>
            </w:pPr>
          </w:p>
        </w:tc>
        <w:tc>
          <w:tcPr>
            <w:tcW w:w="567" w:type="dxa"/>
            <w:shd w:val="clear" w:color="auto" w:fill="auto"/>
            <w:vAlign w:val="center"/>
          </w:tcPr>
          <w:p w14:paraId="44B1BEC7" w14:textId="77777777" w:rsidR="007C4EEA" w:rsidRPr="00BA1DDA" w:rsidRDefault="007C4EEA" w:rsidP="006F0618">
            <w:pPr>
              <w:pStyle w:val="afffffffff2"/>
              <w:rPr>
                <w:szCs w:val="18"/>
              </w:rPr>
            </w:pPr>
          </w:p>
        </w:tc>
        <w:tc>
          <w:tcPr>
            <w:tcW w:w="567" w:type="dxa"/>
          </w:tcPr>
          <w:p w14:paraId="71F0BF2B" w14:textId="77777777" w:rsidR="007C4EEA" w:rsidRPr="00BA1DDA" w:rsidRDefault="007C4EEA" w:rsidP="006F0618">
            <w:pPr>
              <w:pStyle w:val="afffffffff2"/>
              <w:rPr>
                <w:szCs w:val="18"/>
              </w:rPr>
            </w:pPr>
          </w:p>
        </w:tc>
        <w:tc>
          <w:tcPr>
            <w:tcW w:w="1276" w:type="dxa"/>
          </w:tcPr>
          <w:p w14:paraId="3BE2BD85" w14:textId="77777777" w:rsidR="007C4EEA" w:rsidRPr="00BA1DDA" w:rsidRDefault="007C4EEA" w:rsidP="006F0618">
            <w:pPr>
              <w:pStyle w:val="afffffffff2"/>
              <w:rPr>
                <w:szCs w:val="18"/>
              </w:rPr>
            </w:pPr>
          </w:p>
        </w:tc>
        <w:tc>
          <w:tcPr>
            <w:tcW w:w="588" w:type="dxa"/>
            <w:shd w:val="clear" w:color="auto" w:fill="auto"/>
            <w:vAlign w:val="center"/>
          </w:tcPr>
          <w:p w14:paraId="048D7C8C" w14:textId="77777777" w:rsidR="007C4EEA" w:rsidRPr="00BA1DDA" w:rsidRDefault="007C4EEA" w:rsidP="006F0618">
            <w:pPr>
              <w:pStyle w:val="afffffffff2"/>
              <w:rPr>
                <w:szCs w:val="18"/>
              </w:rPr>
            </w:pPr>
          </w:p>
        </w:tc>
      </w:tr>
      <w:tr w:rsidR="007C4EEA" w:rsidRPr="00BA1DDA" w14:paraId="28E47A93" w14:textId="77777777" w:rsidTr="006F0618">
        <w:trPr>
          <w:jc w:val="center"/>
        </w:trPr>
        <w:tc>
          <w:tcPr>
            <w:tcW w:w="416" w:type="dxa"/>
            <w:vMerge/>
            <w:shd w:val="clear" w:color="auto" w:fill="auto"/>
            <w:vAlign w:val="center"/>
          </w:tcPr>
          <w:p w14:paraId="0413CCAA" w14:textId="77777777" w:rsidR="007C4EEA" w:rsidRPr="000201FF" w:rsidRDefault="007C4EEA" w:rsidP="006F0618">
            <w:pPr>
              <w:pStyle w:val="afffffffff2"/>
              <w:rPr>
                <w:szCs w:val="18"/>
              </w:rPr>
            </w:pPr>
          </w:p>
        </w:tc>
        <w:tc>
          <w:tcPr>
            <w:tcW w:w="2409" w:type="dxa"/>
            <w:gridSpan w:val="4"/>
            <w:shd w:val="clear" w:color="auto" w:fill="auto"/>
          </w:tcPr>
          <w:p w14:paraId="069F5035" w14:textId="77777777" w:rsidR="007C4EEA" w:rsidRPr="001077E9" w:rsidRDefault="007C4EEA" w:rsidP="006F0618">
            <w:pPr>
              <w:pStyle w:val="afffffffff2"/>
              <w:jc w:val="left"/>
              <w:rPr>
                <w:szCs w:val="18"/>
              </w:rPr>
            </w:pPr>
            <w:r w:rsidRPr="00E42CC3">
              <w:rPr>
                <w:rFonts w:hint="eastAsia"/>
                <w:szCs w:val="18"/>
              </w:rPr>
              <w:t>检查分区控制阀动作是否正常</w:t>
            </w:r>
          </w:p>
        </w:tc>
        <w:tc>
          <w:tcPr>
            <w:tcW w:w="851" w:type="dxa"/>
            <w:shd w:val="clear" w:color="auto" w:fill="auto"/>
            <w:vAlign w:val="center"/>
          </w:tcPr>
          <w:p w14:paraId="28D4A871" w14:textId="77777777" w:rsidR="007C4EEA" w:rsidRPr="001077E9" w:rsidRDefault="007C4EEA" w:rsidP="006F0618">
            <w:pPr>
              <w:pStyle w:val="afffffffff2"/>
              <w:rPr>
                <w:szCs w:val="18"/>
              </w:rPr>
            </w:pPr>
          </w:p>
        </w:tc>
        <w:tc>
          <w:tcPr>
            <w:tcW w:w="425" w:type="dxa"/>
            <w:shd w:val="clear" w:color="auto" w:fill="auto"/>
            <w:vAlign w:val="center"/>
          </w:tcPr>
          <w:p w14:paraId="014ED0D2" w14:textId="77777777" w:rsidR="007C4EEA" w:rsidRPr="001077E9" w:rsidRDefault="007C4EEA" w:rsidP="006F0618">
            <w:pPr>
              <w:pStyle w:val="afffffffff2"/>
              <w:rPr>
                <w:szCs w:val="18"/>
              </w:rPr>
            </w:pPr>
          </w:p>
        </w:tc>
        <w:tc>
          <w:tcPr>
            <w:tcW w:w="425" w:type="dxa"/>
            <w:shd w:val="clear" w:color="auto" w:fill="auto"/>
            <w:vAlign w:val="center"/>
          </w:tcPr>
          <w:p w14:paraId="47ADACA1" w14:textId="77777777" w:rsidR="007C4EEA" w:rsidRPr="001077E9" w:rsidRDefault="007C4EEA" w:rsidP="006F0618">
            <w:pPr>
              <w:pStyle w:val="afffffffff2"/>
              <w:rPr>
                <w:szCs w:val="18"/>
              </w:rPr>
            </w:pPr>
          </w:p>
        </w:tc>
        <w:tc>
          <w:tcPr>
            <w:tcW w:w="426" w:type="dxa"/>
            <w:shd w:val="clear" w:color="auto" w:fill="auto"/>
            <w:vAlign w:val="center"/>
          </w:tcPr>
          <w:p w14:paraId="6CC479FF" w14:textId="77777777" w:rsidR="007C4EEA" w:rsidRPr="00BA1DDA" w:rsidRDefault="007C4EEA" w:rsidP="006F0618">
            <w:pPr>
              <w:pStyle w:val="afffffffff2"/>
              <w:rPr>
                <w:szCs w:val="18"/>
              </w:rPr>
            </w:pPr>
          </w:p>
        </w:tc>
        <w:tc>
          <w:tcPr>
            <w:tcW w:w="1417" w:type="dxa"/>
            <w:shd w:val="clear" w:color="auto" w:fill="auto"/>
            <w:vAlign w:val="center"/>
          </w:tcPr>
          <w:p w14:paraId="48892B50" w14:textId="77777777" w:rsidR="007C4EEA" w:rsidRPr="00BA1DDA" w:rsidRDefault="007C4EEA" w:rsidP="006F0618">
            <w:pPr>
              <w:pStyle w:val="afffffffff2"/>
              <w:rPr>
                <w:szCs w:val="18"/>
              </w:rPr>
            </w:pPr>
          </w:p>
        </w:tc>
        <w:tc>
          <w:tcPr>
            <w:tcW w:w="567" w:type="dxa"/>
            <w:shd w:val="clear" w:color="auto" w:fill="auto"/>
            <w:vAlign w:val="center"/>
          </w:tcPr>
          <w:p w14:paraId="514F89AF" w14:textId="77777777" w:rsidR="007C4EEA" w:rsidRPr="00BA1DDA" w:rsidRDefault="007C4EEA" w:rsidP="006F0618">
            <w:pPr>
              <w:pStyle w:val="afffffffff2"/>
              <w:rPr>
                <w:szCs w:val="18"/>
              </w:rPr>
            </w:pPr>
          </w:p>
        </w:tc>
        <w:tc>
          <w:tcPr>
            <w:tcW w:w="567" w:type="dxa"/>
          </w:tcPr>
          <w:p w14:paraId="7361CE72" w14:textId="77777777" w:rsidR="007C4EEA" w:rsidRPr="00BA1DDA" w:rsidRDefault="007C4EEA" w:rsidP="006F0618">
            <w:pPr>
              <w:pStyle w:val="afffffffff2"/>
              <w:rPr>
                <w:szCs w:val="18"/>
              </w:rPr>
            </w:pPr>
          </w:p>
        </w:tc>
        <w:tc>
          <w:tcPr>
            <w:tcW w:w="1276" w:type="dxa"/>
          </w:tcPr>
          <w:p w14:paraId="0A39DD62" w14:textId="77777777" w:rsidR="007C4EEA" w:rsidRPr="00BA1DDA" w:rsidRDefault="007C4EEA" w:rsidP="006F0618">
            <w:pPr>
              <w:pStyle w:val="afffffffff2"/>
              <w:rPr>
                <w:szCs w:val="18"/>
              </w:rPr>
            </w:pPr>
          </w:p>
        </w:tc>
        <w:tc>
          <w:tcPr>
            <w:tcW w:w="588" w:type="dxa"/>
            <w:shd w:val="clear" w:color="auto" w:fill="auto"/>
            <w:vAlign w:val="center"/>
          </w:tcPr>
          <w:p w14:paraId="68EEB6B7" w14:textId="77777777" w:rsidR="007C4EEA" w:rsidRPr="00BA1DDA" w:rsidRDefault="007C4EEA" w:rsidP="006F0618">
            <w:pPr>
              <w:pStyle w:val="afffffffff2"/>
              <w:rPr>
                <w:szCs w:val="18"/>
              </w:rPr>
            </w:pPr>
          </w:p>
        </w:tc>
      </w:tr>
      <w:tr w:rsidR="007C4EEA" w:rsidRPr="00BA1DDA" w14:paraId="3B3B7896" w14:textId="77777777" w:rsidTr="006F0618">
        <w:trPr>
          <w:jc w:val="center"/>
        </w:trPr>
        <w:tc>
          <w:tcPr>
            <w:tcW w:w="416" w:type="dxa"/>
            <w:vMerge/>
            <w:shd w:val="clear" w:color="auto" w:fill="auto"/>
            <w:vAlign w:val="center"/>
          </w:tcPr>
          <w:p w14:paraId="603F290D" w14:textId="77777777" w:rsidR="007C4EEA" w:rsidRPr="000201FF" w:rsidRDefault="007C4EEA" w:rsidP="006F0618">
            <w:pPr>
              <w:pStyle w:val="afffffffff2"/>
              <w:rPr>
                <w:szCs w:val="18"/>
              </w:rPr>
            </w:pPr>
          </w:p>
        </w:tc>
        <w:tc>
          <w:tcPr>
            <w:tcW w:w="2409" w:type="dxa"/>
            <w:gridSpan w:val="4"/>
            <w:shd w:val="clear" w:color="auto" w:fill="auto"/>
          </w:tcPr>
          <w:p w14:paraId="7216B4C8" w14:textId="77777777" w:rsidR="007C4EEA" w:rsidRPr="001077E9" w:rsidRDefault="007C4EEA" w:rsidP="006F0618">
            <w:pPr>
              <w:pStyle w:val="afffffffff2"/>
              <w:jc w:val="left"/>
              <w:rPr>
                <w:szCs w:val="18"/>
              </w:rPr>
            </w:pPr>
            <w:r w:rsidRPr="00E42CC3">
              <w:rPr>
                <w:rFonts w:hint="eastAsia"/>
                <w:szCs w:val="18"/>
              </w:rPr>
              <w:t>检查系统所有阀门状态及其铅封、锁链完好状况</w:t>
            </w:r>
          </w:p>
        </w:tc>
        <w:tc>
          <w:tcPr>
            <w:tcW w:w="851" w:type="dxa"/>
            <w:shd w:val="clear" w:color="auto" w:fill="auto"/>
            <w:vAlign w:val="center"/>
          </w:tcPr>
          <w:p w14:paraId="6C224D6C" w14:textId="77777777" w:rsidR="007C4EEA" w:rsidRPr="001077E9" w:rsidRDefault="007C4EEA" w:rsidP="006F0618">
            <w:pPr>
              <w:pStyle w:val="afffffffff2"/>
              <w:rPr>
                <w:szCs w:val="18"/>
              </w:rPr>
            </w:pPr>
          </w:p>
        </w:tc>
        <w:tc>
          <w:tcPr>
            <w:tcW w:w="425" w:type="dxa"/>
            <w:shd w:val="clear" w:color="auto" w:fill="auto"/>
            <w:vAlign w:val="center"/>
          </w:tcPr>
          <w:p w14:paraId="7B01104E" w14:textId="77777777" w:rsidR="007C4EEA" w:rsidRPr="001077E9" w:rsidRDefault="007C4EEA" w:rsidP="006F0618">
            <w:pPr>
              <w:pStyle w:val="afffffffff2"/>
              <w:rPr>
                <w:szCs w:val="18"/>
              </w:rPr>
            </w:pPr>
          </w:p>
        </w:tc>
        <w:tc>
          <w:tcPr>
            <w:tcW w:w="425" w:type="dxa"/>
            <w:shd w:val="clear" w:color="auto" w:fill="auto"/>
            <w:vAlign w:val="center"/>
          </w:tcPr>
          <w:p w14:paraId="72DB8C13" w14:textId="77777777" w:rsidR="007C4EEA" w:rsidRPr="001077E9" w:rsidRDefault="007C4EEA" w:rsidP="006F0618">
            <w:pPr>
              <w:pStyle w:val="afffffffff2"/>
              <w:rPr>
                <w:szCs w:val="18"/>
              </w:rPr>
            </w:pPr>
          </w:p>
        </w:tc>
        <w:tc>
          <w:tcPr>
            <w:tcW w:w="426" w:type="dxa"/>
            <w:shd w:val="clear" w:color="auto" w:fill="auto"/>
            <w:vAlign w:val="center"/>
          </w:tcPr>
          <w:p w14:paraId="6B99ABF6" w14:textId="77777777" w:rsidR="007C4EEA" w:rsidRPr="00BA1DDA" w:rsidRDefault="007C4EEA" w:rsidP="006F0618">
            <w:pPr>
              <w:pStyle w:val="afffffffff2"/>
              <w:rPr>
                <w:szCs w:val="18"/>
              </w:rPr>
            </w:pPr>
          </w:p>
        </w:tc>
        <w:tc>
          <w:tcPr>
            <w:tcW w:w="1417" w:type="dxa"/>
            <w:shd w:val="clear" w:color="auto" w:fill="auto"/>
            <w:vAlign w:val="center"/>
          </w:tcPr>
          <w:p w14:paraId="0166EE56" w14:textId="77777777" w:rsidR="007C4EEA" w:rsidRPr="00BA1DDA" w:rsidRDefault="007C4EEA" w:rsidP="006F0618">
            <w:pPr>
              <w:pStyle w:val="afffffffff2"/>
              <w:rPr>
                <w:szCs w:val="18"/>
              </w:rPr>
            </w:pPr>
          </w:p>
        </w:tc>
        <w:tc>
          <w:tcPr>
            <w:tcW w:w="567" w:type="dxa"/>
            <w:shd w:val="clear" w:color="auto" w:fill="auto"/>
            <w:vAlign w:val="center"/>
          </w:tcPr>
          <w:p w14:paraId="64D2175B" w14:textId="77777777" w:rsidR="007C4EEA" w:rsidRPr="00BA1DDA" w:rsidRDefault="007C4EEA" w:rsidP="006F0618">
            <w:pPr>
              <w:pStyle w:val="afffffffff2"/>
              <w:rPr>
                <w:szCs w:val="18"/>
              </w:rPr>
            </w:pPr>
          </w:p>
        </w:tc>
        <w:tc>
          <w:tcPr>
            <w:tcW w:w="567" w:type="dxa"/>
          </w:tcPr>
          <w:p w14:paraId="6AD6EE26" w14:textId="77777777" w:rsidR="007C4EEA" w:rsidRPr="00BA1DDA" w:rsidRDefault="007C4EEA" w:rsidP="006F0618">
            <w:pPr>
              <w:pStyle w:val="afffffffff2"/>
              <w:rPr>
                <w:szCs w:val="18"/>
              </w:rPr>
            </w:pPr>
          </w:p>
        </w:tc>
        <w:tc>
          <w:tcPr>
            <w:tcW w:w="1276" w:type="dxa"/>
          </w:tcPr>
          <w:p w14:paraId="527B2948" w14:textId="77777777" w:rsidR="007C4EEA" w:rsidRPr="00BA1DDA" w:rsidRDefault="007C4EEA" w:rsidP="006F0618">
            <w:pPr>
              <w:pStyle w:val="afffffffff2"/>
              <w:rPr>
                <w:szCs w:val="18"/>
              </w:rPr>
            </w:pPr>
          </w:p>
        </w:tc>
        <w:tc>
          <w:tcPr>
            <w:tcW w:w="588" w:type="dxa"/>
            <w:shd w:val="clear" w:color="auto" w:fill="auto"/>
            <w:vAlign w:val="center"/>
          </w:tcPr>
          <w:p w14:paraId="59EB8433" w14:textId="77777777" w:rsidR="007C4EEA" w:rsidRPr="00BA1DDA" w:rsidRDefault="007C4EEA" w:rsidP="006F0618">
            <w:pPr>
              <w:pStyle w:val="afffffffff2"/>
              <w:rPr>
                <w:szCs w:val="18"/>
              </w:rPr>
            </w:pPr>
          </w:p>
        </w:tc>
      </w:tr>
      <w:tr w:rsidR="007C4EEA" w:rsidRPr="00BA1DDA" w14:paraId="2FE815CC" w14:textId="77777777" w:rsidTr="006F0618">
        <w:trPr>
          <w:jc w:val="center"/>
        </w:trPr>
        <w:tc>
          <w:tcPr>
            <w:tcW w:w="416" w:type="dxa"/>
            <w:vMerge/>
            <w:shd w:val="clear" w:color="auto" w:fill="auto"/>
            <w:vAlign w:val="center"/>
          </w:tcPr>
          <w:p w14:paraId="738DE715" w14:textId="77777777" w:rsidR="007C4EEA" w:rsidRPr="000201FF" w:rsidRDefault="007C4EEA" w:rsidP="006F0618">
            <w:pPr>
              <w:pStyle w:val="afffffffff2"/>
              <w:rPr>
                <w:szCs w:val="18"/>
              </w:rPr>
            </w:pPr>
          </w:p>
        </w:tc>
        <w:tc>
          <w:tcPr>
            <w:tcW w:w="2409" w:type="dxa"/>
            <w:gridSpan w:val="4"/>
            <w:shd w:val="clear" w:color="auto" w:fill="auto"/>
          </w:tcPr>
          <w:p w14:paraId="25E7139B" w14:textId="77777777" w:rsidR="007C4EEA" w:rsidRPr="001077E9" w:rsidRDefault="007C4EEA" w:rsidP="006F0618">
            <w:pPr>
              <w:pStyle w:val="afffffffff2"/>
              <w:jc w:val="left"/>
              <w:rPr>
                <w:szCs w:val="18"/>
              </w:rPr>
            </w:pPr>
            <w:r w:rsidRPr="00E42CC3">
              <w:rPr>
                <w:rFonts w:hint="eastAsia"/>
                <w:szCs w:val="18"/>
              </w:rPr>
              <w:t>检查储水箱和储水容器的水位及储气容器内的气体压力是否符合设计要求</w:t>
            </w:r>
          </w:p>
        </w:tc>
        <w:tc>
          <w:tcPr>
            <w:tcW w:w="851" w:type="dxa"/>
            <w:shd w:val="clear" w:color="auto" w:fill="auto"/>
            <w:vAlign w:val="center"/>
          </w:tcPr>
          <w:p w14:paraId="2CE7E844" w14:textId="77777777" w:rsidR="007C4EEA" w:rsidRPr="001077E9" w:rsidRDefault="007C4EEA" w:rsidP="006F0618">
            <w:pPr>
              <w:pStyle w:val="afffffffff2"/>
              <w:rPr>
                <w:szCs w:val="18"/>
              </w:rPr>
            </w:pPr>
          </w:p>
        </w:tc>
        <w:tc>
          <w:tcPr>
            <w:tcW w:w="425" w:type="dxa"/>
            <w:shd w:val="clear" w:color="auto" w:fill="auto"/>
            <w:vAlign w:val="center"/>
          </w:tcPr>
          <w:p w14:paraId="57C65311" w14:textId="77777777" w:rsidR="007C4EEA" w:rsidRPr="001077E9" w:rsidRDefault="007C4EEA" w:rsidP="006F0618">
            <w:pPr>
              <w:pStyle w:val="afffffffff2"/>
              <w:rPr>
                <w:szCs w:val="18"/>
              </w:rPr>
            </w:pPr>
          </w:p>
        </w:tc>
        <w:tc>
          <w:tcPr>
            <w:tcW w:w="425" w:type="dxa"/>
            <w:shd w:val="clear" w:color="auto" w:fill="auto"/>
            <w:vAlign w:val="center"/>
          </w:tcPr>
          <w:p w14:paraId="6E6D8F43" w14:textId="77777777" w:rsidR="007C4EEA" w:rsidRPr="001077E9" w:rsidRDefault="007C4EEA" w:rsidP="006F0618">
            <w:pPr>
              <w:pStyle w:val="afffffffff2"/>
              <w:rPr>
                <w:szCs w:val="18"/>
              </w:rPr>
            </w:pPr>
          </w:p>
        </w:tc>
        <w:tc>
          <w:tcPr>
            <w:tcW w:w="426" w:type="dxa"/>
            <w:shd w:val="clear" w:color="auto" w:fill="auto"/>
            <w:vAlign w:val="center"/>
          </w:tcPr>
          <w:p w14:paraId="7C1DE03E" w14:textId="77777777" w:rsidR="007C4EEA" w:rsidRPr="00BA1DDA" w:rsidRDefault="007C4EEA" w:rsidP="006F0618">
            <w:pPr>
              <w:pStyle w:val="afffffffff2"/>
              <w:rPr>
                <w:szCs w:val="18"/>
              </w:rPr>
            </w:pPr>
          </w:p>
        </w:tc>
        <w:tc>
          <w:tcPr>
            <w:tcW w:w="1417" w:type="dxa"/>
            <w:shd w:val="clear" w:color="auto" w:fill="auto"/>
            <w:vAlign w:val="center"/>
          </w:tcPr>
          <w:p w14:paraId="2130A1BD" w14:textId="77777777" w:rsidR="007C4EEA" w:rsidRPr="00BA1DDA" w:rsidRDefault="007C4EEA" w:rsidP="006F0618">
            <w:pPr>
              <w:pStyle w:val="afffffffff2"/>
              <w:rPr>
                <w:szCs w:val="18"/>
              </w:rPr>
            </w:pPr>
          </w:p>
        </w:tc>
        <w:tc>
          <w:tcPr>
            <w:tcW w:w="567" w:type="dxa"/>
            <w:shd w:val="clear" w:color="auto" w:fill="auto"/>
            <w:vAlign w:val="center"/>
          </w:tcPr>
          <w:p w14:paraId="61B982D6" w14:textId="77777777" w:rsidR="007C4EEA" w:rsidRPr="00BA1DDA" w:rsidRDefault="007C4EEA" w:rsidP="006F0618">
            <w:pPr>
              <w:pStyle w:val="afffffffff2"/>
              <w:rPr>
                <w:szCs w:val="18"/>
              </w:rPr>
            </w:pPr>
          </w:p>
        </w:tc>
        <w:tc>
          <w:tcPr>
            <w:tcW w:w="567" w:type="dxa"/>
          </w:tcPr>
          <w:p w14:paraId="24DD27E8" w14:textId="77777777" w:rsidR="007C4EEA" w:rsidRPr="00BA1DDA" w:rsidRDefault="007C4EEA" w:rsidP="006F0618">
            <w:pPr>
              <w:pStyle w:val="afffffffff2"/>
              <w:rPr>
                <w:szCs w:val="18"/>
              </w:rPr>
            </w:pPr>
          </w:p>
        </w:tc>
        <w:tc>
          <w:tcPr>
            <w:tcW w:w="1276" w:type="dxa"/>
          </w:tcPr>
          <w:p w14:paraId="5350B2CA" w14:textId="77777777" w:rsidR="007C4EEA" w:rsidRPr="00BA1DDA" w:rsidRDefault="007C4EEA" w:rsidP="006F0618">
            <w:pPr>
              <w:pStyle w:val="afffffffff2"/>
              <w:rPr>
                <w:szCs w:val="18"/>
              </w:rPr>
            </w:pPr>
          </w:p>
        </w:tc>
        <w:tc>
          <w:tcPr>
            <w:tcW w:w="588" w:type="dxa"/>
            <w:shd w:val="clear" w:color="auto" w:fill="auto"/>
            <w:vAlign w:val="center"/>
          </w:tcPr>
          <w:p w14:paraId="59E7E279" w14:textId="77777777" w:rsidR="007C4EEA" w:rsidRPr="00BA1DDA" w:rsidRDefault="007C4EEA" w:rsidP="006F0618">
            <w:pPr>
              <w:pStyle w:val="afffffffff2"/>
              <w:rPr>
                <w:szCs w:val="18"/>
              </w:rPr>
            </w:pPr>
          </w:p>
        </w:tc>
      </w:tr>
      <w:tr w:rsidR="007C4EEA" w:rsidRPr="00BA1DDA" w14:paraId="2481E242" w14:textId="77777777" w:rsidTr="006F0618">
        <w:trPr>
          <w:jc w:val="center"/>
        </w:trPr>
        <w:tc>
          <w:tcPr>
            <w:tcW w:w="416" w:type="dxa"/>
            <w:vMerge/>
            <w:shd w:val="clear" w:color="auto" w:fill="auto"/>
            <w:vAlign w:val="center"/>
          </w:tcPr>
          <w:p w14:paraId="759904C7" w14:textId="77777777" w:rsidR="007C4EEA" w:rsidRPr="000201FF" w:rsidRDefault="007C4EEA" w:rsidP="006F0618">
            <w:pPr>
              <w:pStyle w:val="afffffffff2"/>
              <w:rPr>
                <w:szCs w:val="18"/>
              </w:rPr>
            </w:pPr>
          </w:p>
        </w:tc>
        <w:tc>
          <w:tcPr>
            <w:tcW w:w="2409" w:type="dxa"/>
            <w:gridSpan w:val="4"/>
            <w:shd w:val="clear" w:color="auto" w:fill="auto"/>
          </w:tcPr>
          <w:p w14:paraId="0A59460D" w14:textId="77777777" w:rsidR="007C4EEA" w:rsidRPr="00E42CC3" w:rsidRDefault="007C4EEA" w:rsidP="006F0618">
            <w:pPr>
              <w:pStyle w:val="afffffffff2"/>
              <w:jc w:val="left"/>
              <w:rPr>
                <w:szCs w:val="18"/>
              </w:rPr>
            </w:pPr>
            <w:r w:rsidRPr="00E42CC3">
              <w:rPr>
                <w:rFonts w:hint="eastAsia"/>
                <w:szCs w:val="18"/>
              </w:rPr>
              <w:t>对于闭式系统，利用试水阀对动作信号反馈情况进行试验，观察其是否正常动作和显示</w:t>
            </w:r>
          </w:p>
        </w:tc>
        <w:tc>
          <w:tcPr>
            <w:tcW w:w="851" w:type="dxa"/>
            <w:shd w:val="clear" w:color="auto" w:fill="auto"/>
            <w:vAlign w:val="center"/>
          </w:tcPr>
          <w:p w14:paraId="1DE108A9" w14:textId="77777777" w:rsidR="007C4EEA" w:rsidRPr="001077E9" w:rsidRDefault="007C4EEA" w:rsidP="006F0618">
            <w:pPr>
              <w:pStyle w:val="afffffffff2"/>
              <w:rPr>
                <w:szCs w:val="18"/>
              </w:rPr>
            </w:pPr>
          </w:p>
        </w:tc>
        <w:tc>
          <w:tcPr>
            <w:tcW w:w="425" w:type="dxa"/>
            <w:shd w:val="clear" w:color="auto" w:fill="auto"/>
            <w:vAlign w:val="center"/>
          </w:tcPr>
          <w:p w14:paraId="5D160E1D" w14:textId="77777777" w:rsidR="007C4EEA" w:rsidRPr="001077E9" w:rsidRDefault="007C4EEA" w:rsidP="006F0618">
            <w:pPr>
              <w:pStyle w:val="afffffffff2"/>
              <w:rPr>
                <w:szCs w:val="18"/>
              </w:rPr>
            </w:pPr>
          </w:p>
        </w:tc>
        <w:tc>
          <w:tcPr>
            <w:tcW w:w="425" w:type="dxa"/>
            <w:shd w:val="clear" w:color="auto" w:fill="auto"/>
            <w:vAlign w:val="center"/>
          </w:tcPr>
          <w:p w14:paraId="32285CC1" w14:textId="77777777" w:rsidR="007C4EEA" w:rsidRPr="001077E9" w:rsidRDefault="007C4EEA" w:rsidP="006F0618">
            <w:pPr>
              <w:pStyle w:val="afffffffff2"/>
              <w:rPr>
                <w:szCs w:val="18"/>
              </w:rPr>
            </w:pPr>
          </w:p>
        </w:tc>
        <w:tc>
          <w:tcPr>
            <w:tcW w:w="426" w:type="dxa"/>
            <w:shd w:val="clear" w:color="auto" w:fill="auto"/>
            <w:vAlign w:val="center"/>
          </w:tcPr>
          <w:p w14:paraId="517B395F" w14:textId="77777777" w:rsidR="007C4EEA" w:rsidRPr="00BA1DDA" w:rsidRDefault="007C4EEA" w:rsidP="006F0618">
            <w:pPr>
              <w:pStyle w:val="afffffffff2"/>
              <w:rPr>
                <w:szCs w:val="18"/>
              </w:rPr>
            </w:pPr>
          </w:p>
        </w:tc>
        <w:tc>
          <w:tcPr>
            <w:tcW w:w="1417" w:type="dxa"/>
            <w:shd w:val="clear" w:color="auto" w:fill="auto"/>
            <w:vAlign w:val="center"/>
          </w:tcPr>
          <w:p w14:paraId="7F54C281" w14:textId="77777777" w:rsidR="007C4EEA" w:rsidRPr="00BA1DDA" w:rsidRDefault="007C4EEA" w:rsidP="006F0618">
            <w:pPr>
              <w:pStyle w:val="afffffffff2"/>
              <w:rPr>
                <w:szCs w:val="18"/>
              </w:rPr>
            </w:pPr>
          </w:p>
        </w:tc>
        <w:tc>
          <w:tcPr>
            <w:tcW w:w="567" w:type="dxa"/>
            <w:shd w:val="clear" w:color="auto" w:fill="auto"/>
            <w:vAlign w:val="center"/>
          </w:tcPr>
          <w:p w14:paraId="71B6DCA0" w14:textId="77777777" w:rsidR="007C4EEA" w:rsidRPr="00BA1DDA" w:rsidRDefault="007C4EEA" w:rsidP="006F0618">
            <w:pPr>
              <w:pStyle w:val="afffffffff2"/>
              <w:rPr>
                <w:szCs w:val="18"/>
              </w:rPr>
            </w:pPr>
          </w:p>
        </w:tc>
        <w:tc>
          <w:tcPr>
            <w:tcW w:w="567" w:type="dxa"/>
          </w:tcPr>
          <w:p w14:paraId="0F3AD971" w14:textId="77777777" w:rsidR="007C4EEA" w:rsidRPr="00BA1DDA" w:rsidRDefault="007C4EEA" w:rsidP="006F0618">
            <w:pPr>
              <w:pStyle w:val="afffffffff2"/>
              <w:rPr>
                <w:szCs w:val="18"/>
              </w:rPr>
            </w:pPr>
          </w:p>
        </w:tc>
        <w:tc>
          <w:tcPr>
            <w:tcW w:w="1276" w:type="dxa"/>
          </w:tcPr>
          <w:p w14:paraId="5FB48C81" w14:textId="77777777" w:rsidR="007C4EEA" w:rsidRPr="00BA1DDA" w:rsidRDefault="007C4EEA" w:rsidP="006F0618">
            <w:pPr>
              <w:pStyle w:val="afffffffff2"/>
              <w:rPr>
                <w:szCs w:val="18"/>
              </w:rPr>
            </w:pPr>
          </w:p>
        </w:tc>
        <w:tc>
          <w:tcPr>
            <w:tcW w:w="588" w:type="dxa"/>
            <w:shd w:val="clear" w:color="auto" w:fill="auto"/>
            <w:vAlign w:val="center"/>
          </w:tcPr>
          <w:p w14:paraId="2C7F2381" w14:textId="77777777" w:rsidR="007C4EEA" w:rsidRPr="00BA1DDA" w:rsidRDefault="007C4EEA" w:rsidP="006F0618">
            <w:pPr>
              <w:pStyle w:val="afffffffff2"/>
              <w:rPr>
                <w:szCs w:val="18"/>
              </w:rPr>
            </w:pPr>
          </w:p>
        </w:tc>
      </w:tr>
      <w:tr w:rsidR="007C4EEA" w:rsidRPr="00FE0B03" w14:paraId="58AF9FA3" w14:textId="77777777" w:rsidTr="006F0618">
        <w:trPr>
          <w:jc w:val="center"/>
        </w:trPr>
        <w:tc>
          <w:tcPr>
            <w:tcW w:w="416" w:type="dxa"/>
            <w:vMerge/>
            <w:shd w:val="clear" w:color="auto" w:fill="auto"/>
            <w:vAlign w:val="center"/>
          </w:tcPr>
          <w:p w14:paraId="25D1C203" w14:textId="77777777" w:rsidR="007C4EEA" w:rsidRPr="00FE0B03" w:rsidRDefault="007C4EEA" w:rsidP="006F0618">
            <w:pPr>
              <w:pStyle w:val="afffffffff2"/>
              <w:rPr>
                <w:szCs w:val="18"/>
              </w:rPr>
            </w:pPr>
          </w:p>
        </w:tc>
        <w:tc>
          <w:tcPr>
            <w:tcW w:w="2409" w:type="dxa"/>
            <w:gridSpan w:val="4"/>
            <w:shd w:val="clear" w:color="auto" w:fill="auto"/>
          </w:tcPr>
          <w:p w14:paraId="7B0CC43A" w14:textId="77777777" w:rsidR="007C4EEA" w:rsidRPr="00FE0B03" w:rsidRDefault="007C4EEA" w:rsidP="006F0618">
            <w:pPr>
              <w:pStyle w:val="afffffffff2"/>
              <w:jc w:val="left"/>
              <w:rPr>
                <w:szCs w:val="18"/>
              </w:rPr>
            </w:pPr>
            <w:r w:rsidRPr="00FE0B03">
              <w:rPr>
                <w:rFonts w:hint="eastAsia"/>
                <w:szCs w:val="18"/>
              </w:rPr>
              <w:t>检查喷头的外观及备用数量是否符合要求</w:t>
            </w:r>
          </w:p>
        </w:tc>
        <w:tc>
          <w:tcPr>
            <w:tcW w:w="851" w:type="dxa"/>
            <w:shd w:val="clear" w:color="auto" w:fill="auto"/>
            <w:vAlign w:val="center"/>
          </w:tcPr>
          <w:p w14:paraId="33D0EECA" w14:textId="77777777" w:rsidR="007C4EEA" w:rsidRPr="00FE0B03" w:rsidRDefault="007C4EEA" w:rsidP="006F0618">
            <w:pPr>
              <w:pStyle w:val="afffffffff2"/>
              <w:rPr>
                <w:szCs w:val="18"/>
              </w:rPr>
            </w:pPr>
          </w:p>
        </w:tc>
        <w:tc>
          <w:tcPr>
            <w:tcW w:w="425" w:type="dxa"/>
            <w:shd w:val="clear" w:color="auto" w:fill="auto"/>
            <w:vAlign w:val="center"/>
          </w:tcPr>
          <w:p w14:paraId="71658FD3" w14:textId="77777777" w:rsidR="007C4EEA" w:rsidRPr="00FE0B03" w:rsidRDefault="007C4EEA" w:rsidP="006F0618">
            <w:pPr>
              <w:pStyle w:val="afffffffff2"/>
              <w:rPr>
                <w:szCs w:val="18"/>
              </w:rPr>
            </w:pPr>
          </w:p>
        </w:tc>
        <w:tc>
          <w:tcPr>
            <w:tcW w:w="425" w:type="dxa"/>
            <w:shd w:val="clear" w:color="auto" w:fill="auto"/>
            <w:vAlign w:val="center"/>
          </w:tcPr>
          <w:p w14:paraId="604B86B0" w14:textId="77777777" w:rsidR="007C4EEA" w:rsidRPr="00FE0B03" w:rsidRDefault="007C4EEA" w:rsidP="006F0618">
            <w:pPr>
              <w:pStyle w:val="afffffffff2"/>
              <w:rPr>
                <w:szCs w:val="18"/>
              </w:rPr>
            </w:pPr>
          </w:p>
        </w:tc>
        <w:tc>
          <w:tcPr>
            <w:tcW w:w="426" w:type="dxa"/>
            <w:shd w:val="clear" w:color="auto" w:fill="auto"/>
            <w:vAlign w:val="center"/>
          </w:tcPr>
          <w:p w14:paraId="4C7B03A6" w14:textId="77777777" w:rsidR="007C4EEA" w:rsidRPr="00FE0B03" w:rsidRDefault="007C4EEA" w:rsidP="006F0618">
            <w:pPr>
              <w:pStyle w:val="afffffffff2"/>
              <w:rPr>
                <w:szCs w:val="18"/>
              </w:rPr>
            </w:pPr>
          </w:p>
        </w:tc>
        <w:tc>
          <w:tcPr>
            <w:tcW w:w="1417" w:type="dxa"/>
            <w:shd w:val="clear" w:color="auto" w:fill="auto"/>
            <w:vAlign w:val="center"/>
          </w:tcPr>
          <w:p w14:paraId="2647DEDC" w14:textId="77777777" w:rsidR="007C4EEA" w:rsidRPr="00FE0B03" w:rsidRDefault="007C4EEA" w:rsidP="006F0618">
            <w:pPr>
              <w:pStyle w:val="afffffffff2"/>
              <w:rPr>
                <w:szCs w:val="18"/>
              </w:rPr>
            </w:pPr>
          </w:p>
        </w:tc>
        <w:tc>
          <w:tcPr>
            <w:tcW w:w="567" w:type="dxa"/>
            <w:shd w:val="clear" w:color="auto" w:fill="auto"/>
            <w:vAlign w:val="center"/>
          </w:tcPr>
          <w:p w14:paraId="2E3D5273" w14:textId="77777777" w:rsidR="007C4EEA" w:rsidRPr="00FE0B03" w:rsidRDefault="007C4EEA" w:rsidP="006F0618">
            <w:pPr>
              <w:pStyle w:val="afffffffff2"/>
              <w:rPr>
                <w:szCs w:val="18"/>
              </w:rPr>
            </w:pPr>
          </w:p>
        </w:tc>
        <w:tc>
          <w:tcPr>
            <w:tcW w:w="567" w:type="dxa"/>
          </w:tcPr>
          <w:p w14:paraId="0190C5EC" w14:textId="77777777" w:rsidR="007C4EEA" w:rsidRPr="00FE0B03" w:rsidRDefault="007C4EEA" w:rsidP="006F0618">
            <w:pPr>
              <w:pStyle w:val="afffffffff2"/>
              <w:rPr>
                <w:szCs w:val="18"/>
              </w:rPr>
            </w:pPr>
          </w:p>
        </w:tc>
        <w:tc>
          <w:tcPr>
            <w:tcW w:w="1276" w:type="dxa"/>
          </w:tcPr>
          <w:p w14:paraId="2A058E6E" w14:textId="77777777" w:rsidR="007C4EEA" w:rsidRPr="00FE0B03" w:rsidRDefault="007C4EEA" w:rsidP="006F0618">
            <w:pPr>
              <w:pStyle w:val="afffffffff2"/>
              <w:rPr>
                <w:szCs w:val="18"/>
              </w:rPr>
            </w:pPr>
          </w:p>
        </w:tc>
        <w:tc>
          <w:tcPr>
            <w:tcW w:w="588" w:type="dxa"/>
            <w:shd w:val="clear" w:color="auto" w:fill="auto"/>
            <w:vAlign w:val="center"/>
          </w:tcPr>
          <w:p w14:paraId="3235E56F" w14:textId="77777777" w:rsidR="007C4EEA" w:rsidRPr="00FE0B03" w:rsidRDefault="007C4EEA" w:rsidP="006F0618">
            <w:pPr>
              <w:pStyle w:val="afffffffff2"/>
              <w:rPr>
                <w:szCs w:val="18"/>
              </w:rPr>
            </w:pPr>
          </w:p>
        </w:tc>
      </w:tr>
      <w:tr w:rsidR="007C4EEA" w:rsidRPr="00FE0B03" w14:paraId="547A31C6" w14:textId="77777777" w:rsidTr="006F0618">
        <w:trPr>
          <w:jc w:val="center"/>
        </w:trPr>
        <w:tc>
          <w:tcPr>
            <w:tcW w:w="416" w:type="dxa"/>
            <w:vMerge/>
            <w:shd w:val="clear" w:color="auto" w:fill="auto"/>
            <w:vAlign w:val="center"/>
          </w:tcPr>
          <w:p w14:paraId="648C1D45" w14:textId="77777777" w:rsidR="007C4EEA" w:rsidRPr="00FE0B03" w:rsidRDefault="007C4EEA" w:rsidP="006F0618">
            <w:pPr>
              <w:pStyle w:val="afffffffff2"/>
              <w:rPr>
                <w:szCs w:val="18"/>
              </w:rPr>
            </w:pPr>
          </w:p>
        </w:tc>
        <w:tc>
          <w:tcPr>
            <w:tcW w:w="2409" w:type="dxa"/>
            <w:gridSpan w:val="4"/>
            <w:shd w:val="clear" w:color="auto" w:fill="auto"/>
          </w:tcPr>
          <w:p w14:paraId="6E4BDB8C" w14:textId="77777777" w:rsidR="007C4EEA" w:rsidRPr="00FE0B03" w:rsidRDefault="007C4EEA" w:rsidP="006F0618">
            <w:pPr>
              <w:pStyle w:val="afffffffff2"/>
              <w:jc w:val="left"/>
              <w:rPr>
                <w:szCs w:val="18"/>
              </w:rPr>
            </w:pPr>
            <w:r w:rsidRPr="00FE0B03">
              <w:rPr>
                <w:rFonts w:hint="eastAsia"/>
                <w:szCs w:val="18"/>
              </w:rPr>
              <w:t>检查手动操作装置的防护罩、铅封等是否完整无损</w:t>
            </w:r>
          </w:p>
        </w:tc>
        <w:tc>
          <w:tcPr>
            <w:tcW w:w="851" w:type="dxa"/>
            <w:shd w:val="clear" w:color="auto" w:fill="auto"/>
            <w:vAlign w:val="center"/>
          </w:tcPr>
          <w:p w14:paraId="6F3270E2" w14:textId="77777777" w:rsidR="007C4EEA" w:rsidRPr="00FE0B03" w:rsidRDefault="007C4EEA" w:rsidP="006F0618">
            <w:pPr>
              <w:pStyle w:val="afffffffff2"/>
              <w:rPr>
                <w:szCs w:val="18"/>
              </w:rPr>
            </w:pPr>
          </w:p>
        </w:tc>
        <w:tc>
          <w:tcPr>
            <w:tcW w:w="425" w:type="dxa"/>
            <w:shd w:val="clear" w:color="auto" w:fill="auto"/>
            <w:vAlign w:val="center"/>
          </w:tcPr>
          <w:p w14:paraId="7D218502" w14:textId="77777777" w:rsidR="007C4EEA" w:rsidRPr="00FE0B03" w:rsidRDefault="007C4EEA" w:rsidP="006F0618">
            <w:pPr>
              <w:pStyle w:val="afffffffff2"/>
              <w:rPr>
                <w:szCs w:val="18"/>
              </w:rPr>
            </w:pPr>
          </w:p>
        </w:tc>
        <w:tc>
          <w:tcPr>
            <w:tcW w:w="425" w:type="dxa"/>
            <w:shd w:val="clear" w:color="auto" w:fill="auto"/>
            <w:vAlign w:val="center"/>
          </w:tcPr>
          <w:p w14:paraId="09F8A81F" w14:textId="77777777" w:rsidR="007C4EEA" w:rsidRPr="00FE0B03" w:rsidRDefault="007C4EEA" w:rsidP="006F0618">
            <w:pPr>
              <w:pStyle w:val="afffffffff2"/>
              <w:rPr>
                <w:szCs w:val="18"/>
              </w:rPr>
            </w:pPr>
          </w:p>
        </w:tc>
        <w:tc>
          <w:tcPr>
            <w:tcW w:w="426" w:type="dxa"/>
            <w:shd w:val="clear" w:color="auto" w:fill="auto"/>
            <w:vAlign w:val="center"/>
          </w:tcPr>
          <w:p w14:paraId="2356739F" w14:textId="77777777" w:rsidR="007C4EEA" w:rsidRPr="00FE0B03" w:rsidRDefault="007C4EEA" w:rsidP="006F0618">
            <w:pPr>
              <w:pStyle w:val="afffffffff2"/>
              <w:rPr>
                <w:szCs w:val="18"/>
              </w:rPr>
            </w:pPr>
          </w:p>
        </w:tc>
        <w:tc>
          <w:tcPr>
            <w:tcW w:w="1417" w:type="dxa"/>
            <w:shd w:val="clear" w:color="auto" w:fill="auto"/>
            <w:vAlign w:val="center"/>
          </w:tcPr>
          <w:p w14:paraId="469E63BE" w14:textId="77777777" w:rsidR="007C4EEA" w:rsidRPr="00FE0B03" w:rsidRDefault="007C4EEA" w:rsidP="006F0618">
            <w:pPr>
              <w:pStyle w:val="afffffffff2"/>
              <w:rPr>
                <w:szCs w:val="18"/>
              </w:rPr>
            </w:pPr>
          </w:p>
        </w:tc>
        <w:tc>
          <w:tcPr>
            <w:tcW w:w="567" w:type="dxa"/>
            <w:shd w:val="clear" w:color="auto" w:fill="auto"/>
            <w:vAlign w:val="center"/>
          </w:tcPr>
          <w:p w14:paraId="456546B7" w14:textId="77777777" w:rsidR="007C4EEA" w:rsidRPr="00FE0B03" w:rsidRDefault="007C4EEA" w:rsidP="006F0618">
            <w:pPr>
              <w:pStyle w:val="afffffffff2"/>
              <w:rPr>
                <w:szCs w:val="18"/>
              </w:rPr>
            </w:pPr>
          </w:p>
        </w:tc>
        <w:tc>
          <w:tcPr>
            <w:tcW w:w="567" w:type="dxa"/>
          </w:tcPr>
          <w:p w14:paraId="5956BA63" w14:textId="77777777" w:rsidR="007C4EEA" w:rsidRPr="00FE0B03" w:rsidRDefault="007C4EEA" w:rsidP="006F0618">
            <w:pPr>
              <w:pStyle w:val="afffffffff2"/>
              <w:rPr>
                <w:szCs w:val="18"/>
              </w:rPr>
            </w:pPr>
          </w:p>
        </w:tc>
        <w:tc>
          <w:tcPr>
            <w:tcW w:w="1276" w:type="dxa"/>
          </w:tcPr>
          <w:p w14:paraId="6F3954FC" w14:textId="77777777" w:rsidR="007C4EEA" w:rsidRPr="00FE0B03" w:rsidRDefault="007C4EEA" w:rsidP="006F0618">
            <w:pPr>
              <w:pStyle w:val="afffffffff2"/>
              <w:rPr>
                <w:szCs w:val="18"/>
              </w:rPr>
            </w:pPr>
          </w:p>
        </w:tc>
        <w:tc>
          <w:tcPr>
            <w:tcW w:w="588" w:type="dxa"/>
            <w:shd w:val="clear" w:color="auto" w:fill="auto"/>
            <w:vAlign w:val="center"/>
          </w:tcPr>
          <w:p w14:paraId="057E2C67" w14:textId="77777777" w:rsidR="007C4EEA" w:rsidRPr="00FE0B03" w:rsidRDefault="007C4EEA" w:rsidP="006F0618">
            <w:pPr>
              <w:pStyle w:val="afffffffff2"/>
              <w:rPr>
                <w:szCs w:val="18"/>
              </w:rPr>
            </w:pPr>
          </w:p>
        </w:tc>
      </w:tr>
      <w:tr w:rsidR="007C4EEA" w:rsidRPr="00FE0B03" w14:paraId="347418A1" w14:textId="77777777" w:rsidTr="006F0618">
        <w:trPr>
          <w:jc w:val="center"/>
        </w:trPr>
        <w:tc>
          <w:tcPr>
            <w:tcW w:w="416" w:type="dxa"/>
            <w:vMerge/>
            <w:shd w:val="clear" w:color="auto" w:fill="auto"/>
            <w:vAlign w:val="center"/>
          </w:tcPr>
          <w:p w14:paraId="6ED46845" w14:textId="77777777" w:rsidR="007C4EEA" w:rsidRPr="00FE0B03" w:rsidRDefault="007C4EEA" w:rsidP="006F0618">
            <w:pPr>
              <w:pStyle w:val="afffffffff2"/>
              <w:rPr>
                <w:szCs w:val="18"/>
              </w:rPr>
            </w:pPr>
          </w:p>
        </w:tc>
        <w:tc>
          <w:tcPr>
            <w:tcW w:w="2409" w:type="dxa"/>
            <w:gridSpan w:val="4"/>
            <w:shd w:val="clear" w:color="auto" w:fill="auto"/>
          </w:tcPr>
          <w:p w14:paraId="65B11C1F" w14:textId="77777777" w:rsidR="007C4EEA" w:rsidRPr="00FE0B03" w:rsidRDefault="007C4EEA" w:rsidP="006F0618">
            <w:pPr>
              <w:pStyle w:val="afffffffff2"/>
              <w:jc w:val="left"/>
              <w:rPr>
                <w:szCs w:val="18"/>
              </w:rPr>
            </w:pPr>
            <w:r w:rsidRPr="00FE0B03">
              <w:rPr>
                <w:rFonts w:hint="eastAsia"/>
                <w:szCs w:val="18"/>
              </w:rPr>
              <w:t>通过试验阀对泵组式系统进行1次放水试验，检查泵组启动、主备泵切换及报警联动功能是</w:t>
            </w:r>
            <w:r w:rsidRPr="00FE0B03">
              <w:rPr>
                <w:rFonts w:hint="eastAsia"/>
                <w:szCs w:val="18"/>
              </w:rPr>
              <w:lastRenderedPageBreak/>
              <w:t>否正常</w:t>
            </w:r>
          </w:p>
        </w:tc>
        <w:tc>
          <w:tcPr>
            <w:tcW w:w="851" w:type="dxa"/>
            <w:shd w:val="clear" w:color="auto" w:fill="auto"/>
            <w:vAlign w:val="center"/>
          </w:tcPr>
          <w:p w14:paraId="5690B13E" w14:textId="77777777" w:rsidR="007C4EEA" w:rsidRPr="00FE0B03" w:rsidRDefault="007C4EEA" w:rsidP="006F0618">
            <w:pPr>
              <w:pStyle w:val="afffffffff2"/>
              <w:rPr>
                <w:szCs w:val="18"/>
              </w:rPr>
            </w:pPr>
          </w:p>
        </w:tc>
        <w:tc>
          <w:tcPr>
            <w:tcW w:w="425" w:type="dxa"/>
            <w:shd w:val="clear" w:color="auto" w:fill="auto"/>
            <w:vAlign w:val="center"/>
          </w:tcPr>
          <w:p w14:paraId="07EC8B84" w14:textId="77777777" w:rsidR="007C4EEA" w:rsidRPr="00FE0B03" w:rsidRDefault="007C4EEA" w:rsidP="006F0618">
            <w:pPr>
              <w:pStyle w:val="afffffffff2"/>
              <w:rPr>
                <w:szCs w:val="18"/>
              </w:rPr>
            </w:pPr>
          </w:p>
        </w:tc>
        <w:tc>
          <w:tcPr>
            <w:tcW w:w="425" w:type="dxa"/>
            <w:shd w:val="clear" w:color="auto" w:fill="auto"/>
            <w:vAlign w:val="center"/>
          </w:tcPr>
          <w:p w14:paraId="18B10153" w14:textId="77777777" w:rsidR="007C4EEA" w:rsidRPr="00FE0B03" w:rsidRDefault="007C4EEA" w:rsidP="006F0618">
            <w:pPr>
              <w:pStyle w:val="afffffffff2"/>
              <w:rPr>
                <w:szCs w:val="18"/>
              </w:rPr>
            </w:pPr>
          </w:p>
        </w:tc>
        <w:tc>
          <w:tcPr>
            <w:tcW w:w="426" w:type="dxa"/>
            <w:shd w:val="clear" w:color="auto" w:fill="auto"/>
            <w:vAlign w:val="center"/>
          </w:tcPr>
          <w:p w14:paraId="598C93BC" w14:textId="77777777" w:rsidR="007C4EEA" w:rsidRPr="00FE0B03" w:rsidRDefault="007C4EEA" w:rsidP="006F0618">
            <w:pPr>
              <w:pStyle w:val="afffffffff2"/>
              <w:rPr>
                <w:szCs w:val="18"/>
              </w:rPr>
            </w:pPr>
          </w:p>
        </w:tc>
        <w:tc>
          <w:tcPr>
            <w:tcW w:w="1417" w:type="dxa"/>
            <w:shd w:val="clear" w:color="auto" w:fill="auto"/>
            <w:vAlign w:val="center"/>
          </w:tcPr>
          <w:p w14:paraId="010C7130" w14:textId="77777777" w:rsidR="007C4EEA" w:rsidRPr="00FE0B03" w:rsidRDefault="007C4EEA" w:rsidP="006F0618">
            <w:pPr>
              <w:pStyle w:val="afffffffff2"/>
              <w:rPr>
                <w:szCs w:val="18"/>
              </w:rPr>
            </w:pPr>
          </w:p>
        </w:tc>
        <w:tc>
          <w:tcPr>
            <w:tcW w:w="567" w:type="dxa"/>
            <w:shd w:val="clear" w:color="auto" w:fill="auto"/>
            <w:vAlign w:val="center"/>
          </w:tcPr>
          <w:p w14:paraId="555EE267" w14:textId="77777777" w:rsidR="007C4EEA" w:rsidRPr="00FE0B03" w:rsidRDefault="007C4EEA" w:rsidP="006F0618">
            <w:pPr>
              <w:pStyle w:val="afffffffff2"/>
              <w:rPr>
                <w:szCs w:val="18"/>
              </w:rPr>
            </w:pPr>
          </w:p>
        </w:tc>
        <w:tc>
          <w:tcPr>
            <w:tcW w:w="567" w:type="dxa"/>
          </w:tcPr>
          <w:p w14:paraId="34206A74" w14:textId="77777777" w:rsidR="007C4EEA" w:rsidRPr="00FE0B03" w:rsidRDefault="007C4EEA" w:rsidP="006F0618">
            <w:pPr>
              <w:pStyle w:val="afffffffff2"/>
              <w:rPr>
                <w:szCs w:val="18"/>
              </w:rPr>
            </w:pPr>
          </w:p>
        </w:tc>
        <w:tc>
          <w:tcPr>
            <w:tcW w:w="1276" w:type="dxa"/>
          </w:tcPr>
          <w:p w14:paraId="5AA0ABB2" w14:textId="77777777" w:rsidR="007C4EEA" w:rsidRPr="00FE0B03" w:rsidRDefault="007C4EEA" w:rsidP="006F0618">
            <w:pPr>
              <w:pStyle w:val="afffffffff2"/>
              <w:rPr>
                <w:szCs w:val="18"/>
              </w:rPr>
            </w:pPr>
          </w:p>
        </w:tc>
        <w:tc>
          <w:tcPr>
            <w:tcW w:w="588" w:type="dxa"/>
            <w:shd w:val="clear" w:color="auto" w:fill="auto"/>
            <w:vAlign w:val="center"/>
          </w:tcPr>
          <w:p w14:paraId="60E7B769" w14:textId="77777777" w:rsidR="007C4EEA" w:rsidRPr="00FE0B03" w:rsidRDefault="007C4EEA" w:rsidP="006F0618">
            <w:pPr>
              <w:pStyle w:val="afffffffff2"/>
              <w:rPr>
                <w:szCs w:val="18"/>
              </w:rPr>
            </w:pPr>
          </w:p>
        </w:tc>
      </w:tr>
      <w:tr w:rsidR="007C4EEA" w:rsidRPr="00FE0B03" w14:paraId="5BCE5721" w14:textId="77777777" w:rsidTr="006F0618">
        <w:trPr>
          <w:jc w:val="center"/>
        </w:trPr>
        <w:tc>
          <w:tcPr>
            <w:tcW w:w="416" w:type="dxa"/>
            <w:vMerge/>
            <w:shd w:val="clear" w:color="auto" w:fill="auto"/>
            <w:vAlign w:val="center"/>
          </w:tcPr>
          <w:p w14:paraId="64E19807" w14:textId="77777777" w:rsidR="007C4EEA" w:rsidRPr="00FE0B03" w:rsidRDefault="007C4EEA" w:rsidP="006F0618">
            <w:pPr>
              <w:pStyle w:val="afffffffff2"/>
              <w:rPr>
                <w:szCs w:val="18"/>
              </w:rPr>
            </w:pPr>
          </w:p>
        </w:tc>
        <w:tc>
          <w:tcPr>
            <w:tcW w:w="2409" w:type="dxa"/>
            <w:gridSpan w:val="4"/>
            <w:shd w:val="clear" w:color="auto" w:fill="auto"/>
          </w:tcPr>
          <w:p w14:paraId="3D921F95" w14:textId="77777777" w:rsidR="007C4EEA" w:rsidRPr="00FE0B03" w:rsidRDefault="007C4EEA" w:rsidP="006F0618">
            <w:pPr>
              <w:pStyle w:val="afffffffff2"/>
              <w:jc w:val="left"/>
              <w:rPr>
                <w:szCs w:val="18"/>
              </w:rPr>
            </w:pPr>
            <w:r w:rsidRPr="00FE0B03">
              <w:rPr>
                <w:rFonts w:hint="eastAsia"/>
                <w:szCs w:val="18"/>
              </w:rPr>
              <w:t>检查管道和支、吊架是否松动，管道连接件是否变形、老化或有裂纹等现象</w:t>
            </w:r>
          </w:p>
        </w:tc>
        <w:tc>
          <w:tcPr>
            <w:tcW w:w="851" w:type="dxa"/>
            <w:shd w:val="clear" w:color="auto" w:fill="auto"/>
            <w:vAlign w:val="center"/>
          </w:tcPr>
          <w:p w14:paraId="29D26535" w14:textId="77777777" w:rsidR="007C4EEA" w:rsidRPr="00FE0B03" w:rsidRDefault="007C4EEA" w:rsidP="006F0618">
            <w:pPr>
              <w:pStyle w:val="afffffffff2"/>
              <w:rPr>
                <w:szCs w:val="18"/>
              </w:rPr>
            </w:pPr>
          </w:p>
        </w:tc>
        <w:tc>
          <w:tcPr>
            <w:tcW w:w="425" w:type="dxa"/>
            <w:shd w:val="clear" w:color="auto" w:fill="auto"/>
            <w:vAlign w:val="center"/>
          </w:tcPr>
          <w:p w14:paraId="07816013" w14:textId="77777777" w:rsidR="007C4EEA" w:rsidRPr="00FE0B03" w:rsidRDefault="007C4EEA" w:rsidP="006F0618">
            <w:pPr>
              <w:pStyle w:val="afffffffff2"/>
              <w:rPr>
                <w:szCs w:val="18"/>
              </w:rPr>
            </w:pPr>
          </w:p>
        </w:tc>
        <w:tc>
          <w:tcPr>
            <w:tcW w:w="425" w:type="dxa"/>
            <w:shd w:val="clear" w:color="auto" w:fill="auto"/>
            <w:vAlign w:val="center"/>
          </w:tcPr>
          <w:p w14:paraId="094F66C3" w14:textId="77777777" w:rsidR="007C4EEA" w:rsidRPr="00FE0B03" w:rsidRDefault="007C4EEA" w:rsidP="006F0618">
            <w:pPr>
              <w:pStyle w:val="afffffffff2"/>
              <w:rPr>
                <w:szCs w:val="18"/>
              </w:rPr>
            </w:pPr>
          </w:p>
        </w:tc>
        <w:tc>
          <w:tcPr>
            <w:tcW w:w="426" w:type="dxa"/>
            <w:shd w:val="clear" w:color="auto" w:fill="auto"/>
            <w:vAlign w:val="center"/>
          </w:tcPr>
          <w:p w14:paraId="4626009C" w14:textId="77777777" w:rsidR="007C4EEA" w:rsidRPr="00FE0B03" w:rsidRDefault="007C4EEA" w:rsidP="006F0618">
            <w:pPr>
              <w:pStyle w:val="afffffffff2"/>
              <w:rPr>
                <w:szCs w:val="18"/>
              </w:rPr>
            </w:pPr>
          </w:p>
        </w:tc>
        <w:tc>
          <w:tcPr>
            <w:tcW w:w="1417" w:type="dxa"/>
            <w:shd w:val="clear" w:color="auto" w:fill="auto"/>
            <w:vAlign w:val="center"/>
          </w:tcPr>
          <w:p w14:paraId="3AF23C3C" w14:textId="77777777" w:rsidR="007C4EEA" w:rsidRPr="00FE0B03" w:rsidRDefault="007C4EEA" w:rsidP="006F0618">
            <w:pPr>
              <w:pStyle w:val="afffffffff2"/>
              <w:rPr>
                <w:szCs w:val="18"/>
              </w:rPr>
            </w:pPr>
          </w:p>
        </w:tc>
        <w:tc>
          <w:tcPr>
            <w:tcW w:w="567" w:type="dxa"/>
            <w:shd w:val="clear" w:color="auto" w:fill="auto"/>
            <w:vAlign w:val="center"/>
          </w:tcPr>
          <w:p w14:paraId="79FDA249" w14:textId="77777777" w:rsidR="007C4EEA" w:rsidRPr="00FE0B03" w:rsidRDefault="007C4EEA" w:rsidP="006F0618">
            <w:pPr>
              <w:pStyle w:val="afffffffff2"/>
              <w:rPr>
                <w:szCs w:val="18"/>
              </w:rPr>
            </w:pPr>
          </w:p>
        </w:tc>
        <w:tc>
          <w:tcPr>
            <w:tcW w:w="567" w:type="dxa"/>
          </w:tcPr>
          <w:p w14:paraId="1247B838" w14:textId="77777777" w:rsidR="007C4EEA" w:rsidRPr="00FE0B03" w:rsidRDefault="007C4EEA" w:rsidP="006F0618">
            <w:pPr>
              <w:pStyle w:val="afffffffff2"/>
              <w:rPr>
                <w:szCs w:val="18"/>
              </w:rPr>
            </w:pPr>
          </w:p>
        </w:tc>
        <w:tc>
          <w:tcPr>
            <w:tcW w:w="1276" w:type="dxa"/>
          </w:tcPr>
          <w:p w14:paraId="6472ECD2" w14:textId="77777777" w:rsidR="007C4EEA" w:rsidRPr="00FE0B03" w:rsidRDefault="007C4EEA" w:rsidP="006F0618">
            <w:pPr>
              <w:pStyle w:val="afffffffff2"/>
              <w:rPr>
                <w:szCs w:val="18"/>
              </w:rPr>
            </w:pPr>
          </w:p>
        </w:tc>
        <w:tc>
          <w:tcPr>
            <w:tcW w:w="588" w:type="dxa"/>
            <w:shd w:val="clear" w:color="auto" w:fill="auto"/>
            <w:vAlign w:val="center"/>
          </w:tcPr>
          <w:p w14:paraId="27F42223" w14:textId="77777777" w:rsidR="007C4EEA" w:rsidRPr="00FE0B03" w:rsidRDefault="007C4EEA" w:rsidP="006F0618">
            <w:pPr>
              <w:pStyle w:val="afffffffff2"/>
              <w:rPr>
                <w:szCs w:val="18"/>
              </w:rPr>
            </w:pPr>
          </w:p>
        </w:tc>
      </w:tr>
      <w:tr w:rsidR="007C4EEA" w:rsidRPr="00FE0B03" w14:paraId="1B971667" w14:textId="77777777" w:rsidTr="006F0618">
        <w:trPr>
          <w:jc w:val="center"/>
        </w:trPr>
        <w:tc>
          <w:tcPr>
            <w:tcW w:w="416" w:type="dxa"/>
            <w:vMerge/>
            <w:shd w:val="clear" w:color="auto" w:fill="auto"/>
            <w:vAlign w:val="center"/>
          </w:tcPr>
          <w:p w14:paraId="15F17298" w14:textId="77777777" w:rsidR="007C4EEA" w:rsidRPr="00FE0B03" w:rsidRDefault="007C4EEA" w:rsidP="006F0618">
            <w:pPr>
              <w:pStyle w:val="afffffffff2"/>
              <w:rPr>
                <w:szCs w:val="18"/>
              </w:rPr>
            </w:pPr>
          </w:p>
        </w:tc>
        <w:tc>
          <w:tcPr>
            <w:tcW w:w="2409" w:type="dxa"/>
            <w:gridSpan w:val="4"/>
            <w:shd w:val="clear" w:color="auto" w:fill="auto"/>
          </w:tcPr>
          <w:p w14:paraId="6AC5F062" w14:textId="77777777" w:rsidR="007C4EEA" w:rsidRPr="00FE0B03" w:rsidRDefault="007C4EEA" w:rsidP="006F0618">
            <w:pPr>
              <w:pStyle w:val="afffffffff2"/>
              <w:jc w:val="left"/>
              <w:rPr>
                <w:szCs w:val="18"/>
              </w:rPr>
            </w:pPr>
            <w:r w:rsidRPr="00FE0B03">
              <w:rPr>
                <w:rFonts w:hint="eastAsia"/>
                <w:szCs w:val="18"/>
              </w:rPr>
              <w:t>清洗储水箱、过滤器，并对控制阀后的管道进行吹扫</w:t>
            </w:r>
          </w:p>
        </w:tc>
        <w:tc>
          <w:tcPr>
            <w:tcW w:w="851" w:type="dxa"/>
            <w:shd w:val="clear" w:color="auto" w:fill="auto"/>
            <w:vAlign w:val="center"/>
          </w:tcPr>
          <w:p w14:paraId="46A3BE29" w14:textId="77777777" w:rsidR="007C4EEA" w:rsidRPr="00FE0B03" w:rsidRDefault="007C4EEA" w:rsidP="006F0618">
            <w:pPr>
              <w:pStyle w:val="afffffffff2"/>
              <w:rPr>
                <w:szCs w:val="18"/>
              </w:rPr>
            </w:pPr>
          </w:p>
        </w:tc>
        <w:tc>
          <w:tcPr>
            <w:tcW w:w="425" w:type="dxa"/>
            <w:shd w:val="clear" w:color="auto" w:fill="auto"/>
            <w:vAlign w:val="center"/>
          </w:tcPr>
          <w:p w14:paraId="12C30DBA" w14:textId="77777777" w:rsidR="007C4EEA" w:rsidRPr="00FE0B03" w:rsidRDefault="007C4EEA" w:rsidP="006F0618">
            <w:pPr>
              <w:pStyle w:val="afffffffff2"/>
              <w:rPr>
                <w:szCs w:val="18"/>
              </w:rPr>
            </w:pPr>
          </w:p>
        </w:tc>
        <w:tc>
          <w:tcPr>
            <w:tcW w:w="425" w:type="dxa"/>
            <w:shd w:val="clear" w:color="auto" w:fill="auto"/>
            <w:vAlign w:val="center"/>
          </w:tcPr>
          <w:p w14:paraId="5FF26273" w14:textId="77777777" w:rsidR="007C4EEA" w:rsidRPr="00FE0B03" w:rsidRDefault="007C4EEA" w:rsidP="006F0618">
            <w:pPr>
              <w:pStyle w:val="afffffffff2"/>
              <w:rPr>
                <w:szCs w:val="18"/>
              </w:rPr>
            </w:pPr>
          </w:p>
        </w:tc>
        <w:tc>
          <w:tcPr>
            <w:tcW w:w="426" w:type="dxa"/>
            <w:shd w:val="clear" w:color="auto" w:fill="auto"/>
            <w:vAlign w:val="center"/>
          </w:tcPr>
          <w:p w14:paraId="70B7B35C" w14:textId="77777777" w:rsidR="007C4EEA" w:rsidRPr="00FE0B03" w:rsidRDefault="007C4EEA" w:rsidP="006F0618">
            <w:pPr>
              <w:pStyle w:val="afffffffff2"/>
              <w:rPr>
                <w:szCs w:val="18"/>
              </w:rPr>
            </w:pPr>
          </w:p>
        </w:tc>
        <w:tc>
          <w:tcPr>
            <w:tcW w:w="1417" w:type="dxa"/>
            <w:shd w:val="clear" w:color="auto" w:fill="auto"/>
            <w:vAlign w:val="center"/>
          </w:tcPr>
          <w:p w14:paraId="5268CB9A" w14:textId="77777777" w:rsidR="007C4EEA" w:rsidRPr="00FE0B03" w:rsidRDefault="007C4EEA" w:rsidP="006F0618">
            <w:pPr>
              <w:pStyle w:val="afffffffff2"/>
              <w:rPr>
                <w:szCs w:val="18"/>
              </w:rPr>
            </w:pPr>
          </w:p>
        </w:tc>
        <w:tc>
          <w:tcPr>
            <w:tcW w:w="567" w:type="dxa"/>
            <w:shd w:val="clear" w:color="auto" w:fill="auto"/>
            <w:vAlign w:val="center"/>
          </w:tcPr>
          <w:p w14:paraId="1957C477" w14:textId="77777777" w:rsidR="007C4EEA" w:rsidRPr="00FE0B03" w:rsidRDefault="007C4EEA" w:rsidP="006F0618">
            <w:pPr>
              <w:pStyle w:val="afffffffff2"/>
              <w:rPr>
                <w:szCs w:val="18"/>
              </w:rPr>
            </w:pPr>
          </w:p>
        </w:tc>
        <w:tc>
          <w:tcPr>
            <w:tcW w:w="567" w:type="dxa"/>
          </w:tcPr>
          <w:p w14:paraId="5718C3D3" w14:textId="77777777" w:rsidR="007C4EEA" w:rsidRPr="00FE0B03" w:rsidRDefault="007C4EEA" w:rsidP="006F0618">
            <w:pPr>
              <w:pStyle w:val="afffffffff2"/>
              <w:rPr>
                <w:szCs w:val="18"/>
              </w:rPr>
            </w:pPr>
          </w:p>
        </w:tc>
        <w:tc>
          <w:tcPr>
            <w:tcW w:w="1276" w:type="dxa"/>
          </w:tcPr>
          <w:p w14:paraId="6C1D5123" w14:textId="77777777" w:rsidR="007C4EEA" w:rsidRPr="00FE0B03" w:rsidRDefault="007C4EEA" w:rsidP="006F0618">
            <w:pPr>
              <w:pStyle w:val="afffffffff2"/>
              <w:rPr>
                <w:szCs w:val="18"/>
              </w:rPr>
            </w:pPr>
          </w:p>
        </w:tc>
        <w:tc>
          <w:tcPr>
            <w:tcW w:w="588" w:type="dxa"/>
            <w:shd w:val="clear" w:color="auto" w:fill="auto"/>
            <w:vAlign w:val="center"/>
          </w:tcPr>
          <w:p w14:paraId="3BBEA39A" w14:textId="77777777" w:rsidR="007C4EEA" w:rsidRPr="00FE0B03" w:rsidRDefault="007C4EEA" w:rsidP="006F0618">
            <w:pPr>
              <w:pStyle w:val="afffffffff2"/>
              <w:rPr>
                <w:szCs w:val="18"/>
              </w:rPr>
            </w:pPr>
          </w:p>
        </w:tc>
      </w:tr>
      <w:tr w:rsidR="007C4EEA" w:rsidRPr="00FE0B03" w14:paraId="22DB980B" w14:textId="77777777" w:rsidTr="006F0618">
        <w:trPr>
          <w:jc w:val="center"/>
        </w:trPr>
        <w:tc>
          <w:tcPr>
            <w:tcW w:w="416" w:type="dxa"/>
            <w:vMerge/>
            <w:shd w:val="clear" w:color="auto" w:fill="auto"/>
            <w:vAlign w:val="center"/>
          </w:tcPr>
          <w:p w14:paraId="0E431D86" w14:textId="77777777" w:rsidR="007C4EEA" w:rsidRPr="00FE0B03" w:rsidRDefault="007C4EEA" w:rsidP="006F0618">
            <w:pPr>
              <w:pStyle w:val="afffffffff2"/>
              <w:rPr>
                <w:szCs w:val="18"/>
              </w:rPr>
            </w:pPr>
          </w:p>
        </w:tc>
        <w:tc>
          <w:tcPr>
            <w:tcW w:w="2409" w:type="dxa"/>
            <w:gridSpan w:val="4"/>
            <w:shd w:val="clear" w:color="auto" w:fill="auto"/>
          </w:tcPr>
          <w:p w14:paraId="3FD068AF" w14:textId="77777777" w:rsidR="007C4EEA" w:rsidRPr="00CC2F0F" w:rsidRDefault="007C4EEA" w:rsidP="006F0618">
            <w:pPr>
              <w:pStyle w:val="afffffffff2"/>
              <w:jc w:val="left"/>
              <w:rPr>
                <w:szCs w:val="18"/>
              </w:rPr>
            </w:pPr>
            <w:r w:rsidRPr="00CC2F0F">
              <w:rPr>
                <w:rFonts w:hint="eastAsia"/>
                <w:szCs w:val="18"/>
              </w:rPr>
              <w:t>测试储瓶式细水雾灭火系统启动装置的启动性能，减压装置的减压性能、喷头喷雾性能</w:t>
            </w:r>
          </w:p>
        </w:tc>
        <w:tc>
          <w:tcPr>
            <w:tcW w:w="851" w:type="dxa"/>
            <w:shd w:val="clear" w:color="auto" w:fill="auto"/>
            <w:vAlign w:val="center"/>
          </w:tcPr>
          <w:p w14:paraId="394CD498" w14:textId="77777777" w:rsidR="007C4EEA" w:rsidRPr="00CC2F0F" w:rsidRDefault="007C4EEA" w:rsidP="006F0618">
            <w:pPr>
              <w:pStyle w:val="afffffffff2"/>
              <w:rPr>
                <w:szCs w:val="18"/>
              </w:rPr>
            </w:pPr>
          </w:p>
        </w:tc>
        <w:tc>
          <w:tcPr>
            <w:tcW w:w="425" w:type="dxa"/>
            <w:shd w:val="clear" w:color="auto" w:fill="auto"/>
            <w:vAlign w:val="center"/>
          </w:tcPr>
          <w:p w14:paraId="5384AEF3" w14:textId="77777777" w:rsidR="007C4EEA" w:rsidRPr="00FE0B03" w:rsidRDefault="007C4EEA" w:rsidP="006F0618">
            <w:pPr>
              <w:pStyle w:val="afffffffff2"/>
              <w:rPr>
                <w:szCs w:val="18"/>
              </w:rPr>
            </w:pPr>
          </w:p>
        </w:tc>
        <w:tc>
          <w:tcPr>
            <w:tcW w:w="425" w:type="dxa"/>
            <w:shd w:val="clear" w:color="auto" w:fill="auto"/>
            <w:vAlign w:val="center"/>
          </w:tcPr>
          <w:p w14:paraId="2438710D" w14:textId="77777777" w:rsidR="007C4EEA" w:rsidRPr="00FE0B03" w:rsidRDefault="007C4EEA" w:rsidP="006F0618">
            <w:pPr>
              <w:pStyle w:val="afffffffff2"/>
              <w:rPr>
                <w:szCs w:val="18"/>
              </w:rPr>
            </w:pPr>
          </w:p>
        </w:tc>
        <w:tc>
          <w:tcPr>
            <w:tcW w:w="426" w:type="dxa"/>
            <w:shd w:val="clear" w:color="auto" w:fill="auto"/>
            <w:vAlign w:val="center"/>
          </w:tcPr>
          <w:p w14:paraId="2455D239" w14:textId="77777777" w:rsidR="007C4EEA" w:rsidRPr="00FE0B03" w:rsidRDefault="007C4EEA" w:rsidP="006F0618">
            <w:pPr>
              <w:pStyle w:val="afffffffff2"/>
              <w:rPr>
                <w:szCs w:val="18"/>
              </w:rPr>
            </w:pPr>
          </w:p>
        </w:tc>
        <w:tc>
          <w:tcPr>
            <w:tcW w:w="1417" w:type="dxa"/>
            <w:shd w:val="clear" w:color="auto" w:fill="auto"/>
            <w:vAlign w:val="center"/>
          </w:tcPr>
          <w:p w14:paraId="0B6E87A9" w14:textId="77777777" w:rsidR="007C4EEA" w:rsidRPr="00FE0B03" w:rsidRDefault="007C4EEA" w:rsidP="006F0618">
            <w:pPr>
              <w:pStyle w:val="afffffffff2"/>
              <w:rPr>
                <w:szCs w:val="18"/>
              </w:rPr>
            </w:pPr>
          </w:p>
        </w:tc>
        <w:tc>
          <w:tcPr>
            <w:tcW w:w="567" w:type="dxa"/>
            <w:shd w:val="clear" w:color="auto" w:fill="auto"/>
            <w:vAlign w:val="center"/>
          </w:tcPr>
          <w:p w14:paraId="2A5725A7" w14:textId="77777777" w:rsidR="007C4EEA" w:rsidRPr="00FE0B03" w:rsidRDefault="007C4EEA" w:rsidP="006F0618">
            <w:pPr>
              <w:pStyle w:val="afffffffff2"/>
              <w:rPr>
                <w:szCs w:val="18"/>
              </w:rPr>
            </w:pPr>
          </w:p>
        </w:tc>
        <w:tc>
          <w:tcPr>
            <w:tcW w:w="567" w:type="dxa"/>
          </w:tcPr>
          <w:p w14:paraId="6C4C478A" w14:textId="77777777" w:rsidR="007C4EEA" w:rsidRPr="00FE0B03" w:rsidRDefault="007C4EEA" w:rsidP="006F0618">
            <w:pPr>
              <w:pStyle w:val="afffffffff2"/>
              <w:rPr>
                <w:szCs w:val="18"/>
              </w:rPr>
            </w:pPr>
          </w:p>
        </w:tc>
        <w:tc>
          <w:tcPr>
            <w:tcW w:w="1276" w:type="dxa"/>
          </w:tcPr>
          <w:p w14:paraId="45616B19" w14:textId="77777777" w:rsidR="007C4EEA" w:rsidRPr="00FE0B03" w:rsidRDefault="007C4EEA" w:rsidP="006F0618">
            <w:pPr>
              <w:pStyle w:val="afffffffff2"/>
              <w:rPr>
                <w:szCs w:val="18"/>
              </w:rPr>
            </w:pPr>
          </w:p>
        </w:tc>
        <w:tc>
          <w:tcPr>
            <w:tcW w:w="588" w:type="dxa"/>
            <w:shd w:val="clear" w:color="auto" w:fill="auto"/>
            <w:vAlign w:val="center"/>
          </w:tcPr>
          <w:p w14:paraId="45568290" w14:textId="77777777" w:rsidR="007C4EEA" w:rsidRPr="00FE0B03" w:rsidRDefault="007C4EEA" w:rsidP="006F0618">
            <w:pPr>
              <w:pStyle w:val="afffffffff2"/>
              <w:rPr>
                <w:szCs w:val="18"/>
              </w:rPr>
            </w:pPr>
          </w:p>
        </w:tc>
      </w:tr>
      <w:tr w:rsidR="007C4EEA" w:rsidRPr="00FE0B03" w14:paraId="06A49A15" w14:textId="77777777" w:rsidTr="006F0618">
        <w:trPr>
          <w:jc w:val="center"/>
        </w:trPr>
        <w:tc>
          <w:tcPr>
            <w:tcW w:w="416" w:type="dxa"/>
            <w:vMerge/>
            <w:shd w:val="clear" w:color="auto" w:fill="auto"/>
            <w:vAlign w:val="center"/>
          </w:tcPr>
          <w:p w14:paraId="5D64ADA5" w14:textId="77777777" w:rsidR="007C4EEA" w:rsidRPr="00FE0B03" w:rsidRDefault="007C4EEA" w:rsidP="006F0618">
            <w:pPr>
              <w:pStyle w:val="afffffffff2"/>
              <w:rPr>
                <w:szCs w:val="18"/>
              </w:rPr>
            </w:pPr>
          </w:p>
        </w:tc>
        <w:tc>
          <w:tcPr>
            <w:tcW w:w="2409" w:type="dxa"/>
            <w:gridSpan w:val="4"/>
            <w:shd w:val="clear" w:color="auto" w:fill="auto"/>
          </w:tcPr>
          <w:p w14:paraId="7A667000" w14:textId="77777777" w:rsidR="007C4EEA" w:rsidRPr="00CC2F0F" w:rsidRDefault="007C4EEA" w:rsidP="006F0618">
            <w:pPr>
              <w:pStyle w:val="afffffffff2"/>
              <w:jc w:val="left"/>
              <w:rPr>
                <w:szCs w:val="18"/>
              </w:rPr>
            </w:pPr>
            <w:r w:rsidRPr="00CC2F0F">
              <w:rPr>
                <w:rFonts w:hint="eastAsia"/>
                <w:szCs w:val="18"/>
              </w:rPr>
              <w:t>测试分区控制阀的手动/自动控制功能，具有火灾探测控制系统的，应模拟自动控制功能</w:t>
            </w:r>
          </w:p>
        </w:tc>
        <w:tc>
          <w:tcPr>
            <w:tcW w:w="851" w:type="dxa"/>
            <w:shd w:val="clear" w:color="auto" w:fill="auto"/>
            <w:vAlign w:val="center"/>
          </w:tcPr>
          <w:p w14:paraId="46E3A0C4" w14:textId="77777777" w:rsidR="007C4EEA" w:rsidRPr="00CC2F0F" w:rsidRDefault="007C4EEA" w:rsidP="006F0618">
            <w:pPr>
              <w:pStyle w:val="afffffffff2"/>
              <w:rPr>
                <w:szCs w:val="18"/>
              </w:rPr>
            </w:pPr>
          </w:p>
        </w:tc>
        <w:tc>
          <w:tcPr>
            <w:tcW w:w="425" w:type="dxa"/>
            <w:shd w:val="clear" w:color="auto" w:fill="auto"/>
            <w:vAlign w:val="center"/>
          </w:tcPr>
          <w:p w14:paraId="259B6748" w14:textId="77777777" w:rsidR="007C4EEA" w:rsidRPr="00FE0B03" w:rsidRDefault="007C4EEA" w:rsidP="006F0618">
            <w:pPr>
              <w:pStyle w:val="afffffffff2"/>
              <w:rPr>
                <w:szCs w:val="18"/>
              </w:rPr>
            </w:pPr>
          </w:p>
        </w:tc>
        <w:tc>
          <w:tcPr>
            <w:tcW w:w="425" w:type="dxa"/>
            <w:shd w:val="clear" w:color="auto" w:fill="auto"/>
            <w:vAlign w:val="center"/>
          </w:tcPr>
          <w:p w14:paraId="55D5F418" w14:textId="77777777" w:rsidR="007C4EEA" w:rsidRPr="00FE0B03" w:rsidRDefault="007C4EEA" w:rsidP="006F0618">
            <w:pPr>
              <w:pStyle w:val="afffffffff2"/>
              <w:rPr>
                <w:szCs w:val="18"/>
              </w:rPr>
            </w:pPr>
          </w:p>
        </w:tc>
        <w:tc>
          <w:tcPr>
            <w:tcW w:w="426" w:type="dxa"/>
            <w:shd w:val="clear" w:color="auto" w:fill="auto"/>
            <w:vAlign w:val="center"/>
          </w:tcPr>
          <w:p w14:paraId="0C022CBD" w14:textId="77777777" w:rsidR="007C4EEA" w:rsidRPr="00FE0B03" w:rsidRDefault="007C4EEA" w:rsidP="006F0618">
            <w:pPr>
              <w:pStyle w:val="afffffffff2"/>
              <w:rPr>
                <w:szCs w:val="18"/>
              </w:rPr>
            </w:pPr>
          </w:p>
        </w:tc>
        <w:tc>
          <w:tcPr>
            <w:tcW w:w="1417" w:type="dxa"/>
            <w:shd w:val="clear" w:color="auto" w:fill="auto"/>
            <w:vAlign w:val="center"/>
          </w:tcPr>
          <w:p w14:paraId="4A7B1757" w14:textId="77777777" w:rsidR="007C4EEA" w:rsidRPr="00FE0B03" w:rsidRDefault="007C4EEA" w:rsidP="006F0618">
            <w:pPr>
              <w:pStyle w:val="afffffffff2"/>
              <w:rPr>
                <w:szCs w:val="18"/>
              </w:rPr>
            </w:pPr>
          </w:p>
        </w:tc>
        <w:tc>
          <w:tcPr>
            <w:tcW w:w="567" w:type="dxa"/>
            <w:shd w:val="clear" w:color="auto" w:fill="auto"/>
            <w:vAlign w:val="center"/>
          </w:tcPr>
          <w:p w14:paraId="6F3B45C9" w14:textId="77777777" w:rsidR="007C4EEA" w:rsidRPr="00FE0B03" w:rsidRDefault="007C4EEA" w:rsidP="006F0618">
            <w:pPr>
              <w:pStyle w:val="afffffffff2"/>
              <w:rPr>
                <w:szCs w:val="18"/>
              </w:rPr>
            </w:pPr>
          </w:p>
        </w:tc>
        <w:tc>
          <w:tcPr>
            <w:tcW w:w="567" w:type="dxa"/>
          </w:tcPr>
          <w:p w14:paraId="4FF12069" w14:textId="77777777" w:rsidR="007C4EEA" w:rsidRPr="00FE0B03" w:rsidRDefault="007C4EEA" w:rsidP="006F0618">
            <w:pPr>
              <w:pStyle w:val="afffffffff2"/>
              <w:rPr>
                <w:szCs w:val="18"/>
              </w:rPr>
            </w:pPr>
          </w:p>
        </w:tc>
        <w:tc>
          <w:tcPr>
            <w:tcW w:w="1276" w:type="dxa"/>
          </w:tcPr>
          <w:p w14:paraId="707547AA" w14:textId="77777777" w:rsidR="007C4EEA" w:rsidRPr="00FE0B03" w:rsidRDefault="007C4EEA" w:rsidP="006F0618">
            <w:pPr>
              <w:pStyle w:val="afffffffff2"/>
              <w:rPr>
                <w:szCs w:val="18"/>
              </w:rPr>
            </w:pPr>
          </w:p>
        </w:tc>
        <w:tc>
          <w:tcPr>
            <w:tcW w:w="588" w:type="dxa"/>
            <w:shd w:val="clear" w:color="auto" w:fill="auto"/>
            <w:vAlign w:val="center"/>
          </w:tcPr>
          <w:p w14:paraId="5E4B37B2" w14:textId="77777777" w:rsidR="007C4EEA" w:rsidRPr="00FE0B03" w:rsidRDefault="007C4EEA" w:rsidP="006F0618">
            <w:pPr>
              <w:pStyle w:val="afffffffff2"/>
              <w:rPr>
                <w:szCs w:val="18"/>
              </w:rPr>
            </w:pPr>
          </w:p>
        </w:tc>
      </w:tr>
      <w:tr w:rsidR="007C4EEA" w:rsidRPr="00FE0B03" w14:paraId="385404C8" w14:textId="77777777" w:rsidTr="006F0618">
        <w:trPr>
          <w:jc w:val="center"/>
        </w:trPr>
        <w:tc>
          <w:tcPr>
            <w:tcW w:w="416" w:type="dxa"/>
            <w:vMerge/>
            <w:shd w:val="clear" w:color="auto" w:fill="auto"/>
            <w:vAlign w:val="center"/>
          </w:tcPr>
          <w:p w14:paraId="73B7D91D" w14:textId="77777777" w:rsidR="007C4EEA" w:rsidRPr="00FE0B03" w:rsidRDefault="007C4EEA" w:rsidP="006F0618">
            <w:pPr>
              <w:pStyle w:val="afffffffff2"/>
              <w:rPr>
                <w:szCs w:val="18"/>
              </w:rPr>
            </w:pPr>
          </w:p>
        </w:tc>
        <w:tc>
          <w:tcPr>
            <w:tcW w:w="2409" w:type="dxa"/>
            <w:gridSpan w:val="4"/>
            <w:shd w:val="clear" w:color="auto" w:fill="auto"/>
          </w:tcPr>
          <w:p w14:paraId="6F11244B" w14:textId="77777777" w:rsidR="007C4EEA" w:rsidRPr="00CC2F0F" w:rsidRDefault="007C4EEA" w:rsidP="006F0618">
            <w:pPr>
              <w:pStyle w:val="afffffffff2"/>
              <w:jc w:val="left"/>
              <w:rPr>
                <w:szCs w:val="18"/>
              </w:rPr>
            </w:pPr>
            <w:r w:rsidRPr="00CC2F0F">
              <w:rPr>
                <w:rFonts w:hint="eastAsia"/>
                <w:szCs w:val="18"/>
              </w:rPr>
              <w:t>通过报警联动，检验开式细水雾灭火系统联动控制功能，进行模拟喷放细水雾试验</w:t>
            </w:r>
          </w:p>
        </w:tc>
        <w:tc>
          <w:tcPr>
            <w:tcW w:w="851" w:type="dxa"/>
            <w:shd w:val="clear" w:color="auto" w:fill="auto"/>
            <w:vAlign w:val="center"/>
          </w:tcPr>
          <w:p w14:paraId="7FAA4DB3" w14:textId="77777777" w:rsidR="007C4EEA" w:rsidRPr="00CC2F0F" w:rsidRDefault="007C4EEA" w:rsidP="006F0618">
            <w:pPr>
              <w:pStyle w:val="afffffffff2"/>
              <w:rPr>
                <w:szCs w:val="18"/>
              </w:rPr>
            </w:pPr>
          </w:p>
        </w:tc>
        <w:tc>
          <w:tcPr>
            <w:tcW w:w="425" w:type="dxa"/>
            <w:shd w:val="clear" w:color="auto" w:fill="auto"/>
            <w:vAlign w:val="center"/>
          </w:tcPr>
          <w:p w14:paraId="4373C0FE" w14:textId="77777777" w:rsidR="007C4EEA" w:rsidRPr="00FE0B03" w:rsidRDefault="007C4EEA" w:rsidP="006F0618">
            <w:pPr>
              <w:pStyle w:val="afffffffff2"/>
              <w:rPr>
                <w:szCs w:val="18"/>
              </w:rPr>
            </w:pPr>
          </w:p>
        </w:tc>
        <w:tc>
          <w:tcPr>
            <w:tcW w:w="425" w:type="dxa"/>
            <w:shd w:val="clear" w:color="auto" w:fill="auto"/>
            <w:vAlign w:val="center"/>
          </w:tcPr>
          <w:p w14:paraId="4ABF9894" w14:textId="77777777" w:rsidR="007C4EEA" w:rsidRPr="00FE0B03" w:rsidRDefault="007C4EEA" w:rsidP="006F0618">
            <w:pPr>
              <w:pStyle w:val="afffffffff2"/>
              <w:rPr>
                <w:szCs w:val="18"/>
              </w:rPr>
            </w:pPr>
          </w:p>
        </w:tc>
        <w:tc>
          <w:tcPr>
            <w:tcW w:w="426" w:type="dxa"/>
            <w:shd w:val="clear" w:color="auto" w:fill="auto"/>
            <w:vAlign w:val="center"/>
          </w:tcPr>
          <w:p w14:paraId="334D4A78" w14:textId="77777777" w:rsidR="007C4EEA" w:rsidRPr="00FE0B03" w:rsidRDefault="007C4EEA" w:rsidP="006F0618">
            <w:pPr>
              <w:pStyle w:val="afffffffff2"/>
              <w:rPr>
                <w:szCs w:val="18"/>
              </w:rPr>
            </w:pPr>
          </w:p>
        </w:tc>
        <w:tc>
          <w:tcPr>
            <w:tcW w:w="1417" w:type="dxa"/>
            <w:shd w:val="clear" w:color="auto" w:fill="auto"/>
            <w:vAlign w:val="center"/>
          </w:tcPr>
          <w:p w14:paraId="372EBC3B" w14:textId="77777777" w:rsidR="007C4EEA" w:rsidRPr="00FE0B03" w:rsidRDefault="007C4EEA" w:rsidP="006F0618">
            <w:pPr>
              <w:pStyle w:val="afffffffff2"/>
              <w:rPr>
                <w:szCs w:val="18"/>
              </w:rPr>
            </w:pPr>
          </w:p>
        </w:tc>
        <w:tc>
          <w:tcPr>
            <w:tcW w:w="567" w:type="dxa"/>
            <w:shd w:val="clear" w:color="auto" w:fill="auto"/>
            <w:vAlign w:val="center"/>
          </w:tcPr>
          <w:p w14:paraId="16F7E6B9" w14:textId="77777777" w:rsidR="007C4EEA" w:rsidRPr="00FE0B03" w:rsidRDefault="007C4EEA" w:rsidP="006F0618">
            <w:pPr>
              <w:pStyle w:val="afffffffff2"/>
              <w:rPr>
                <w:szCs w:val="18"/>
              </w:rPr>
            </w:pPr>
          </w:p>
        </w:tc>
        <w:tc>
          <w:tcPr>
            <w:tcW w:w="567" w:type="dxa"/>
          </w:tcPr>
          <w:p w14:paraId="3F5AFF07" w14:textId="77777777" w:rsidR="007C4EEA" w:rsidRPr="00FE0B03" w:rsidRDefault="007C4EEA" w:rsidP="006F0618">
            <w:pPr>
              <w:pStyle w:val="afffffffff2"/>
              <w:rPr>
                <w:szCs w:val="18"/>
              </w:rPr>
            </w:pPr>
          </w:p>
        </w:tc>
        <w:tc>
          <w:tcPr>
            <w:tcW w:w="1276" w:type="dxa"/>
          </w:tcPr>
          <w:p w14:paraId="20F695BF" w14:textId="77777777" w:rsidR="007C4EEA" w:rsidRPr="00FE0B03" w:rsidRDefault="007C4EEA" w:rsidP="006F0618">
            <w:pPr>
              <w:pStyle w:val="afffffffff2"/>
              <w:rPr>
                <w:szCs w:val="18"/>
              </w:rPr>
            </w:pPr>
          </w:p>
        </w:tc>
        <w:tc>
          <w:tcPr>
            <w:tcW w:w="588" w:type="dxa"/>
            <w:shd w:val="clear" w:color="auto" w:fill="auto"/>
            <w:vAlign w:val="center"/>
          </w:tcPr>
          <w:p w14:paraId="2EDB90F0" w14:textId="77777777" w:rsidR="007C4EEA" w:rsidRPr="00FE0B03" w:rsidRDefault="007C4EEA" w:rsidP="006F0618">
            <w:pPr>
              <w:pStyle w:val="afffffffff2"/>
              <w:rPr>
                <w:szCs w:val="18"/>
              </w:rPr>
            </w:pPr>
          </w:p>
        </w:tc>
      </w:tr>
      <w:tr w:rsidR="007C4EEA" w:rsidRPr="00FE0B03" w14:paraId="7E808B0F" w14:textId="77777777" w:rsidTr="006F0618">
        <w:trPr>
          <w:jc w:val="center"/>
        </w:trPr>
        <w:tc>
          <w:tcPr>
            <w:tcW w:w="416" w:type="dxa"/>
            <w:vMerge w:val="restart"/>
            <w:shd w:val="clear" w:color="auto" w:fill="auto"/>
            <w:vAlign w:val="center"/>
          </w:tcPr>
          <w:p w14:paraId="0A482BF9" w14:textId="77777777" w:rsidR="007C4EEA" w:rsidRPr="00FE0B03" w:rsidRDefault="007C4EEA" w:rsidP="006F0618">
            <w:pPr>
              <w:pStyle w:val="afffffffff2"/>
              <w:rPr>
                <w:szCs w:val="18"/>
              </w:rPr>
            </w:pPr>
            <w:r w:rsidRPr="0085263D">
              <w:rPr>
                <w:rFonts w:hint="eastAsia"/>
                <w:szCs w:val="18"/>
              </w:rPr>
              <w:t>自动跟踪定位射流灭火系统</w:t>
            </w:r>
          </w:p>
        </w:tc>
        <w:tc>
          <w:tcPr>
            <w:tcW w:w="2409" w:type="dxa"/>
            <w:gridSpan w:val="4"/>
            <w:shd w:val="clear" w:color="auto" w:fill="auto"/>
            <w:vAlign w:val="center"/>
          </w:tcPr>
          <w:p w14:paraId="0DCBB598" w14:textId="77777777" w:rsidR="007C4EEA" w:rsidRPr="00CC2F0F" w:rsidRDefault="007C4EEA" w:rsidP="006F0618">
            <w:pPr>
              <w:pStyle w:val="afffffffff2"/>
              <w:jc w:val="left"/>
              <w:rPr>
                <w:szCs w:val="18"/>
              </w:rPr>
            </w:pPr>
            <w:r w:rsidRPr="0085263D">
              <w:rPr>
                <w:rFonts w:hint="eastAsia"/>
                <w:szCs w:val="18"/>
              </w:rPr>
              <w:t>检查灭火装置外观和喷水是否正常，检查回转机构动作是否正常</w:t>
            </w:r>
          </w:p>
        </w:tc>
        <w:tc>
          <w:tcPr>
            <w:tcW w:w="851" w:type="dxa"/>
            <w:shd w:val="clear" w:color="auto" w:fill="auto"/>
            <w:vAlign w:val="center"/>
          </w:tcPr>
          <w:p w14:paraId="5B023C4B" w14:textId="77777777" w:rsidR="007C4EEA" w:rsidRPr="00CC2F0F" w:rsidRDefault="007C4EEA" w:rsidP="006F0618">
            <w:pPr>
              <w:pStyle w:val="afffffffff2"/>
              <w:rPr>
                <w:szCs w:val="18"/>
              </w:rPr>
            </w:pPr>
          </w:p>
        </w:tc>
        <w:tc>
          <w:tcPr>
            <w:tcW w:w="425" w:type="dxa"/>
            <w:shd w:val="clear" w:color="auto" w:fill="auto"/>
            <w:vAlign w:val="center"/>
          </w:tcPr>
          <w:p w14:paraId="7FCFEC4C" w14:textId="77777777" w:rsidR="007C4EEA" w:rsidRPr="00FE0B03" w:rsidRDefault="007C4EEA" w:rsidP="006F0618">
            <w:pPr>
              <w:pStyle w:val="afffffffff2"/>
              <w:rPr>
                <w:szCs w:val="18"/>
              </w:rPr>
            </w:pPr>
          </w:p>
        </w:tc>
        <w:tc>
          <w:tcPr>
            <w:tcW w:w="425" w:type="dxa"/>
            <w:shd w:val="clear" w:color="auto" w:fill="auto"/>
            <w:vAlign w:val="center"/>
          </w:tcPr>
          <w:p w14:paraId="66A924C1" w14:textId="77777777" w:rsidR="007C4EEA" w:rsidRPr="00FE0B03" w:rsidRDefault="007C4EEA" w:rsidP="006F0618">
            <w:pPr>
              <w:pStyle w:val="afffffffff2"/>
              <w:rPr>
                <w:szCs w:val="18"/>
              </w:rPr>
            </w:pPr>
          </w:p>
        </w:tc>
        <w:tc>
          <w:tcPr>
            <w:tcW w:w="426" w:type="dxa"/>
            <w:shd w:val="clear" w:color="auto" w:fill="auto"/>
            <w:vAlign w:val="center"/>
          </w:tcPr>
          <w:p w14:paraId="01F3F7C7" w14:textId="77777777" w:rsidR="007C4EEA" w:rsidRPr="00FE0B03" w:rsidRDefault="007C4EEA" w:rsidP="006F0618">
            <w:pPr>
              <w:pStyle w:val="afffffffff2"/>
              <w:rPr>
                <w:szCs w:val="18"/>
              </w:rPr>
            </w:pPr>
          </w:p>
        </w:tc>
        <w:tc>
          <w:tcPr>
            <w:tcW w:w="1417" w:type="dxa"/>
            <w:shd w:val="clear" w:color="auto" w:fill="auto"/>
            <w:vAlign w:val="center"/>
          </w:tcPr>
          <w:p w14:paraId="077543D8" w14:textId="77777777" w:rsidR="007C4EEA" w:rsidRPr="00FE0B03" w:rsidRDefault="007C4EEA" w:rsidP="006F0618">
            <w:pPr>
              <w:pStyle w:val="afffffffff2"/>
              <w:rPr>
                <w:szCs w:val="18"/>
              </w:rPr>
            </w:pPr>
          </w:p>
        </w:tc>
        <w:tc>
          <w:tcPr>
            <w:tcW w:w="567" w:type="dxa"/>
            <w:shd w:val="clear" w:color="auto" w:fill="auto"/>
            <w:vAlign w:val="center"/>
          </w:tcPr>
          <w:p w14:paraId="38B871F0" w14:textId="77777777" w:rsidR="007C4EEA" w:rsidRPr="00FE0B03" w:rsidRDefault="007C4EEA" w:rsidP="006F0618">
            <w:pPr>
              <w:pStyle w:val="afffffffff2"/>
              <w:rPr>
                <w:szCs w:val="18"/>
              </w:rPr>
            </w:pPr>
          </w:p>
        </w:tc>
        <w:tc>
          <w:tcPr>
            <w:tcW w:w="567" w:type="dxa"/>
            <w:vAlign w:val="center"/>
          </w:tcPr>
          <w:p w14:paraId="16F7E510" w14:textId="77777777" w:rsidR="007C4EEA" w:rsidRPr="00FE0B03" w:rsidRDefault="007C4EEA" w:rsidP="006F0618">
            <w:pPr>
              <w:pStyle w:val="afffffffff2"/>
              <w:rPr>
                <w:szCs w:val="18"/>
              </w:rPr>
            </w:pPr>
          </w:p>
        </w:tc>
        <w:tc>
          <w:tcPr>
            <w:tcW w:w="1276" w:type="dxa"/>
            <w:vAlign w:val="center"/>
          </w:tcPr>
          <w:p w14:paraId="3F1B5C0C" w14:textId="77777777" w:rsidR="007C4EEA" w:rsidRPr="00FE0B03" w:rsidRDefault="007C4EEA" w:rsidP="006F0618">
            <w:pPr>
              <w:pStyle w:val="afffffffff2"/>
              <w:rPr>
                <w:szCs w:val="18"/>
              </w:rPr>
            </w:pPr>
          </w:p>
        </w:tc>
        <w:tc>
          <w:tcPr>
            <w:tcW w:w="588" w:type="dxa"/>
            <w:shd w:val="clear" w:color="auto" w:fill="auto"/>
            <w:vAlign w:val="center"/>
          </w:tcPr>
          <w:p w14:paraId="17A70BE8" w14:textId="77777777" w:rsidR="007C4EEA" w:rsidRPr="00FE0B03" w:rsidRDefault="007C4EEA" w:rsidP="006F0618">
            <w:pPr>
              <w:pStyle w:val="afffffffff2"/>
              <w:rPr>
                <w:szCs w:val="18"/>
              </w:rPr>
            </w:pPr>
          </w:p>
        </w:tc>
      </w:tr>
      <w:tr w:rsidR="007C4EEA" w:rsidRPr="00FE0B03" w14:paraId="0EB808DD" w14:textId="77777777" w:rsidTr="006F0618">
        <w:trPr>
          <w:jc w:val="center"/>
        </w:trPr>
        <w:tc>
          <w:tcPr>
            <w:tcW w:w="416" w:type="dxa"/>
            <w:vMerge/>
            <w:shd w:val="clear" w:color="auto" w:fill="auto"/>
            <w:vAlign w:val="center"/>
          </w:tcPr>
          <w:p w14:paraId="2463BF1A" w14:textId="77777777" w:rsidR="007C4EEA" w:rsidRPr="00FE0B03" w:rsidRDefault="007C4EEA" w:rsidP="006F0618">
            <w:pPr>
              <w:pStyle w:val="afffffffff2"/>
              <w:rPr>
                <w:szCs w:val="18"/>
              </w:rPr>
            </w:pPr>
          </w:p>
        </w:tc>
        <w:tc>
          <w:tcPr>
            <w:tcW w:w="2409" w:type="dxa"/>
            <w:gridSpan w:val="4"/>
            <w:shd w:val="clear" w:color="auto" w:fill="auto"/>
            <w:vAlign w:val="center"/>
          </w:tcPr>
          <w:p w14:paraId="21A71DA4" w14:textId="77777777" w:rsidR="007C4EEA" w:rsidRPr="00CC2F0F" w:rsidRDefault="007C4EEA" w:rsidP="006F0618">
            <w:pPr>
              <w:pStyle w:val="afffffffff2"/>
              <w:jc w:val="left"/>
              <w:rPr>
                <w:szCs w:val="18"/>
              </w:rPr>
            </w:pPr>
            <w:r w:rsidRPr="0085263D">
              <w:rPr>
                <w:rFonts w:hint="eastAsia"/>
                <w:szCs w:val="18"/>
              </w:rPr>
              <w:t>检查探测装置外观、测试探测功能</w:t>
            </w:r>
          </w:p>
        </w:tc>
        <w:tc>
          <w:tcPr>
            <w:tcW w:w="851" w:type="dxa"/>
            <w:shd w:val="clear" w:color="auto" w:fill="auto"/>
            <w:vAlign w:val="center"/>
          </w:tcPr>
          <w:p w14:paraId="2328E436" w14:textId="77777777" w:rsidR="007C4EEA" w:rsidRPr="00CC2F0F" w:rsidRDefault="007C4EEA" w:rsidP="006F0618">
            <w:pPr>
              <w:pStyle w:val="afffffffff2"/>
              <w:rPr>
                <w:szCs w:val="18"/>
              </w:rPr>
            </w:pPr>
          </w:p>
        </w:tc>
        <w:tc>
          <w:tcPr>
            <w:tcW w:w="425" w:type="dxa"/>
            <w:shd w:val="clear" w:color="auto" w:fill="auto"/>
            <w:vAlign w:val="center"/>
          </w:tcPr>
          <w:p w14:paraId="72C7B7F7" w14:textId="77777777" w:rsidR="007C4EEA" w:rsidRPr="00FE0B03" w:rsidRDefault="007C4EEA" w:rsidP="006F0618">
            <w:pPr>
              <w:pStyle w:val="afffffffff2"/>
              <w:rPr>
                <w:szCs w:val="18"/>
              </w:rPr>
            </w:pPr>
          </w:p>
        </w:tc>
        <w:tc>
          <w:tcPr>
            <w:tcW w:w="425" w:type="dxa"/>
            <w:shd w:val="clear" w:color="auto" w:fill="auto"/>
            <w:vAlign w:val="center"/>
          </w:tcPr>
          <w:p w14:paraId="72E98274" w14:textId="77777777" w:rsidR="007C4EEA" w:rsidRPr="00FE0B03" w:rsidRDefault="007C4EEA" w:rsidP="006F0618">
            <w:pPr>
              <w:pStyle w:val="afffffffff2"/>
              <w:rPr>
                <w:szCs w:val="18"/>
              </w:rPr>
            </w:pPr>
          </w:p>
        </w:tc>
        <w:tc>
          <w:tcPr>
            <w:tcW w:w="426" w:type="dxa"/>
            <w:shd w:val="clear" w:color="auto" w:fill="auto"/>
            <w:vAlign w:val="center"/>
          </w:tcPr>
          <w:p w14:paraId="033E8292" w14:textId="77777777" w:rsidR="007C4EEA" w:rsidRPr="00FE0B03" w:rsidRDefault="007C4EEA" w:rsidP="006F0618">
            <w:pPr>
              <w:pStyle w:val="afffffffff2"/>
              <w:rPr>
                <w:szCs w:val="18"/>
              </w:rPr>
            </w:pPr>
          </w:p>
        </w:tc>
        <w:tc>
          <w:tcPr>
            <w:tcW w:w="1417" w:type="dxa"/>
            <w:shd w:val="clear" w:color="auto" w:fill="auto"/>
            <w:vAlign w:val="center"/>
          </w:tcPr>
          <w:p w14:paraId="1023DA35" w14:textId="77777777" w:rsidR="007C4EEA" w:rsidRPr="00FE0B03" w:rsidRDefault="007C4EEA" w:rsidP="006F0618">
            <w:pPr>
              <w:pStyle w:val="afffffffff2"/>
              <w:rPr>
                <w:szCs w:val="18"/>
              </w:rPr>
            </w:pPr>
          </w:p>
        </w:tc>
        <w:tc>
          <w:tcPr>
            <w:tcW w:w="567" w:type="dxa"/>
            <w:shd w:val="clear" w:color="auto" w:fill="auto"/>
            <w:vAlign w:val="center"/>
          </w:tcPr>
          <w:p w14:paraId="4A76DB74" w14:textId="77777777" w:rsidR="007C4EEA" w:rsidRPr="00FE0B03" w:rsidRDefault="007C4EEA" w:rsidP="006F0618">
            <w:pPr>
              <w:pStyle w:val="afffffffff2"/>
              <w:rPr>
                <w:szCs w:val="18"/>
              </w:rPr>
            </w:pPr>
          </w:p>
        </w:tc>
        <w:tc>
          <w:tcPr>
            <w:tcW w:w="567" w:type="dxa"/>
            <w:vAlign w:val="center"/>
          </w:tcPr>
          <w:p w14:paraId="4CCDC476" w14:textId="77777777" w:rsidR="007C4EEA" w:rsidRPr="00FE0B03" w:rsidRDefault="007C4EEA" w:rsidP="006F0618">
            <w:pPr>
              <w:pStyle w:val="afffffffff2"/>
              <w:rPr>
                <w:szCs w:val="18"/>
              </w:rPr>
            </w:pPr>
          </w:p>
        </w:tc>
        <w:tc>
          <w:tcPr>
            <w:tcW w:w="1276" w:type="dxa"/>
            <w:vAlign w:val="center"/>
          </w:tcPr>
          <w:p w14:paraId="0CF6BC1C" w14:textId="77777777" w:rsidR="007C4EEA" w:rsidRPr="00FE0B03" w:rsidRDefault="007C4EEA" w:rsidP="006F0618">
            <w:pPr>
              <w:pStyle w:val="afffffffff2"/>
              <w:rPr>
                <w:szCs w:val="18"/>
              </w:rPr>
            </w:pPr>
          </w:p>
        </w:tc>
        <w:tc>
          <w:tcPr>
            <w:tcW w:w="588" w:type="dxa"/>
            <w:shd w:val="clear" w:color="auto" w:fill="auto"/>
            <w:vAlign w:val="center"/>
          </w:tcPr>
          <w:p w14:paraId="709B3E75" w14:textId="77777777" w:rsidR="007C4EEA" w:rsidRPr="00FE0B03" w:rsidRDefault="007C4EEA" w:rsidP="006F0618">
            <w:pPr>
              <w:pStyle w:val="afffffffff2"/>
              <w:rPr>
                <w:szCs w:val="18"/>
              </w:rPr>
            </w:pPr>
          </w:p>
        </w:tc>
      </w:tr>
      <w:tr w:rsidR="007C4EEA" w:rsidRPr="00FE0B03" w14:paraId="77CAD258" w14:textId="77777777" w:rsidTr="006F0618">
        <w:trPr>
          <w:jc w:val="center"/>
        </w:trPr>
        <w:tc>
          <w:tcPr>
            <w:tcW w:w="416" w:type="dxa"/>
            <w:vMerge/>
            <w:shd w:val="clear" w:color="auto" w:fill="auto"/>
            <w:vAlign w:val="center"/>
          </w:tcPr>
          <w:p w14:paraId="4538D197" w14:textId="77777777" w:rsidR="007C4EEA" w:rsidRPr="00FE0B03" w:rsidRDefault="007C4EEA" w:rsidP="006F0618">
            <w:pPr>
              <w:pStyle w:val="afffffffff2"/>
              <w:rPr>
                <w:szCs w:val="18"/>
              </w:rPr>
            </w:pPr>
          </w:p>
        </w:tc>
        <w:tc>
          <w:tcPr>
            <w:tcW w:w="2409" w:type="dxa"/>
            <w:gridSpan w:val="4"/>
            <w:shd w:val="clear" w:color="auto" w:fill="auto"/>
            <w:vAlign w:val="center"/>
          </w:tcPr>
          <w:p w14:paraId="2FCD5663" w14:textId="77777777" w:rsidR="007C4EEA" w:rsidRPr="00CC2F0F" w:rsidRDefault="007C4EEA" w:rsidP="006F0618">
            <w:pPr>
              <w:pStyle w:val="afffffffff2"/>
              <w:jc w:val="left"/>
              <w:rPr>
                <w:szCs w:val="18"/>
              </w:rPr>
            </w:pPr>
            <w:r w:rsidRPr="0085263D">
              <w:rPr>
                <w:rFonts w:hint="eastAsia"/>
                <w:szCs w:val="18"/>
              </w:rPr>
              <w:t>检查控制装置外观和运行状态，测试控制功能</w:t>
            </w:r>
          </w:p>
        </w:tc>
        <w:tc>
          <w:tcPr>
            <w:tcW w:w="851" w:type="dxa"/>
            <w:shd w:val="clear" w:color="auto" w:fill="auto"/>
            <w:vAlign w:val="center"/>
          </w:tcPr>
          <w:p w14:paraId="7377E735" w14:textId="77777777" w:rsidR="007C4EEA" w:rsidRPr="00CC2F0F" w:rsidRDefault="007C4EEA" w:rsidP="006F0618">
            <w:pPr>
              <w:pStyle w:val="afffffffff2"/>
              <w:rPr>
                <w:szCs w:val="18"/>
              </w:rPr>
            </w:pPr>
          </w:p>
        </w:tc>
        <w:tc>
          <w:tcPr>
            <w:tcW w:w="425" w:type="dxa"/>
            <w:shd w:val="clear" w:color="auto" w:fill="auto"/>
            <w:vAlign w:val="center"/>
          </w:tcPr>
          <w:p w14:paraId="59EDD4E3" w14:textId="77777777" w:rsidR="007C4EEA" w:rsidRPr="00FE0B03" w:rsidRDefault="007C4EEA" w:rsidP="006F0618">
            <w:pPr>
              <w:pStyle w:val="afffffffff2"/>
              <w:rPr>
                <w:szCs w:val="18"/>
              </w:rPr>
            </w:pPr>
          </w:p>
        </w:tc>
        <w:tc>
          <w:tcPr>
            <w:tcW w:w="425" w:type="dxa"/>
            <w:shd w:val="clear" w:color="auto" w:fill="auto"/>
            <w:vAlign w:val="center"/>
          </w:tcPr>
          <w:p w14:paraId="140CF364" w14:textId="77777777" w:rsidR="007C4EEA" w:rsidRPr="00FE0B03" w:rsidRDefault="007C4EEA" w:rsidP="006F0618">
            <w:pPr>
              <w:pStyle w:val="afffffffff2"/>
              <w:rPr>
                <w:szCs w:val="18"/>
              </w:rPr>
            </w:pPr>
          </w:p>
        </w:tc>
        <w:tc>
          <w:tcPr>
            <w:tcW w:w="426" w:type="dxa"/>
            <w:shd w:val="clear" w:color="auto" w:fill="auto"/>
            <w:vAlign w:val="center"/>
          </w:tcPr>
          <w:p w14:paraId="4FE1FE85" w14:textId="77777777" w:rsidR="007C4EEA" w:rsidRPr="00FE0B03" w:rsidRDefault="007C4EEA" w:rsidP="006F0618">
            <w:pPr>
              <w:pStyle w:val="afffffffff2"/>
              <w:rPr>
                <w:szCs w:val="18"/>
              </w:rPr>
            </w:pPr>
          </w:p>
        </w:tc>
        <w:tc>
          <w:tcPr>
            <w:tcW w:w="1417" w:type="dxa"/>
            <w:shd w:val="clear" w:color="auto" w:fill="auto"/>
            <w:vAlign w:val="center"/>
          </w:tcPr>
          <w:p w14:paraId="2BEE2130" w14:textId="77777777" w:rsidR="007C4EEA" w:rsidRPr="00FE0B03" w:rsidRDefault="007C4EEA" w:rsidP="006F0618">
            <w:pPr>
              <w:pStyle w:val="afffffffff2"/>
              <w:rPr>
                <w:szCs w:val="18"/>
              </w:rPr>
            </w:pPr>
          </w:p>
        </w:tc>
        <w:tc>
          <w:tcPr>
            <w:tcW w:w="567" w:type="dxa"/>
            <w:shd w:val="clear" w:color="auto" w:fill="auto"/>
            <w:vAlign w:val="center"/>
          </w:tcPr>
          <w:p w14:paraId="697C055A" w14:textId="77777777" w:rsidR="007C4EEA" w:rsidRPr="00FE0B03" w:rsidRDefault="007C4EEA" w:rsidP="006F0618">
            <w:pPr>
              <w:pStyle w:val="afffffffff2"/>
              <w:rPr>
                <w:szCs w:val="18"/>
              </w:rPr>
            </w:pPr>
          </w:p>
        </w:tc>
        <w:tc>
          <w:tcPr>
            <w:tcW w:w="567" w:type="dxa"/>
            <w:vAlign w:val="center"/>
          </w:tcPr>
          <w:p w14:paraId="55E64282" w14:textId="77777777" w:rsidR="007C4EEA" w:rsidRPr="00FE0B03" w:rsidRDefault="007C4EEA" w:rsidP="006F0618">
            <w:pPr>
              <w:pStyle w:val="afffffffff2"/>
              <w:rPr>
                <w:szCs w:val="18"/>
              </w:rPr>
            </w:pPr>
          </w:p>
        </w:tc>
        <w:tc>
          <w:tcPr>
            <w:tcW w:w="1276" w:type="dxa"/>
            <w:vAlign w:val="center"/>
          </w:tcPr>
          <w:p w14:paraId="7D9255E1" w14:textId="77777777" w:rsidR="007C4EEA" w:rsidRPr="00FE0B03" w:rsidRDefault="007C4EEA" w:rsidP="006F0618">
            <w:pPr>
              <w:pStyle w:val="afffffffff2"/>
              <w:rPr>
                <w:szCs w:val="18"/>
              </w:rPr>
            </w:pPr>
          </w:p>
        </w:tc>
        <w:tc>
          <w:tcPr>
            <w:tcW w:w="588" w:type="dxa"/>
            <w:shd w:val="clear" w:color="auto" w:fill="auto"/>
            <w:vAlign w:val="center"/>
          </w:tcPr>
          <w:p w14:paraId="71F5A514" w14:textId="77777777" w:rsidR="007C4EEA" w:rsidRPr="00FE0B03" w:rsidRDefault="007C4EEA" w:rsidP="006F0618">
            <w:pPr>
              <w:pStyle w:val="afffffffff2"/>
              <w:rPr>
                <w:szCs w:val="18"/>
              </w:rPr>
            </w:pPr>
          </w:p>
        </w:tc>
      </w:tr>
      <w:tr w:rsidR="007C4EEA" w:rsidRPr="00FE0B03" w14:paraId="35E95D48" w14:textId="77777777" w:rsidTr="006F0618">
        <w:trPr>
          <w:jc w:val="center"/>
        </w:trPr>
        <w:tc>
          <w:tcPr>
            <w:tcW w:w="416" w:type="dxa"/>
            <w:vMerge/>
            <w:shd w:val="clear" w:color="auto" w:fill="auto"/>
            <w:vAlign w:val="center"/>
          </w:tcPr>
          <w:p w14:paraId="3AF47155" w14:textId="77777777" w:rsidR="007C4EEA" w:rsidRPr="00FE0B03" w:rsidRDefault="007C4EEA" w:rsidP="006F0618">
            <w:pPr>
              <w:pStyle w:val="afffffffff2"/>
              <w:rPr>
                <w:szCs w:val="18"/>
              </w:rPr>
            </w:pPr>
          </w:p>
        </w:tc>
        <w:tc>
          <w:tcPr>
            <w:tcW w:w="2409" w:type="dxa"/>
            <w:gridSpan w:val="4"/>
            <w:shd w:val="clear" w:color="auto" w:fill="auto"/>
            <w:vAlign w:val="center"/>
          </w:tcPr>
          <w:p w14:paraId="4EAC8AFE" w14:textId="77777777" w:rsidR="007C4EEA" w:rsidRPr="00CC2F0F" w:rsidRDefault="007C4EEA" w:rsidP="006F0618">
            <w:pPr>
              <w:pStyle w:val="afffffffff2"/>
              <w:jc w:val="left"/>
              <w:rPr>
                <w:szCs w:val="18"/>
              </w:rPr>
            </w:pPr>
            <w:r w:rsidRPr="0085263D">
              <w:rPr>
                <w:rFonts w:hint="eastAsia"/>
                <w:szCs w:val="18"/>
              </w:rPr>
              <w:t>测试系统联锁控制功能</w:t>
            </w:r>
          </w:p>
        </w:tc>
        <w:tc>
          <w:tcPr>
            <w:tcW w:w="851" w:type="dxa"/>
            <w:shd w:val="clear" w:color="auto" w:fill="auto"/>
            <w:vAlign w:val="center"/>
          </w:tcPr>
          <w:p w14:paraId="4C5D0631" w14:textId="77777777" w:rsidR="007C4EEA" w:rsidRPr="00CC2F0F" w:rsidRDefault="007C4EEA" w:rsidP="006F0618">
            <w:pPr>
              <w:pStyle w:val="afffffffff2"/>
              <w:rPr>
                <w:szCs w:val="18"/>
              </w:rPr>
            </w:pPr>
          </w:p>
        </w:tc>
        <w:tc>
          <w:tcPr>
            <w:tcW w:w="425" w:type="dxa"/>
            <w:shd w:val="clear" w:color="auto" w:fill="auto"/>
            <w:vAlign w:val="center"/>
          </w:tcPr>
          <w:p w14:paraId="27C3706D" w14:textId="77777777" w:rsidR="007C4EEA" w:rsidRPr="00FE0B03" w:rsidRDefault="007C4EEA" w:rsidP="006F0618">
            <w:pPr>
              <w:pStyle w:val="afffffffff2"/>
              <w:rPr>
                <w:szCs w:val="18"/>
              </w:rPr>
            </w:pPr>
          </w:p>
        </w:tc>
        <w:tc>
          <w:tcPr>
            <w:tcW w:w="425" w:type="dxa"/>
            <w:shd w:val="clear" w:color="auto" w:fill="auto"/>
            <w:vAlign w:val="center"/>
          </w:tcPr>
          <w:p w14:paraId="0FBCCB49" w14:textId="77777777" w:rsidR="007C4EEA" w:rsidRPr="00FE0B03" w:rsidRDefault="007C4EEA" w:rsidP="006F0618">
            <w:pPr>
              <w:pStyle w:val="afffffffff2"/>
              <w:rPr>
                <w:szCs w:val="18"/>
              </w:rPr>
            </w:pPr>
          </w:p>
        </w:tc>
        <w:tc>
          <w:tcPr>
            <w:tcW w:w="426" w:type="dxa"/>
            <w:shd w:val="clear" w:color="auto" w:fill="auto"/>
            <w:vAlign w:val="center"/>
          </w:tcPr>
          <w:p w14:paraId="58CF6026" w14:textId="77777777" w:rsidR="007C4EEA" w:rsidRPr="00FE0B03" w:rsidRDefault="007C4EEA" w:rsidP="006F0618">
            <w:pPr>
              <w:pStyle w:val="afffffffff2"/>
              <w:rPr>
                <w:szCs w:val="18"/>
              </w:rPr>
            </w:pPr>
          </w:p>
        </w:tc>
        <w:tc>
          <w:tcPr>
            <w:tcW w:w="1417" w:type="dxa"/>
            <w:shd w:val="clear" w:color="auto" w:fill="auto"/>
            <w:vAlign w:val="center"/>
          </w:tcPr>
          <w:p w14:paraId="26A8673A" w14:textId="77777777" w:rsidR="007C4EEA" w:rsidRPr="00FE0B03" w:rsidRDefault="007C4EEA" w:rsidP="006F0618">
            <w:pPr>
              <w:pStyle w:val="afffffffff2"/>
              <w:rPr>
                <w:szCs w:val="18"/>
              </w:rPr>
            </w:pPr>
          </w:p>
        </w:tc>
        <w:tc>
          <w:tcPr>
            <w:tcW w:w="567" w:type="dxa"/>
            <w:shd w:val="clear" w:color="auto" w:fill="auto"/>
            <w:vAlign w:val="center"/>
          </w:tcPr>
          <w:p w14:paraId="258CD23F" w14:textId="77777777" w:rsidR="007C4EEA" w:rsidRPr="00FE0B03" w:rsidRDefault="007C4EEA" w:rsidP="006F0618">
            <w:pPr>
              <w:pStyle w:val="afffffffff2"/>
              <w:rPr>
                <w:szCs w:val="18"/>
              </w:rPr>
            </w:pPr>
          </w:p>
        </w:tc>
        <w:tc>
          <w:tcPr>
            <w:tcW w:w="567" w:type="dxa"/>
            <w:vAlign w:val="center"/>
          </w:tcPr>
          <w:p w14:paraId="266A7AE1" w14:textId="77777777" w:rsidR="007C4EEA" w:rsidRPr="00FE0B03" w:rsidRDefault="007C4EEA" w:rsidP="006F0618">
            <w:pPr>
              <w:pStyle w:val="afffffffff2"/>
              <w:rPr>
                <w:szCs w:val="18"/>
              </w:rPr>
            </w:pPr>
          </w:p>
        </w:tc>
        <w:tc>
          <w:tcPr>
            <w:tcW w:w="1276" w:type="dxa"/>
            <w:vAlign w:val="center"/>
          </w:tcPr>
          <w:p w14:paraId="5DF8C1DC" w14:textId="77777777" w:rsidR="007C4EEA" w:rsidRPr="00FE0B03" w:rsidRDefault="007C4EEA" w:rsidP="006F0618">
            <w:pPr>
              <w:pStyle w:val="afffffffff2"/>
              <w:rPr>
                <w:szCs w:val="18"/>
              </w:rPr>
            </w:pPr>
          </w:p>
        </w:tc>
        <w:tc>
          <w:tcPr>
            <w:tcW w:w="588" w:type="dxa"/>
            <w:shd w:val="clear" w:color="auto" w:fill="auto"/>
            <w:vAlign w:val="center"/>
          </w:tcPr>
          <w:p w14:paraId="2B31F0A3" w14:textId="77777777" w:rsidR="007C4EEA" w:rsidRPr="00FE0B03" w:rsidRDefault="007C4EEA" w:rsidP="006F0618">
            <w:pPr>
              <w:pStyle w:val="afffffffff2"/>
              <w:rPr>
                <w:szCs w:val="18"/>
              </w:rPr>
            </w:pPr>
          </w:p>
        </w:tc>
      </w:tr>
      <w:tr w:rsidR="007C4EEA" w:rsidRPr="00FE0B03" w14:paraId="2402CAD0" w14:textId="77777777" w:rsidTr="006F0618">
        <w:trPr>
          <w:jc w:val="center"/>
        </w:trPr>
        <w:tc>
          <w:tcPr>
            <w:tcW w:w="416" w:type="dxa"/>
            <w:vMerge w:val="restart"/>
            <w:shd w:val="clear" w:color="auto" w:fill="auto"/>
            <w:vAlign w:val="center"/>
          </w:tcPr>
          <w:p w14:paraId="54AC523F" w14:textId="77777777" w:rsidR="007C4EEA" w:rsidRPr="00FE0B03" w:rsidRDefault="007C4EEA" w:rsidP="006F0618">
            <w:pPr>
              <w:pStyle w:val="afffffffff2"/>
              <w:rPr>
                <w:szCs w:val="18"/>
              </w:rPr>
            </w:pPr>
            <w:r>
              <w:rPr>
                <w:rFonts w:hint="eastAsia"/>
                <w:szCs w:val="18"/>
              </w:rPr>
              <w:t>固定消防炮系统</w:t>
            </w:r>
          </w:p>
        </w:tc>
        <w:tc>
          <w:tcPr>
            <w:tcW w:w="2409" w:type="dxa"/>
            <w:gridSpan w:val="4"/>
            <w:shd w:val="clear" w:color="auto" w:fill="auto"/>
          </w:tcPr>
          <w:p w14:paraId="71DC127A" w14:textId="77777777" w:rsidR="007C4EEA" w:rsidRPr="00CC2F0F" w:rsidRDefault="007C4EEA" w:rsidP="006F0618">
            <w:pPr>
              <w:pStyle w:val="afffffffff2"/>
              <w:jc w:val="left"/>
              <w:rPr>
                <w:szCs w:val="18"/>
              </w:rPr>
            </w:pPr>
            <w:r>
              <w:rPr>
                <w:rFonts w:hint="eastAsia"/>
              </w:rPr>
              <w:t>阀门</w:t>
            </w:r>
            <w:r w:rsidRPr="00A11EAF">
              <w:rPr>
                <w:rFonts w:hint="eastAsia"/>
              </w:rPr>
              <w:t>启闭</w:t>
            </w:r>
            <w:r>
              <w:rPr>
                <w:rFonts w:hint="eastAsia"/>
              </w:rPr>
              <w:t>、控制装置</w:t>
            </w:r>
            <w:r w:rsidRPr="00A11EAF">
              <w:rPr>
                <w:rFonts w:hint="eastAsia"/>
              </w:rPr>
              <w:t>运行是否正常</w:t>
            </w:r>
          </w:p>
        </w:tc>
        <w:tc>
          <w:tcPr>
            <w:tcW w:w="851" w:type="dxa"/>
            <w:shd w:val="clear" w:color="auto" w:fill="auto"/>
            <w:vAlign w:val="center"/>
          </w:tcPr>
          <w:p w14:paraId="22BDB920" w14:textId="77777777" w:rsidR="007C4EEA" w:rsidRPr="00CC2F0F" w:rsidRDefault="007C4EEA" w:rsidP="006F0618">
            <w:pPr>
              <w:pStyle w:val="afffffffff2"/>
              <w:rPr>
                <w:szCs w:val="18"/>
              </w:rPr>
            </w:pPr>
          </w:p>
        </w:tc>
        <w:tc>
          <w:tcPr>
            <w:tcW w:w="425" w:type="dxa"/>
            <w:shd w:val="clear" w:color="auto" w:fill="auto"/>
            <w:vAlign w:val="center"/>
          </w:tcPr>
          <w:p w14:paraId="6373BC31" w14:textId="77777777" w:rsidR="007C4EEA" w:rsidRPr="00FE0B03" w:rsidRDefault="007C4EEA" w:rsidP="006F0618">
            <w:pPr>
              <w:pStyle w:val="afffffffff2"/>
              <w:rPr>
                <w:szCs w:val="18"/>
              </w:rPr>
            </w:pPr>
          </w:p>
        </w:tc>
        <w:tc>
          <w:tcPr>
            <w:tcW w:w="425" w:type="dxa"/>
            <w:shd w:val="clear" w:color="auto" w:fill="auto"/>
            <w:vAlign w:val="center"/>
          </w:tcPr>
          <w:p w14:paraId="6A078D26" w14:textId="77777777" w:rsidR="007C4EEA" w:rsidRPr="00FE0B03" w:rsidRDefault="007C4EEA" w:rsidP="006F0618">
            <w:pPr>
              <w:pStyle w:val="afffffffff2"/>
              <w:rPr>
                <w:szCs w:val="18"/>
              </w:rPr>
            </w:pPr>
          </w:p>
        </w:tc>
        <w:tc>
          <w:tcPr>
            <w:tcW w:w="426" w:type="dxa"/>
            <w:shd w:val="clear" w:color="auto" w:fill="auto"/>
            <w:vAlign w:val="center"/>
          </w:tcPr>
          <w:p w14:paraId="3EBED37B" w14:textId="77777777" w:rsidR="007C4EEA" w:rsidRPr="00FE0B03" w:rsidRDefault="007C4EEA" w:rsidP="006F0618">
            <w:pPr>
              <w:pStyle w:val="afffffffff2"/>
              <w:rPr>
                <w:szCs w:val="18"/>
              </w:rPr>
            </w:pPr>
          </w:p>
        </w:tc>
        <w:tc>
          <w:tcPr>
            <w:tcW w:w="1417" w:type="dxa"/>
            <w:shd w:val="clear" w:color="auto" w:fill="auto"/>
            <w:vAlign w:val="center"/>
          </w:tcPr>
          <w:p w14:paraId="39C3E602" w14:textId="77777777" w:rsidR="007C4EEA" w:rsidRPr="00FE0B03" w:rsidRDefault="007C4EEA" w:rsidP="006F0618">
            <w:pPr>
              <w:pStyle w:val="afffffffff2"/>
              <w:rPr>
                <w:szCs w:val="18"/>
              </w:rPr>
            </w:pPr>
          </w:p>
        </w:tc>
        <w:tc>
          <w:tcPr>
            <w:tcW w:w="567" w:type="dxa"/>
            <w:shd w:val="clear" w:color="auto" w:fill="auto"/>
            <w:vAlign w:val="center"/>
          </w:tcPr>
          <w:p w14:paraId="2B5BA9C7" w14:textId="77777777" w:rsidR="007C4EEA" w:rsidRPr="00FE0B03" w:rsidRDefault="007C4EEA" w:rsidP="006F0618">
            <w:pPr>
              <w:pStyle w:val="afffffffff2"/>
              <w:rPr>
                <w:szCs w:val="18"/>
              </w:rPr>
            </w:pPr>
          </w:p>
        </w:tc>
        <w:tc>
          <w:tcPr>
            <w:tcW w:w="567" w:type="dxa"/>
            <w:vAlign w:val="center"/>
          </w:tcPr>
          <w:p w14:paraId="768D02F8" w14:textId="77777777" w:rsidR="007C4EEA" w:rsidRPr="00FE0B03" w:rsidRDefault="007C4EEA" w:rsidP="006F0618">
            <w:pPr>
              <w:pStyle w:val="afffffffff2"/>
              <w:rPr>
                <w:szCs w:val="18"/>
              </w:rPr>
            </w:pPr>
          </w:p>
        </w:tc>
        <w:tc>
          <w:tcPr>
            <w:tcW w:w="1276" w:type="dxa"/>
            <w:vAlign w:val="center"/>
          </w:tcPr>
          <w:p w14:paraId="1AB7CF78" w14:textId="77777777" w:rsidR="007C4EEA" w:rsidRPr="00FE0B03" w:rsidRDefault="007C4EEA" w:rsidP="006F0618">
            <w:pPr>
              <w:pStyle w:val="afffffffff2"/>
              <w:rPr>
                <w:szCs w:val="18"/>
              </w:rPr>
            </w:pPr>
          </w:p>
        </w:tc>
        <w:tc>
          <w:tcPr>
            <w:tcW w:w="588" w:type="dxa"/>
            <w:shd w:val="clear" w:color="auto" w:fill="auto"/>
            <w:vAlign w:val="center"/>
          </w:tcPr>
          <w:p w14:paraId="189EED50" w14:textId="77777777" w:rsidR="007C4EEA" w:rsidRPr="00FE0B03" w:rsidRDefault="007C4EEA" w:rsidP="006F0618">
            <w:pPr>
              <w:pStyle w:val="afffffffff2"/>
              <w:rPr>
                <w:szCs w:val="18"/>
              </w:rPr>
            </w:pPr>
          </w:p>
        </w:tc>
      </w:tr>
      <w:tr w:rsidR="007C4EEA" w:rsidRPr="00FE0B03" w14:paraId="7D456615" w14:textId="77777777" w:rsidTr="006F0618">
        <w:trPr>
          <w:jc w:val="center"/>
        </w:trPr>
        <w:tc>
          <w:tcPr>
            <w:tcW w:w="416" w:type="dxa"/>
            <w:vMerge/>
            <w:shd w:val="clear" w:color="auto" w:fill="auto"/>
            <w:vAlign w:val="center"/>
          </w:tcPr>
          <w:p w14:paraId="1A2B629C" w14:textId="77777777" w:rsidR="007C4EEA" w:rsidRPr="00FE0B03" w:rsidRDefault="007C4EEA" w:rsidP="006F0618">
            <w:pPr>
              <w:pStyle w:val="afffffffff2"/>
              <w:rPr>
                <w:szCs w:val="18"/>
              </w:rPr>
            </w:pPr>
          </w:p>
        </w:tc>
        <w:tc>
          <w:tcPr>
            <w:tcW w:w="2409" w:type="dxa"/>
            <w:gridSpan w:val="4"/>
            <w:shd w:val="clear" w:color="auto" w:fill="auto"/>
          </w:tcPr>
          <w:p w14:paraId="0D72B45F" w14:textId="77777777" w:rsidR="007C4EEA" w:rsidRPr="007362D4" w:rsidRDefault="007C4EEA" w:rsidP="006F0618">
            <w:pPr>
              <w:pStyle w:val="afffffffff2"/>
              <w:jc w:val="left"/>
              <w:rPr>
                <w:szCs w:val="18"/>
              </w:rPr>
            </w:pPr>
            <w:r>
              <w:rPr>
                <w:rFonts w:hint="eastAsia"/>
              </w:rPr>
              <w:t>消防炮外观是否良好、测试</w:t>
            </w:r>
            <w:r w:rsidRPr="00A11EAF">
              <w:rPr>
                <w:rFonts w:hint="eastAsia"/>
              </w:rPr>
              <w:t>回转机构</w:t>
            </w:r>
            <w:r>
              <w:rPr>
                <w:rFonts w:hint="eastAsia"/>
              </w:rPr>
              <w:t>和消防泵按钮</w:t>
            </w:r>
            <w:r w:rsidRPr="00A11EAF">
              <w:rPr>
                <w:rFonts w:hint="eastAsia"/>
              </w:rPr>
              <w:t>启动运转是否正常</w:t>
            </w:r>
          </w:p>
        </w:tc>
        <w:tc>
          <w:tcPr>
            <w:tcW w:w="851" w:type="dxa"/>
            <w:shd w:val="clear" w:color="auto" w:fill="auto"/>
            <w:vAlign w:val="center"/>
          </w:tcPr>
          <w:p w14:paraId="047E4EBF" w14:textId="77777777" w:rsidR="007C4EEA" w:rsidRPr="00CC2F0F" w:rsidRDefault="007C4EEA" w:rsidP="006F0618">
            <w:pPr>
              <w:pStyle w:val="afffffffff2"/>
              <w:rPr>
                <w:szCs w:val="18"/>
              </w:rPr>
            </w:pPr>
          </w:p>
        </w:tc>
        <w:tc>
          <w:tcPr>
            <w:tcW w:w="425" w:type="dxa"/>
            <w:shd w:val="clear" w:color="auto" w:fill="auto"/>
            <w:vAlign w:val="center"/>
          </w:tcPr>
          <w:p w14:paraId="7C9FABA2" w14:textId="77777777" w:rsidR="007C4EEA" w:rsidRPr="00FE0B03" w:rsidRDefault="007C4EEA" w:rsidP="006F0618">
            <w:pPr>
              <w:pStyle w:val="afffffffff2"/>
              <w:rPr>
                <w:szCs w:val="18"/>
              </w:rPr>
            </w:pPr>
          </w:p>
        </w:tc>
        <w:tc>
          <w:tcPr>
            <w:tcW w:w="425" w:type="dxa"/>
            <w:shd w:val="clear" w:color="auto" w:fill="auto"/>
            <w:vAlign w:val="center"/>
          </w:tcPr>
          <w:p w14:paraId="1488532D" w14:textId="77777777" w:rsidR="007C4EEA" w:rsidRPr="00FE0B03" w:rsidRDefault="007C4EEA" w:rsidP="006F0618">
            <w:pPr>
              <w:pStyle w:val="afffffffff2"/>
              <w:rPr>
                <w:szCs w:val="18"/>
              </w:rPr>
            </w:pPr>
          </w:p>
        </w:tc>
        <w:tc>
          <w:tcPr>
            <w:tcW w:w="426" w:type="dxa"/>
            <w:shd w:val="clear" w:color="auto" w:fill="auto"/>
            <w:vAlign w:val="center"/>
          </w:tcPr>
          <w:p w14:paraId="4CEB996C" w14:textId="77777777" w:rsidR="007C4EEA" w:rsidRPr="00FE0B03" w:rsidRDefault="007C4EEA" w:rsidP="006F0618">
            <w:pPr>
              <w:pStyle w:val="afffffffff2"/>
              <w:rPr>
                <w:szCs w:val="18"/>
              </w:rPr>
            </w:pPr>
          </w:p>
        </w:tc>
        <w:tc>
          <w:tcPr>
            <w:tcW w:w="1417" w:type="dxa"/>
            <w:shd w:val="clear" w:color="auto" w:fill="auto"/>
            <w:vAlign w:val="center"/>
          </w:tcPr>
          <w:p w14:paraId="0569A74B" w14:textId="77777777" w:rsidR="007C4EEA" w:rsidRPr="00FE0B03" w:rsidRDefault="007C4EEA" w:rsidP="006F0618">
            <w:pPr>
              <w:pStyle w:val="afffffffff2"/>
              <w:rPr>
                <w:szCs w:val="18"/>
              </w:rPr>
            </w:pPr>
          </w:p>
        </w:tc>
        <w:tc>
          <w:tcPr>
            <w:tcW w:w="567" w:type="dxa"/>
            <w:shd w:val="clear" w:color="auto" w:fill="auto"/>
            <w:vAlign w:val="center"/>
          </w:tcPr>
          <w:p w14:paraId="4143A0AB" w14:textId="77777777" w:rsidR="007C4EEA" w:rsidRPr="00FE0B03" w:rsidRDefault="007C4EEA" w:rsidP="006F0618">
            <w:pPr>
              <w:pStyle w:val="afffffffff2"/>
              <w:rPr>
                <w:szCs w:val="18"/>
              </w:rPr>
            </w:pPr>
          </w:p>
        </w:tc>
        <w:tc>
          <w:tcPr>
            <w:tcW w:w="567" w:type="dxa"/>
            <w:vAlign w:val="center"/>
          </w:tcPr>
          <w:p w14:paraId="5A779158" w14:textId="77777777" w:rsidR="007C4EEA" w:rsidRPr="00FE0B03" w:rsidRDefault="007C4EEA" w:rsidP="006F0618">
            <w:pPr>
              <w:pStyle w:val="afffffffff2"/>
              <w:rPr>
                <w:szCs w:val="18"/>
              </w:rPr>
            </w:pPr>
          </w:p>
        </w:tc>
        <w:tc>
          <w:tcPr>
            <w:tcW w:w="1276" w:type="dxa"/>
            <w:vAlign w:val="center"/>
          </w:tcPr>
          <w:p w14:paraId="380FB2EA" w14:textId="77777777" w:rsidR="007C4EEA" w:rsidRPr="00FE0B03" w:rsidRDefault="007C4EEA" w:rsidP="006F0618">
            <w:pPr>
              <w:pStyle w:val="afffffffff2"/>
              <w:rPr>
                <w:szCs w:val="18"/>
              </w:rPr>
            </w:pPr>
          </w:p>
        </w:tc>
        <w:tc>
          <w:tcPr>
            <w:tcW w:w="588" w:type="dxa"/>
            <w:shd w:val="clear" w:color="auto" w:fill="auto"/>
            <w:vAlign w:val="center"/>
          </w:tcPr>
          <w:p w14:paraId="4D4F7B98" w14:textId="77777777" w:rsidR="007C4EEA" w:rsidRPr="00FE0B03" w:rsidRDefault="007C4EEA" w:rsidP="006F0618">
            <w:pPr>
              <w:pStyle w:val="afffffffff2"/>
              <w:rPr>
                <w:szCs w:val="18"/>
              </w:rPr>
            </w:pPr>
          </w:p>
        </w:tc>
      </w:tr>
      <w:tr w:rsidR="007C4EEA" w:rsidRPr="00FE0B03" w14:paraId="377DF6EA" w14:textId="77777777" w:rsidTr="006F0618">
        <w:trPr>
          <w:jc w:val="center"/>
        </w:trPr>
        <w:tc>
          <w:tcPr>
            <w:tcW w:w="416" w:type="dxa"/>
            <w:vMerge/>
            <w:shd w:val="clear" w:color="auto" w:fill="auto"/>
            <w:vAlign w:val="center"/>
          </w:tcPr>
          <w:p w14:paraId="6A6A3B19" w14:textId="77777777" w:rsidR="007C4EEA" w:rsidRPr="00FE0B03" w:rsidRDefault="007C4EEA" w:rsidP="006F0618">
            <w:pPr>
              <w:pStyle w:val="afffffffff2"/>
              <w:rPr>
                <w:szCs w:val="18"/>
              </w:rPr>
            </w:pPr>
          </w:p>
        </w:tc>
        <w:tc>
          <w:tcPr>
            <w:tcW w:w="2409" w:type="dxa"/>
            <w:gridSpan w:val="4"/>
            <w:shd w:val="clear" w:color="auto" w:fill="auto"/>
          </w:tcPr>
          <w:p w14:paraId="086A1783" w14:textId="77777777" w:rsidR="007C4EEA" w:rsidRPr="00CC2F0F" w:rsidRDefault="007C4EEA" w:rsidP="006F0618">
            <w:pPr>
              <w:pStyle w:val="afffffffff2"/>
              <w:jc w:val="left"/>
              <w:rPr>
                <w:szCs w:val="18"/>
              </w:rPr>
            </w:pPr>
            <w:r>
              <w:rPr>
                <w:rFonts w:hint="eastAsia"/>
              </w:rPr>
              <w:t>干粉罐、氮气罐</w:t>
            </w:r>
            <w:r w:rsidRPr="00A11EAF">
              <w:rPr>
                <w:rFonts w:hint="eastAsia"/>
              </w:rPr>
              <w:t>储压是否正常</w:t>
            </w:r>
          </w:p>
        </w:tc>
        <w:tc>
          <w:tcPr>
            <w:tcW w:w="851" w:type="dxa"/>
            <w:shd w:val="clear" w:color="auto" w:fill="auto"/>
            <w:vAlign w:val="center"/>
          </w:tcPr>
          <w:p w14:paraId="69149F81" w14:textId="77777777" w:rsidR="007C4EEA" w:rsidRPr="00CC2F0F" w:rsidRDefault="007C4EEA" w:rsidP="006F0618">
            <w:pPr>
              <w:pStyle w:val="afffffffff2"/>
              <w:rPr>
                <w:szCs w:val="18"/>
              </w:rPr>
            </w:pPr>
          </w:p>
        </w:tc>
        <w:tc>
          <w:tcPr>
            <w:tcW w:w="425" w:type="dxa"/>
            <w:shd w:val="clear" w:color="auto" w:fill="auto"/>
            <w:vAlign w:val="center"/>
          </w:tcPr>
          <w:p w14:paraId="57380A6D" w14:textId="77777777" w:rsidR="007C4EEA" w:rsidRPr="00FE0B03" w:rsidRDefault="007C4EEA" w:rsidP="006F0618">
            <w:pPr>
              <w:pStyle w:val="afffffffff2"/>
              <w:rPr>
                <w:szCs w:val="18"/>
              </w:rPr>
            </w:pPr>
          </w:p>
        </w:tc>
        <w:tc>
          <w:tcPr>
            <w:tcW w:w="425" w:type="dxa"/>
            <w:shd w:val="clear" w:color="auto" w:fill="auto"/>
            <w:vAlign w:val="center"/>
          </w:tcPr>
          <w:p w14:paraId="1BF4ED63" w14:textId="77777777" w:rsidR="007C4EEA" w:rsidRPr="00FE0B03" w:rsidRDefault="007C4EEA" w:rsidP="006F0618">
            <w:pPr>
              <w:pStyle w:val="afffffffff2"/>
              <w:rPr>
                <w:szCs w:val="18"/>
              </w:rPr>
            </w:pPr>
          </w:p>
        </w:tc>
        <w:tc>
          <w:tcPr>
            <w:tcW w:w="426" w:type="dxa"/>
            <w:shd w:val="clear" w:color="auto" w:fill="auto"/>
            <w:vAlign w:val="center"/>
          </w:tcPr>
          <w:p w14:paraId="1E43B720" w14:textId="77777777" w:rsidR="007C4EEA" w:rsidRPr="00FE0B03" w:rsidRDefault="007C4EEA" w:rsidP="006F0618">
            <w:pPr>
              <w:pStyle w:val="afffffffff2"/>
              <w:rPr>
                <w:szCs w:val="18"/>
              </w:rPr>
            </w:pPr>
          </w:p>
        </w:tc>
        <w:tc>
          <w:tcPr>
            <w:tcW w:w="1417" w:type="dxa"/>
            <w:shd w:val="clear" w:color="auto" w:fill="auto"/>
            <w:vAlign w:val="center"/>
          </w:tcPr>
          <w:p w14:paraId="26D4F708" w14:textId="77777777" w:rsidR="007C4EEA" w:rsidRPr="00FE0B03" w:rsidRDefault="007C4EEA" w:rsidP="006F0618">
            <w:pPr>
              <w:pStyle w:val="afffffffff2"/>
              <w:rPr>
                <w:szCs w:val="18"/>
              </w:rPr>
            </w:pPr>
          </w:p>
        </w:tc>
        <w:tc>
          <w:tcPr>
            <w:tcW w:w="567" w:type="dxa"/>
            <w:shd w:val="clear" w:color="auto" w:fill="auto"/>
            <w:vAlign w:val="center"/>
          </w:tcPr>
          <w:p w14:paraId="5315AE6B" w14:textId="77777777" w:rsidR="007C4EEA" w:rsidRPr="00FE0B03" w:rsidRDefault="007C4EEA" w:rsidP="006F0618">
            <w:pPr>
              <w:pStyle w:val="afffffffff2"/>
              <w:rPr>
                <w:szCs w:val="18"/>
              </w:rPr>
            </w:pPr>
          </w:p>
        </w:tc>
        <w:tc>
          <w:tcPr>
            <w:tcW w:w="567" w:type="dxa"/>
            <w:vAlign w:val="center"/>
          </w:tcPr>
          <w:p w14:paraId="01D127C6" w14:textId="77777777" w:rsidR="007C4EEA" w:rsidRPr="00FE0B03" w:rsidRDefault="007C4EEA" w:rsidP="006F0618">
            <w:pPr>
              <w:pStyle w:val="afffffffff2"/>
              <w:rPr>
                <w:szCs w:val="18"/>
              </w:rPr>
            </w:pPr>
          </w:p>
        </w:tc>
        <w:tc>
          <w:tcPr>
            <w:tcW w:w="1276" w:type="dxa"/>
            <w:vAlign w:val="center"/>
          </w:tcPr>
          <w:p w14:paraId="4FEF95CB" w14:textId="77777777" w:rsidR="007C4EEA" w:rsidRPr="00FE0B03" w:rsidRDefault="007C4EEA" w:rsidP="006F0618">
            <w:pPr>
              <w:pStyle w:val="afffffffff2"/>
              <w:rPr>
                <w:szCs w:val="18"/>
              </w:rPr>
            </w:pPr>
          </w:p>
        </w:tc>
        <w:tc>
          <w:tcPr>
            <w:tcW w:w="588" w:type="dxa"/>
            <w:shd w:val="clear" w:color="auto" w:fill="auto"/>
            <w:vAlign w:val="center"/>
          </w:tcPr>
          <w:p w14:paraId="355275CD" w14:textId="77777777" w:rsidR="007C4EEA" w:rsidRPr="00FE0B03" w:rsidRDefault="007C4EEA" w:rsidP="006F0618">
            <w:pPr>
              <w:pStyle w:val="afffffffff2"/>
              <w:rPr>
                <w:szCs w:val="18"/>
              </w:rPr>
            </w:pPr>
          </w:p>
        </w:tc>
      </w:tr>
      <w:tr w:rsidR="007C4EEA" w:rsidRPr="00FE0B03" w14:paraId="3DCB99C8" w14:textId="77777777" w:rsidTr="006F0618">
        <w:trPr>
          <w:jc w:val="center"/>
        </w:trPr>
        <w:tc>
          <w:tcPr>
            <w:tcW w:w="416" w:type="dxa"/>
            <w:vMerge/>
            <w:shd w:val="clear" w:color="auto" w:fill="auto"/>
            <w:vAlign w:val="center"/>
          </w:tcPr>
          <w:p w14:paraId="767646BF" w14:textId="77777777" w:rsidR="007C4EEA" w:rsidRPr="00FE0B03" w:rsidRDefault="007C4EEA" w:rsidP="006F0618">
            <w:pPr>
              <w:pStyle w:val="afffffffff2"/>
              <w:rPr>
                <w:szCs w:val="18"/>
              </w:rPr>
            </w:pPr>
          </w:p>
        </w:tc>
        <w:tc>
          <w:tcPr>
            <w:tcW w:w="2409" w:type="dxa"/>
            <w:gridSpan w:val="4"/>
            <w:shd w:val="clear" w:color="auto" w:fill="auto"/>
          </w:tcPr>
          <w:p w14:paraId="32850220" w14:textId="77777777" w:rsidR="007C4EEA" w:rsidRPr="00CC2F0F" w:rsidRDefault="007C4EEA" w:rsidP="006F0618">
            <w:pPr>
              <w:pStyle w:val="afffffffff2"/>
              <w:jc w:val="left"/>
              <w:rPr>
                <w:szCs w:val="18"/>
              </w:rPr>
            </w:pPr>
            <w:r>
              <w:rPr>
                <w:rFonts w:hint="eastAsia"/>
              </w:rPr>
              <w:t>供水水源和水位显示</w:t>
            </w:r>
            <w:r w:rsidRPr="00A11EAF">
              <w:rPr>
                <w:rFonts w:hint="eastAsia"/>
              </w:rPr>
              <w:t>是否正常</w:t>
            </w:r>
          </w:p>
        </w:tc>
        <w:tc>
          <w:tcPr>
            <w:tcW w:w="851" w:type="dxa"/>
            <w:shd w:val="clear" w:color="auto" w:fill="auto"/>
            <w:vAlign w:val="center"/>
          </w:tcPr>
          <w:p w14:paraId="33AF5F77" w14:textId="77777777" w:rsidR="007C4EEA" w:rsidRPr="00CC2F0F" w:rsidRDefault="007C4EEA" w:rsidP="006F0618">
            <w:pPr>
              <w:pStyle w:val="afffffffff2"/>
              <w:rPr>
                <w:szCs w:val="18"/>
              </w:rPr>
            </w:pPr>
          </w:p>
        </w:tc>
        <w:tc>
          <w:tcPr>
            <w:tcW w:w="425" w:type="dxa"/>
            <w:shd w:val="clear" w:color="auto" w:fill="auto"/>
            <w:vAlign w:val="center"/>
          </w:tcPr>
          <w:p w14:paraId="69EE29E6" w14:textId="77777777" w:rsidR="007C4EEA" w:rsidRPr="00FE0B03" w:rsidRDefault="007C4EEA" w:rsidP="006F0618">
            <w:pPr>
              <w:pStyle w:val="afffffffff2"/>
              <w:rPr>
                <w:szCs w:val="18"/>
              </w:rPr>
            </w:pPr>
          </w:p>
        </w:tc>
        <w:tc>
          <w:tcPr>
            <w:tcW w:w="425" w:type="dxa"/>
            <w:shd w:val="clear" w:color="auto" w:fill="auto"/>
            <w:vAlign w:val="center"/>
          </w:tcPr>
          <w:p w14:paraId="70CA5C4E" w14:textId="77777777" w:rsidR="007C4EEA" w:rsidRPr="00FE0B03" w:rsidRDefault="007C4EEA" w:rsidP="006F0618">
            <w:pPr>
              <w:pStyle w:val="afffffffff2"/>
              <w:rPr>
                <w:szCs w:val="18"/>
              </w:rPr>
            </w:pPr>
          </w:p>
        </w:tc>
        <w:tc>
          <w:tcPr>
            <w:tcW w:w="426" w:type="dxa"/>
            <w:shd w:val="clear" w:color="auto" w:fill="auto"/>
            <w:vAlign w:val="center"/>
          </w:tcPr>
          <w:p w14:paraId="1E4410ED" w14:textId="77777777" w:rsidR="007C4EEA" w:rsidRPr="00FE0B03" w:rsidRDefault="007C4EEA" w:rsidP="006F0618">
            <w:pPr>
              <w:pStyle w:val="afffffffff2"/>
              <w:rPr>
                <w:szCs w:val="18"/>
              </w:rPr>
            </w:pPr>
          </w:p>
        </w:tc>
        <w:tc>
          <w:tcPr>
            <w:tcW w:w="1417" w:type="dxa"/>
            <w:shd w:val="clear" w:color="auto" w:fill="auto"/>
            <w:vAlign w:val="center"/>
          </w:tcPr>
          <w:p w14:paraId="344A1FDA" w14:textId="77777777" w:rsidR="007C4EEA" w:rsidRPr="00FE0B03" w:rsidRDefault="007C4EEA" w:rsidP="006F0618">
            <w:pPr>
              <w:pStyle w:val="afffffffff2"/>
              <w:rPr>
                <w:szCs w:val="18"/>
              </w:rPr>
            </w:pPr>
          </w:p>
        </w:tc>
        <w:tc>
          <w:tcPr>
            <w:tcW w:w="567" w:type="dxa"/>
            <w:shd w:val="clear" w:color="auto" w:fill="auto"/>
            <w:vAlign w:val="center"/>
          </w:tcPr>
          <w:p w14:paraId="1AB4BA2D" w14:textId="77777777" w:rsidR="007C4EEA" w:rsidRPr="00FE0B03" w:rsidRDefault="007C4EEA" w:rsidP="006F0618">
            <w:pPr>
              <w:pStyle w:val="afffffffff2"/>
              <w:rPr>
                <w:szCs w:val="18"/>
              </w:rPr>
            </w:pPr>
          </w:p>
        </w:tc>
        <w:tc>
          <w:tcPr>
            <w:tcW w:w="567" w:type="dxa"/>
            <w:vAlign w:val="center"/>
          </w:tcPr>
          <w:p w14:paraId="22570ADE" w14:textId="77777777" w:rsidR="007C4EEA" w:rsidRPr="00FE0B03" w:rsidRDefault="007C4EEA" w:rsidP="006F0618">
            <w:pPr>
              <w:pStyle w:val="afffffffff2"/>
              <w:rPr>
                <w:szCs w:val="18"/>
              </w:rPr>
            </w:pPr>
          </w:p>
        </w:tc>
        <w:tc>
          <w:tcPr>
            <w:tcW w:w="1276" w:type="dxa"/>
            <w:vAlign w:val="center"/>
          </w:tcPr>
          <w:p w14:paraId="0048BB2C" w14:textId="77777777" w:rsidR="007C4EEA" w:rsidRPr="00FE0B03" w:rsidRDefault="007C4EEA" w:rsidP="006F0618">
            <w:pPr>
              <w:pStyle w:val="afffffffff2"/>
              <w:rPr>
                <w:szCs w:val="18"/>
              </w:rPr>
            </w:pPr>
          </w:p>
        </w:tc>
        <w:tc>
          <w:tcPr>
            <w:tcW w:w="588" w:type="dxa"/>
            <w:shd w:val="clear" w:color="auto" w:fill="auto"/>
            <w:vAlign w:val="center"/>
          </w:tcPr>
          <w:p w14:paraId="01413645" w14:textId="77777777" w:rsidR="007C4EEA" w:rsidRPr="00FE0B03" w:rsidRDefault="007C4EEA" w:rsidP="006F0618">
            <w:pPr>
              <w:pStyle w:val="afffffffff2"/>
              <w:rPr>
                <w:szCs w:val="18"/>
              </w:rPr>
            </w:pPr>
          </w:p>
        </w:tc>
      </w:tr>
      <w:tr w:rsidR="007C4EEA" w:rsidRPr="00FE0B03" w14:paraId="3F0F234C" w14:textId="77777777" w:rsidTr="006F0618">
        <w:trPr>
          <w:jc w:val="center"/>
        </w:trPr>
        <w:tc>
          <w:tcPr>
            <w:tcW w:w="416" w:type="dxa"/>
            <w:vMerge/>
            <w:shd w:val="clear" w:color="auto" w:fill="auto"/>
            <w:vAlign w:val="center"/>
          </w:tcPr>
          <w:p w14:paraId="46D77605" w14:textId="77777777" w:rsidR="007C4EEA" w:rsidRPr="00FE0B03" w:rsidRDefault="007C4EEA" w:rsidP="006F0618">
            <w:pPr>
              <w:pStyle w:val="afffffffff2"/>
              <w:rPr>
                <w:szCs w:val="18"/>
              </w:rPr>
            </w:pPr>
          </w:p>
        </w:tc>
        <w:tc>
          <w:tcPr>
            <w:tcW w:w="2409" w:type="dxa"/>
            <w:gridSpan w:val="4"/>
            <w:shd w:val="clear" w:color="auto" w:fill="auto"/>
          </w:tcPr>
          <w:p w14:paraId="52D76D3D" w14:textId="77777777" w:rsidR="007C4EEA" w:rsidRPr="00CC2F0F" w:rsidRDefault="007C4EEA" w:rsidP="006F0618">
            <w:pPr>
              <w:pStyle w:val="afffffffff2"/>
              <w:jc w:val="left"/>
              <w:rPr>
                <w:szCs w:val="18"/>
              </w:rPr>
            </w:pPr>
            <w:r>
              <w:rPr>
                <w:rFonts w:hint="eastAsia"/>
              </w:rPr>
              <w:t>泡沫液罐</w:t>
            </w:r>
            <w:r w:rsidRPr="00A11EAF">
              <w:rPr>
                <w:rFonts w:hint="eastAsia"/>
              </w:rPr>
              <w:t>液位是否正常</w:t>
            </w:r>
          </w:p>
        </w:tc>
        <w:tc>
          <w:tcPr>
            <w:tcW w:w="851" w:type="dxa"/>
            <w:shd w:val="clear" w:color="auto" w:fill="auto"/>
            <w:vAlign w:val="center"/>
          </w:tcPr>
          <w:p w14:paraId="2D86ABAE" w14:textId="77777777" w:rsidR="007C4EEA" w:rsidRPr="00CC2F0F" w:rsidRDefault="007C4EEA" w:rsidP="006F0618">
            <w:pPr>
              <w:pStyle w:val="afffffffff2"/>
              <w:rPr>
                <w:szCs w:val="18"/>
              </w:rPr>
            </w:pPr>
          </w:p>
        </w:tc>
        <w:tc>
          <w:tcPr>
            <w:tcW w:w="425" w:type="dxa"/>
            <w:shd w:val="clear" w:color="auto" w:fill="auto"/>
            <w:vAlign w:val="center"/>
          </w:tcPr>
          <w:p w14:paraId="227508FB" w14:textId="77777777" w:rsidR="007C4EEA" w:rsidRPr="00FE0B03" w:rsidRDefault="007C4EEA" w:rsidP="006F0618">
            <w:pPr>
              <w:pStyle w:val="afffffffff2"/>
              <w:rPr>
                <w:szCs w:val="18"/>
              </w:rPr>
            </w:pPr>
          </w:p>
        </w:tc>
        <w:tc>
          <w:tcPr>
            <w:tcW w:w="425" w:type="dxa"/>
            <w:shd w:val="clear" w:color="auto" w:fill="auto"/>
            <w:vAlign w:val="center"/>
          </w:tcPr>
          <w:p w14:paraId="7EE645B1" w14:textId="77777777" w:rsidR="007C4EEA" w:rsidRPr="00FE0B03" w:rsidRDefault="007C4EEA" w:rsidP="006F0618">
            <w:pPr>
              <w:pStyle w:val="afffffffff2"/>
              <w:rPr>
                <w:szCs w:val="18"/>
              </w:rPr>
            </w:pPr>
          </w:p>
        </w:tc>
        <w:tc>
          <w:tcPr>
            <w:tcW w:w="426" w:type="dxa"/>
            <w:shd w:val="clear" w:color="auto" w:fill="auto"/>
            <w:vAlign w:val="center"/>
          </w:tcPr>
          <w:p w14:paraId="630CA690" w14:textId="77777777" w:rsidR="007C4EEA" w:rsidRPr="00FE0B03" w:rsidRDefault="007C4EEA" w:rsidP="006F0618">
            <w:pPr>
              <w:pStyle w:val="afffffffff2"/>
              <w:rPr>
                <w:szCs w:val="18"/>
              </w:rPr>
            </w:pPr>
          </w:p>
        </w:tc>
        <w:tc>
          <w:tcPr>
            <w:tcW w:w="1417" w:type="dxa"/>
            <w:shd w:val="clear" w:color="auto" w:fill="auto"/>
            <w:vAlign w:val="center"/>
          </w:tcPr>
          <w:p w14:paraId="775EC78A" w14:textId="77777777" w:rsidR="007C4EEA" w:rsidRPr="00FE0B03" w:rsidRDefault="007C4EEA" w:rsidP="006F0618">
            <w:pPr>
              <w:pStyle w:val="afffffffff2"/>
              <w:rPr>
                <w:szCs w:val="18"/>
              </w:rPr>
            </w:pPr>
          </w:p>
        </w:tc>
        <w:tc>
          <w:tcPr>
            <w:tcW w:w="567" w:type="dxa"/>
            <w:shd w:val="clear" w:color="auto" w:fill="auto"/>
            <w:vAlign w:val="center"/>
          </w:tcPr>
          <w:p w14:paraId="0A19E230" w14:textId="77777777" w:rsidR="007C4EEA" w:rsidRPr="00FE0B03" w:rsidRDefault="007C4EEA" w:rsidP="006F0618">
            <w:pPr>
              <w:pStyle w:val="afffffffff2"/>
              <w:rPr>
                <w:szCs w:val="18"/>
              </w:rPr>
            </w:pPr>
          </w:p>
        </w:tc>
        <w:tc>
          <w:tcPr>
            <w:tcW w:w="567" w:type="dxa"/>
            <w:vAlign w:val="center"/>
          </w:tcPr>
          <w:p w14:paraId="1E06F207" w14:textId="77777777" w:rsidR="007C4EEA" w:rsidRPr="00FE0B03" w:rsidRDefault="007C4EEA" w:rsidP="006F0618">
            <w:pPr>
              <w:pStyle w:val="afffffffff2"/>
              <w:rPr>
                <w:szCs w:val="18"/>
              </w:rPr>
            </w:pPr>
          </w:p>
        </w:tc>
        <w:tc>
          <w:tcPr>
            <w:tcW w:w="1276" w:type="dxa"/>
            <w:vAlign w:val="center"/>
          </w:tcPr>
          <w:p w14:paraId="0B7FBEED" w14:textId="77777777" w:rsidR="007C4EEA" w:rsidRPr="00FE0B03" w:rsidRDefault="007C4EEA" w:rsidP="006F0618">
            <w:pPr>
              <w:pStyle w:val="afffffffff2"/>
              <w:rPr>
                <w:szCs w:val="18"/>
              </w:rPr>
            </w:pPr>
          </w:p>
        </w:tc>
        <w:tc>
          <w:tcPr>
            <w:tcW w:w="588" w:type="dxa"/>
            <w:shd w:val="clear" w:color="auto" w:fill="auto"/>
            <w:vAlign w:val="center"/>
          </w:tcPr>
          <w:p w14:paraId="3ECC4F68" w14:textId="77777777" w:rsidR="007C4EEA" w:rsidRPr="00FE0B03" w:rsidRDefault="007C4EEA" w:rsidP="006F0618">
            <w:pPr>
              <w:pStyle w:val="afffffffff2"/>
              <w:rPr>
                <w:szCs w:val="18"/>
              </w:rPr>
            </w:pPr>
          </w:p>
        </w:tc>
      </w:tr>
      <w:tr w:rsidR="007C4EEA" w:rsidRPr="00FE0B03" w14:paraId="69633B36" w14:textId="77777777" w:rsidTr="006F0618">
        <w:trPr>
          <w:jc w:val="center"/>
        </w:trPr>
        <w:tc>
          <w:tcPr>
            <w:tcW w:w="416" w:type="dxa"/>
            <w:vMerge/>
            <w:shd w:val="clear" w:color="auto" w:fill="auto"/>
            <w:vAlign w:val="center"/>
          </w:tcPr>
          <w:p w14:paraId="42C9DE45" w14:textId="77777777" w:rsidR="007C4EEA" w:rsidRPr="00FE0B03" w:rsidRDefault="007C4EEA" w:rsidP="006F0618">
            <w:pPr>
              <w:pStyle w:val="afffffffff2"/>
              <w:rPr>
                <w:szCs w:val="18"/>
              </w:rPr>
            </w:pPr>
          </w:p>
        </w:tc>
        <w:tc>
          <w:tcPr>
            <w:tcW w:w="2409" w:type="dxa"/>
            <w:gridSpan w:val="4"/>
            <w:shd w:val="clear" w:color="auto" w:fill="auto"/>
          </w:tcPr>
          <w:p w14:paraId="5560D7BB" w14:textId="56FE90B5" w:rsidR="007C4EEA" w:rsidRPr="00CC2F0F" w:rsidRDefault="007C4EEA" w:rsidP="006F0618">
            <w:pPr>
              <w:pStyle w:val="afffffffff2"/>
              <w:jc w:val="left"/>
              <w:rPr>
                <w:szCs w:val="18"/>
              </w:rPr>
            </w:pPr>
            <w:r>
              <w:rPr>
                <w:rFonts w:hint="eastAsia"/>
              </w:rPr>
              <w:t>泡沫</w:t>
            </w:r>
            <w:r w:rsidR="00D57C9A">
              <w:rPr>
                <w:rFonts w:hint="eastAsia"/>
              </w:rPr>
              <w:t>炮</w:t>
            </w:r>
            <w:r>
              <w:rPr>
                <w:rFonts w:hint="eastAsia"/>
              </w:rPr>
              <w:t>、水炮、干粉炮</w:t>
            </w:r>
            <w:r w:rsidRPr="00A11EAF">
              <w:rPr>
                <w:rFonts w:hint="eastAsia"/>
              </w:rPr>
              <w:t>喷水是否正常</w:t>
            </w:r>
          </w:p>
        </w:tc>
        <w:tc>
          <w:tcPr>
            <w:tcW w:w="851" w:type="dxa"/>
            <w:shd w:val="clear" w:color="auto" w:fill="auto"/>
            <w:vAlign w:val="center"/>
          </w:tcPr>
          <w:p w14:paraId="7F40F287" w14:textId="77777777" w:rsidR="007C4EEA" w:rsidRPr="00CC2F0F" w:rsidRDefault="007C4EEA" w:rsidP="006F0618">
            <w:pPr>
              <w:pStyle w:val="afffffffff2"/>
              <w:rPr>
                <w:szCs w:val="18"/>
              </w:rPr>
            </w:pPr>
          </w:p>
        </w:tc>
        <w:tc>
          <w:tcPr>
            <w:tcW w:w="425" w:type="dxa"/>
            <w:shd w:val="clear" w:color="auto" w:fill="auto"/>
            <w:vAlign w:val="center"/>
          </w:tcPr>
          <w:p w14:paraId="79A51DD3" w14:textId="77777777" w:rsidR="007C4EEA" w:rsidRPr="00FE0B03" w:rsidRDefault="007C4EEA" w:rsidP="006F0618">
            <w:pPr>
              <w:pStyle w:val="afffffffff2"/>
              <w:rPr>
                <w:szCs w:val="18"/>
              </w:rPr>
            </w:pPr>
          </w:p>
        </w:tc>
        <w:tc>
          <w:tcPr>
            <w:tcW w:w="425" w:type="dxa"/>
            <w:shd w:val="clear" w:color="auto" w:fill="auto"/>
            <w:vAlign w:val="center"/>
          </w:tcPr>
          <w:p w14:paraId="4E76205C" w14:textId="77777777" w:rsidR="007C4EEA" w:rsidRPr="00FE0B03" w:rsidRDefault="007C4EEA" w:rsidP="006F0618">
            <w:pPr>
              <w:pStyle w:val="afffffffff2"/>
              <w:rPr>
                <w:szCs w:val="18"/>
              </w:rPr>
            </w:pPr>
          </w:p>
        </w:tc>
        <w:tc>
          <w:tcPr>
            <w:tcW w:w="426" w:type="dxa"/>
            <w:shd w:val="clear" w:color="auto" w:fill="auto"/>
            <w:vAlign w:val="center"/>
          </w:tcPr>
          <w:p w14:paraId="24C45B3D" w14:textId="77777777" w:rsidR="007C4EEA" w:rsidRPr="00FE0B03" w:rsidRDefault="007C4EEA" w:rsidP="006F0618">
            <w:pPr>
              <w:pStyle w:val="afffffffff2"/>
              <w:rPr>
                <w:szCs w:val="18"/>
              </w:rPr>
            </w:pPr>
          </w:p>
        </w:tc>
        <w:tc>
          <w:tcPr>
            <w:tcW w:w="1417" w:type="dxa"/>
            <w:shd w:val="clear" w:color="auto" w:fill="auto"/>
            <w:vAlign w:val="center"/>
          </w:tcPr>
          <w:p w14:paraId="1BED09A1" w14:textId="77777777" w:rsidR="007C4EEA" w:rsidRPr="00FE0B03" w:rsidRDefault="007C4EEA" w:rsidP="006F0618">
            <w:pPr>
              <w:pStyle w:val="afffffffff2"/>
              <w:rPr>
                <w:szCs w:val="18"/>
              </w:rPr>
            </w:pPr>
          </w:p>
        </w:tc>
        <w:tc>
          <w:tcPr>
            <w:tcW w:w="567" w:type="dxa"/>
            <w:shd w:val="clear" w:color="auto" w:fill="auto"/>
            <w:vAlign w:val="center"/>
          </w:tcPr>
          <w:p w14:paraId="6F97307D" w14:textId="77777777" w:rsidR="007C4EEA" w:rsidRPr="00FE0B03" w:rsidRDefault="007C4EEA" w:rsidP="006F0618">
            <w:pPr>
              <w:pStyle w:val="afffffffff2"/>
              <w:rPr>
                <w:szCs w:val="18"/>
              </w:rPr>
            </w:pPr>
          </w:p>
        </w:tc>
        <w:tc>
          <w:tcPr>
            <w:tcW w:w="567" w:type="dxa"/>
            <w:vAlign w:val="center"/>
          </w:tcPr>
          <w:p w14:paraId="162C24CC" w14:textId="77777777" w:rsidR="007C4EEA" w:rsidRPr="00FE0B03" w:rsidRDefault="007C4EEA" w:rsidP="006F0618">
            <w:pPr>
              <w:pStyle w:val="afffffffff2"/>
              <w:rPr>
                <w:szCs w:val="18"/>
              </w:rPr>
            </w:pPr>
          </w:p>
        </w:tc>
        <w:tc>
          <w:tcPr>
            <w:tcW w:w="1276" w:type="dxa"/>
            <w:vAlign w:val="center"/>
          </w:tcPr>
          <w:p w14:paraId="368C637A" w14:textId="77777777" w:rsidR="007C4EEA" w:rsidRPr="00FE0B03" w:rsidRDefault="007C4EEA" w:rsidP="006F0618">
            <w:pPr>
              <w:pStyle w:val="afffffffff2"/>
              <w:rPr>
                <w:szCs w:val="18"/>
              </w:rPr>
            </w:pPr>
          </w:p>
        </w:tc>
        <w:tc>
          <w:tcPr>
            <w:tcW w:w="588" w:type="dxa"/>
            <w:shd w:val="clear" w:color="auto" w:fill="auto"/>
            <w:vAlign w:val="center"/>
          </w:tcPr>
          <w:p w14:paraId="42D11018" w14:textId="77777777" w:rsidR="007C4EEA" w:rsidRPr="00FE0B03" w:rsidRDefault="007C4EEA" w:rsidP="006F0618">
            <w:pPr>
              <w:pStyle w:val="afffffffff2"/>
              <w:rPr>
                <w:szCs w:val="18"/>
              </w:rPr>
            </w:pPr>
          </w:p>
        </w:tc>
      </w:tr>
      <w:tr w:rsidR="007C4EEA" w:rsidRPr="00FE0B03" w14:paraId="00E9AC5B" w14:textId="77777777" w:rsidTr="006F0618">
        <w:trPr>
          <w:jc w:val="center"/>
        </w:trPr>
        <w:tc>
          <w:tcPr>
            <w:tcW w:w="416" w:type="dxa"/>
            <w:vMerge/>
            <w:shd w:val="clear" w:color="auto" w:fill="auto"/>
            <w:vAlign w:val="center"/>
          </w:tcPr>
          <w:p w14:paraId="1EE3864C" w14:textId="77777777" w:rsidR="007C4EEA" w:rsidRPr="00FE0B03" w:rsidRDefault="007C4EEA" w:rsidP="006F0618">
            <w:pPr>
              <w:pStyle w:val="afffffffff2"/>
              <w:rPr>
                <w:szCs w:val="18"/>
              </w:rPr>
            </w:pPr>
          </w:p>
        </w:tc>
        <w:tc>
          <w:tcPr>
            <w:tcW w:w="2409" w:type="dxa"/>
            <w:gridSpan w:val="4"/>
            <w:shd w:val="clear" w:color="auto" w:fill="auto"/>
          </w:tcPr>
          <w:p w14:paraId="19A3D8DE" w14:textId="77777777" w:rsidR="007C4EEA" w:rsidRPr="00CC2F0F" w:rsidRDefault="007C4EEA" w:rsidP="006F0618">
            <w:pPr>
              <w:pStyle w:val="afffffffff2"/>
              <w:jc w:val="left"/>
              <w:rPr>
                <w:szCs w:val="18"/>
              </w:rPr>
            </w:pPr>
            <w:r>
              <w:rPr>
                <w:rFonts w:hint="eastAsia"/>
              </w:rPr>
              <w:t>固定消防炮系统</w:t>
            </w:r>
            <w:r w:rsidRPr="00A11EAF">
              <w:rPr>
                <w:rFonts w:hint="eastAsia"/>
              </w:rPr>
              <w:t>喷射是否符合设计要求</w:t>
            </w:r>
          </w:p>
        </w:tc>
        <w:tc>
          <w:tcPr>
            <w:tcW w:w="851" w:type="dxa"/>
            <w:shd w:val="clear" w:color="auto" w:fill="auto"/>
            <w:vAlign w:val="center"/>
          </w:tcPr>
          <w:p w14:paraId="3DC38C86" w14:textId="77777777" w:rsidR="007C4EEA" w:rsidRPr="00CC2F0F" w:rsidRDefault="007C4EEA" w:rsidP="006F0618">
            <w:pPr>
              <w:pStyle w:val="afffffffff2"/>
              <w:rPr>
                <w:szCs w:val="18"/>
              </w:rPr>
            </w:pPr>
          </w:p>
        </w:tc>
        <w:tc>
          <w:tcPr>
            <w:tcW w:w="425" w:type="dxa"/>
            <w:shd w:val="clear" w:color="auto" w:fill="auto"/>
            <w:vAlign w:val="center"/>
          </w:tcPr>
          <w:p w14:paraId="11F2BC49" w14:textId="77777777" w:rsidR="007C4EEA" w:rsidRPr="00FE0B03" w:rsidRDefault="007C4EEA" w:rsidP="006F0618">
            <w:pPr>
              <w:pStyle w:val="afffffffff2"/>
              <w:rPr>
                <w:szCs w:val="18"/>
              </w:rPr>
            </w:pPr>
          </w:p>
        </w:tc>
        <w:tc>
          <w:tcPr>
            <w:tcW w:w="425" w:type="dxa"/>
            <w:shd w:val="clear" w:color="auto" w:fill="auto"/>
            <w:vAlign w:val="center"/>
          </w:tcPr>
          <w:p w14:paraId="282DFA90" w14:textId="77777777" w:rsidR="007C4EEA" w:rsidRPr="00FE0B03" w:rsidRDefault="007C4EEA" w:rsidP="006F0618">
            <w:pPr>
              <w:pStyle w:val="afffffffff2"/>
              <w:rPr>
                <w:szCs w:val="18"/>
              </w:rPr>
            </w:pPr>
          </w:p>
        </w:tc>
        <w:tc>
          <w:tcPr>
            <w:tcW w:w="426" w:type="dxa"/>
            <w:shd w:val="clear" w:color="auto" w:fill="auto"/>
            <w:vAlign w:val="center"/>
          </w:tcPr>
          <w:p w14:paraId="06F22914" w14:textId="77777777" w:rsidR="007C4EEA" w:rsidRPr="00FE0B03" w:rsidRDefault="007C4EEA" w:rsidP="006F0618">
            <w:pPr>
              <w:pStyle w:val="afffffffff2"/>
              <w:rPr>
                <w:szCs w:val="18"/>
              </w:rPr>
            </w:pPr>
          </w:p>
        </w:tc>
        <w:tc>
          <w:tcPr>
            <w:tcW w:w="1417" w:type="dxa"/>
            <w:shd w:val="clear" w:color="auto" w:fill="auto"/>
            <w:vAlign w:val="center"/>
          </w:tcPr>
          <w:p w14:paraId="131E91AD" w14:textId="77777777" w:rsidR="007C4EEA" w:rsidRPr="00FE0B03" w:rsidRDefault="007C4EEA" w:rsidP="006F0618">
            <w:pPr>
              <w:pStyle w:val="afffffffff2"/>
              <w:rPr>
                <w:szCs w:val="18"/>
              </w:rPr>
            </w:pPr>
          </w:p>
        </w:tc>
        <w:tc>
          <w:tcPr>
            <w:tcW w:w="567" w:type="dxa"/>
            <w:shd w:val="clear" w:color="auto" w:fill="auto"/>
            <w:vAlign w:val="center"/>
          </w:tcPr>
          <w:p w14:paraId="16C7502C" w14:textId="77777777" w:rsidR="007C4EEA" w:rsidRPr="00FE0B03" w:rsidRDefault="007C4EEA" w:rsidP="006F0618">
            <w:pPr>
              <w:pStyle w:val="afffffffff2"/>
              <w:rPr>
                <w:szCs w:val="18"/>
              </w:rPr>
            </w:pPr>
          </w:p>
        </w:tc>
        <w:tc>
          <w:tcPr>
            <w:tcW w:w="567" w:type="dxa"/>
            <w:vAlign w:val="center"/>
          </w:tcPr>
          <w:p w14:paraId="775B75E8" w14:textId="77777777" w:rsidR="007C4EEA" w:rsidRPr="00FE0B03" w:rsidRDefault="007C4EEA" w:rsidP="006F0618">
            <w:pPr>
              <w:pStyle w:val="afffffffff2"/>
              <w:rPr>
                <w:szCs w:val="18"/>
              </w:rPr>
            </w:pPr>
          </w:p>
        </w:tc>
        <w:tc>
          <w:tcPr>
            <w:tcW w:w="1276" w:type="dxa"/>
            <w:vAlign w:val="center"/>
          </w:tcPr>
          <w:p w14:paraId="0AC741E4" w14:textId="77777777" w:rsidR="007C4EEA" w:rsidRPr="00FE0B03" w:rsidRDefault="007C4EEA" w:rsidP="006F0618">
            <w:pPr>
              <w:pStyle w:val="afffffffff2"/>
              <w:rPr>
                <w:szCs w:val="18"/>
              </w:rPr>
            </w:pPr>
          </w:p>
        </w:tc>
        <w:tc>
          <w:tcPr>
            <w:tcW w:w="588" w:type="dxa"/>
            <w:shd w:val="clear" w:color="auto" w:fill="auto"/>
            <w:vAlign w:val="center"/>
          </w:tcPr>
          <w:p w14:paraId="19377E01" w14:textId="77777777" w:rsidR="007C4EEA" w:rsidRPr="00FE0B03" w:rsidRDefault="007C4EEA" w:rsidP="006F0618">
            <w:pPr>
              <w:pStyle w:val="afffffffff2"/>
              <w:rPr>
                <w:szCs w:val="18"/>
              </w:rPr>
            </w:pPr>
          </w:p>
        </w:tc>
      </w:tr>
      <w:tr w:rsidR="007C4EEA" w:rsidRPr="00FE0B03" w14:paraId="7B0B817E" w14:textId="77777777" w:rsidTr="006F0618">
        <w:trPr>
          <w:jc w:val="center"/>
        </w:trPr>
        <w:tc>
          <w:tcPr>
            <w:tcW w:w="416" w:type="dxa"/>
            <w:vMerge/>
            <w:shd w:val="clear" w:color="auto" w:fill="auto"/>
            <w:vAlign w:val="center"/>
          </w:tcPr>
          <w:p w14:paraId="1F85D72F" w14:textId="77777777" w:rsidR="007C4EEA" w:rsidRPr="00FE0B03" w:rsidRDefault="007C4EEA" w:rsidP="006F0618">
            <w:pPr>
              <w:pStyle w:val="afffffffff2"/>
              <w:rPr>
                <w:szCs w:val="18"/>
              </w:rPr>
            </w:pPr>
          </w:p>
        </w:tc>
        <w:tc>
          <w:tcPr>
            <w:tcW w:w="2409" w:type="dxa"/>
            <w:gridSpan w:val="4"/>
            <w:shd w:val="clear" w:color="auto" w:fill="auto"/>
          </w:tcPr>
          <w:p w14:paraId="6C9CDB6C" w14:textId="19ABA923" w:rsidR="007C4EEA" w:rsidRPr="00CC2F0F" w:rsidRDefault="007C4EEA" w:rsidP="006F0618">
            <w:pPr>
              <w:pStyle w:val="afffffffff2"/>
              <w:jc w:val="left"/>
              <w:rPr>
                <w:szCs w:val="18"/>
              </w:rPr>
            </w:pPr>
            <w:r>
              <w:rPr>
                <w:rFonts w:hint="eastAsia"/>
              </w:rPr>
              <w:t>管道外观及</w:t>
            </w:r>
            <w:r w:rsidRPr="00A11EAF">
              <w:rPr>
                <w:rFonts w:hint="eastAsia"/>
              </w:rPr>
              <w:t>冲洗和除锈</w:t>
            </w:r>
          </w:p>
        </w:tc>
        <w:tc>
          <w:tcPr>
            <w:tcW w:w="851" w:type="dxa"/>
            <w:shd w:val="clear" w:color="auto" w:fill="auto"/>
            <w:vAlign w:val="center"/>
          </w:tcPr>
          <w:p w14:paraId="589AB029" w14:textId="77777777" w:rsidR="007C4EEA" w:rsidRPr="00CC2F0F" w:rsidRDefault="007C4EEA" w:rsidP="006F0618">
            <w:pPr>
              <w:pStyle w:val="afffffffff2"/>
              <w:rPr>
                <w:szCs w:val="18"/>
              </w:rPr>
            </w:pPr>
          </w:p>
        </w:tc>
        <w:tc>
          <w:tcPr>
            <w:tcW w:w="425" w:type="dxa"/>
            <w:shd w:val="clear" w:color="auto" w:fill="auto"/>
            <w:vAlign w:val="center"/>
          </w:tcPr>
          <w:p w14:paraId="4165091C" w14:textId="77777777" w:rsidR="007C4EEA" w:rsidRPr="00FE0B03" w:rsidRDefault="007C4EEA" w:rsidP="006F0618">
            <w:pPr>
              <w:pStyle w:val="afffffffff2"/>
              <w:rPr>
                <w:szCs w:val="18"/>
              </w:rPr>
            </w:pPr>
          </w:p>
        </w:tc>
        <w:tc>
          <w:tcPr>
            <w:tcW w:w="425" w:type="dxa"/>
            <w:shd w:val="clear" w:color="auto" w:fill="auto"/>
            <w:vAlign w:val="center"/>
          </w:tcPr>
          <w:p w14:paraId="5C1B4672" w14:textId="77777777" w:rsidR="007C4EEA" w:rsidRPr="00FE0B03" w:rsidRDefault="007C4EEA" w:rsidP="006F0618">
            <w:pPr>
              <w:pStyle w:val="afffffffff2"/>
              <w:rPr>
                <w:szCs w:val="18"/>
              </w:rPr>
            </w:pPr>
          </w:p>
        </w:tc>
        <w:tc>
          <w:tcPr>
            <w:tcW w:w="426" w:type="dxa"/>
            <w:shd w:val="clear" w:color="auto" w:fill="auto"/>
            <w:vAlign w:val="center"/>
          </w:tcPr>
          <w:p w14:paraId="1D6A6400" w14:textId="77777777" w:rsidR="007C4EEA" w:rsidRPr="00FE0B03" w:rsidRDefault="007C4EEA" w:rsidP="006F0618">
            <w:pPr>
              <w:pStyle w:val="afffffffff2"/>
              <w:rPr>
                <w:szCs w:val="18"/>
              </w:rPr>
            </w:pPr>
          </w:p>
        </w:tc>
        <w:tc>
          <w:tcPr>
            <w:tcW w:w="1417" w:type="dxa"/>
            <w:shd w:val="clear" w:color="auto" w:fill="auto"/>
            <w:vAlign w:val="center"/>
          </w:tcPr>
          <w:p w14:paraId="158B0CA6" w14:textId="77777777" w:rsidR="007C4EEA" w:rsidRPr="00FE0B03" w:rsidRDefault="007C4EEA" w:rsidP="006F0618">
            <w:pPr>
              <w:pStyle w:val="afffffffff2"/>
              <w:rPr>
                <w:szCs w:val="18"/>
              </w:rPr>
            </w:pPr>
          </w:p>
        </w:tc>
        <w:tc>
          <w:tcPr>
            <w:tcW w:w="567" w:type="dxa"/>
            <w:shd w:val="clear" w:color="auto" w:fill="auto"/>
            <w:vAlign w:val="center"/>
          </w:tcPr>
          <w:p w14:paraId="1270FC12" w14:textId="77777777" w:rsidR="007C4EEA" w:rsidRPr="00FE0B03" w:rsidRDefault="007C4EEA" w:rsidP="006F0618">
            <w:pPr>
              <w:pStyle w:val="afffffffff2"/>
              <w:rPr>
                <w:szCs w:val="18"/>
              </w:rPr>
            </w:pPr>
          </w:p>
        </w:tc>
        <w:tc>
          <w:tcPr>
            <w:tcW w:w="567" w:type="dxa"/>
            <w:vAlign w:val="center"/>
          </w:tcPr>
          <w:p w14:paraId="1383081F" w14:textId="77777777" w:rsidR="007C4EEA" w:rsidRPr="00FE0B03" w:rsidRDefault="007C4EEA" w:rsidP="006F0618">
            <w:pPr>
              <w:pStyle w:val="afffffffff2"/>
              <w:rPr>
                <w:szCs w:val="18"/>
              </w:rPr>
            </w:pPr>
          </w:p>
        </w:tc>
        <w:tc>
          <w:tcPr>
            <w:tcW w:w="1276" w:type="dxa"/>
            <w:vAlign w:val="center"/>
          </w:tcPr>
          <w:p w14:paraId="24DB4EFA" w14:textId="77777777" w:rsidR="007C4EEA" w:rsidRPr="00FE0B03" w:rsidRDefault="007C4EEA" w:rsidP="006F0618">
            <w:pPr>
              <w:pStyle w:val="afffffffff2"/>
              <w:rPr>
                <w:szCs w:val="18"/>
              </w:rPr>
            </w:pPr>
          </w:p>
        </w:tc>
        <w:tc>
          <w:tcPr>
            <w:tcW w:w="588" w:type="dxa"/>
            <w:shd w:val="clear" w:color="auto" w:fill="auto"/>
            <w:vAlign w:val="center"/>
          </w:tcPr>
          <w:p w14:paraId="0C718BC3" w14:textId="77777777" w:rsidR="007C4EEA" w:rsidRPr="00FE0B03" w:rsidRDefault="007C4EEA" w:rsidP="006F0618">
            <w:pPr>
              <w:pStyle w:val="afffffffff2"/>
              <w:rPr>
                <w:szCs w:val="18"/>
              </w:rPr>
            </w:pPr>
          </w:p>
        </w:tc>
      </w:tr>
      <w:tr w:rsidR="007C4EEA" w:rsidRPr="00FE0B03" w14:paraId="7FC6600A" w14:textId="77777777" w:rsidTr="006F0618">
        <w:trPr>
          <w:jc w:val="center"/>
        </w:trPr>
        <w:tc>
          <w:tcPr>
            <w:tcW w:w="416" w:type="dxa"/>
            <w:vMerge w:val="restart"/>
            <w:shd w:val="clear" w:color="auto" w:fill="auto"/>
            <w:vAlign w:val="center"/>
          </w:tcPr>
          <w:p w14:paraId="0373ADD2" w14:textId="77777777" w:rsidR="007C4EEA" w:rsidRPr="00FE0B03" w:rsidRDefault="007C4EEA" w:rsidP="006F0618">
            <w:pPr>
              <w:pStyle w:val="afffffffff2"/>
              <w:rPr>
                <w:szCs w:val="18"/>
              </w:rPr>
            </w:pPr>
            <w:r>
              <w:rPr>
                <w:rFonts w:hint="eastAsia"/>
                <w:szCs w:val="18"/>
              </w:rPr>
              <w:t>防烟排烟系统</w:t>
            </w:r>
          </w:p>
        </w:tc>
        <w:tc>
          <w:tcPr>
            <w:tcW w:w="2409" w:type="dxa"/>
            <w:gridSpan w:val="4"/>
            <w:shd w:val="clear" w:color="auto" w:fill="auto"/>
          </w:tcPr>
          <w:p w14:paraId="07E00C43" w14:textId="77777777" w:rsidR="007C4EEA" w:rsidRPr="006D3B24" w:rsidRDefault="007C4EEA" w:rsidP="006F0618">
            <w:pPr>
              <w:pStyle w:val="afffffffff2"/>
              <w:jc w:val="left"/>
              <w:rPr>
                <w:szCs w:val="18"/>
              </w:rPr>
            </w:pPr>
            <w:r w:rsidRPr="006D3B24">
              <w:rPr>
                <w:rFonts w:hint="eastAsia"/>
                <w:szCs w:val="18"/>
              </w:rPr>
              <w:t>检查防烟系统风管（道）及风口等部件完好状况，有无异物变形</w:t>
            </w:r>
          </w:p>
        </w:tc>
        <w:tc>
          <w:tcPr>
            <w:tcW w:w="851" w:type="dxa"/>
            <w:shd w:val="clear" w:color="auto" w:fill="auto"/>
            <w:vAlign w:val="center"/>
          </w:tcPr>
          <w:p w14:paraId="394317F1" w14:textId="77777777" w:rsidR="007C4EEA" w:rsidRPr="00CC2F0F" w:rsidRDefault="007C4EEA" w:rsidP="006F0618">
            <w:pPr>
              <w:pStyle w:val="afffffffff2"/>
              <w:rPr>
                <w:szCs w:val="18"/>
              </w:rPr>
            </w:pPr>
          </w:p>
        </w:tc>
        <w:tc>
          <w:tcPr>
            <w:tcW w:w="425" w:type="dxa"/>
            <w:shd w:val="clear" w:color="auto" w:fill="auto"/>
            <w:vAlign w:val="center"/>
          </w:tcPr>
          <w:p w14:paraId="5DFA5BD4" w14:textId="77777777" w:rsidR="007C4EEA" w:rsidRPr="00FE0B03" w:rsidRDefault="007C4EEA" w:rsidP="006F0618">
            <w:pPr>
              <w:pStyle w:val="afffffffff2"/>
              <w:rPr>
                <w:szCs w:val="18"/>
              </w:rPr>
            </w:pPr>
          </w:p>
        </w:tc>
        <w:tc>
          <w:tcPr>
            <w:tcW w:w="425" w:type="dxa"/>
            <w:shd w:val="clear" w:color="auto" w:fill="auto"/>
            <w:vAlign w:val="center"/>
          </w:tcPr>
          <w:p w14:paraId="68A1C7B4" w14:textId="77777777" w:rsidR="007C4EEA" w:rsidRPr="00FE0B03" w:rsidRDefault="007C4EEA" w:rsidP="006F0618">
            <w:pPr>
              <w:pStyle w:val="afffffffff2"/>
              <w:rPr>
                <w:szCs w:val="18"/>
              </w:rPr>
            </w:pPr>
          </w:p>
        </w:tc>
        <w:tc>
          <w:tcPr>
            <w:tcW w:w="426" w:type="dxa"/>
            <w:shd w:val="clear" w:color="auto" w:fill="auto"/>
            <w:vAlign w:val="center"/>
          </w:tcPr>
          <w:p w14:paraId="21772F9D" w14:textId="77777777" w:rsidR="007C4EEA" w:rsidRPr="00FE0B03" w:rsidRDefault="007C4EEA" w:rsidP="006F0618">
            <w:pPr>
              <w:pStyle w:val="afffffffff2"/>
              <w:rPr>
                <w:szCs w:val="18"/>
              </w:rPr>
            </w:pPr>
          </w:p>
        </w:tc>
        <w:tc>
          <w:tcPr>
            <w:tcW w:w="1417" w:type="dxa"/>
            <w:shd w:val="clear" w:color="auto" w:fill="auto"/>
            <w:vAlign w:val="center"/>
          </w:tcPr>
          <w:p w14:paraId="746A7119" w14:textId="77777777" w:rsidR="007C4EEA" w:rsidRPr="00FE0B03" w:rsidRDefault="007C4EEA" w:rsidP="006F0618">
            <w:pPr>
              <w:pStyle w:val="afffffffff2"/>
              <w:rPr>
                <w:szCs w:val="18"/>
              </w:rPr>
            </w:pPr>
          </w:p>
        </w:tc>
        <w:tc>
          <w:tcPr>
            <w:tcW w:w="567" w:type="dxa"/>
            <w:shd w:val="clear" w:color="auto" w:fill="auto"/>
            <w:vAlign w:val="center"/>
          </w:tcPr>
          <w:p w14:paraId="3281CED5" w14:textId="77777777" w:rsidR="007C4EEA" w:rsidRPr="00FE0B03" w:rsidRDefault="007C4EEA" w:rsidP="006F0618">
            <w:pPr>
              <w:pStyle w:val="afffffffff2"/>
              <w:rPr>
                <w:szCs w:val="18"/>
              </w:rPr>
            </w:pPr>
          </w:p>
        </w:tc>
        <w:tc>
          <w:tcPr>
            <w:tcW w:w="567" w:type="dxa"/>
          </w:tcPr>
          <w:p w14:paraId="38E899DF" w14:textId="77777777" w:rsidR="007C4EEA" w:rsidRPr="00FE0B03" w:rsidRDefault="007C4EEA" w:rsidP="006F0618">
            <w:pPr>
              <w:pStyle w:val="afffffffff2"/>
              <w:rPr>
                <w:szCs w:val="18"/>
              </w:rPr>
            </w:pPr>
          </w:p>
        </w:tc>
        <w:tc>
          <w:tcPr>
            <w:tcW w:w="1276" w:type="dxa"/>
          </w:tcPr>
          <w:p w14:paraId="4E63C758" w14:textId="77777777" w:rsidR="007C4EEA" w:rsidRPr="00FE0B03" w:rsidRDefault="007C4EEA" w:rsidP="006F0618">
            <w:pPr>
              <w:pStyle w:val="afffffffff2"/>
              <w:rPr>
                <w:szCs w:val="18"/>
              </w:rPr>
            </w:pPr>
          </w:p>
        </w:tc>
        <w:tc>
          <w:tcPr>
            <w:tcW w:w="588" w:type="dxa"/>
            <w:shd w:val="clear" w:color="auto" w:fill="auto"/>
            <w:vAlign w:val="center"/>
          </w:tcPr>
          <w:p w14:paraId="64E351CF" w14:textId="77777777" w:rsidR="007C4EEA" w:rsidRPr="00FE0B03" w:rsidRDefault="007C4EEA" w:rsidP="006F0618">
            <w:pPr>
              <w:pStyle w:val="afffffffff2"/>
              <w:rPr>
                <w:szCs w:val="18"/>
              </w:rPr>
            </w:pPr>
          </w:p>
        </w:tc>
      </w:tr>
      <w:tr w:rsidR="007C4EEA" w:rsidRPr="00FE0B03" w14:paraId="7AA4C7AD" w14:textId="77777777" w:rsidTr="006F0618">
        <w:trPr>
          <w:jc w:val="center"/>
        </w:trPr>
        <w:tc>
          <w:tcPr>
            <w:tcW w:w="416" w:type="dxa"/>
            <w:vMerge/>
            <w:shd w:val="clear" w:color="auto" w:fill="auto"/>
            <w:vAlign w:val="center"/>
          </w:tcPr>
          <w:p w14:paraId="785F6AC6" w14:textId="77777777" w:rsidR="007C4EEA" w:rsidRPr="00FE0B03" w:rsidRDefault="007C4EEA" w:rsidP="006F0618">
            <w:pPr>
              <w:pStyle w:val="afffffffff2"/>
              <w:rPr>
                <w:szCs w:val="18"/>
              </w:rPr>
            </w:pPr>
          </w:p>
        </w:tc>
        <w:tc>
          <w:tcPr>
            <w:tcW w:w="2409" w:type="dxa"/>
            <w:gridSpan w:val="4"/>
            <w:shd w:val="clear" w:color="auto" w:fill="auto"/>
          </w:tcPr>
          <w:p w14:paraId="7F90139B" w14:textId="77777777" w:rsidR="007C4EEA" w:rsidRPr="006D3B24" w:rsidRDefault="007C4EEA" w:rsidP="006F0618">
            <w:pPr>
              <w:pStyle w:val="afffffffff2"/>
              <w:jc w:val="left"/>
              <w:rPr>
                <w:szCs w:val="18"/>
              </w:rPr>
            </w:pPr>
            <w:r w:rsidRPr="006D3B24">
              <w:rPr>
                <w:rFonts w:hint="eastAsia"/>
                <w:szCs w:val="18"/>
              </w:rPr>
              <w:t>检查排烟系统风管（道）及风口等部件完好状况，有无异物</w:t>
            </w:r>
            <w:r w:rsidRPr="006D3B24">
              <w:rPr>
                <w:rFonts w:hint="eastAsia"/>
                <w:szCs w:val="18"/>
              </w:rPr>
              <w:lastRenderedPageBreak/>
              <w:t>变形</w:t>
            </w:r>
          </w:p>
        </w:tc>
        <w:tc>
          <w:tcPr>
            <w:tcW w:w="851" w:type="dxa"/>
            <w:shd w:val="clear" w:color="auto" w:fill="auto"/>
            <w:vAlign w:val="center"/>
          </w:tcPr>
          <w:p w14:paraId="554D0DE1" w14:textId="77777777" w:rsidR="007C4EEA" w:rsidRPr="00CC2F0F" w:rsidRDefault="007C4EEA" w:rsidP="006F0618">
            <w:pPr>
              <w:pStyle w:val="afffffffff2"/>
              <w:rPr>
                <w:szCs w:val="18"/>
              </w:rPr>
            </w:pPr>
          </w:p>
        </w:tc>
        <w:tc>
          <w:tcPr>
            <w:tcW w:w="425" w:type="dxa"/>
            <w:shd w:val="clear" w:color="auto" w:fill="auto"/>
            <w:vAlign w:val="center"/>
          </w:tcPr>
          <w:p w14:paraId="081A5239" w14:textId="77777777" w:rsidR="007C4EEA" w:rsidRPr="00FE0B03" w:rsidRDefault="007C4EEA" w:rsidP="006F0618">
            <w:pPr>
              <w:pStyle w:val="afffffffff2"/>
              <w:rPr>
                <w:szCs w:val="18"/>
              </w:rPr>
            </w:pPr>
          </w:p>
        </w:tc>
        <w:tc>
          <w:tcPr>
            <w:tcW w:w="425" w:type="dxa"/>
            <w:shd w:val="clear" w:color="auto" w:fill="auto"/>
            <w:vAlign w:val="center"/>
          </w:tcPr>
          <w:p w14:paraId="74D1143E" w14:textId="77777777" w:rsidR="007C4EEA" w:rsidRPr="00FE0B03" w:rsidRDefault="007C4EEA" w:rsidP="006F0618">
            <w:pPr>
              <w:pStyle w:val="afffffffff2"/>
              <w:rPr>
                <w:szCs w:val="18"/>
              </w:rPr>
            </w:pPr>
          </w:p>
        </w:tc>
        <w:tc>
          <w:tcPr>
            <w:tcW w:w="426" w:type="dxa"/>
            <w:shd w:val="clear" w:color="auto" w:fill="auto"/>
            <w:vAlign w:val="center"/>
          </w:tcPr>
          <w:p w14:paraId="14028FED" w14:textId="77777777" w:rsidR="007C4EEA" w:rsidRPr="00FE0B03" w:rsidRDefault="007C4EEA" w:rsidP="006F0618">
            <w:pPr>
              <w:pStyle w:val="afffffffff2"/>
              <w:rPr>
                <w:szCs w:val="18"/>
              </w:rPr>
            </w:pPr>
          </w:p>
        </w:tc>
        <w:tc>
          <w:tcPr>
            <w:tcW w:w="1417" w:type="dxa"/>
            <w:shd w:val="clear" w:color="auto" w:fill="auto"/>
            <w:vAlign w:val="center"/>
          </w:tcPr>
          <w:p w14:paraId="41584540" w14:textId="77777777" w:rsidR="007C4EEA" w:rsidRPr="00FE0B03" w:rsidRDefault="007C4EEA" w:rsidP="006F0618">
            <w:pPr>
              <w:pStyle w:val="afffffffff2"/>
              <w:rPr>
                <w:szCs w:val="18"/>
              </w:rPr>
            </w:pPr>
          </w:p>
        </w:tc>
        <w:tc>
          <w:tcPr>
            <w:tcW w:w="567" w:type="dxa"/>
            <w:shd w:val="clear" w:color="auto" w:fill="auto"/>
            <w:vAlign w:val="center"/>
          </w:tcPr>
          <w:p w14:paraId="72656D08" w14:textId="77777777" w:rsidR="007C4EEA" w:rsidRPr="00FE0B03" w:rsidRDefault="007C4EEA" w:rsidP="006F0618">
            <w:pPr>
              <w:pStyle w:val="afffffffff2"/>
              <w:rPr>
                <w:szCs w:val="18"/>
              </w:rPr>
            </w:pPr>
          </w:p>
        </w:tc>
        <w:tc>
          <w:tcPr>
            <w:tcW w:w="567" w:type="dxa"/>
          </w:tcPr>
          <w:p w14:paraId="3814C25E" w14:textId="77777777" w:rsidR="007C4EEA" w:rsidRPr="00FE0B03" w:rsidRDefault="007C4EEA" w:rsidP="006F0618">
            <w:pPr>
              <w:pStyle w:val="afffffffff2"/>
              <w:rPr>
                <w:szCs w:val="18"/>
              </w:rPr>
            </w:pPr>
          </w:p>
        </w:tc>
        <w:tc>
          <w:tcPr>
            <w:tcW w:w="1276" w:type="dxa"/>
          </w:tcPr>
          <w:p w14:paraId="0F7170BC" w14:textId="77777777" w:rsidR="007C4EEA" w:rsidRPr="00FE0B03" w:rsidRDefault="007C4EEA" w:rsidP="006F0618">
            <w:pPr>
              <w:pStyle w:val="afffffffff2"/>
              <w:rPr>
                <w:szCs w:val="18"/>
              </w:rPr>
            </w:pPr>
          </w:p>
        </w:tc>
        <w:tc>
          <w:tcPr>
            <w:tcW w:w="588" w:type="dxa"/>
            <w:shd w:val="clear" w:color="auto" w:fill="auto"/>
            <w:vAlign w:val="center"/>
          </w:tcPr>
          <w:p w14:paraId="0DFE94F2" w14:textId="77777777" w:rsidR="007C4EEA" w:rsidRPr="00FE0B03" w:rsidRDefault="007C4EEA" w:rsidP="006F0618">
            <w:pPr>
              <w:pStyle w:val="afffffffff2"/>
              <w:rPr>
                <w:szCs w:val="18"/>
              </w:rPr>
            </w:pPr>
          </w:p>
        </w:tc>
      </w:tr>
      <w:tr w:rsidR="007C4EEA" w:rsidRPr="00FE0B03" w14:paraId="5C6E4722" w14:textId="77777777" w:rsidTr="006F0618">
        <w:trPr>
          <w:jc w:val="center"/>
        </w:trPr>
        <w:tc>
          <w:tcPr>
            <w:tcW w:w="416" w:type="dxa"/>
            <w:vMerge/>
            <w:shd w:val="clear" w:color="auto" w:fill="auto"/>
            <w:vAlign w:val="center"/>
          </w:tcPr>
          <w:p w14:paraId="1E8D27CB" w14:textId="77777777" w:rsidR="007C4EEA" w:rsidRPr="00FE0B03" w:rsidRDefault="007C4EEA" w:rsidP="006F0618">
            <w:pPr>
              <w:pStyle w:val="afffffffff2"/>
              <w:rPr>
                <w:szCs w:val="18"/>
              </w:rPr>
            </w:pPr>
          </w:p>
        </w:tc>
        <w:tc>
          <w:tcPr>
            <w:tcW w:w="2409" w:type="dxa"/>
            <w:gridSpan w:val="4"/>
            <w:shd w:val="clear" w:color="auto" w:fill="auto"/>
          </w:tcPr>
          <w:p w14:paraId="283C589C" w14:textId="77777777" w:rsidR="007C4EEA" w:rsidRPr="006D3B24" w:rsidRDefault="007C4EEA" w:rsidP="006F0618">
            <w:pPr>
              <w:pStyle w:val="afffffffff2"/>
              <w:jc w:val="left"/>
              <w:rPr>
                <w:szCs w:val="18"/>
              </w:rPr>
            </w:pPr>
            <w:r w:rsidRPr="006D3B24">
              <w:rPr>
                <w:rFonts w:hint="eastAsia"/>
                <w:szCs w:val="18"/>
              </w:rPr>
              <w:t>检查室外进风口、排烟口是否通畅</w:t>
            </w:r>
          </w:p>
        </w:tc>
        <w:tc>
          <w:tcPr>
            <w:tcW w:w="851" w:type="dxa"/>
            <w:shd w:val="clear" w:color="auto" w:fill="auto"/>
            <w:vAlign w:val="center"/>
          </w:tcPr>
          <w:p w14:paraId="2E20258D" w14:textId="77777777" w:rsidR="007C4EEA" w:rsidRPr="00CC2F0F" w:rsidRDefault="007C4EEA" w:rsidP="006F0618">
            <w:pPr>
              <w:pStyle w:val="afffffffff2"/>
              <w:rPr>
                <w:szCs w:val="18"/>
              </w:rPr>
            </w:pPr>
          </w:p>
        </w:tc>
        <w:tc>
          <w:tcPr>
            <w:tcW w:w="425" w:type="dxa"/>
            <w:shd w:val="clear" w:color="auto" w:fill="auto"/>
            <w:vAlign w:val="center"/>
          </w:tcPr>
          <w:p w14:paraId="224D53A3" w14:textId="77777777" w:rsidR="007C4EEA" w:rsidRPr="00FE0B03" w:rsidRDefault="007C4EEA" w:rsidP="006F0618">
            <w:pPr>
              <w:pStyle w:val="afffffffff2"/>
              <w:rPr>
                <w:szCs w:val="18"/>
              </w:rPr>
            </w:pPr>
          </w:p>
        </w:tc>
        <w:tc>
          <w:tcPr>
            <w:tcW w:w="425" w:type="dxa"/>
            <w:shd w:val="clear" w:color="auto" w:fill="auto"/>
            <w:vAlign w:val="center"/>
          </w:tcPr>
          <w:p w14:paraId="0B8E5DA6" w14:textId="77777777" w:rsidR="007C4EEA" w:rsidRPr="00FE0B03" w:rsidRDefault="007C4EEA" w:rsidP="006F0618">
            <w:pPr>
              <w:pStyle w:val="afffffffff2"/>
              <w:rPr>
                <w:szCs w:val="18"/>
              </w:rPr>
            </w:pPr>
          </w:p>
        </w:tc>
        <w:tc>
          <w:tcPr>
            <w:tcW w:w="426" w:type="dxa"/>
            <w:shd w:val="clear" w:color="auto" w:fill="auto"/>
            <w:vAlign w:val="center"/>
          </w:tcPr>
          <w:p w14:paraId="6FAB5D14" w14:textId="77777777" w:rsidR="007C4EEA" w:rsidRPr="00FE0B03" w:rsidRDefault="007C4EEA" w:rsidP="006F0618">
            <w:pPr>
              <w:pStyle w:val="afffffffff2"/>
              <w:rPr>
                <w:szCs w:val="18"/>
              </w:rPr>
            </w:pPr>
          </w:p>
        </w:tc>
        <w:tc>
          <w:tcPr>
            <w:tcW w:w="1417" w:type="dxa"/>
            <w:shd w:val="clear" w:color="auto" w:fill="auto"/>
            <w:vAlign w:val="center"/>
          </w:tcPr>
          <w:p w14:paraId="1C1EB5D0" w14:textId="77777777" w:rsidR="007C4EEA" w:rsidRPr="00FE0B03" w:rsidRDefault="007C4EEA" w:rsidP="006F0618">
            <w:pPr>
              <w:pStyle w:val="afffffffff2"/>
              <w:rPr>
                <w:szCs w:val="18"/>
              </w:rPr>
            </w:pPr>
          </w:p>
        </w:tc>
        <w:tc>
          <w:tcPr>
            <w:tcW w:w="567" w:type="dxa"/>
            <w:shd w:val="clear" w:color="auto" w:fill="auto"/>
            <w:vAlign w:val="center"/>
          </w:tcPr>
          <w:p w14:paraId="6131B59E" w14:textId="77777777" w:rsidR="007C4EEA" w:rsidRPr="00FE0B03" w:rsidRDefault="007C4EEA" w:rsidP="006F0618">
            <w:pPr>
              <w:pStyle w:val="afffffffff2"/>
              <w:rPr>
                <w:szCs w:val="18"/>
              </w:rPr>
            </w:pPr>
          </w:p>
        </w:tc>
        <w:tc>
          <w:tcPr>
            <w:tcW w:w="567" w:type="dxa"/>
          </w:tcPr>
          <w:p w14:paraId="4B114C0F" w14:textId="77777777" w:rsidR="007C4EEA" w:rsidRPr="00FE0B03" w:rsidRDefault="007C4EEA" w:rsidP="006F0618">
            <w:pPr>
              <w:pStyle w:val="afffffffff2"/>
              <w:rPr>
                <w:szCs w:val="18"/>
              </w:rPr>
            </w:pPr>
          </w:p>
        </w:tc>
        <w:tc>
          <w:tcPr>
            <w:tcW w:w="1276" w:type="dxa"/>
          </w:tcPr>
          <w:p w14:paraId="719FB73C" w14:textId="77777777" w:rsidR="007C4EEA" w:rsidRPr="00FE0B03" w:rsidRDefault="007C4EEA" w:rsidP="006F0618">
            <w:pPr>
              <w:pStyle w:val="afffffffff2"/>
              <w:rPr>
                <w:szCs w:val="18"/>
              </w:rPr>
            </w:pPr>
          </w:p>
        </w:tc>
        <w:tc>
          <w:tcPr>
            <w:tcW w:w="588" w:type="dxa"/>
            <w:shd w:val="clear" w:color="auto" w:fill="auto"/>
            <w:vAlign w:val="center"/>
          </w:tcPr>
          <w:p w14:paraId="17456632" w14:textId="77777777" w:rsidR="007C4EEA" w:rsidRPr="00FE0B03" w:rsidRDefault="007C4EEA" w:rsidP="006F0618">
            <w:pPr>
              <w:pStyle w:val="afffffffff2"/>
              <w:rPr>
                <w:szCs w:val="18"/>
              </w:rPr>
            </w:pPr>
          </w:p>
        </w:tc>
      </w:tr>
      <w:tr w:rsidR="007C4EEA" w:rsidRPr="00FE0B03" w14:paraId="7CF38D7F" w14:textId="77777777" w:rsidTr="006F0618">
        <w:trPr>
          <w:jc w:val="center"/>
        </w:trPr>
        <w:tc>
          <w:tcPr>
            <w:tcW w:w="416" w:type="dxa"/>
            <w:vMerge/>
            <w:shd w:val="clear" w:color="auto" w:fill="auto"/>
            <w:vAlign w:val="center"/>
          </w:tcPr>
          <w:p w14:paraId="0DABBB52" w14:textId="77777777" w:rsidR="007C4EEA" w:rsidRPr="00FE0B03" w:rsidRDefault="007C4EEA" w:rsidP="006F0618">
            <w:pPr>
              <w:pStyle w:val="afffffffff2"/>
              <w:rPr>
                <w:szCs w:val="18"/>
              </w:rPr>
            </w:pPr>
          </w:p>
        </w:tc>
        <w:tc>
          <w:tcPr>
            <w:tcW w:w="2409" w:type="dxa"/>
            <w:gridSpan w:val="4"/>
            <w:shd w:val="clear" w:color="auto" w:fill="auto"/>
          </w:tcPr>
          <w:p w14:paraId="103DF5B6" w14:textId="787774C3" w:rsidR="007C4EEA" w:rsidRPr="006D3B24" w:rsidRDefault="007C4EEA" w:rsidP="006F0618">
            <w:pPr>
              <w:pStyle w:val="afffffffff2"/>
              <w:jc w:val="left"/>
              <w:rPr>
                <w:szCs w:val="18"/>
              </w:rPr>
            </w:pPr>
            <w:r w:rsidRPr="006D3B24">
              <w:rPr>
                <w:rFonts w:hint="eastAsia"/>
                <w:szCs w:val="18"/>
              </w:rPr>
              <w:t>检查防烟排烟系统电源状态、电压</w:t>
            </w:r>
          </w:p>
        </w:tc>
        <w:tc>
          <w:tcPr>
            <w:tcW w:w="851" w:type="dxa"/>
            <w:shd w:val="clear" w:color="auto" w:fill="auto"/>
            <w:vAlign w:val="center"/>
          </w:tcPr>
          <w:p w14:paraId="3407EE15" w14:textId="77777777" w:rsidR="007C4EEA" w:rsidRPr="00FE0B03" w:rsidRDefault="007C4EEA" w:rsidP="006F0618">
            <w:pPr>
              <w:pStyle w:val="afffffffff2"/>
              <w:rPr>
                <w:szCs w:val="18"/>
              </w:rPr>
            </w:pPr>
          </w:p>
        </w:tc>
        <w:tc>
          <w:tcPr>
            <w:tcW w:w="425" w:type="dxa"/>
            <w:shd w:val="clear" w:color="auto" w:fill="auto"/>
            <w:vAlign w:val="center"/>
          </w:tcPr>
          <w:p w14:paraId="2F45607D" w14:textId="77777777" w:rsidR="007C4EEA" w:rsidRPr="00FE0B03" w:rsidRDefault="007C4EEA" w:rsidP="006F0618">
            <w:pPr>
              <w:pStyle w:val="afffffffff2"/>
              <w:rPr>
                <w:szCs w:val="18"/>
              </w:rPr>
            </w:pPr>
          </w:p>
        </w:tc>
        <w:tc>
          <w:tcPr>
            <w:tcW w:w="425" w:type="dxa"/>
            <w:shd w:val="clear" w:color="auto" w:fill="auto"/>
            <w:vAlign w:val="center"/>
          </w:tcPr>
          <w:p w14:paraId="1393727B" w14:textId="77777777" w:rsidR="007C4EEA" w:rsidRPr="00FE0B03" w:rsidRDefault="007C4EEA" w:rsidP="006F0618">
            <w:pPr>
              <w:pStyle w:val="afffffffff2"/>
              <w:rPr>
                <w:szCs w:val="18"/>
              </w:rPr>
            </w:pPr>
          </w:p>
        </w:tc>
        <w:tc>
          <w:tcPr>
            <w:tcW w:w="426" w:type="dxa"/>
            <w:shd w:val="clear" w:color="auto" w:fill="auto"/>
            <w:vAlign w:val="center"/>
          </w:tcPr>
          <w:p w14:paraId="1A9B8EB6" w14:textId="77777777" w:rsidR="007C4EEA" w:rsidRPr="00FE0B03" w:rsidRDefault="007C4EEA" w:rsidP="006F0618">
            <w:pPr>
              <w:pStyle w:val="afffffffff2"/>
              <w:rPr>
                <w:szCs w:val="18"/>
              </w:rPr>
            </w:pPr>
          </w:p>
        </w:tc>
        <w:tc>
          <w:tcPr>
            <w:tcW w:w="1417" w:type="dxa"/>
            <w:shd w:val="clear" w:color="auto" w:fill="auto"/>
            <w:vAlign w:val="center"/>
          </w:tcPr>
          <w:p w14:paraId="5CBE8E2B" w14:textId="77777777" w:rsidR="007C4EEA" w:rsidRPr="00FE0B03" w:rsidRDefault="007C4EEA" w:rsidP="006F0618">
            <w:pPr>
              <w:pStyle w:val="afffffffff2"/>
              <w:rPr>
                <w:szCs w:val="18"/>
              </w:rPr>
            </w:pPr>
          </w:p>
        </w:tc>
        <w:tc>
          <w:tcPr>
            <w:tcW w:w="567" w:type="dxa"/>
            <w:shd w:val="clear" w:color="auto" w:fill="auto"/>
            <w:vAlign w:val="center"/>
          </w:tcPr>
          <w:p w14:paraId="1560EE5A" w14:textId="77777777" w:rsidR="007C4EEA" w:rsidRPr="00FE0B03" w:rsidRDefault="007C4EEA" w:rsidP="006F0618">
            <w:pPr>
              <w:pStyle w:val="afffffffff2"/>
              <w:rPr>
                <w:szCs w:val="18"/>
              </w:rPr>
            </w:pPr>
          </w:p>
        </w:tc>
        <w:tc>
          <w:tcPr>
            <w:tcW w:w="567" w:type="dxa"/>
          </w:tcPr>
          <w:p w14:paraId="42A4A74C" w14:textId="77777777" w:rsidR="007C4EEA" w:rsidRPr="00FE0B03" w:rsidRDefault="007C4EEA" w:rsidP="006F0618">
            <w:pPr>
              <w:pStyle w:val="afffffffff2"/>
              <w:rPr>
                <w:szCs w:val="18"/>
              </w:rPr>
            </w:pPr>
          </w:p>
        </w:tc>
        <w:tc>
          <w:tcPr>
            <w:tcW w:w="1276" w:type="dxa"/>
          </w:tcPr>
          <w:p w14:paraId="41B2D5B7" w14:textId="77777777" w:rsidR="007C4EEA" w:rsidRPr="00FE0B03" w:rsidRDefault="007C4EEA" w:rsidP="006F0618">
            <w:pPr>
              <w:pStyle w:val="afffffffff2"/>
              <w:rPr>
                <w:szCs w:val="18"/>
              </w:rPr>
            </w:pPr>
          </w:p>
        </w:tc>
        <w:tc>
          <w:tcPr>
            <w:tcW w:w="588" w:type="dxa"/>
            <w:shd w:val="clear" w:color="auto" w:fill="auto"/>
            <w:vAlign w:val="center"/>
          </w:tcPr>
          <w:p w14:paraId="04BDB5C9" w14:textId="77777777" w:rsidR="007C4EEA" w:rsidRPr="00FE0B03" w:rsidRDefault="007C4EEA" w:rsidP="006F0618">
            <w:pPr>
              <w:pStyle w:val="afffffffff2"/>
              <w:rPr>
                <w:szCs w:val="18"/>
              </w:rPr>
            </w:pPr>
          </w:p>
        </w:tc>
      </w:tr>
      <w:tr w:rsidR="007C4EEA" w:rsidRPr="00FE0B03" w14:paraId="1982A8B4" w14:textId="77777777" w:rsidTr="006F0618">
        <w:trPr>
          <w:jc w:val="center"/>
        </w:trPr>
        <w:tc>
          <w:tcPr>
            <w:tcW w:w="416" w:type="dxa"/>
            <w:vMerge/>
            <w:shd w:val="clear" w:color="auto" w:fill="auto"/>
            <w:vAlign w:val="center"/>
          </w:tcPr>
          <w:p w14:paraId="26884B28" w14:textId="77777777" w:rsidR="007C4EEA" w:rsidRPr="00FE0B03" w:rsidRDefault="007C4EEA" w:rsidP="006F0618">
            <w:pPr>
              <w:pStyle w:val="afffffffff2"/>
              <w:rPr>
                <w:szCs w:val="18"/>
              </w:rPr>
            </w:pPr>
          </w:p>
        </w:tc>
        <w:tc>
          <w:tcPr>
            <w:tcW w:w="2409" w:type="dxa"/>
            <w:gridSpan w:val="4"/>
            <w:shd w:val="clear" w:color="auto" w:fill="auto"/>
          </w:tcPr>
          <w:p w14:paraId="55B8077C" w14:textId="77777777" w:rsidR="007C4EEA" w:rsidRPr="006D3B24" w:rsidRDefault="007C4EEA" w:rsidP="006F0618">
            <w:pPr>
              <w:pStyle w:val="afffffffff2"/>
              <w:jc w:val="left"/>
              <w:rPr>
                <w:szCs w:val="18"/>
              </w:rPr>
            </w:pPr>
            <w:r w:rsidRPr="006D3B24">
              <w:rPr>
                <w:rFonts w:hint="eastAsia"/>
                <w:szCs w:val="18"/>
              </w:rPr>
              <w:t>检查防烟系统供电线路有无老化，双回路自动切换电源功能等</w:t>
            </w:r>
          </w:p>
        </w:tc>
        <w:tc>
          <w:tcPr>
            <w:tcW w:w="851" w:type="dxa"/>
            <w:shd w:val="clear" w:color="auto" w:fill="auto"/>
            <w:vAlign w:val="center"/>
          </w:tcPr>
          <w:p w14:paraId="1004049B" w14:textId="77777777" w:rsidR="007C4EEA" w:rsidRPr="00FE0B03" w:rsidRDefault="007C4EEA" w:rsidP="006F0618">
            <w:pPr>
              <w:pStyle w:val="afffffffff2"/>
              <w:rPr>
                <w:szCs w:val="18"/>
              </w:rPr>
            </w:pPr>
          </w:p>
        </w:tc>
        <w:tc>
          <w:tcPr>
            <w:tcW w:w="425" w:type="dxa"/>
            <w:shd w:val="clear" w:color="auto" w:fill="auto"/>
            <w:vAlign w:val="center"/>
          </w:tcPr>
          <w:p w14:paraId="053158A6" w14:textId="77777777" w:rsidR="007C4EEA" w:rsidRPr="00FE0B03" w:rsidRDefault="007C4EEA" w:rsidP="006F0618">
            <w:pPr>
              <w:pStyle w:val="afffffffff2"/>
              <w:rPr>
                <w:szCs w:val="18"/>
              </w:rPr>
            </w:pPr>
          </w:p>
        </w:tc>
        <w:tc>
          <w:tcPr>
            <w:tcW w:w="425" w:type="dxa"/>
            <w:shd w:val="clear" w:color="auto" w:fill="auto"/>
            <w:vAlign w:val="center"/>
          </w:tcPr>
          <w:p w14:paraId="51227D78" w14:textId="77777777" w:rsidR="007C4EEA" w:rsidRPr="00FE0B03" w:rsidRDefault="007C4EEA" w:rsidP="006F0618">
            <w:pPr>
              <w:pStyle w:val="afffffffff2"/>
              <w:rPr>
                <w:szCs w:val="18"/>
              </w:rPr>
            </w:pPr>
          </w:p>
        </w:tc>
        <w:tc>
          <w:tcPr>
            <w:tcW w:w="426" w:type="dxa"/>
            <w:shd w:val="clear" w:color="auto" w:fill="auto"/>
            <w:vAlign w:val="center"/>
          </w:tcPr>
          <w:p w14:paraId="33344208" w14:textId="77777777" w:rsidR="007C4EEA" w:rsidRPr="00FE0B03" w:rsidRDefault="007C4EEA" w:rsidP="006F0618">
            <w:pPr>
              <w:pStyle w:val="afffffffff2"/>
              <w:rPr>
                <w:szCs w:val="18"/>
              </w:rPr>
            </w:pPr>
          </w:p>
        </w:tc>
        <w:tc>
          <w:tcPr>
            <w:tcW w:w="1417" w:type="dxa"/>
            <w:shd w:val="clear" w:color="auto" w:fill="auto"/>
            <w:vAlign w:val="center"/>
          </w:tcPr>
          <w:p w14:paraId="76D5F3C9" w14:textId="77777777" w:rsidR="007C4EEA" w:rsidRPr="00FE0B03" w:rsidRDefault="007C4EEA" w:rsidP="006F0618">
            <w:pPr>
              <w:pStyle w:val="afffffffff2"/>
              <w:rPr>
                <w:szCs w:val="18"/>
              </w:rPr>
            </w:pPr>
          </w:p>
        </w:tc>
        <w:tc>
          <w:tcPr>
            <w:tcW w:w="567" w:type="dxa"/>
            <w:shd w:val="clear" w:color="auto" w:fill="auto"/>
            <w:vAlign w:val="center"/>
          </w:tcPr>
          <w:p w14:paraId="08F65FC8" w14:textId="77777777" w:rsidR="007C4EEA" w:rsidRPr="00FE0B03" w:rsidRDefault="007C4EEA" w:rsidP="006F0618">
            <w:pPr>
              <w:pStyle w:val="afffffffff2"/>
              <w:rPr>
                <w:szCs w:val="18"/>
              </w:rPr>
            </w:pPr>
          </w:p>
        </w:tc>
        <w:tc>
          <w:tcPr>
            <w:tcW w:w="567" w:type="dxa"/>
          </w:tcPr>
          <w:p w14:paraId="6EC53593" w14:textId="77777777" w:rsidR="007C4EEA" w:rsidRPr="00FE0B03" w:rsidRDefault="007C4EEA" w:rsidP="006F0618">
            <w:pPr>
              <w:pStyle w:val="afffffffff2"/>
              <w:rPr>
                <w:szCs w:val="18"/>
              </w:rPr>
            </w:pPr>
          </w:p>
        </w:tc>
        <w:tc>
          <w:tcPr>
            <w:tcW w:w="1276" w:type="dxa"/>
          </w:tcPr>
          <w:p w14:paraId="1EA531E7" w14:textId="77777777" w:rsidR="007C4EEA" w:rsidRPr="00FE0B03" w:rsidRDefault="007C4EEA" w:rsidP="006F0618">
            <w:pPr>
              <w:pStyle w:val="afffffffff2"/>
              <w:rPr>
                <w:szCs w:val="18"/>
              </w:rPr>
            </w:pPr>
          </w:p>
        </w:tc>
        <w:tc>
          <w:tcPr>
            <w:tcW w:w="588" w:type="dxa"/>
            <w:shd w:val="clear" w:color="auto" w:fill="auto"/>
            <w:vAlign w:val="center"/>
          </w:tcPr>
          <w:p w14:paraId="42783B2B" w14:textId="77777777" w:rsidR="007C4EEA" w:rsidRPr="00FE0B03" w:rsidRDefault="007C4EEA" w:rsidP="006F0618">
            <w:pPr>
              <w:pStyle w:val="afffffffff2"/>
              <w:rPr>
                <w:szCs w:val="18"/>
              </w:rPr>
            </w:pPr>
          </w:p>
        </w:tc>
      </w:tr>
      <w:tr w:rsidR="007C4EEA" w:rsidRPr="00FE0B03" w14:paraId="7056C3C4" w14:textId="77777777" w:rsidTr="006F0618">
        <w:trPr>
          <w:jc w:val="center"/>
        </w:trPr>
        <w:tc>
          <w:tcPr>
            <w:tcW w:w="416" w:type="dxa"/>
            <w:vMerge/>
            <w:shd w:val="clear" w:color="auto" w:fill="auto"/>
            <w:vAlign w:val="center"/>
          </w:tcPr>
          <w:p w14:paraId="448ED130" w14:textId="77777777" w:rsidR="007C4EEA" w:rsidRPr="00FE0B03" w:rsidRDefault="007C4EEA" w:rsidP="006F0618">
            <w:pPr>
              <w:pStyle w:val="afffffffff2"/>
              <w:rPr>
                <w:szCs w:val="18"/>
              </w:rPr>
            </w:pPr>
          </w:p>
        </w:tc>
        <w:tc>
          <w:tcPr>
            <w:tcW w:w="2409" w:type="dxa"/>
            <w:gridSpan w:val="4"/>
            <w:shd w:val="clear" w:color="auto" w:fill="auto"/>
          </w:tcPr>
          <w:p w14:paraId="35FC0970" w14:textId="77777777" w:rsidR="007C4EEA" w:rsidRPr="006D3B24" w:rsidRDefault="007C4EEA" w:rsidP="006F0618">
            <w:pPr>
              <w:pStyle w:val="afffffffff2"/>
              <w:jc w:val="left"/>
              <w:rPr>
                <w:szCs w:val="18"/>
              </w:rPr>
            </w:pPr>
            <w:r w:rsidRPr="006D3B24">
              <w:rPr>
                <w:rFonts w:hint="eastAsia"/>
                <w:szCs w:val="18"/>
              </w:rPr>
              <w:t>检查排烟系统供电线路有无老化，双回路自动切换电源功能等</w:t>
            </w:r>
          </w:p>
        </w:tc>
        <w:tc>
          <w:tcPr>
            <w:tcW w:w="851" w:type="dxa"/>
            <w:shd w:val="clear" w:color="auto" w:fill="auto"/>
            <w:vAlign w:val="center"/>
          </w:tcPr>
          <w:p w14:paraId="2102CFDA" w14:textId="77777777" w:rsidR="007C4EEA" w:rsidRPr="00FE0B03" w:rsidRDefault="007C4EEA" w:rsidP="006F0618">
            <w:pPr>
              <w:pStyle w:val="afffffffff2"/>
              <w:rPr>
                <w:szCs w:val="18"/>
              </w:rPr>
            </w:pPr>
          </w:p>
        </w:tc>
        <w:tc>
          <w:tcPr>
            <w:tcW w:w="425" w:type="dxa"/>
            <w:shd w:val="clear" w:color="auto" w:fill="auto"/>
            <w:vAlign w:val="center"/>
          </w:tcPr>
          <w:p w14:paraId="03ECA096" w14:textId="77777777" w:rsidR="007C4EEA" w:rsidRPr="00FE0B03" w:rsidRDefault="007C4EEA" w:rsidP="006F0618">
            <w:pPr>
              <w:pStyle w:val="afffffffff2"/>
              <w:rPr>
                <w:szCs w:val="18"/>
              </w:rPr>
            </w:pPr>
          </w:p>
        </w:tc>
        <w:tc>
          <w:tcPr>
            <w:tcW w:w="425" w:type="dxa"/>
            <w:shd w:val="clear" w:color="auto" w:fill="auto"/>
            <w:vAlign w:val="center"/>
          </w:tcPr>
          <w:p w14:paraId="27D94B6C" w14:textId="77777777" w:rsidR="007C4EEA" w:rsidRPr="00FE0B03" w:rsidRDefault="007C4EEA" w:rsidP="006F0618">
            <w:pPr>
              <w:pStyle w:val="afffffffff2"/>
              <w:rPr>
                <w:szCs w:val="18"/>
              </w:rPr>
            </w:pPr>
          </w:p>
        </w:tc>
        <w:tc>
          <w:tcPr>
            <w:tcW w:w="426" w:type="dxa"/>
            <w:shd w:val="clear" w:color="auto" w:fill="auto"/>
            <w:vAlign w:val="center"/>
          </w:tcPr>
          <w:p w14:paraId="562F3929" w14:textId="77777777" w:rsidR="007C4EEA" w:rsidRPr="00FE0B03" w:rsidRDefault="007C4EEA" w:rsidP="006F0618">
            <w:pPr>
              <w:pStyle w:val="afffffffff2"/>
              <w:rPr>
                <w:szCs w:val="18"/>
              </w:rPr>
            </w:pPr>
          </w:p>
        </w:tc>
        <w:tc>
          <w:tcPr>
            <w:tcW w:w="1417" w:type="dxa"/>
            <w:shd w:val="clear" w:color="auto" w:fill="auto"/>
            <w:vAlign w:val="center"/>
          </w:tcPr>
          <w:p w14:paraId="6CB0CC4F" w14:textId="77777777" w:rsidR="007C4EEA" w:rsidRPr="00FE0B03" w:rsidRDefault="007C4EEA" w:rsidP="006F0618">
            <w:pPr>
              <w:pStyle w:val="afffffffff2"/>
              <w:rPr>
                <w:szCs w:val="18"/>
              </w:rPr>
            </w:pPr>
          </w:p>
        </w:tc>
        <w:tc>
          <w:tcPr>
            <w:tcW w:w="567" w:type="dxa"/>
            <w:shd w:val="clear" w:color="auto" w:fill="auto"/>
            <w:vAlign w:val="center"/>
          </w:tcPr>
          <w:p w14:paraId="559ADA8D" w14:textId="77777777" w:rsidR="007C4EEA" w:rsidRPr="00FE0B03" w:rsidRDefault="007C4EEA" w:rsidP="006F0618">
            <w:pPr>
              <w:pStyle w:val="afffffffff2"/>
              <w:rPr>
                <w:szCs w:val="18"/>
              </w:rPr>
            </w:pPr>
          </w:p>
        </w:tc>
        <w:tc>
          <w:tcPr>
            <w:tcW w:w="567" w:type="dxa"/>
          </w:tcPr>
          <w:p w14:paraId="30BF23C6" w14:textId="77777777" w:rsidR="007C4EEA" w:rsidRPr="00FE0B03" w:rsidRDefault="007C4EEA" w:rsidP="006F0618">
            <w:pPr>
              <w:pStyle w:val="afffffffff2"/>
              <w:rPr>
                <w:szCs w:val="18"/>
              </w:rPr>
            </w:pPr>
          </w:p>
        </w:tc>
        <w:tc>
          <w:tcPr>
            <w:tcW w:w="1276" w:type="dxa"/>
          </w:tcPr>
          <w:p w14:paraId="2FCC2086" w14:textId="77777777" w:rsidR="007C4EEA" w:rsidRPr="00FE0B03" w:rsidRDefault="007C4EEA" w:rsidP="006F0618">
            <w:pPr>
              <w:pStyle w:val="afffffffff2"/>
              <w:rPr>
                <w:szCs w:val="18"/>
              </w:rPr>
            </w:pPr>
          </w:p>
        </w:tc>
        <w:tc>
          <w:tcPr>
            <w:tcW w:w="588" w:type="dxa"/>
            <w:shd w:val="clear" w:color="auto" w:fill="auto"/>
            <w:vAlign w:val="center"/>
          </w:tcPr>
          <w:p w14:paraId="450873FE" w14:textId="77777777" w:rsidR="007C4EEA" w:rsidRPr="00FE0B03" w:rsidRDefault="007C4EEA" w:rsidP="006F0618">
            <w:pPr>
              <w:pStyle w:val="afffffffff2"/>
              <w:rPr>
                <w:szCs w:val="18"/>
              </w:rPr>
            </w:pPr>
          </w:p>
        </w:tc>
      </w:tr>
      <w:tr w:rsidR="007C4EEA" w:rsidRPr="00FE0B03" w14:paraId="56D63B60" w14:textId="77777777" w:rsidTr="006F0618">
        <w:trPr>
          <w:jc w:val="center"/>
        </w:trPr>
        <w:tc>
          <w:tcPr>
            <w:tcW w:w="416" w:type="dxa"/>
            <w:vMerge/>
            <w:shd w:val="clear" w:color="auto" w:fill="auto"/>
            <w:vAlign w:val="center"/>
          </w:tcPr>
          <w:p w14:paraId="4BA13701" w14:textId="77777777" w:rsidR="007C4EEA" w:rsidRPr="00FE0B03" w:rsidRDefault="007C4EEA" w:rsidP="006F0618">
            <w:pPr>
              <w:pStyle w:val="afffffffff2"/>
              <w:rPr>
                <w:szCs w:val="18"/>
              </w:rPr>
            </w:pPr>
          </w:p>
        </w:tc>
        <w:tc>
          <w:tcPr>
            <w:tcW w:w="2409" w:type="dxa"/>
            <w:gridSpan w:val="4"/>
            <w:shd w:val="clear" w:color="auto" w:fill="auto"/>
          </w:tcPr>
          <w:p w14:paraId="02C8047F" w14:textId="77777777" w:rsidR="007C4EEA" w:rsidRPr="006D3B24" w:rsidRDefault="007C4EEA" w:rsidP="006F0618">
            <w:pPr>
              <w:pStyle w:val="afffffffff2"/>
              <w:jc w:val="left"/>
              <w:rPr>
                <w:szCs w:val="18"/>
              </w:rPr>
            </w:pPr>
            <w:r w:rsidRPr="006D3B24">
              <w:rPr>
                <w:rFonts w:hint="eastAsia"/>
                <w:szCs w:val="18"/>
              </w:rPr>
              <w:t>检查防烟风机控制柜外观及工作状态，按钮启动、停止风机功能</w:t>
            </w:r>
          </w:p>
        </w:tc>
        <w:tc>
          <w:tcPr>
            <w:tcW w:w="851" w:type="dxa"/>
            <w:shd w:val="clear" w:color="auto" w:fill="auto"/>
            <w:vAlign w:val="center"/>
          </w:tcPr>
          <w:p w14:paraId="4E613B87" w14:textId="77777777" w:rsidR="007C4EEA" w:rsidRPr="00FE0B03" w:rsidRDefault="007C4EEA" w:rsidP="006F0618">
            <w:pPr>
              <w:pStyle w:val="afffffffff2"/>
              <w:rPr>
                <w:szCs w:val="18"/>
              </w:rPr>
            </w:pPr>
          </w:p>
        </w:tc>
        <w:tc>
          <w:tcPr>
            <w:tcW w:w="425" w:type="dxa"/>
            <w:shd w:val="clear" w:color="auto" w:fill="auto"/>
            <w:vAlign w:val="center"/>
          </w:tcPr>
          <w:p w14:paraId="03357727" w14:textId="77777777" w:rsidR="007C4EEA" w:rsidRPr="00FE0B03" w:rsidRDefault="007C4EEA" w:rsidP="006F0618">
            <w:pPr>
              <w:pStyle w:val="afffffffff2"/>
              <w:rPr>
                <w:szCs w:val="18"/>
              </w:rPr>
            </w:pPr>
          </w:p>
        </w:tc>
        <w:tc>
          <w:tcPr>
            <w:tcW w:w="425" w:type="dxa"/>
            <w:shd w:val="clear" w:color="auto" w:fill="auto"/>
            <w:vAlign w:val="center"/>
          </w:tcPr>
          <w:p w14:paraId="3528B3C3" w14:textId="77777777" w:rsidR="007C4EEA" w:rsidRPr="00FE0B03" w:rsidRDefault="007C4EEA" w:rsidP="006F0618">
            <w:pPr>
              <w:pStyle w:val="afffffffff2"/>
              <w:rPr>
                <w:szCs w:val="18"/>
              </w:rPr>
            </w:pPr>
          </w:p>
        </w:tc>
        <w:tc>
          <w:tcPr>
            <w:tcW w:w="426" w:type="dxa"/>
            <w:shd w:val="clear" w:color="auto" w:fill="auto"/>
            <w:vAlign w:val="center"/>
          </w:tcPr>
          <w:p w14:paraId="75851A34" w14:textId="77777777" w:rsidR="007C4EEA" w:rsidRPr="00FE0B03" w:rsidRDefault="007C4EEA" w:rsidP="006F0618">
            <w:pPr>
              <w:pStyle w:val="afffffffff2"/>
              <w:rPr>
                <w:szCs w:val="18"/>
              </w:rPr>
            </w:pPr>
          </w:p>
        </w:tc>
        <w:tc>
          <w:tcPr>
            <w:tcW w:w="1417" w:type="dxa"/>
            <w:shd w:val="clear" w:color="auto" w:fill="auto"/>
            <w:vAlign w:val="center"/>
          </w:tcPr>
          <w:p w14:paraId="0E4B2FFC" w14:textId="77777777" w:rsidR="007C4EEA" w:rsidRPr="00FE0B03" w:rsidRDefault="007C4EEA" w:rsidP="006F0618">
            <w:pPr>
              <w:pStyle w:val="afffffffff2"/>
              <w:rPr>
                <w:szCs w:val="18"/>
              </w:rPr>
            </w:pPr>
          </w:p>
        </w:tc>
        <w:tc>
          <w:tcPr>
            <w:tcW w:w="567" w:type="dxa"/>
            <w:shd w:val="clear" w:color="auto" w:fill="auto"/>
            <w:vAlign w:val="center"/>
          </w:tcPr>
          <w:p w14:paraId="757C8A05" w14:textId="77777777" w:rsidR="007C4EEA" w:rsidRPr="00FE0B03" w:rsidRDefault="007C4EEA" w:rsidP="006F0618">
            <w:pPr>
              <w:pStyle w:val="afffffffff2"/>
              <w:rPr>
                <w:szCs w:val="18"/>
              </w:rPr>
            </w:pPr>
          </w:p>
        </w:tc>
        <w:tc>
          <w:tcPr>
            <w:tcW w:w="567" w:type="dxa"/>
          </w:tcPr>
          <w:p w14:paraId="45C7D9DA" w14:textId="77777777" w:rsidR="007C4EEA" w:rsidRPr="00FE0B03" w:rsidRDefault="007C4EEA" w:rsidP="006F0618">
            <w:pPr>
              <w:pStyle w:val="afffffffff2"/>
              <w:rPr>
                <w:szCs w:val="18"/>
              </w:rPr>
            </w:pPr>
          </w:p>
        </w:tc>
        <w:tc>
          <w:tcPr>
            <w:tcW w:w="1276" w:type="dxa"/>
          </w:tcPr>
          <w:p w14:paraId="1EFD59BD" w14:textId="77777777" w:rsidR="007C4EEA" w:rsidRPr="00FE0B03" w:rsidRDefault="007C4EEA" w:rsidP="006F0618">
            <w:pPr>
              <w:pStyle w:val="afffffffff2"/>
              <w:rPr>
                <w:szCs w:val="18"/>
              </w:rPr>
            </w:pPr>
          </w:p>
        </w:tc>
        <w:tc>
          <w:tcPr>
            <w:tcW w:w="588" w:type="dxa"/>
            <w:shd w:val="clear" w:color="auto" w:fill="auto"/>
            <w:vAlign w:val="center"/>
          </w:tcPr>
          <w:p w14:paraId="78685D75" w14:textId="77777777" w:rsidR="007C4EEA" w:rsidRPr="00FE0B03" w:rsidRDefault="007C4EEA" w:rsidP="006F0618">
            <w:pPr>
              <w:pStyle w:val="afffffffff2"/>
              <w:rPr>
                <w:szCs w:val="18"/>
              </w:rPr>
            </w:pPr>
          </w:p>
        </w:tc>
      </w:tr>
      <w:tr w:rsidR="007C4EEA" w:rsidRPr="00FE0B03" w14:paraId="3C6F7E68" w14:textId="77777777" w:rsidTr="006F0618">
        <w:trPr>
          <w:jc w:val="center"/>
        </w:trPr>
        <w:tc>
          <w:tcPr>
            <w:tcW w:w="416" w:type="dxa"/>
            <w:vMerge/>
            <w:shd w:val="clear" w:color="auto" w:fill="auto"/>
            <w:vAlign w:val="center"/>
          </w:tcPr>
          <w:p w14:paraId="73B0C509" w14:textId="77777777" w:rsidR="007C4EEA" w:rsidRPr="00FE0B03" w:rsidRDefault="007C4EEA" w:rsidP="006F0618">
            <w:pPr>
              <w:pStyle w:val="afffffffff2"/>
              <w:rPr>
                <w:szCs w:val="18"/>
              </w:rPr>
            </w:pPr>
          </w:p>
        </w:tc>
        <w:tc>
          <w:tcPr>
            <w:tcW w:w="2409" w:type="dxa"/>
            <w:gridSpan w:val="4"/>
            <w:shd w:val="clear" w:color="auto" w:fill="auto"/>
          </w:tcPr>
          <w:p w14:paraId="5F83F170" w14:textId="77777777" w:rsidR="007C4EEA" w:rsidRPr="008D1E5A" w:rsidRDefault="007C4EEA" w:rsidP="006F0618">
            <w:pPr>
              <w:pStyle w:val="afffffffff2"/>
              <w:jc w:val="left"/>
              <w:rPr>
                <w:szCs w:val="18"/>
              </w:rPr>
            </w:pPr>
            <w:r w:rsidRPr="008D1E5A">
              <w:rPr>
                <w:rFonts w:hint="eastAsia"/>
                <w:szCs w:val="18"/>
              </w:rPr>
              <w:t>检查排烟风机控制柜外观及工作状态，按钮启动、停止风机功能</w:t>
            </w:r>
          </w:p>
        </w:tc>
        <w:tc>
          <w:tcPr>
            <w:tcW w:w="851" w:type="dxa"/>
            <w:shd w:val="clear" w:color="auto" w:fill="auto"/>
            <w:vAlign w:val="center"/>
          </w:tcPr>
          <w:p w14:paraId="63D2499A" w14:textId="77777777" w:rsidR="007C4EEA" w:rsidRPr="00FE0B03" w:rsidRDefault="007C4EEA" w:rsidP="006F0618">
            <w:pPr>
              <w:pStyle w:val="afffffffff2"/>
              <w:rPr>
                <w:szCs w:val="18"/>
              </w:rPr>
            </w:pPr>
          </w:p>
        </w:tc>
        <w:tc>
          <w:tcPr>
            <w:tcW w:w="425" w:type="dxa"/>
            <w:shd w:val="clear" w:color="auto" w:fill="auto"/>
            <w:vAlign w:val="center"/>
          </w:tcPr>
          <w:p w14:paraId="155E72B6" w14:textId="77777777" w:rsidR="007C4EEA" w:rsidRPr="00FE0B03" w:rsidRDefault="007C4EEA" w:rsidP="006F0618">
            <w:pPr>
              <w:pStyle w:val="afffffffff2"/>
              <w:rPr>
                <w:szCs w:val="18"/>
              </w:rPr>
            </w:pPr>
          </w:p>
        </w:tc>
        <w:tc>
          <w:tcPr>
            <w:tcW w:w="425" w:type="dxa"/>
            <w:shd w:val="clear" w:color="auto" w:fill="auto"/>
            <w:vAlign w:val="center"/>
          </w:tcPr>
          <w:p w14:paraId="63637AD2" w14:textId="77777777" w:rsidR="007C4EEA" w:rsidRPr="00FE0B03" w:rsidRDefault="007C4EEA" w:rsidP="006F0618">
            <w:pPr>
              <w:pStyle w:val="afffffffff2"/>
              <w:rPr>
                <w:szCs w:val="18"/>
              </w:rPr>
            </w:pPr>
          </w:p>
        </w:tc>
        <w:tc>
          <w:tcPr>
            <w:tcW w:w="426" w:type="dxa"/>
            <w:shd w:val="clear" w:color="auto" w:fill="auto"/>
            <w:vAlign w:val="center"/>
          </w:tcPr>
          <w:p w14:paraId="7A6BA7CC" w14:textId="77777777" w:rsidR="007C4EEA" w:rsidRPr="00FE0B03" w:rsidRDefault="007C4EEA" w:rsidP="006F0618">
            <w:pPr>
              <w:pStyle w:val="afffffffff2"/>
              <w:rPr>
                <w:szCs w:val="18"/>
              </w:rPr>
            </w:pPr>
          </w:p>
        </w:tc>
        <w:tc>
          <w:tcPr>
            <w:tcW w:w="1417" w:type="dxa"/>
            <w:shd w:val="clear" w:color="auto" w:fill="auto"/>
            <w:vAlign w:val="center"/>
          </w:tcPr>
          <w:p w14:paraId="0F113154" w14:textId="77777777" w:rsidR="007C4EEA" w:rsidRPr="00FE0B03" w:rsidRDefault="007C4EEA" w:rsidP="006F0618">
            <w:pPr>
              <w:pStyle w:val="afffffffff2"/>
              <w:rPr>
                <w:szCs w:val="18"/>
              </w:rPr>
            </w:pPr>
          </w:p>
        </w:tc>
        <w:tc>
          <w:tcPr>
            <w:tcW w:w="567" w:type="dxa"/>
            <w:shd w:val="clear" w:color="auto" w:fill="auto"/>
            <w:vAlign w:val="center"/>
          </w:tcPr>
          <w:p w14:paraId="219E0C81" w14:textId="77777777" w:rsidR="007C4EEA" w:rsidRPr="00FE0B03" w:rsidRDefault="007C4EEA" w:rsidP="006F0618">
            <w:pPr>
              <w:pStyle w:val="afffffffff2"/>
              <w:rPr>
                <w:szCs w:val="18"/>
              </w:rPr>
            </w:pPr>
          </w:p>
        </w:tc>
        <w:tc>
          <w:tcPr>
            <w:tcW w:w="567" w:type="dxa"/>
          </w:tcPr>
          <w:p w14:paraId="4752720D" w14:textId="77777777" w:rsidR="007C4EEA" w:rsidRPr="00FE0B03" w:rsidRDefault="007C4EEA" w:rsidP="006F0618">
            <w:pPr>
              <w:pStyle w:val="afffffffff2"/>
              <w:rPr>
                <w:szCs w:val="18"/>
              </w:rPr>
            </w:pPr>
          </w:p>
        </w:tc>
        <w:tc>
          <w:tcPr>
            <w:tcW w:w="1276" w:type="dxa"/>
          </w:tcPr>
          <w:p w14:paraId="40EE379C" w14:textId="77777777" w:rsidR="007C4EEA" w:rsidRPr="00FE0B03" w:rsidRDefault="007C4EEA" w:rsidP="006F0618">
            <w:pPr>
              <w:pStyle w:val="afffffffff2"/>
              <w:rPr>
                <w:szCs w:val="18"/>
              </w:rPr>
            </w:pPr>
          </w:p>
        </w:tc>
        <w:tc>
          <w:tcPr>
            <w:tcW w:w="588" w:type="dxa"/>
            <w:shd w:val="clear" w:color="auto" w:fill="auto"/>
            <w:vAlign w:val="center"/>
          </w:tcPr>
          <w:p w14:paraId="0DD8422D" w14:textId="77777777" w:rsidR="007C4EEA" w:rsidRPr="00FE0B03" w:rsidRDefault="007C4EEA" w:rsidP="006F0618">
            <w:pPr>
              <w:pStyle w:val="afffffffff2"/>
              <w:rPr>
                <w:szCs w:val="18"/>
              </w:rPr>
            </w:pPr>
          </w:p>
        </w:tc>
      </w:tr>
      <w:tr w:rsidR="007C4EEA" w:rsidRPr="00FE0B03" w14:paraId="57D5305D" w14:textId="77777777" w:rsidTr="006F0618">
        <w:trPr>
          <w:jc w:val="center"/>
        </w:trPr>
        <w:tc>
          <w:tcPr>
            <w:tcW w:w="416" w:type="dxa"/>
            <w:vMerge/>
            <w:shd w:val="clear" w:color="auto" w:fill="auto"/>
            <w:vAlign w:val="center"/>
          </w:tcPr>
          <w:p w14:paraId="1C512F41" w14:textId="77777777" w:rsidR="007C4EEA" w:rsidRPr="00FE0B03" w:rsidRDefault="007C4EEA" w:rsidP="006F0618">
            <w:pPr>
              <w:pStyle w:val="afffffffff2"/>
              <w:rPr>
                <w:szCs w:val="18"/>
              </w:rPr>
            </w:pPr>
          </w:p>
        </w:tc>
        <w:tc>
          <w:tcPr>
            <w:tcW w:w="2409" w:type="dxa"/>
            <w:gridSpan w:val="4"/>
            <w:shd w:val="clear" w:color="auto" w:fill="auto"/>
          </w:tcPr>
          <w:p w14:paraId="718E916C" w14:textId="77777777" w:rsidR="007C4EEA" w:rsidRPr="008D1E5A" w:rsidRDefault="007C4EEA" w:rsidP="006F0618">
            <w:pPr>
              <w:pStyle w:val="afffffffff2"/>
              <w:jc w:val="left"/>
              <w:rPr>
                <w:szCs w:val="18"/>
              </w:rPr>
            </w:pPr>
            <w:r w:rsidRPr="008D1E5A">
              <w:rPr>
                <w:rFonts w:hint="eastAsia"/>
                <w:szCs w:val="18"/>
              </w:rPr>
              <w:t>测试排烟风机手动或自动启动试运转功能，检查外观有无锈蚀、螺丝松动</w:t>
            </w:r>
            <w:r w:rsidRPr="008D1E5A">
              <w:rPr>
                <w:szCs w:val="18"/>
              </w:rPr>
              <w:t xml:space="preserve"> </w:t>
            </w:r>
          </w:p>
        </w:tc>
        <w:tc>
          <w:tcPr>
            <w:tcW w:w="851" w:type="dxa"/>
            <w:shd w:val="clear" w:color="auto" w:fill="auto"/>
            <w:vAlign w:val="center"/>
          </w:tcPr>
          <w:p w14:paraId="056DE103" w14:textId="77777777" w:rsidR="007C4EEA" w:rsidRPr="00FE0B03" w:rsidRDefault="007C4EEA" w:rsidP="006F0618">
            <w:pPr>
              <w:pStyle w:val="afffffffff2"/>
              <w:rPr>
                <w:szCs w:val="18"/>
              </w:rPr>
            </w:pPr>
          </w:p>
        </w:tc>
        <w:tc>
          <w:tcPr>
            <w:tcW w:w="425" w:type="dxa"/>
            <w:shd w:val="clear" w:color="auto" w:fill="auto"/>
            <w:vAlign w:val="center"/>
          </w:tcPr>
          <w:p w14:paraId="635DDE78" w14:textId="77777777" w:rsidR="007C4EEA" w:rsidRPr="00FE0B03" w:rsidRDefault="007C4EEA" w:rsidP="006F0618">
            <w:pPr>
              <w:pStyle w:val="afffffffff2"/>
              <w:rPr>
                <w:szCs w:val="18"/>
              </w:rPr>
            </w:pPr>
          </w:p>
        </w:tc>
        <w:tc>
          <w:tcPr>
            <w:tcW w:w="425" w:type="dxa"/>
            <w:shd w:val="clear" w:color="auto" w:fill="auto"/>
            <w:vAlign w:val="center"/>
          </w:tcPr>
          <w:p w14:paraId="232C8C25" w14:textId="77777777" w:rsidR="007C4EEA" w:rsidRPr="00FE0B03" w:rsidRDefault="007C4EEA" w:rsidP="006F0618">
            <w:pPr>
              <w:pStyle w:val="afffffffff2"/>
              <w:rPr>
                <w:szCs w:val="18"/>
              </w:rPr>
            </w:pPr>
          </w:p>
        </w:tc>
        <w:tc>
          <w:tcPr>
            <w:tcW w:w="426" w:type="dxa"/>
            <w:shd w:val="clear" w:color="auto" w:fill="auto"/>
            <w:vAlign w:val="center"/>
          </w:tcPr>
          <w:p w14:paraId="7F092627" w14:textId="77777777" w:rsidR="007C4EEA" w:rsidRPr="00FE0B03" w:rsidRDefault="007C4EEA" w:rsidP="006F0618">
            <w:pPr>
              <w:pStyle w:val="afffffffff2"/>
              <w:rPr>
                <w:szCs w:val="18"/>
              </w:rPr>
            </w:pPr>
          </w:p>
        </w:tc>
        <w:tc>
          <w:tcPr>
            <w:tcW w:w="1417" w:type="dxa"/>
            <w:shd w:val="clear" w:color="auto" w:fill="auto"/>
            <w:vAlign w:val="center"/>
          </w:tcPr>
          <w:p w14:paraId="1D09A7A6" w14:textId="77777777" w:rsidR="007C4EEA" w:rsidRPr="00FE0B03" w:rsidRDefault="007C4EEA" w:rsidP="006F0618">
            <w:pPr>
              <w:pStyle w:val="afffffffff2"/>
              <w:rPr>
                <w:szCs w:val="18"/>
              </w:rPr>
            </w:pPr>
          </w:p>
        </w:tc>
        <w:tc>
          <w:tcPr>
            <w:tcW w:w="567" w:type="dxa"/>
            <w:shd w:val="clear" w:color="auto" w:fill="auto"/>
            <w:vAlign w:val="center"/>
          </w:tcPr>
          <w:p w14:paraId="167139FD" w14:textId="77777777" w:rsidR="007C4EEA" w:rsidRPr="00FE0B03" w:rsidRDefault="007C4EEA" w:rsidP="006F0618">
            <w:pPr>
              <w:pStyle w:val="afffffffff2"/>
              <w:rPr>
                <w:szCs w:val="18"/>
              </w:rPr>
            </w:pPr>
          </w:p>
        </w:tc>
        <w:tc>
          <w:tcPr>
            <w:tcW w:w="567" w:type="dxa"/>
          </w:tcPr>
          <w:p w14:paraId="10CA589C" w14:textId="77777777" w:rsidR="007C4EEA" w:rsidRPr="00FE0B03" w:rsidRDefault="007C4EEA" w:rsidP="006F0618">
            <w:pPr>
              <w:pStyle w:val="afffffffff2"/>
              <w:rPr>
                <w:szCs w:val="18"/>
              </w:rPr>
            </w:pPr>
          </w:p>
        </w:tc>
        <w:tc>
          <w:tcPr>
            <w:tcW w:w="1276" w:type="dxa"/>
          </w:tcPr>
          <w:p w14:paraId="3DB606E7" w14:textId="77777777" w:rsidR="007C4EEA" w:rsidRPr="00FE0B03" w:rsidRDefault="007C4EEA" w:rsidP="006F0618">
            <w:pPr>
              <w:pStyle w:val="afffffffff2"/>
              <w:rPr>
                <w:szCs w:val="18"/>
              </w:rPr>
            </w:pPr>
          </w:p>
        </w:tc>
        <w:tc>
          <w:tcPr>
            <w:tcW w:w="588" w:type="dxa"/>
            <w:shd w:val="clear" w:color="auto" w:fill="auto"/>
            <w:vAlign w:val="center"/>
          </w:tcPr>
          <w:p w14:paraId="0B33A888" w14:textId="77777777" w:rsidR="007C4EEA" w:rsidRPr="00FE0B03" w:rsidRDefault="007C4EEA" w:rsidP="006F0618">
            <w:pPr>
              <w:pStyle w:val="afffffffff2"/>
              <w:rPr>
                <w:szCs w:val="18"/>
              </w:rPr>
            </w:pPr>
          </w:p>
        </w:tc>
      </w:tr>
      <w:tr w:rsidR="007C4EEA" w:rsidRPr="00FE0B03" w14:paraId="7DC387C1" w14:textId="77777777" w:rsidTr="006F0618">
        <w:trPr>
          <w:jc w:val="center"/>
        </w:trPr>
        <w:tc>
          <w:tcPr>
            <w:tcW w:w="416" w:type="dxa"/>
            <w:vMerge/>
            <w:shd w:val="clear" w:color="auto" w:fill="auto"/>
            <w:vAlign w:val="center"/>
          </w:tcPr>
          <w:p w14:paraId="28AD3A27" w14:textId="77777777" w:rsidR="007C4EEA" w:rsidRPr="00FE0B03" w:rsidRDefault="007C4EEA" w:rsidP="006F0618">
            <w:pPr>
              <w:pStyle w:val="afffffffff2"/>
              <w:rPr>
                <w:szCs w:val="18"/>
              </w:rPr>
            </w:pPr>
          </w:p>
        </w:tc>
        <w:tc>
          <w:tcPr>
            <w:tcW w:w="2409" w:type="dxa"/>
            <w:gridSpan w:val="4"/>
            <w:shd w:val="clear" w:color="auto" w:fill="auto"/>
          </w:tcPr>
          <w:p w14:paraId="189C9FE5" w14:textId="77777777" w:rsidR="007C4EEA" w:rsidRPr="008D1E5A" w:rsidRDefault="007C4EEA" w:rsidP="006F0618">
            <w:pPr>
              <w:pStyle w:val="afffffffff2"/>
              <w:jc w:val="left"/>
              <w:rPr>
                <w:szCs w:val="18"/>
              </w:rPr>
            </w:pPr>
            <w:r w:rsidRPr="008D1E5A">
              <w:rPr>
                <w:rFonts w:hint="eastAsia"/>
                <w:szCs w:val="18"/>
              </w:rPr>
              <w:t>测试防烟手动或自动启动试运转功能，检查外观有无锈蚀、螺丝松动</w:t>
            </w:r>
          </w:p>
        </w:tc>
        <w:tc>
          <w:tcPr>
            <w:tcW w:w="851" w:type="dxa"/>
            <w:shd w:val="clear" w:color="auto" w:fill="auto"/>
            <w:vAlign w:val="center"/>
          </w:tcPr>
          <w:p w14:paraId="4BAED0BC" w14:textId="77777777" w:rsidR="007C4EEA" w:rsidRPr="00FE0B03" w:rsidRDefault="007C4EEA" w:rsidP="006F0618">
            <w:pPr>
              <w:pStyle w:val="afffffffff2"/>
              <w:rPr>
                <w:szCs w:val="18"/>
              </w:rPr>
            </w:pPr>
          </w:p>
        </w:tc>
        <w:tc>
          <w:tcPr>
            <w:tcW w:w="425" w:type="dxa"/>
            <w:shd w:val="clear" w:color="auto" w:fill="auto"/>
            <w:vAlign w:val="center"/>
          </w:tcPr>
          <w:p w14:paraId="0C8A8D26" w14:textId="77777777" w:rsidR="007C4EEA" w:rsidRPr="00FE0B03" w:rsidRDefault="007C4EEA" w:rsidP="006F0618">
            <w:pPr>
              <w:pStyle w:val="afffffffff2"/>
              <w:rPr>
                <w:szCs w:val="18"/>
              </w:rPr>
            </w:pPr>
          </w:p>
        </w:tc>
        <w:tc>
          <w:tcPr>
            <w:tcW w:w="425" w:type="dxa"/>
            <w:shd w:val="clear" w:color="auto" w:fill="auto"/>
            <w:vAlign w:val="center"/>
          </w:tcPr>
          <w:p w14:paraId="3A559DE8" w14:textId="77777777" w:rsidR="007C4EEA" w:rsidRPr="00FE0B03" w:rsidRDefault="007C4EEA" w:rsidP="006F0618">
            <w:pPr>
              <w:pStyle w:val="afffffffff2"/>
              <w:rPr>
                <w:szCs w:val="18"/>
              </w:rPr>
            </w:pPr>
          </w:p>
        </w:tc>
        <w:tc>
          <w:tcPr>
            <w:tcW w:w="426" w:type="dxa"/>
            <w:shd w:val="clear" w:color="auto" w:fill="auto"/>
            <w:vAlign w:val="center"/>
          </w:tcPr>
          <w:p w14:paraId="0197A27B" w14:textId="77777777" w:rsidR="007C4EEA" w:rsidRPr="00FE0B03" w:rsidRDefault="007C4EEA" w:rsidP="006F0618">
            <w:pPr>
              <w:pStyle w:val="afffffffff2"/>
              <w:rPr>
                <w:szCs w:val="18"/>
              </w:rPr>
            </w:pPr>
          </w:p>
        </w:tc>
        <w:tc>
          <w:tcPr>
            <w:tcW w:w="1417" w:type="dxa"/>
            <w:shd w:val="clear" w:color="auto" w:fill="auto"/>
            <w:vAlign w:val="center"/>
          </w:tcPr>
          <w:p w14:paraId="3140E9F4" w14:textId="77777777" w:rsidR="007C4EEA" w:rsidRPr="00FE0B03" w:rsidRDefault="007C4EEA" w:rsidP="006F0618">
            <w:pPr>
              <w:pStyle w:val="afffffffff2"/>
              <w:rPr>
                <w:szCs w:val="18"/>
              </w:rPr>
            </w:pPr>
          </w:p>
        </w:tc>
        <w:tc>
          <w:tcPr>
            <w:tcW w:w="567" w:type="dxa"/>
            <w:shd w:val="clear" w:color="auto" w:fill="auto"/>
            <w:vAlign w:val="center"/>
          </w:tcPr>
          <w:p w14:paraId="225C01FF" w14:textId="77777777" w:rsidR="007C4EEA" w:rsidRPr="00FE0B03" w:rsidRDefault="007C4EEA" w:rsidP="006F0618">
            <w:pPr>
              <w:pStyle w:val="afffffffff2"/>
              <w:rPr>
                <w:szCs w:val="18"/>
              </w:rPr>
            </w:pPr>
          </w:p>
        </w:tc>
        <w:tc>
          <w:tcPr>
            <w:tcW w:w="567" w:type="dxa"/>
          </w:tcPr>
          <w:p w14:paraId="3EC55623" w14:textId="77777777" w:rsidR="007C4EEA" w:rsidRPr="00FE0B03" w:rsidRDefault="007C4EEA" w:rsidP="006F0618">
            <w:pPr>
              <w:pStyle w:val="afffffffff2"/>
              <w:rPr>
                <w:szCs w:val="18"/>
              </w:rPr>
            </w:pPr>
          </w:p>
        </w:tc>
        <w:tc>
          <w:tcPr>
            <w:tcW w:w="1276" w:type="dxa"/>
          </w:tcPr>
          <w:p w14:paraId="33864B47" w14:textId="77777777" w:rsidR="007C4EEA" w:rsidRPr="00FE0B03" w:rsidRDefault="007C4EEA" w:rsidP="006F0618">
            <w:pPr>
              <w:pStyle w:val="afffffffff2"/>
              <w:rPr>
                <w:szCs w:val="18"/>
              </w:rPr>
            </w:pPr>
          </w:p>
        </w:tc>
        <w:tc>
          <w:tcPr>
            <w:tcW w:w="588" w:type="dxa"/>
            <w:shd w:val="clear" w:color="auto" w:fill="auto"/>
            <w:vAlign w:val="center"/>
          </w:tcPr>
          <w:p w14:paraId="4202BAC2" w14:textId="77777777" w:rsidR="007C4EEA" w:rsidRPr="00FE0B03" w:rsidRDefault="007C4EEA" w:rsidP="006F0618">
            <w:pPr>
              <w:pStyle w:val="afffffffff2"/>
              <w:rPr>
                <w:szCs w:val="18"/>
              </w:rPr>
            </w:pPr>
          </w:p>
        </w:tc>
      </w:tr>
      <w:tr w:rsidR="007C4EEA" w:rsidRPr="00FE0B03" w14:paraId="1CA5D836" w14:textId="77777777" w:rsidTr="006F0618">
        <w:trPr>
          <w:jc w:val="center"/>
        </w:trPr>
        <w:tc>
          <w:tcPr>
            <w:tcW w:w="416" w:type="dxa"/>
            <w:vMerge/>
            <w:shd w:val="clear" w:color="auto" w:fill="auto"/>
            <w:vAlign w:val="center"/>
          </w:tcPr>
          <w:p w14:paraId="513BEACD" w14:textId="77777777" w:rsidR="007C4EEA" w:rsidRPr="00FE0B03" w:rsidRDefault="007C4EEA" w:rsidP="006F0618">
            <w:pPr>
              <w:pStyle w:val="afffffffff2"/>
              <w:rPr>
                <w:szCs w:val="18"/>
              </w:rPr>
            </w:pPr>
          </w:p>
        </w:tc>
        <w:tc>
          <w:tcPr>
            <w:tcW w:w="2409" w:type="dxa"/>
            <w:gridSpan w:val="4"/>
            <w:shd w:val="clear" w:color="auto" w:fill="auto"/>
          </w:tcPr>
          <w:p w14:paraId="02ABA5B3" w14:textId="77777777" w:rsidR="007C4EEA" w:rsidRPr="008D1E5A" w:rsidRDefault="007C4EEA" w:rsidP="006F0618">
            <w:pPr>
              <w:pStyle w:val="afffffffff2"/>
              <w:jc w:val="left"/>
              <w:rPr>
                <w:szCs w:val="18"/>
              </w:rPr>
            </w:pPr>
            <w:r w:rsidRPr="008D1E5A">
              <w:rPr>
                <w:rFonts w:hint="eastAsia"/>
                <w:szCs w:val="18"/>
              </w:rPr>
              <w:t>检验防烟系统的联动功能及主要技术性能参数</w:t>
            </w:r>
          </w:p>
        </w:tc>
        <w:tc>
          <w:tcPr>
            <w:tcW w:w="851" w:type="dxa"/>
            <w:shd w:val="clear" w:color="auto" w:fill="auto"/>
            <w:vAlign w:val="center"/>
          </w:tcPr>
          <w:p w14:paraId="0E0074BC" w14:textId="77777777" w:rsidR="007C4EEA" w:rsidRPr="00FE0B03" w:rsidRDefault="007C4EEA" w:rsidP="006F0618">
            <w:pPr>
              <w:pStyle w:val="afffffffff2"/>
              <w:rPr>
                <w:szCs w:val="18"/>
              </w:rPr>
            </w:pPr>
          </w:p>
        </w:tc>
        <w:tc>
          <w:tcPr>
            <w:tcW w:w="425" w:type="dxa"/>
            <w:shd w:val="clear" w:color="auto" w:fill="auto"/>
            <w:vAlign w:val="center"/>
          </w:tcPr>
          <w:p w14:paraId="428B0653" w14:textId="77777777" w:rsidR="007C4EEA" w:rsidRPr="00FE0B03" w:rsidRDefault="007C4EEA" w:rsidP="006F0618">
            <w:pPr>
              <w:pStyle w:val="afffffffff2"/>
              <w:rPr>
                <w:szCs w:val="18"/>
              </w:rPr>
            </w:pPr>
          </w:p>
        </w:tc>
        <w:tc>
          <w:tcPr>
            <w:tcW w:w="425" w:type="dxa"/>
            <w:shd w:val="clear" w:color="auto" w:fill="auto"/>
            <w:vAlign w:val="center"/>
          </w:tcPr>
          <w:p w14:paraId="6A7E6735" w14:textId="77777777" w:rsidR="007C4EEA" w:rsidRPr="00FE0B03" w:rsidRDefault="007C4EEA" w:rsidP="006F0618">
            <w:pPr>
              <w:pStyle w:val="afffffffff2"/>
              <w:rPr>
                <w:szCs w:val="18"/>
              </w:rPr>
            </w:pPr>
          </w:p>
        </w:tc>
        <w:tc>
          <w:tcPr>
            <w:tcW w:w="426" w:type="dxa"/>
            <w:shd w:val="clear" w:color="auto" w:fill="auto"/>
            <w:vAlign w:val="center"/>
          </w:tcPr>
          <w:p w14:paraId="0E4A39EB" w14:textId="77777777" w:rsidR="007C4EEA" w:rsidRPr="00FE0B03" w:rsidRDefault="007C4EEA" w:rsidP="006F0618">
            <w:pPr>
              <w:pStyle w:val="afffffffff2"/>
              <w:rPr>
                <w:szCs w:val="18"/>
              </w:rPr>
            </w:pPr>
          </w:p>
        </w:tc>
        <w:tc>
          <w:tcPr>
            <w:tcW w:w="1417" w:type="dxa"/>
            <w:shd w:val="clear" w:color="auto" w:fill="auto"/>
            <w:vAlign w:val="center"/>
          </w:tcPr>
          <w:p w14:paraId="509CA1CB" w14:textId="77777777" w:rsidR="007C4EEA" w:rsidRPr="00FE0B03" w:rsidRDefault="007C4EEA" w:rsidP="006F0618">
            <w:pPr>
              <w:pStyle w:val="afffffffff2"/>
              <w:rPr>
                <w:szCs w:val="18"/>
              </w:rPr>
            </w:pPr>
          </w:p>
        </w:tc>
        <w:tc>
          <w:tcPr>
            <w:tcW w:w="567" w:type="dxa"/>
            <w:shd w:val="clear" w:color="auto" w:fill="auto"/>
            <w:vAlign w:val="center"/>
          </w:tcPr>
          <w:p w14:paraId="23F7D625" w14:textId="77777777" w:rsidR="007C4EEA" w:rsidRPr="00FE0B03" w:rsidRDefault="007C4EEA" w:rsidP="006F0618">
            <w:pPr>
              <w:pStyle w:val="afffffffff2"/>
              <w:rPr>
                <w:szCs w:val="18"/>
              </w:rPr>
            </w:pPr>
          </w:p>
        </w:tc>
        <w:tc>
          <w:tcPr>
            <w:tcW w:w="567" w:type="dxa"/>
          </w:tcPr>
          <w:p w14:paraId="75DF0468" w14:textId="77777777" w:rsidR="007C4EEA" w:rsidRPr="00FE0B03" w:rsidRDefault="007C4EEA" w:rsidP="006F0618">
            <w:pPr>
              <w:pStyle w:val="afffffffff2"/>
              <w:rPr>
                <w:szCs w:val="18"/>
              </w:rPr>
            </w:pPr>
          </w:p>
        </w:tc>
        <w:tc>
          <w:tcPr>
            <w:tcW w:w="1276" w:type="dxa"/>
          </w:tcPr>
          <w:p w14:paraId="07B9081D" w14:textId="77777777" w:rsidR="007C4EEA" w:rsidRPr="00FE0B03" w:rsidRDefault="007C4EEA" w:rsidP="006F0618">
            <w:pPr>
              <w:pStyle w:val="afffffffff2"/>
              <w:rPr>
                <w:szCs w:val="18"/>
              </w:rPr>
            </w:pPr>
          </w:p>
        </w:tc>
        <w:tc>
          <w:tcPr>
            <w:tcW w:w="588" w:type="dxa"/>
            <w:shd w:val="clear" w:color="auto" w:fill="auto"/>
            <w:vAlign w:val="center"/>
          </w:tcPr>
          <w:p w14:paraId="6078FD9A" w14:textId="77777777" w:rsidR="007C4EEA" w:rsidRPr="00FE0B03" w:rsidRDefault="007C4EEA" w:rsidP="006F0618">
            <w:pPr>
              <w:pStyle w:val="afffffffff2"/>
              <w:rPr>
                <w:szCs w:val="18"/>
              </w:rPr>
            </w:pPr>
          </w:p>
        </w:tc>
      </w:tr>
      <w:tr w:rsidR="007C4EEA" w:rsidRPr="00FE0B03" w14:paraId="78090E86" w14:textId="77777777" w:rsidTr="006F0618">
        <w:trPr>
          <w:jc w:val="center"/>
        </w:trPr>
        <w:tc>
          <w:tcPr>
            <w:tcW w:w="416" w:type="dxa"/>
            <w:vMerge/>
            <w:shd w:val="clear" w:color="auto" w:fill="auto"/>
            <w:vAlign w:val="center"/>
          </w:tcPr>
          <w:p w14:paraId="21644C3D" w14:textId="77777777" w:rsidR="007C4EEA" w:rsidRPr="00FE0B03" w:rsidRDefault="007C4EEA" w:rsidP="006F0618">
            <w:pPr>
              <w:pStyle w:val="afffffffff2"/>
              <w:rPr>
                <w:szCs w:val="18"/>
              </w:rPr>
            </w:pPr>
          </w:p>
        </w:tc>
        <w:tc>
          <w:tcPr>
            <w:tcW w:w="2409" w:type="dxa"/>
            <w:gridSpan w:val="4"/>
            <w:shd w:val="clear" w:color="auto" w:fill="auto"/>
          </w:tcPr>
          <w:p w14:paraId="1FCD719D" w14:textId="77777777" w:rsidR="007C4EEA" w:rsidRPr="008D1E5A" w:rsidRDefault="007C4EEA" w:rsidP="006F0618">
            <w:pPr>
              <w:pStyle w:val="afffffffff2"/>
              <w:jc w:val="left"/>
              <w:rPr>
                <w:szCs w:val="18"/>
              </w:rPr>
            </w:pPr>
            <w:r w:rsidRPr="008D1E5A">
              <w:rPr>
                <w:rFonts w:hint="eastAsia"/>
                <w:szCs w:val="18"/>
              </w:rPr>
              <w:t>检验排烟系统的联动功能及主要技术性能参数</w:t>
            </w:r>
          </w:p>
        </w:tc>
        <w:tc>
          <w:tcPr>
            <w:tcW w:w="851" w:type="dxa"/>
            <w:shd w:val="clear" w:color="auto" w:fill="auto"/>
            <w:vAlign w:val="center"/>
          </w:tcPr>
          <w:p w14:paraId="278C6961" w14:textId="77777777" w:rsidR="007C4EEA" w:rsidRPr="00FE0B03" w:rsidRDefault="007C4EEA" w:rsidP="006F0618">
            <w:pPr>
              <w:pStyle w:val="afffffffff2"/>
              <w:rPr>
                <w:szCs w:val="18"/>
              </w:rPr>
            </w:pPr>
          </w:p>
        </w:tc>
        <w:tc>
          <w:tcPr>
            <w:tcW w:w="425" w:type="dxa"/>
            <w:shd w:val="clear" w:color="auto" w:fill="auto"/>
            <w:vAlign w:val="center"/>
          </w:tcPr>
          <w:p w14:paraId="50B383CE" w14:textId="77777777" w:rsidR="007C4EEA" w:rsidRPr="00FE0B03" w:rsidRDefault="007C4EEA" w:rsidP="006F0618">
            <w:pPr>
              <w:pStyle w:val="afffffffff2"/>
              <w:rPr>
                <w:szCs w:val="18"/>
              </w:rPr>
            </w:pPr>
          </w:p>
        </w:tc>
        <w:tc>
          <w:tcPr>
            <w:tcW w:w="425" w:type="dxa"/>
            <w:shd w:val="clear" w:color="auto" w:fill="auto"/>
            <w:vAlign w:val="center"/>
          </w:tcPr>
          <w:p w14:paraId="11D46050" w14:textId="77777777" w:rsidR="007C4EEA" w:rsidRPr="00FE0B03" w:rsidRDefault="007C4EEA" w:rsidP="006F0618">
            <w:pPr>
              <w:pStyle w:val="afffffffff2"/>
              <w:rPr>
                <w:szCs w:val="18"/>
              </w:rPr>
            </w:pPr>
          </w:p>
        </w:tc>
        <w:tc>
          <w:tcPr>
            <w:tcW w:w="426" w:type="dxa"/>
            <w:shd w:val="clear" w:color="auto" w:fill="auto"/>
            <w:vAlign w:val="center"/>
          </w:tcPr>
          <w:p w14:paraId="1B7F94D0" w14:textId="77777777" w:rsidR="007C4EEA" w:rsidRPr="00FE0B03" w:rsidRDefault="007C4EEA" w:rsidP="006F0618">
            <w:pPr>
              <w:pStyle w:val="afffffffff2"/>
              <w:rPr>
                <w:szCs w:val="18"/>
              </w:rPr>
            </w:pPr>
          </w:p>
        </w:tc>
        <w:tc>
          <w:tcPr>
            <w:tcW w:w="1417" w:type="dxa"/>
            <w:shd w:val="clear" w:color="auto" w:fill="auto"/>
            <w:vAlign w:val="center"/>
          </w:tcPr>
          <w:p w14:paraId="087CA870" w14:textId="77777777" w:rsidR="007C4EEA" w:rsidRPr="00FE0B03" w:rsidRDefault="007C4EEA" w:rsidP="006F0618">
            <w:pPr>
              <w:pStyle w:val="afffffffff2"/>
              <w:rPr>
                <w:szCs w:val="18"/>
              </w:rPr>
            </w:pPr>
          </w:p>
        </w:tc>
        <w:tc>
          <w:tcPr>
            <w:tcW w:w="567" w:type="dxa"/>
            <w:shd w:val="clear" w:color="auto" w:fill="auto"/>
            <w:vAlign w:val="center"/>
          </w:tcPr>
          <w:p w14:paraId="31567EFF" w14:textId="77777777" w:rsidR="007C4EEA" w:rsidRPr="00FE0B03" w:rsidRDefault="007C4EEA" w:rsidP="006F0618">
            <w:pPr>
              <w:pStyle w:val="afffffffff2"/>
              <w:rPr>
                <w:szCs w:val="18"/>
              </w:rPr>
            </w:pPr>
          </w:p>
        </w:tc>
        <w:tc>
          <w:tcPr>
            <w:tcW w:w="567" w:type="dxa"/>
          </w:tcPr>
          <w:p w14:paraId="5E52B9DA" w14:textId="77777777" w:rsidR="007C4EEA" w:rsidRPr="00FE0B03" w:rsidRDefault="007C4EEA" w:rsidP="006F0618">
            <w:pPr>
              <w:pStyle w:val="afffffffff2"/>
              <w:rPr>
                <w:szCs w:val="18"/>
              </w:rPr>
            </w:pPr>
          </w:p>
        </w:tc>
        <w:tc>
          <w:tcPr>
            <w:tcW w:w="1276" w:type="dxa"/>
          </w:tcPr>
          <w:p w14:paraId="26B0C966" w14:textId="77777777" w:rsidR="007C4EEA" w:rsidRPr="00FE0B03" w:rsidRDefault="007C4EEA" w:rsidP="006F0618">
            <w:pPr>
              <w:pStyle w:val="afffffffff2"/>
              <w:rPr>
                <w:szCs w:val="18"/>
              </w:rPr>
            </w:pPr>
          </w:p>
        </w:tc>
        <w:tc>
          <w:tcPr>
            <w:tcW w:w="588" w:type="dxa"/>
            <w:shd w:val="clear" w:color="auto" w:fill="auto"/>
            <w:vAlign w:val="center"/>
          </w:tcPr>
          <w:p w14:paraId="672B026D" w14:textId="77777777" w:rsidR="007C4EEA" w:rsidRPr="00FE0B03" w:rsidRDefault="007C4EEA" w:rsidP="006F0618">
            <w:pPr>
              <w:pStyle w:val="afffffffff2"/>
              <w:rPr>
                <w:szCs w:val="18"/>
              </w:rPr>
            </w:pPr>
          </w:p>
        </w:tc>
      </w:tr>
      <w:tr w:rsidR="007C4EEA" w:rsidRPr="00FE0B03" w14:paraId="3C6A9A29" w14:textId="77777777" w:rsidTr="006F0618">
        <w:trPr>
          <w:jc w:val="center"/>
        </w:trPr>
        <w:tc>
          <w:tcPr>
            <w:tcW w:w="416" w:type="dxa"/>
            <w:vMerge/>
            <w:shd w:val="clear" w:color="auto" w:fill="auto"/>
            <w:vAlign w:val="center"/>
          </w:tcPr>
          <w:p w14:paraId="0E7F1F59" w14:textId="77777777" w:rsidR="007C4EEA" w:rsidRPr="00FE0B03" w:rsidRDefault="007C4EEA" w:rsidP="006F0618">
            <w:pPr>
              <w:pStyle w:val="afffffffff2"/>
              <w:rPr>
                <w:szCs w:val="18"/>
              </w:rPr>
            </w:pPr>
          </w:p>
        </w:tc>
        <w:tc>
          <w:tcPr>
            <w:tcW w:w="2409" w:type="dxa"/>
            <w:gridSpan w:val="4"/>
            <w:shd w:val="clear" w:color="auto" w:fill="auto"/>
          </w:tcPr>
          <w:p w14:paraId="3DE245C4" w14:textId="77777777" w:rsidR="007C4EEA" w:rsidRPr="008D1E5A" w:rsidRDefault="007C4EEA" w:rsidP="006F0618">
            <w:pPr>
              <w:pStyle w:val="afffffffff2"/>
              <w:jc w:val="left"/>
              <w:rPr>
                <w:szCs w:val="18"/>
              </w:rPr>
            </w:pPr>
            <w:r w:rsidRPr="008D1E5A">
              <w:rPr>
                <w:rFonts w:hint="eastAsia"/>
                <w:szCs w:val="18"/>
              </w:rPr>
              <w:t>测试防火阀：手动或自动启动、复位试验，检查有无变形、锈蚀，并检查弹簧性能，确认性能可靠</w:t>
            </w:r>
          </w:p>
        </w:tc>
        <w:tc>
          <w:tcPr>
            <w:tcW w:w="851" w:type="dxa"/>
            <w:shd w:val="clear" w:color="auto" w:fill="auto"/>
            <w:vAlign w:val="center"/>
          </w:tcPr>
          <w:p w14:paraId="2C9B3F07" w14:textId="77777777" w:rsidR="007C4EEA" w:rsidRPr="00FE0B03" w:rsidRDefault="007C4EEA" w:rsidP="006F0618">
            <w:pPr>
              <w:pStyle w:val="afffffffff2"/>
              <w:rPr>
                <w:szCs w:val="18"/>
              </w:rPr>
            </w:pPr>
          </w:p>
        </w:tc>
        <w:tc>
          <w:tcPr>
            <w:tcW w:w="425" w:type="dxa"/>
            <w:shd w:val="clear" w:color="auto" w:fill="auto"/>
            <w:vAlign w:val="center"/>
          </w:tcPr>
          <w:p w14:paraId="5ACDCCAD" w14:textId="77777777" w:rsidR="007C4EEA" w:rsidRPr="00FE0B03" w:rsidRDefault="007C4EEA" w:rsidP="006F0618">
            <w:pPr>
              <w:pStyle w:val="afffffffff2"/>
              <w:rPr>
                <w:szCs w:val="18"/>
              </w:rPr>
            </w:pPr>
          </w:p>
        </w:tc>
        <w:tc>
          <w:tcPr>
            <w:tcW w:w="425" w:type="dxa"/>
            <w:shd w:val="clear" w:color="auto" w:fill="auto"/>
            <w:vAlign w:val="center"/>
          </w:tcPr>
          <w:p w14:paraId="24320096" w14:textId="77777777" w:rsidR="007C4EEA" w:rsidRPr="00FE0B03" w:rsidRDefault="007C4EEA" w:rsidP="006F0618">
            <w:pPr>
              <w:pStyle w:val="afffffffff2"/>
              <w:rPr>
                <w:szCs w:val="18"/>
              </w:rPr>
            </w:pPr>
          </w:p>
        </w:tc>
        <w:tc>
          <w:tcPr>
            <w:tcW w:w="426" w:type="dxa"/>
            <w:shd w:val="clear" w:color="auto" w:fill="auto"/>
            <w:vAlign w:val="center"/>
          </w:tcPr>
          <w:p w14:paraId="2D4D3803" w14:textId="77777777" w:rsidR="007C4EEA" w:rsidRPr="00FE0B03" w:rsidRDefault="007C4EEA" w:rsidP="006F0618">
            <w:pPr>
              <w:pStyle w:val="afffffffff2"/>
              <w:rPr>
                <w:szCs w:val="18"/>
              </w:rPr>
            </w:pPr>
          </w:p>
        </w:tc>
        <w:tc>
          <w:tcPr>
            <w:tcW w:w="1417" w:type="dxa"/>
            <w:shd w:val="clear" w:color="auto" w:fill="auto"/>
            <w:vAlign w:val="center"/>
          </w:tcPr>
          <w:p w14:paraId="066A8371" w14:textId="77777777" w:rsidR="007C4EEA" w:rsidRPr="00FE0B03" w:rsidRDefault="007C4EEA" w:rsidP="006F0618">
            <w:pPr>
              <w:pStyle w:val="afffffffff2"/>
              <w:rPr>
                <w:szCs w:val="18"/>
              </w:rPr>
            </w:pPr>
          </w:p>
        </w:tc>
        <w:tc>
          <w:tcPr>
            <w:tcW w:w="567" w:type="dxa"/>
            <w:shd w:val="clear" w:color="auto" w:fill="auto"/>
            <w:vAlign w:val="center"/>
          </w:tcPr>
          <w:p w14:paraId="3F4129F1" w14:textId="77777777" w:rsidR="007C4EEA" w:rsidRPr="00FE0B03" w:rsidRDefault="007C4EEA" w:rsidP="006F0618">
            <w:pPr>
              <w:pStyle w:val="afffffffff2"/>
              <w:rPr>
                <w:szCs w:val="18"/>
              </w:rPr>
            </w:pPr>
          </w:p>
        </w:tc>
        <w:tc>
          <w:tcPr>
            <w:tcW w:w="567" w:type="dxa"/>
          </w:tcPr>
          <w:p w14:paraId="41F2DC9D" w14:textId="77777777" w:rsidR="007C4EEA" w:rsidRPr="00FE0B03" w:rsidRDefault="007C4EEA" w:rsidP="006F0618">
            <w:pPr>
              <w:pStyle w:val="afffffffff2"/>
              <w:rPr>
                <w:szCs w:val="18"/>
              </w:rPr>
            </w:pPr>
          </w:p>
        </w:tc>
        <w:tc>
          <w:tcPr>
            <w:tcW w:w="1276" w:type="dxa"/>
          </w:tcPr>
          <w:p w14:paraId="1D06599D" w14:textId="77777777" w:rsidR="007C4EEA" w:rsidRPr="00FE0B03" w:rsidRDefault="007C4EEA" w:rsidP="006F0618">
            <w:pPr>
              <w:pStyle w:val="afffffffff2"/>
              <w:rPr>
                <w:szCs w:val="18"/>
              </w:rPr>
            </w:pPr>
          </w:p>
        </w:tc>
        <w:tc>
          <w:tcPr>
            <w:tcW w:w="588" w:type="dxa"/>
            <w:shd w:val="clear" w:color="auto" w:fill="auto"/>
            <w:vAlign w:val="center"/>
          </w:tcPr>
          <w:p w14:paraId="17A8A910" w14:textId="77777777" w:rsidR="007C4EEA" w:rsidRPr="00FE0B03" w:rsidRDefault="007C4EEA" w:rsidP="006F0618">
            <w:pPr>
              <w:pStyle w:val="afffffffff2"/>
              <w:rPr>
                <w:szCs w:val="18"/>
              </w:rPr>
            </w:pPr>
          </w:p>
        </w:tc>
      </w:tr>
      <w:tr w:rsidR="007C4EEA" w:rsidRPr="00FE0B03" w14:paraId="1FD2B396" w14:textId="77777777" w:rsidTr="006F0618">
        <w:trPr>
          <w:jc w:val="center"/>
        </w:trPr>
        <w:tc>
          <w:tcPr>
            <w:tcW w:w="416" w:type="dxa"/>
            <w:vMerge/>
            <w:shd w:val="clear" w:color="auto" w:fill="auto"/>
            <w:vAlign w:val="center"/>
          </w:tcPr>
          <w:p w14:paraId="60A8FE72" w14:textId="77777777" w:rsidR="007C4EEA" w:rsidRPr="00FE0B03" w:rsidRDefault="007C4EEA" w:rsidP="006F0618">
            <w:pPr>
              <w:pStyle w:val="afffffffff2"/>
              <w:rPr>
                <w:szCs w:val="18"/>
              </w:rPr>
            </w:pPr>
          </w:p>
        </w:tc>
        <w:tc>
          <w:tcPr>
            <w:tcW w:w="2409" w:type="dxa"/>
            <w:gridSpan w:val="4"/>
            <w:shd w:val="clear" w:color="auto" w:fill="auto"/>
          </w:tcPr>
          <w:p w14:paraId="4E36364D" w14:textId="77777777" w:rsidR="007C4EEA" w:rsidRPr="008D1E5A" w:rsidRDefault="007C4EEA" w:rsidP="006F0618">
            <w:pPr>
              <w:pStyle w:val="afffffffff2"/>
              <w:jc w:val="left"/>
              <w:rPr>
                <w:szCs w:val="18"/>
              </w:rPr>
            </w:pPr>
            <w:r w:rsidRPr="008D1E5A">
              <w:rPr>
                <w:rFonts w:hint="eastAsia"/>
                <w:szCs w:val="18"/>
              </w:rPr>
              <w:t>测试排烟防火阀：手动或自动启动、复位试验，检查有无变形、锈蚀，并检查弹簧性能，确认性能可靠</w:t>
            </w:r>
          </w:p>
        </w:tc>
        <w:tc>
          <w:tcPr>
            <w:tcW w:w="851" w:type="dxa"/>
            <w:shd w:val="clear" w:color="auto" w:fill="auto"/>
            <w:vAlign w:val="center"/>
          </w:tcPr>
          <w:p w14:paraId="10CE0E7A" w14:textId="77777777" w:rsidR="007C4EEA" w:rsidRPr="00FE0B03" w:rsidRDefault="007C4EEA" w:rsidP="006F0618">
            <w:pPr>
              <w:pStyle w:val="afffffffff2"/>
              <w:rPr>
                <w:szCs w:val="18"/>
              </w:rPr>
            </w:pPr>
          </w:p>
        </w:tc>
        <w:tc>
          <w:tcPr>
            <w:tcW w:w="425" w:type="dxa"/>
            <w:shd w:val="clear" w:color="auto" w:fill="auto"/>
            <w:vAlign w:val="center"/>
          </w:tcPr>
          <w:p w14:paraId="4C0E2461" w14:textId="77777777" w:rsidR="007C4EEA" w:rsidRPr="00FE0B03" w:rsidRDefault="007C4EEA" w:rsidP="006F0618">
            <w:pPr>
              <w:pStyle w:val="afffffffff2"/>
              <w:rPr>
                <w:szCs w:val="18"/>
              </w:rPr>
            </w:pPr>
          </w:p>
        </w:tc>
        <w:tc>
          <w:tcPr>
            <w:tcW w:w="425" w:type="dxa"/>
            <w:shd w:val="clear" w:color="auto" w:fill="auto"/>
            <w:vAlign w:val="center"/>
          </w:tcPr>
          <w:p w14:paraId="559670B5" w14:textId="77777777" w:rsidR="007C4EEA" w:rsidRPr="00FE0B03" w:rsidRDefault="007C4EEA" w:rsidP="006F0618">
            <w:pPr>
              <w:pStyle w:val="afffffffff2"/>
              <w:rPr>
                <w:szCs w:val="18"/>
              </w:rPr>
            </w:pPr>
          </w:p>
        </w:tc>
        <w:tc>
          <w:tcPr>
            <w:tcW w:w="426" w:type="dxa"/>
            <w:shd w:val="clear" w:color="auto" w:fill="auto"/>
            <w:vAlign w:val="center"/>
          </w:tcPr>
          <w:p w14:paraId="076EB6EF" w14:textId="77777777" w:rsidR="007C4EEA" w:rsidRPr="00FE0B03" w:rsidRDefault="007C4EEA" w:rsidP="006F0618">
            <w:pPr>
              <w:pStyle w:val="afffffffff2"/>
              <w:rPr>
                <w:szCs w:val="18"/>
              </w:rPr>
            </w:pPr>
          </w:p>
        </w:tc>
        <w:tc>
          <w:tcPr>
            <w:tcW w:w="1417" w:type="dxa"/>
            <w:shd w:val="clear" w:color="auto" w:fill="auto"/>
            <w:vAlign w:val="center"/>
          </w:tcPr>
          <w:p w14:paraId="3D6CA6DF" w14:textId="77777777" w:rsidR="007C4EEA" w:rsidRPr="00FE0B03" w:rsidRDefault="007C4EEA" w:rsidP="006F0618">
            <w:pPr>
              <w:pStyle w:val="afffffffff2"/>
              <w:rPr>
                <w:szCs w:val="18"/>
              </w:rPr>
            </w:pPr>
          </w:p>
        </w:tc>
        <w:tc>
          <w:tcPr>
            <w:tcW w:w="567" w:type="dxa"/>
            <w:shd w:val="clear" w:color="auto" w:fill="auto"/>
            <w:vAlign w:val="center"/>
          </w:tcPr>
          <w:p w14:paraId="0C4A8DC2" w14:textId="77777777" w:rsidR="007C4EEA" w:rsidRPr="00FE0B03" w:rsidRDefault="007C4EEA" w:rsidP="006F0618">
            <w:pPr>
              <w:pStyle w:val="afffffffff2"/>
              <w:rPr>
                <w:szCs w:val="18"/>
              </w:rPr>
            </w:pPr>
          </w:p>
        </w:tc>
        <w:tc>
          <w:tcPr>
            <w:tcW w:w="567" w:type="dxa"/>
          </w:tcPr>
          <w:p w14:paraId="232D0FAA" w14:textId="77777777" w:rsidR="007C4EEA" w:rsidRPr="00FE0B03" w:rsidRDefault="007C4EEA" w:rsidP="006F0618">
            <w:pPr>
              <w:pStyle w:val="afffffffff2"/>
              <w:rPr>
                <w:szCs w:val="18"/>
              </w:rPr>
            </w:pPr>
          </w:p>
        </w:tc>
        <w:tc>
          <w:tcPr>
            <w:tcW w:w="1276" w:type="dxa"/>
          </w:tcPr>
          <w:p w14:paraId="12BEAB7A" w14:textId="77777777" w:rsidR="007C4EEA" w:rsidRPr="00FE0B03" w:rsidRDefault="007C4EEA" w:rsidP="006F0618">
            <w:pPr>
              <w:pStyle w:val="afffffffff2"/>
              <w:rPr>
                <w:szCs w:val="18"/>
              </w:rPr>
            </w:pPr>
          </w:p>
        </w:tc>
        <w:tc>
          <w:tcPr>
            <w:tcW w:w="588" w:type="dxa"/>
            <w:shd w:val="clear" w:color="auto" w:fill="auto"/>
            <w:vAlign w:val="center"/>
          </w:tcPr>
          <w:p w14:paraId="37C51C12" w14:textId="77777777" w:rsidR="007C4EEA" w:rsidRPr="00FE0B03" w:rsidRDefault="007C4EEA" w:rsidP="006F0618">
            <w:pPr>
              <w:pStyle w:val="afffffffff2"/>
              <w:rPr>
                <w:szCs w:val="18"/>
              </w:rPr>
            </w:pPr>
          </w:p>
        </w:tc>
      </w:tr>
      <w:tr w:rsidR="007C4EEA" w:rsidRPr="00FE0B03" w14:paraId="02834D02" w14:textId="77777777" w:rsidTr="006F0618">
        <w:trPr>
          <w:jc w:val="center"/>
        </w:trPr>
        <w:tc>
          <w:tcPr>
            <w:tcW w:w="416" w:type="dxa"/>
            <w:vMerge/>
            <w:shd w:val="clear" w:color="auto" w:fill="auto"/>
            <w:vAlign w:val="center"/>
          </w:tcPr>
          <w:p w14:paraId="71403B2F" w14:textId="77777777" w:rsidR="007C4EEA" w:rsidRPr="00E4186E" w:rsidRDefault="007C4EEA" w:rsidP="006F0618">
            <w:pPr>
              <w:pStyle w:val="afffffffff2"/>
              <w:rPr>
                <w:szCs w:val="18"/>
              </w:rPr>
            </w:pPr>
          </w:p>
        </w:tc>
        <w:tc>
          <w:tcPr>
            <w:tcW w:w="2409" w:type="dxa"/>
            <w:gridSpan w:val="4"/>
            <w:shd w:val="clear" w:color="auto" w:fill="auto"/>
          </w:tcPr>
          <w:p w14:paraId="482B7508" w14:textId="77777777" w:rsidR="007C4EEA" w:rsidRPr="008D1E5A" w:rsidRDefault="007C4EEA" w:rsidP="006F0618">
            <w:pPr>
              <w:pStyle w:val="afffffffff2"/>
              <w:jc w:val="left"/>
              <w:rPr>
                <w:szCs w:val="18"/>
              </w:rPr>
            </w:pPr>
            <w:r w:rsidRPr="008D1E5A">
              <w:rPr>
                <w:rFonts w:hint="eastAsia"/>
                <w:szCs w:val="18"/>
              </w:rPr>
              <w:t>测试送风阀（口）手动或自动启动、复位试验，检查有无变形、锈蚀，并检查弹簧性能，确认性能可靠</w:t>
            </w:r>
          </w:p>
        </w:tc>
        <w:tc>
          <w:tcPr>
            <w:tcW w:w="851" w:type="dxa"/>
            <w:shd w:val="clear" w:color="auto" w:fill="auto"/>
            <w:vAlign w:val="center"/>
          </w:tcPr>
          <w:p w14:paraId="46359098" w14:textId="77777777" w:rsidR="007C4EEA" w:rsidRPr="00FE0B03" w:rsidRDefault="007C4EEA" w:rsidP="006F0618">
            <w:pPr>
              <w:pStyle w:val="afffffffff2"/>
              <w:rPr>
                <w:szCs w:val="18"/>
              </w:rPr>
            </w:pPr>
          </w:p>
        </w:tc>
        <w:tc>
          <w:tcPr>
            <w:tcW w:w="425" w:type="dxa"/>
            <w:shd w:val="clear" w:color="auto" w:fill="auto"/>
            <w:vAlign w:val="center"/>
          </w:tcPr>
          <w:p w14:paraId="0FF8E526" w14:textId="77777777" w:rsidR="007C4EEA" w:rsidRPr="00FE0B03" w:rsidRDefault="007C4EEA" w:rsidP="006F0618">
            <w:pPr>
              <w:pStyle w:val="afffffffff2"/>
              <w:rPr>
                <w:szCs w:val="18"/>
              </w:rPr>
            </w:pPr>
          </w:p>
        </w:tc>
        <w:tc>
          <w:tcPr>
            <w:tcW w:w="425" w:type="dxa"/>
            <w:shd w:val="clear" w:color="auto" w:fill="auto"/>
            <w:vAlign w:val="center"/>
          </w:tcPr>
          <w:p w14:paraId="5A7B92AF" w14:textId="77777777" w:rsidR="007C4EEA" w:rsidRPr="00FE0B03" w:rsidRDefault="007C4EEA" w:rsidP="006F0618">
            <w:pPr>
              <w:pStyle w:val="afffffffff2"/>
              <w:rPr>
                <w:szCs w:val="18"/>
              </w:rPr>
            </w:pPr>
          </w:p>
        </w:tc>
        <w:tc>
          <w:tcPr>
            <w:tcW w:w="426" w:type="dxa"/>
            <w:shd w:val="clear" w:color="auto" w:fill="auto"/>
            <w:vAlign w:val="center"/>
          </w:tcPr>
          <w:p w14:paraId="51B72009" w14:textId="77777777" w:rsidR="007C4EEA" w:rsidRPr="00FE0B03" w:rsidRDefault="007C4EEA" w:rsidP="006F0618">
            <w:pPr>
              <w:pStyle w:val="afffffffff2"/>
              <w:rPr>
                <w:szCs w:val="18"/>
              </w:rPr>
            </w:pPr>
          </w:p>
        </w:tc>
        <w:tc>
          <w:tcPr>
            <w:tcW w:w="1417" w:type="dxa"/>
            <w:shd w:val="clear" w:color="auto" w:fill="auto"/>
            <w:vAlign w:val="center"/>
          </w:tcPr>
          <w:p w14:paraId="7954D8A6" w14:textId="77777777" w:rsidR="007C4EEA" w:rsidRPr="00FE0B03" w:rsidRDefault="007C4EEA" w:rsidP="006F0618">
            <w:pPr>
              <w:pStyle w:val="afffffffff2"/>
              <w:rPr>
                <w:szCs w:val="18"/>
              </w:rPr>
            </w:pPr>
          </w:p>
        </w:tc>
        <w:tc>
          <w:tcPr>
            <w:tcW w:w="567" w:type="dxa"/>
            <w:shd w:val="clear" w:color="auto" w:fill="auto"/>
            <w:vAlign w:val="center"/>
          </w:tcPr>
          <w:p w14:paraId="47086146" w14:textId="77777777" w:rsidR="007C4EEA" w:rsidRPr="00FE0B03" w:rsidRDefault="007C4EEA" w:rsidP="006F0618">
            <w:pPr>
              <w:pStyle w:val="afffffffff2"/>
              <w:rPr>
                <w:szCs w:val="18"/>
              </w:rPr>
            </w:pPr>
          </w:p>
        </w:tc>
        <w:tc>
          <w:tcPr>
            <w:tcW w:w="567" w:type="dxa"/>
          </w:tcPr>
          <w:p w14:paraId="278895C5" w14:textId="77777777" w:rsidR="007C4EEA" w:rsidRPr="00FE0B03" w:rsidRDefault="007C4EEA" w:rsidP="006F0618">
            <w:pPr>
              <w:pStyle w:val="afffffffff2"/>
              <w:rPr>
                <w:szCs w:val="18"/>
              </w:rPr>
            </w:pPr>
          </w:p>
        </w:tc>
        <w:tc>
          <w:tcPr>
            <w:tcW w:w="1276" w:type="dxa"/>
          </w:tcPr>
          <w:p w14:paraId="3DE66A27" w14:textId="77777777" w:rsidR="007C4EEA" w:rsidRPr="00FE0B03" w:rsidRDefault="007C4EEA" w:rsidP="006F0618">
            <w:pPr>
              <w:pStyle w:val="afffffffff2"/>
              <w:rPr>
                <w:szCs w:val="18"/>
              </w:rPr>
            </w:pPr>
          </w:p>
        </w:tc>
        <w:tc>
          <w:tcPr>
            <w:tcW w:w="588" w:type="dxa"/>
            <w:shd w:val="clear" w:color="auto" w:fill="auto"/>
            <w:vAlign w:val="center"/>
          </w:tcPr>
          <w:p w14:paraId="4B832DDD" w14:textId="77777777" w:rsidR="007C4EEA" w:rsidRPr="00FE0B03" w:rsidRDefault="007C4EEA" w:rsidP="006F0618">
            <w:pPr>
              <w:pStyle w:val="afffffffff2"/>
              <w:rPr>
                <w:szCs w:val="18"/>
              </w:rPr>
            </w:pPr>
          </w:p>
        </w:tc>
      </w:tr>
      <w:tr w:rsidR="007C4EEA" w:rsidRPr="00FE0B03" w14:paraId="2FF7791B" w14:textId="77777777" w:rsidTr="006F0618">
        <w:trPr>
          <w:jc w:val="center"/>
        </w:trPr>
        <w:tc>
          <w:tcPr>
            <w:tcW w:w="416" w:type="dxa"/>
            <w:vMerge/>
            <w:shd w:val="clear" w:color="auto" w:fill="auto"/>
            <w:vAlign w:val="center"/>
          </w:tcPr>
          <w:p w14:paraId="022DF16A" w14:textId="77777777" w:rsidR="007C4EEA" w:rsidRPr="00FE0B03" w:rsidRDefault="007C4EEA" w:rsidP="006F0618">
            <w:pPr>
              <w:pStyle w:val="afffffffff2"/>
              <w:rPr>
                <w:szCs w:val="18"/>
              </w:rPr>
            </w:pPr>
          </w:p>
        </w:tc>
        <w:tc>
          <w:tcPr>
            <w:tcW w:w="2409" w:type="dxa"/>
            <w:gridSpan w:val="4"/>
            <w:shd w:val="clear" w:color="auto" w:fill="auto"/>
          </w:tcPr>
          <w:p w14:paraId="37931F04" w14:textId="77777777" w:rsidR="007C4EEA" w:rsidRPr="00CC55D1" w:rsidRDefault="007C4EEA" w:rsidP="006F0618">
            <w:pPr>
              <w:pStyle w:val="afffffffff2"/>
              <w:jc w:val="left"/>
              <w:rPr>
                <w:szCs w:val="18"/>
              </w:rPr>
            </w:pPr>
            <w:r w:rsidRPr="00CC55D1">
              <w:rPr>
                <w:rFonts w:hint="eastAsia"/>
                <w:szCs w:val="18"/>
              </w:rPr>
              <w:t>测试排烟阀（口））手动或自动启动、复位试验，检查有无</w:t>
            </w:r>
            <w:r w:rsidRPr="00CC55D1">
              <w:rPr>
                <w:rFonts w:hint="eastAsia"/>
                <w:szCs w:val="18"/>
              </w:rPr>
              <w:lastRenderedPageBreak/>
              <w:t>变形、锈蚀，并检查弹簧性能，确认性能可靠</w:t>
            </w:r>
          </w:p>
        </w:tc>
        <w:tc>
          <w:tcPr>
            <w:tcW w:w="851" w:type="dxa"/>
            <w:shd w:val="clear" w:color="auto" w:fill="auto"/>
            <w:vAlign w:val="center"/>
          </w:tcPr>
          <w:p w14:paraId="2219AD13" w14:textId="77777777" w:rsidR="007C4EEA" w:rsidRPr="00CC55D1" w:rsidRDefault="007C4EEA" w:rsidP="006F0618">
            <w:pPr>
              <w:pStyle w:val="afffffffff2"/>
              <w:rPr>
                <w:szCs w:val="18"/>
              </w:rPr>
            </w:pPr>
          </w:p>
        </w:tc>
        <w:tc>
          <w:tcPr>
            <w:tcW w:w="425" w:type="dxa"/>
            <w:shd w:val="clear" w:color="auto" w:fill="auto"/>
            <w:vAlign w:val="center"/>
          </w:tcPr>
          <w:p w14:paraId="4E116ED2" w14:textId="77777777" w:rsidR="007C4EEA" w:rsidRPr="00CC55D1" w:rsidRDefault="007C4EEA" w:rsidP="006F0618">
            <w:pPr>
              <w:pStyle w:val="afffffffff2"/>
              <w:rPr>
                <w:szCs w:val="18"/>
              </w:rPr>
            </w:pPr>
          </w:p>
        </w:tc>
        <w:tc>
          <w:tcPr>
            <w:tcW w:w="425" w:type="dxa"/>
            <w:shd w:val="clear" w:color="auto" w:fill="auto"/>
            <w:vAlign w:val="center"/>
          </w:tcPr>
          <w:p w14:paraId="0DD53B9E" w14:textId="77777777" w:rsidR="007C4EEA" w:rsidRPr="00CC55D1" w:rsidRDefault="007C4EEA" w:rsidP="006F0618">
            <w:pPr>
              <w:pStyle w:val="afffffffff2"/>
              <w:rPr>
                <w:szCs w:val="18"/>
              </w:rPr>
            </w:pPr>
          </w:p>
        </w:tc>
        <w:tc>
          <w:tcPr>
            <w:tcW w:w="426" w:type="dxa"/>
            <w:shd w:val="clear" w:color="auto" w:fill="auto"/>
            <w:vAlign w:val="center"/>
          </w:tcPr>
          <w:p w14:paraId="485CE142" w14:textId="77777777" w:rsidR="007C4EEA" w:rsidRPr="00CC55D1" w:rsidRDefault="007C4EEA" w:rsidP="006F0618">
            <w:pPr>
              <w:pStyle w:val="afffffffff2"/>
              <w:rPr>
                <w:szCs w:val="18"/>
              </w:rPr>
            </w:pPr>
          </w:p>
        </w:tc>
        <w:tc>
          <w:tcPr>
            <w:tcW w:w="1417" w:type="dxa"/>
            <w:shd w:val="clear" w:color="auto" w:fill="auto"/>
            <w:vAlign w:val="center"/>
          </w:tcPr>
          <w:p w14:paraId="2E3A780B" w14:textId="77777777" w:rsidR="007C4EEA" w:rsidRPr="00FE0B03" w:rsidRDefault="007C4EEA" w:rsidP="006F0618">
            <w:pPr>
              <w:pStyle w:val="afffffffff2"/>
              <w:rPr>
                <w:szCs w:val="18"/>
              </w:rPr>
            </w:pPr>
          </w:p>
        </w:tc>
        <w:tc>
          <w:tcPr>
            <w:tcW w:w="567" w:type="dxa"/>
            <w:shd w:val="clear" w:color="auto" w:fill="auto"/>
            <w:vAlign w:val="center"/>
          </w:tcPr>
          <w:p w14:paraId="141C1A63" w14:textId="77777777" w:rsidR="007C4EEA" w:rsidRPr="00FE0B03" w:rsidRDefault="007C4EEA" w:rsidP="006F0618">
            <w:pPr>
              <w:pStyle w:val="afffffffff2"/>
              <w:rPr>
                <w:szCs w:val="18"/>
              </w:rPr>
            </w:pPr>
          </w:p>
        </w:tc>
        <w:tc>
          <w:tcPr>
            <w:tcW w:w="567" w:type="dxa"/>
          </w:tcPr>
          <w:p w14:paraId="152CFA05" w14:textId="77777777" w:rsidR="007C4EEA" w:rsidRPr="00FE0B03" w:rsidRDefault="007C4EEA" w:rsidP="006F0618">
            <w:pPr>
              <w:pStyle w:val="afffffffff2"/>
              <w:rPr>
                <w:szCs w:val="18"/>
              </w:rPr>
            </w:pPr>
          </w:p>
        </w:tc>
        <w:tc>
          <w:tcPr>
            <w:tcW w:w="1276" w:type="dxa"/>
          </w:tcPr>
          <w:p w14:paraId="7980522D" w14:textId="77777777" w:rsidR="007C4EEA" w:rsidRPr="00FE0B03" w:rsidRDefault="007C4EEA" w:rsidP="006F0618">
            <w:pPr>
              <w:pStyle w:val="afffffffff2"/>
              <w:rPr>
                <w:szCs w:val="18"/>
              </w:rPr>
            </w:pPr>
          </w:p>
        </w:tc>
        <w:tc>
          <w:tcPr>
            <w:tcW w:w="588" w:type="dxa"/>
            <w:shd w:val="clear" w:color="auto" w:fill="auto"/>
            <w:vAlign w:val="center"/>
          </w:tcPr>
          <w:p w14:paraId="4ADD89AC" w14:textId="77777777" w:rsidR="007C4EEA" w:rsidRPr="00FE0B03" w:rsidRDefault="007C4EEA" w:rsidP="006F0618">
            <w:pPr>
              <w:pStyle w:val="afffffffff2"/>
              <w:rPr>
                <w:szCs w:val="18"/>
              </w:rPr>
            </w:pPr>
          </w:p>
        </w:tc>
      </w:tr>
      <w:tr w:rsidR="007C4EEA" w:rsidRPr="00FE0B03" w14:paraId="0A07305A" w14:textId="77777777" w:rsidTr="006F0618">
        <w:trPr>
          <w:jc w:val="center"/>
        </w:trPr>
        <w:tc>
          <w:tcPr>
            <w:tcW w:w="416" w:type="dxa"/>
            <w:vMerge/>
            <w:shd w:val="clear" w:color="auto" w:fill="auto"/>
            <w:vAlign w:val="center"/>
          </w:tcPr>
          <w:p w14:paraId="43EDD0AF" w14:textId="77777777" w:rsidR="007C4EEA" w:rsidRPr="00E4186E" w:rsidRDefault="007C4EEA" w:rsidP="006F0618">
            <w:pPr>
              <w:pStyle w:val="afffffffff2"/>
              <w:rPr>
                <w:szCs w:val="18"/>
              </w:rPr>
            </w:pPr>
          </w:p>
        </w:tc>
        <w:tc>
          <w:tcPr>
            <w:tcW w:w="2409" w:type="dxa"/>
            <w:gridSpan w:val="4"/>
            <w:shd w:val="clear" w:color="auto" w:fill="auto"/>
          </w:tcPr>
          <w:p w14:paraId="156B952E" w14:textId="77777777" w:rsidR="007C4EEA" w:rsidRPr="00CC55D1" w:rsidRDefault="007C4EEA" w:rsidP="006F0618">
            <w:pPr>
              <w:pStyle w:val="afffffffff2"/>
              <w:jc w:val="left"/>
              <w:rPr>
                <w:szCs w:val="18"/>
              </w:rPr>
            </w:pPr>
            <w:r w:rsidRPr="00CC55D1">
              <w:rPr>
                <w:rFonts w:hint="eastAsia"/>
                <w:szCs w:val="18"/>
              </w:rPr>
              <w:t>测试机械加压送风系统最大负荷状态下，系统送风量、风速、风压</w:t>
            </w:r>
          </w:p>
        </w:tc>
        <w:tc>
          <w:tcPr>
            <w:tcW w:w="851" w:type="dxa"/>
            <w:shd w:val="clear" w:color="auto" w:fill="auto"/>
            <w:vAlign w:val="center"/>
          </w:tcPr>
          <w:p w14:paraId="5B46C3C0" w14:textId="77777777" w:rsidR="007C4EEA" w:rsidRPr="00CC55D1" w:rsidRDefault="007C4EEA" w:rsidP="006F0618">
            <w:pPr>
              <w:pStyle w:val="afffffffff2"/>
              <w:rPr>
                <w:szCs w:val="18"/>
              </w:rPr>
            </w:pPr>
          </w:p>
        </w:tc>
        <w:tc>
          <w:tcPr>
            <w:tcW w:w="425" w:type="dxa"/>
            <w:shd w:val="clear" w:color="auto" w:fill="auto"/>
            <w:vAlign w:val="center"/>
          </w:tcPr>
          <w:p w14:paraId="44D085E0" w14:textId="77777777" w:rsidR="007C4EEA" w:rsidRPr="00CC55D1" w:rsidRDefault="007C4EEA" w:rsidP="006F0618">
            <w:pPr>
              <w:pStyle w:val="afffffffff2"/>
              <w:rPr>
                <w:szCs w:val="18"/>
              </w:rPr>
            </w:pPr>
          </w:p>
        </w:tc>
        <w:tc>
          <w:tcPr>
            <w:tcW w:w="425" w:type="dxa"/>
            <w:shd w:val="clear" w:color="auto" w:fill="auto"/>
            <w:vAlign w:val="center"/>
          </w:tcPr>
          <w:p w14:paraId="0EACB626" w14:textId="77777777" w:rsidR="007C4EEA" w:rsidRPr="00CC55D1" w:rsidRDefault="007C4EEA" w:rsidP="006F0618">
            <w:pPr>
              <w:pStyle w:val="afffffffff2"/>
              <w:rPr>
                <w:szCs w:val="18"/>
              </w:rPr>
            </w:pPr>
          </w:p>
        </w:tc>
        <w:tc>
          <w:tcPr>
            <w:tcW w:w="426" w:type="dxa"/>
            <w:shd w:val="clear" w:color="auto" w:fill="auto"/>
            <w:vAlign w:val="center"/>
          </w:tcPr>
          <w:p w14:paraId="12D48621" w14:textId="77777777" w:rsidR="007C4EEA" w:rsidRPr="00CC55D1" w:rsidRDefault="007C4EEA" w:rsidP="006F0618">
            <w:pPr>
              <w:pStyle w:val="afffffffff2"/>
              <w:rPr>
                <w:szCs w:val="18"/>
              </w:rPr>
            </w:pPr>
          </w:p>
        </w:tc>
        <w:tc>
          <w:tcPr>
            <w:tcW w:w="1417" w:type="dxa"/>
            <w:shd w:val="clear" w:color="auto" w:fill="auto"/>
            <w:vAlign w:val="center"/>
          </w:tcPr>
          <w:p w14:paraId="7E2A6DE9" w14:textId="77777777" w:rsidR="007C4EEA" w:rsidRPr="00FE0B03" w:rsidRDefault="007C4EEA" w:rsidP="006F0618">
            <w:pPr>
              <w:pStyle w:val="afffffffff2"/>
              <w:rPr>
                <w:szCs w:val="18"/>
              </w:rPr>
            </w:pPr>
          </w:p>
        </w:tc>
        <w:tc>
          <w:tcPr>
            <w:tcW w:w="567" w:type="dxa"/>
            <w:shd w:val="clear" w:color="auto" w:fill="auto"/>
            <w:vAlign w:val="center"/>
          </w:tcPr>
          <w:p w14:paraId="3CC78040" w14:textId="77777777" w:rsidR="007C4EEA" w:rsidRPr="00FE0B03" w:rsidRDefault="007C4EEA" w:rsidP="006F0618">
            <w:pPr>
              <w:pStyle w:val="afffffffff2"/>
              <w:rPr>
                <w:szCs w:val="18"/>
              </w:rPr>
            </w:pPr>
          </w:p>
        </w:tc>
        <w:tc>
          <w:tcPr>
            <w:tcW w:w="567" w:type="dxa"/>
          </w:tcPr>
          <w:p w14:paraId="4C8FF3C9" w14:textId="77777777" w:rsidR="007C4EEA" w:rsidRPr="00FE0B03" w:rsidRDefault="007C4EEA" w:rsidP="006F0618">
            <w:pPr>
              <w:pStyle w:val="afffffffff2"/>
              <w:rPr>
                <w:szCs w:val="18"/>
              </w:rPr>
            </w:pPr>
          </w:p>
        </w:tc>
        <w:tc>
          <w:tcPr>
            <w:tcW w:w="1276" w:type="dxa"/>
          </w:tcPr>
          <w:p w14:paraId="49884C5F" w14:textId="77777777" w:rsidR="007C4EEA" w:rsidRPr="00FE0B03" w:rsidRDefault="007C4EEA" w:rsidP="006F0618">
            <w:pPr>
              <w:pStyle w:val="afffffffff2"/>
              <w:rPr>
                <w:szCs w:val="18"/>
              </w:rPr>
            </w:pPr>
          </w:p>
        </w:tc>
        <w:tc>
          <w:tcPr>
            <w:tcW w:w="588" w:type="dxa"/>
            <w:shd w:val="clear" w:color="auto" w:fill="auto"/>
            <w:vAlign w:val="center"/>
          </w:tcPr>
          <w:p w14:paraId="0CE6B700" w14:textId="77777777" w:rsidR="007C4EEA" w:rsidRPr="00FE0B03" w:rsidRDefault="007C4EEA" w:rsidP="006F0618">
            <w:pPr>
              <w:pStyle w:val="afffffffff2"/>
              <w:rPr>
                <w:szCs w:val="18"/>
              </w:rPr>
            </w:pPr>
          </w:p>
        </w:tc>
      </w:tr>
      <w:tr w:rsidR="007C4EEA" w:rsidRPr="00FE0B03" w14:paraId="0A5FDB17" w14:textId="77777777" w:rsidTr="006F0618">
        <w:trPr>
          <w:jc w:val="center"/>
        </w:trPr>
        <w:tc>
          <w:tcPr>
            <w:tcW w:w="416" w:type="dxa"/>
            <w:vMerge/>
            <w:shd w:val="clear" w:color="auto" w:fill="auto"/>
            <w:vAlign w:val="center"/>
          </w:tcPr>
          <w:p w14:paraId="50D6ACC2" w14:textId="77777777" w:rsidR="007C4EEA" w:rsidRPr="00FE0B03" w:rsidRDefault="007C4EEA" w:rsidP="006F0618">
            <w:pPr>
              <w:pStyle w:val="afffffffff2"/>
              <w:rPr>
                <w:szCs w:val="18"/>
              </w:rPr>
            </w:pPr>
          </w:p>
        </w:tc>
        <w:tc>
          <w:tcPr>
            <w:tcW w:w="2409" w:type="dxa"/>
            <w:gridSpan w:val="4"/>
            <w:shd w:val="clear" w:color="auto" w:fill="auto"/>
          </w:tcPr>
          <w:p w14:paraId="56AE73EE" w14:textId="77777777" w:rsidR="007C4EEA" w:rsidRPr="00CC55D1" w:rsidRDefault="007C4EEA" w:rsidP="006F0618">
            <w:pPr>
              <w:pStyle w:val="afffffffff2"/>
              <w:jc w:val="left"/>
              <w:rPr>
                <w:szCs w:val="18"/>
              </w:rPr>
            </w:pPr>
            <w:r w:rsidRPr="00CC55D1">
              <w:rPr>
                <w:rFonts w:hint="eastAsia"/>
                <w:szCs w:val="18"/>
              </w:rPr>
              <w:t>通过报警联动，检查机械加压送风系统的送风口、防火阀、送风机自动开启和启动功能</w:t>
            </w:r>
          </w:p>
        </w:tc>
        <w:tc>
          <w:tcPr>
            <w:tcW w:w="851" w:type="dxa"/>
            <w:shd w:val="clear" w:color="auto" w:fill="auto"/>
            <w:vAlign w:val="center"/>
          </w:tcPr>
          <w:p w14:paraId="7DA2490C" w14:textId="77777777" w:rsidR="007C4EEA" w:rsidRPr="00CC55D1" w:rsidRDefault="007C4EEA" w:rsidP="006F0618">
            <w:pPr>
              <w:pStyle w:val="afffffffff2"/>
              <w:rPr>
                <w:szCs w:val="18"/>
              </w:rPr>
            </w:pPr>
          </w:p>
        </w:tc>
        <w:tc>
          <w:tcPr>
            <w:tcW w:w="425" w:type="dxa"/>
            <w:shd w:val="clear" w:color="auto" w:fill="auto"/>
            <w:vAlign w:val="center"/>
          </w:tcPr>
          <w:p w14:paraId="55D95E86" w14:textId="77777777" w:rsidR="007C4EEA" w:rsidRPr="00CC55D1" w:rsidRDefault="007C4EEA" w:rsidP="006F0618">
            <w:pPr>
              <w:pStyle w:val="afffffffff2"/>
              <w:rPr>
                <w:szCs w:val="18"/>
              </w:rPr>
            </w:pPr>
          </w:p>
        </w:tc>
        <w:tc>
          <w:tcPr>
            <w:tcW w:w="425" w:type="dxa"/>
            <w:shd w:val="clear" w:color="auto" w:fill="auto"/>
            <w:vAlign w:val="center"/>
          </w:tcPr>
          <w:p w14:paraId="0F0C1C9D" w14:textId="77777777" w:rsidR="007C4EEA" w:rsidRPr="00CC55D1" w:rsidRDefault="007C4EEA" w:rsidP="006F0618">
            <w:pPr>
              <w:pStyle w:val="afffffffff2"/>
              <w:rPr>
                <w:szCs w:val="18"/>
              </w:rPr>
            </w:pPr>
          </w:p>
        </w:tc>
        <w:tc>
          <w:tcPr>
            <w:tcW w:w="426" w:type="dxa"/>
            <w:shd w:val="clear" w:color="auto" w:fill="auto"/>
            <w:vAlign w:val="center"/>
          </w:tcPr>
          <w:p w14:paraId="5EB27605" w14:textId="77777777" w:rsidR="007C4EEA" w:rsidRPr="00CC55D1" w:rsidRDefault="007C4EEA" w:rsidP="006F0618">
            <w:pPr>
              <w:pStyle w:val="afffffffff2"/>
              <w:rPr>
                <w:szCs w:val="18"/>
              </w:rPr>
            </w:pPr>
          </w:p>
        </w:tc>
        <w:tc>
          <w:tcPr>
            <w:tcW w:w="1417" w:type="dxa"/>
            <w:shd w:val="clear" w:color="auto" w:fill="auto"/>
            <w:vAlign w:val="center"/>
          </w:tcPr>
          <w:p w14:paraId="7F66867D" w14:textId="77777777" w:rsidR="007C4EEA" w:rsidRPr="00FE0B03" w:rsidRDefault="007C4EEA" w:rsidP="006F0618">
            <w:pPr>
              <w:pStyle w:val="afffffffff2"/>
              <w:rPr>
                <w:szCs w:val="18"/>
              </w:rPr>
            </w:pPr>
          </w:p>
        </w:tc>
        <w:tc>
          <w:tcPr>
            <w:tcW w:w="567" w:type="dxa"/>
            <w:shd w:val="clear" w:color="auto" w:fill="auto"/>
            <w:vAlign w:val="center"/>
          </w:tcPr>
          <w:p w14:paraId="1B426019" w14:textId="77777777" w:rsidR="007C4EEA" w:rsidRPr="00FE0B03" w:rsidRDefault="007C4EEA" w:rsidP="006F0618">
            <w:pPr>
              <w:pStyle w:val="afffffffff2"/>
              <w:rPr>
                <w:szCs w:val="18"/>
              </w:rPr>
            </w:pPr>
          </w:p>
        </w:tc>
        <w:tc>
          <w:tcPr>
            <w:tcW w:w="567" w:type="dxa"/>
          </w:tcPr>
          <w:p w14:paraId="5C6D6E21" w14:textId="77777777" w:rsidR="007C4EEA" w:rsidRPr="00FE0B03" w:rsidRDefault="007C4EEA" w:rsidP="006F0618">
            <w:pPr>
              <w:pStyle w:val="afffffffff2"/>
              <w:rPr>
                <w:szCs w:val="18"/>
              </w:rPr>
            </w:pPr>
          </w:p>
        </w:tc>
        <w:tc>
          <w:tcPr>
            <w:tcW w:w="1276" w:type="dxa"/>
          </w:tcPr>
          <w:p w14:paraId="6D26DA07" w14:textId="77777777" w:rsidR="007C4EEA" w:rsidRPr="00FE0B03" w:rsidRDefault="007C4EEA" w:rsidP="006F0618">
            <w:pPr>
              <w:pStyle w:val="afffffffff2"/>
              <w:rPr>
                <w:szCs w:val="18"/>
              </w:rPr>
            </w:pPr>
          </w:p>
        </w:tc>
        <w:tc>
          <w:tcPr>
            <w:tcW w:w="588" w:type="dxa"/>
            <w:shd w:val="clear" w:color="auto" w:fill="auto"/>
            <w:vAlign w:val="center"/>
          </w:tcPr>
          <w:p w14:paraId="068729EB" w14:textId="77777777" w:rsidR="007C4EEA" w:rsidRPr="00FE0B03" w:rsidRDefault="007C4EEA" w:rsidP="006F0618">
            <w:pPr>
              <w:pStyle w:val="afffffffff2"/>
              <w:rPr>
                <w:szCs w:val="18"/>
              </w:rPr>
            </w:pPr>
          </w:p>
        </w:tc>
      </w:tr>
      <w:tr w:rsidR="007C4EEA" w:rsidRPr="00FE0B03" w14:paraId="46446BBB" w14:textId="77777777" w:rsidTr="006F0618">
        <w:trPr>
          <w:jc w:val="center"/>
        </w:trPr>
        <w:tc>
          <w:tcPr>
            <w:tcW w:w="416" w:type="dxa"/>
            <w:vMerge/>
            <w:shd w:val="clear" w:color="auto" w:fill="auto"/>
            <w:vAlign w:val="center"/>
          </w:tcPr>
          <w:p w14:paraId="1A64B61C" w14:textId="77777777" w:rsidR="007C4EEA" w:rsidRPr="00FE0B03" w:rsidRDefault="007C4EEA" w:rsidP="006F0618">
            <w:pPr>
              <w:pStyle w:val="afffffffff2"/>
              <w:rPr>
                <w:szCs w:val="18"/>
              </w:rPr>
            </w:pPr>
          </w:p>
        </w:tc>
        <w:tc>
          <w:tcPr>
            <w:tcW w:w="2409" w:type="dxa"/>
            <w:gridSpan w:val="4"/>
            <w:shd w:val="clear" w:color="auto" w:fill="auto"/>
          </w:tcPr>
          <w:p w14:paraId="24AAFEDB" w14:textId="77777777" w:rsidR="007C4EEA" w:rsidRPr="00CC55D1" w:rsidRDefault="007C4EEA" w:rsidP="006F0618">
            <w:pPr>
              <w:pStyle w:val="afffffffff2"/>
              <w:jc w:val="left"/>
              <w:rPr>
                <w:szCs w:val="18"/>
              </w:rPr>
            </w:pPr>
            <w:r w:rsidRPr="00CC55D1">
              <w:rPr>
                <w:rFonts w:hint="eastAsia"/>
                <w:szCs w:val="18"/>
              </w:rPr>
              <w:t>测试挡烟垂壁的释放功能，测试排烟防火阀的动作性能</w:t>
            </w:r>
          </w:p>
        </w:tc>
        <w:tc>
          <w:tcPr>
            <w:tcW w:w="851" w:type="dxa"/>
            <w:shd w:val="clear" w:color="auto" w:fill="auto"/>
            <w:vAlign w:val="center"/>
          </w:tcPr>
          <w:p w14:paraId="4EFFD141" w14:textId="77777777" w:rsidR="007C4EEA" w:rsidRPr="00CC55D1" w:rsidRDefault="007C4EEA" w:rsidP="006F0618">
            <w:pPr>
              <w:pStyle w:val="afffffffff2"/>
              <w:rPr>
                <w:szCs w:val="18"/>
              </w:rPr>
            </w:pPr>
          </w:p>
        </w:tc>
        <w:tc>
          <w:tcPr>
            <w:tcW w:w="425" w:type="dxa"/>
            <w:shd w:val="clear" w:color="auto" w:fill="auto"/>
            <w:vAlign w:val="center"/>
          </w:tcPr>
          <w:p w14:paraId="470B7F35" w14:textId="77777777" w:rsidR="007C4EEA" w:rsidRPr="00CC55D1" w:rsidRDefault="007C4EEA" w:rsidP="006F0618">
            <w:pPr>
              <w:pStyle w:val="afffffffff2"/>
              <w:rPr>
                <w:szCs w:val="18"/>
              </w:rPr>
            </w:pPr>
          </w:p>
        </w:tc>
        <w:tc>
          <w:tcPr>
            <w:tcW w:w="425" w:type="dxa"/>
            <w:shd w:val="clear" w:color="auto" w:fill="auto"/>
            <w:vAlign w:val="center"/>
          </w:tcPr>
          <w:p w14:paraId="1F1BF0DE" w14:textId="77777777" w:rsidR="007C4EEA" w:rsidRPr="00CC55D1" w:rsidRDefault="007C4EEA" w:rsidP="006F0618">
            <w:pPr>
              <w:pStyle w:val="afffffffff2"/>
              <w:rPr>
                <w:szCs w:val="18"/>
              </w:rPr>
            </w:pPr>
          </w:p>
        </w:tc>
        <w:tc>
          <w:tcPr>
            <w:tcW w:w="426" w:type="dxa"/>
            <w:shd w:val="clear" w:color="auto" w:fill="auto"/>
            <w:vAlign w:val="center"/>
          </w:tcPr>
          <w:p w14:paraId="0DF43B9C" w14:textId="77777777" w:rsidR="007C4EEA" w:rsidRPr="00CC55D1" w:rsidRDefault="007C4EEA" w:rsidP="006F0618">
            <w:pPr>
              <w:pStyle w:val="afffffffff2"/>
              <w:rPr>
                <w:szCs w:val="18"/>
              </w:rPr>
            </w:pPr>
          </w:p>
        </w:tc>
        <w:tc>
          <w:tcPr>
            <w:tcW w:w="1417" w:type="dxa"/>
            <w:shd w:val="clear" w:color="auto" w:fill="auto"/>
            <w:vAlign w:val="center"/>
          </w:tcPr>
          <w:p w14:paraId="6D9F83AB" w14:textId="77777777" w:rsidR="007C4EEA" w:rsidRPr="00FE0B03" w:rsidRDefault="007C4EEA" w:rsidP="006F0618">
            <w:pPr>
              <w:pStyle w:val="afffffffff2"/>
              <w:rPr>
                <w:szCs w:val="18"/>
              </w:rPr>
            </w:pPr>
          </w:p>
        </w:tc>
        <w:tc>
          <w:tcPr>
            <w:tcW w:w="567" w:type="dxa"/>
            <w:shd w:val="clear" w:color="auto" w:fill="auto"/>
            <w:vAlign w:val="center"/>
          </w:tcPr>
          <w:p w14:paraId="1B8B3993" w14:textId="77777777" w:rsidR="007C4EEA" w:rsidRPr="00FE0B03" w:rsidRDefault="007C4EEA" w:rsidP="006F0618">
            <w:pPr>
              <w:pStyle w:val="afffffffff2"/>
              <w:rPr>
                <w:szCs w:val="18"/>
              </w:rPr>
            </w:pPr>
          </w:p>
        </w:tc>
        <w:tc>
          <w:tcPr>
            <w:tcW w:w="567" w:type="dxa"/>
          </w:tcPr>
          <w:p w14:paraId="472C7905" w14:textId="77777777" w:rsidR="007C4EEA" w:rsidRPr="00FE0B03" w:rsidRDefault="007C4EEA" w:rsidP="006F0618">
            <w:pPr>
              <w:pStyle w:val="afffffffff2"/>
              <w:rPr>
                <w:szCs w:val="18"/>
              </w:rPr>
            </w:pPr>
          </w:p>
        </w:tc>
        <w:tc>
          <w:tcPr>
            <w:tcW w:w="1276" w:type="dxa"/>
          </w:tcPr>
          <w:p w14:paraId="102B8CA3" w14:textId="77777777" w:rsidR="007C4EEA" w:rsidRPr="00FE0B03" w:rsidRDefault="007C4EEA" w:rsidP="006F0618">
            <w:pPr>
              <w:pStyle w:val="afffffffff2"/>
              <w:rPr>
                <w:szCs w:val="18"/>
              </w:rPr>
            </w:pPr>
          </w:p>
        </w:tc>
        <w:tc>
          <w:tcPr>
            <w:tcW w:w="588" w:type="dxa"/>
            <w:shd w:val="clear" w:color="auto" w:fill="auto"/>
            <w:vAlign w:val="center"/>
          </w:tcPr>
          <w:p w14:paraId="71BEF831" w14:textId="77777777" w:rsidR="007C4EEA" w:rsidRPr="00FE0B03" w:rsidRDefault="007C4EEA" w:rsidP="006F0618">
            <w:pPr>
              <w:pStyle w:val="afffffffff2"/>
              <w:rPr>
                <w:szCs w:val="18"/>
              </w:rPr>
            </w:pPr>
          </w:p>
        </w:tc>
      </w:tr>
      <w:tr w:rsidR="007C4EEA" w:rsidRPr="00FE0B03" w14:paraId="3B4364ED" w14:textId="77777777" w:rsidTr="006F0618">
        <w:trPr>
          <w:jc w:val="center"/>
        </w:trPr>
        <w:tc>
          <w:tcPr>
            <w:tcW w:w="416" w:type="dxa"/>
            <w:vMerge/>
            <w:shd w:val="clear" w:color="auto" w:fill="auto"/>
            <w:vAlign w:val="center"/>
          </w:tcPr>
          <w:p w14:paraId="49E5CF8E" w14:textId="77777777" w:rsidR="007C4EEA" w:rsidRPr="00FE0B03" w:rsidRDefault="007C4EEA" w:rsidP="006F0618">
            <w:pPr>
              <w:pStyle w:val="afffffffff2"/>
              <w:rPr>
                <w:szCs w:val="18"/>
              </w:rPr>
            </w:pPr>
          </w:p>
        </w:tc>
        <w:tc>
          <w:tcPr>
            <w:tcW w:w="2409" w:type="dxa"/>
            <w:gridSpan w:val="4"/>
            <w:shd w:val="clear" w:color="auto" w:fill="auto"/>
          </w:tcPr>
          <w:p w14:paraId="105866A3" w14:textId="77777777" w:rsidR="007C4EEA" w:rsidRPr="00CC55D1" w:rsidRDefault="007C4EEA" w:rsidP="006F0618">
            <w:pPr>
              <w:pStyle w:val="afffffffff2"/>
              <w:jc w:val="left"/>
              <w:rPr>
                <w:szCs w:val="18"/>
              </w:rPr>
            </w:pPr>
            <w:r w:rsidRPr="00CC55D1">
              <w:rPr>
                <w:rFonts w:hint="eastAsia"/>
                <w:szCs w:val="18"/>
              </w:rPr>
              <w:t>测试手动/自动启动排烟防火阀联动停止排烟风机的性能</w:t>
            </w:r>
          </w:p>
        </w:tc>
        <w:tc>
          <w:tcPr>
            <w:tcW w:w="851" w:type="dxa"/>
            <w:shd w:val="clear" w:color="auto" w:fill="auto"/>
            <w:vAlign w:val="center"/>
          </w:tcPr>
          <w:p w14:paraId="2A662BD8" w14:textId="77777777" w:rsidR="007C4EEA" w:rsidRPr="00CC55D1" w:rsidRDefault="007C4EEA" w:rsidP="006F0618">
            <w:pPr>
              <w:pStyle w:val="afffffffff2"/>
              <w:rPr>
                <w:szCs w:val="18"/>
              </w:rPr>
            </w:pPr>
          </w:p>
        </w:tc>
        <w:tc>
          <w:tcPr>
            <w:tcW w:w="425" w:type="dxa"/>
            <w:shd w:val="clear" w:color="auto" w:fill="auto"/>
            <w:vAlign w:val="center"/>
          </w:tcPr>
          <w:p w14:paraId="2CACD2E3" w14:textId="77777777" w:rsidR="007C4EEA" w:rsidRPr="00CC55D1" w:rsidRDefault="007C4EEA" w:rsidP="006F0618">
            <w:pPr>
              <w:pStyle w:val="afffffffff2"/>
              <w:rPr>
                <w:szCs w:val="18"/>
              </w:rPr>
            </w:pPr>
          </w:p>
        </w:tc>
        <w:tc>
          <w:tcPr>
            <w:tcW w:w="425" w:type="dxa"/>
            <w:shd w:val="clear" w:color="auto" w:fill="auto"/>
            <w:vAlign w:val="center"/>
          </w:tcPr>
          <w:p w14:paraId="7D232AFF" w14:textId="77777777" w:rsidR="007C4EEA" w:rsidRPr="00CC55D1" w:rsidRDefault="007C4EEA" w:rsidP="006F0618">
            <w:pPr>
              <w:pStyle w:val="afffffffff2"/>
              <w:rPr>
                <w:szCs w:val="18"/>
              </w:rPr>
            </w:pPr>
          </w:p>
        </w:tc>
        <w:tc>
          <w:tcPr>
            <w:tcW w:w="426" w:type="dxa"/>
            <w:shd w:val="clear" w:color="auto" w:fill="auto"/>
            <w:vAlign w:val="center"/>
          </w:tcPr>
          <w:p w14:paraId="4935855A" w14:textId="77777777" w:rsidR="007C4EEA" w:rsidRPr="00CC55D1" w:rsidRDefault="007C4EEA" w:rsidP="006F0618">
            <w:pPr>
              <w:pStyle w:val="afffffffff2"/>
              <w:rPr>
                <w:szCs w:val="18"/>
              </w:rPr>
            </w:pPr>
          </w:p>
        </w:tc>
        <w:tc>
          <w:tcPr>
            <w:tcW w:w="1417" w:type="dxa"/>
            <w:shd w:val="clear" w:color="auto" w:fill="auto"/>
            <w:vAlign w:val="center"/>
          </w:tcPr>
          <w:p w14:paraId="2549AC55" w14:textId="77777777" w:rsidR="007C4EEA" w:rsidRPr="00FE0B03" w:rsidRDefault="007C4EEA" w:rsidP="006F0618">
            <w:pPr>
              <w:pStyle w:val="afffffffff2"/>
              <w:rPr>
                <w:szCs w:val="18"/>
              </w:rPr>
            </w:pPr>
          </w:p>
        </w:tc>
        <w:tc>
          <w:tcPr>
            <w:tcW w:w="567" w:type="dxa"/>
            <w:shd w:val="clear" w:color="auto" w:fill="auto"/>
            <w:vAlign w:val="center"/>
          </w:tcPr>
          <w:p w14:paraId="1664FC2B" w14:textId="77777777" w:rsidR="007C4EEA" w:rsidRPr="00FE0B03" w:rsidRDefault="007C4EEA" w:rsidP="006F0618">
            <w:pPr>
              <w:pStyle w:val="afffffffff2"/>
              <w:rPr>
                <w:szCs w:val="18"/>
              </w:rPr>
            </w:pPr>
          </w:p>
        </w:tc>
        <w:tc>
          <w:tcPr>
            <w:tcW w:w="567" w:type="dxa"/>
          </w:tcPr>
          <w:p w14:paraId="3B2AB571" w14:textId="77777777" w:rsidR="007C4EEA" w:rsidRPr="00FE0B03" w:rsidRDefault="007C4EEA" w:rsidP="006F0618">
            <w:pPr>
              <w:pStyle w:val="afffffffff2"/>
              <w:rPr>
                <w:szCs w:val="18"/>
              </w:rPr>
            </w:pPr>
          </w:p>
        </w:tc>
        <w:tc>
          <w:tcPr>
            <w:tcW w:w="1276" w:type="dxa"/>
          </w:tcPr>
          <w:p w14:paraId="707F9640" w14:textId="77777777" w:rsidR="007C4EEA" w:rsidRPr="00FE0B03" w:rsidRDefault="007C4EEA" w:rsidP="006F0618">
            <w:pPr>
              <w:pStyle w:val="afffffffff2"/>
              <w:rPr>
                <w:szCs w:val="18"/>
              </w:rPr>
            </w:pPr>
          </w:p>
        </w:tc>
        <w:tc>
          <w:tcPr>
            <w:tcW w:w="588" w:type="dxa"/>
            <w:shd w:val="clear" w:color="auto" w:fill="auto"/>
            <w:vAlign w:val="center"/>
          </w:tcPr>
          <w:p w14:paraId="69B40C29" w14:textId="77777777" w:rsidR="007C4EEA" w:rsidRPr="00FE0B03" w:rsidRDefault="007C4EEA" w:rsidP="006F0618">
            <w:pPr>
              <w:pStyle w:val="afffffffff2"/>
              <w:rPr>
                <w:szCs w:val="18"/>
              </w:rPr>
            </w:pPr>
          </w:p>
        </w:tc>
      </w:tr>
      <w:tr w:rsidR="007C4EEA" w:rsidRPr="00FE0B03" w14:paraId="1DB8ABD0" w14:textId="77777777" w:rsidTr="006F0618">
        <w:trPr>
          <w:jc w:val="center"/>
        </w:trPr>
        <w:tc>
          <w:tcPr>
            <w:tcW w:w="416" w:type="dxa"/>
            <w:vMerge/>
            <w:shd w:val="clear" w:color="auto" w:fill="auto"/>
            <w:vAlign w:val="center"/>
          </w:tcPr>
          <w:p w14:paraId="23839E62" w14:textId="77777777" w:rsidR="007C4EEA" w:rsidRPr="00FE0B03" w:rsidRDefault="007C4EEA" w:rsidP="006F0618">
            <w:pPr>
              <w:pStyle w:val="afffffffff2"/>
              <w:rPr>
                <w:szCs w:val="18"/>
              </w:rPr>
            </w:pPr>
          </w:p>
        </w:tc>
        <w:tc>
          <w:tcPr>
            <w:tcW w:w="2409" w:type="dxa"/>
            <w:gridSpan w:val="4"/>
            <w:shd w:val="clear" w:color="auto" w:fill="auto"/>
          </w:tcPr>
          <w:p w14:paraId="0B5FD79E" w14:textId="77777777" w:rsidR="007C4EEA" w:rsidRPr="00CC55D1" w:rsidRDefault="007C4EEA" w:rsidP="006F0618">
            <w:pPr>
              <w:pStyle w:val="afffffffff2"/>
              <w:jc w:val="left"/>
              <w:rPr>
                <w:szCs w:val="18"/>
              </w:rPr>
            </w:pPr>
            <w:r w:rsidRPr="00CC55D1">
              <w:rPr>
                <w:rFonts w:hint="eastAsia"/>
                <w:szCs w:val="18"/>
              </w:rPr>
              <w:t>测试机械排烟系统最大负荷状态下，系统排烟量、风速</w:t>
            </w:r>
          </w:p>
        </w:tc>
        <w:tc>
          <w:tcPr>
            <w:tcW w:w="851" w:type="dxa"/>
            <w:shd w:val="clear" w:color="auto" w:fill="auto"/>
            <w:vAlign w:val="center"/>
          </w:tcPr>
          <w:p w14:paraId="76DF7CD8" w14:textId="77777777" w:rsidR="007C4EEA" w:rsidRPr="00CC55D1" w:rsidRDefault="007C4EEA" w:rsidP="006F0618">
            <w:pPr>
              <w:pStyle w:val="afffffffff2"/>
              <w:rPr>
                <w:szCs w:val="18"/>
              </w:rPr>
            </w:pPr>
          </w:p>
        </w:tc>
        <w:tc>
          <w:tcPr>
            <w:tcW w:w="425" w:type="dxa"/>
            <w:shd w:val="clear" w:color="auto" w:fill="auto"/>
            <w:vAlign w:val="center"/>
          </w:tcPr>
          <w:p w14:paraId="76C5705D" w14:textId="77777777" w:rsidR="007C4EEA" w:rsidRPr="00CC55D1" w:rsidRDefault="007C4EEA" w:rsidP="006F0618">
            <w:pPr>
              <w:pStyle w:val="afffffffff2"/>
              <w:rPr>
                <w:szCs w:val="18"/>
              </w:rPr>
            </w:pPr>
          </w:p>
        </w:tc>
        <w:tc>
          <w:tcPr>
            <w:tcW w:w="425" w:type="dxa"/>
            <w:shd w:val="clear" w:color="auto" w:fill="auto"/>
            <w:vAlign w:val="center"/>
          </w:tcPr>
          <w:p w14:paraId="0F749068" w14:textId="77777777" w:rsidR="007C4EEA" w:rsidRPr="00CC55D1" w:rsidRDefault="007C4EEA" w:rsidP="006F0618">
            <w:pPr>
              <w:pStyle w:val="afffffffff2"/>
              <w:rPr>
                <w:szCs w:val="18"/>
              </w:rPr>
            </w:pPr>
          </w:p>
        </w:tc>
        <w:tc>
          <w:tcPr>
            <w:tcW w:w="426" w:type="dxa"/>
            <w:shd w:val="clear" w:color="auto" w:fill="auto"/>
            <w:vAlign w:val="center"/>
          </w:tcPr>
          <w:p w14:paraId="05D49990" w14:textId="77777777" w:rsidR="007C4EEA" w:rsidRPr="00CC55D1" w:rsidRDefault="007C4EEA" w:rsidP="006F0618">
            <w:pPr>
              <w:pStyle w:val="afffffffff2"/>
              <w:rPr>
                <w:szCs w:val="18"/>
              </w:rPr>
            </w:pPr>
          </w:p>
        </w:tc>
        <w:tc>
          <w:tcPr>
            <w:tcW w:w="1417" w:type="dxa"/>
            <w:shd w:val="clear" w:color="auto" w:fill="auto"/>
            <w:vAlign w:val="center"/>
          </w:tcPr>
          <w:p w14:paraId="4813CA22" w14:textId="77777777" w:rsidR="007C4EEA" w:rsidRPr="00FE0B03" w:rsidRDefault="007C4EEA" w:rsidP="006F0618">
            <w:pPr>
              <w:pStyle w:val="afffffffff2"/>
              <w:rPr>
                <w:szCs w:val="18"/>
              </w:rPr>
            </w:pPr>
          </w:p>
        </w:tc>
        <w:tc>
          <w:tcPr>
            <w:tcW w:w="567" w:type="dxa"/>
            <w:shd w:val="clear" w:color="auto" w:fill="auto"/>
            <w:vAlign w:val="center"/>
          </w:tcPr>
          <w:p w14:paraId="3A3E4342" w14:textId="77777777" w:rsidR="007C4EEA" w:rsidRPr="00FE0B03" w:rsidRDefault="007C4EEA" w:rsidP="006F0618">
            <w:pPr>
              <w:pStyle w:val="afffffffff2"/>
              <w:rPr>
                <w:szCs w:val="18"/>
              </w:rPr>
            </w:pPr>
          </w:p>
        </w:tc>
        <w:tc>
          <w:tcPr>
            <w:tcW w:w="567" w:type="dxa"/>
          </w:tcPr>
          <w:p w14:paraId="01A70AB4" w14:textId="77777777" w:rsidR="007C4EEA" w:rsidRPr="00FE0B03" w:rsidRDefault="007C4EEA" w:rsidP="006F0618">
            <w:pPr>
              <w:pStyle w:val="afffffffff2"/>
              <w:rPr>
                <w:szCs w:val="18"/>
              </w:rPr>
            </w:pPr>
          </w:p>
        </w:tc>
        <w:tc>
          <w:tcPr>
            <w:tcW w:w="1276" w:type="dxa"/>
          </w:tcPr>
          <w:p w14:paraId="00525910" w14:textId="77777777" w:rsidR="007C4EEA" w:rsidRPr="00FE0B03" w:rsidRDefault="007C4EEA" w:rsidP="006F0618">
            <w:pPr>
              <w:pStyle w:val="afffffffff2"/>
              <w:rPr>
                <w:szCs w:val="18"/>
              </w:rPr>
            </w:pPr>
          </w:p>
        </w:tc>
        <w:tc>
          <w:tcPr>
            <w:tcW w:w="588" w:type="dxa"/>
            <w:shd w:val="clear" w:color="auto" w:fill="auto"/>
            <w:vAlign w:val="center"/>
          </w:tcPr>
          <w:p w14:paraId="722F5ABB" w14:textId="77777777" w:rsidR="007C4EEA" w:rsidRPr="00FE0B03" w:rsidRDefault="007C4EEA" w:rsidP="006F0618">
            <w:pPr>
              <w:pStyle w:val="afffffffff2"/>
              <w:rPr>
                <w:szCs w:val="18"/>
              </w:rPr>
            </w:pPr>
          </w:p>
        </w:tc>
      </w:tr>
      <w:tr w:rsidR="007C4EEA" w:rsidRPr="00FE0B03" w14:paraId="6E2E99C2" w14:textId="77777777" w:rsidTr="006F0618">
        <w:trPr>
          <w:jc w:val="center"/>
        </w:trPr>
        <w:tc>
          <w:tcPr>
            <w:tcW w:w="416" w:type="dxa"/>
            <w:vMerge/>
            <w:shd w:val="clear" w:color="auto" w:fill="auto"/>
            <w:vAlign w:val="center"/>
          </w:tcPr>
          <w:p w14:paraId="50A3F98B" w14:textId="77777777" w:rsidR="007C4EEA" w:rsidRPr="00FE0B03" w:rsidRDefault="007C4EEA" w:rsidP="006F0618">
            <w:pPr>
              <w:pStyle w:val="afffffffff2"/>
              <w:rPr>
                <w:szCs w:val="18"/>
              </w:rPr>
            </w:pPr>
          </w:p>
        </w:tc>
        <w:tc>
          <w:tcPr>
            <w:tcW w:w="2409" w:type="dxa"/>
            <w:gridSpan w:val="4"/>
            <w:shd w:val="clear" w:color="auto" w:fill="auto"/>
          </w:tcPr>
          <w:p w14:paraId="3DA91F11" w14:textId="77777777" w:rsidR="007C4EEA" w:rsidRPr="00CC55D1" w:rsidRDefault="007C4EEA" w:rsidP="006F0618">
            <w:pPr>
              <w:pStyle w:val="afffffffff2"/>
              <w:jc w:val="left"/>
              <w:rPr>
                <w:szCs w:val="18"/>
              </w:rPr>
            </w:pPr>
            <w:r w:rsidRPr="00CC55D1">
              <w:rPr>
                <w:rFonts w:hint="eastAsia"/>
                <w:szCs w:val="18"/>
              </w:rPr>
              <w:t>通过报警联动，检查电动挡烟垂壁、电动排烟阀、电动排烟窗联动开启功能，测试排烟防火阀的动作性能</w:t>
            </w:r>
          </w:p>
        </w:tc>
        <w:tc>
          <w:tcPr>
            <w:tcW w:w="851" w:type="dxa"/>
            <w:shd w:val="clear" w:color="auto" w:fill="auto"/>
            <w:vAlign w:val="center"/>
          </w:tcPr>
          <w:p w14:paraId="1C19934A" w14:textId="77777777" w:rsidR="007C4EEA" w:rsidRPr="00CC55D1" w:rsidRDefault="007C4EEA" w:rsidP="006F0618">
            <w:pPr>
              <w:pStyle w:val="afffffffff2"/>
              <w:rPr>
                <w:szCs w:val="18"/>
              </w:rPr>
            </w:pPr>
          </w:p>
        </w:tc>
        <w:tc>
          <w:tcPr>
            <w:tcW w:w="425" w:type="dxa"/>
            <w:shd w:val="clear" w:color="auto" w:fill="auto"/>
            <w:vAlign w:val="center"/>
          </w:tcPr>
          <w:p w14:paraId="1C3435A2" w14:textId="77777777" w:rsidR="007C4EEA" w:rsidRPr="00CC55D1" w:rsidRDefault="007C4EEA" w:rsidP="006F0618">
            <w:pPr>
              <w:pStyle w:val="afffffffff2"/>
              <w:rPr>
                <w:szCs w:val="18"/>
              </w:rPr>
            </w:pPr>
          </w:p>
        </w:tc>
        <w:tc>
          <w:tcPr>
            <w:tcW w:w="425" w:type="dxa"/>
            <w:shd w:val="clear" w:color="auto" w:fill="auto"/>
            <w:vAlign w:val="center"/>
          </w:tcPr>
          <w:p w14:paraId="19FA40BA" w14:textId="77777777" w:rsidR="007C4EEA" w:rsidRPr="00CC55D1" w:rsidRDefault="007C4EEA" w:rsidP="006F0618">
            <w:pPr>
              <w:pStyle w:val="afffffffff2"/>
              <w:rPr>
                <w:szCs w:val="18"/>
              </w:rPr>
            </w:pPr>
          </w:p>
        </w:tc>
        <w:tc>
          <w:tcPr>
            <w:tcW w:w="426" w:type="dxa"/>
            <w:shd w:val="clear" w:color="auto" w:fill="auto"/>
            <w:vAlign w:val="center"/>
          </w:tcPr>
          <w:p w14:paraId="3091CDE1" w14:textId="77777777" w:rsidR="007C4EEA" w:rsidRPr="00CC55D1" w:rsidRDefault="007C4EEA" w:rsidP="006F0618">
            <w:pPr>
              <w:pStyle w:val="afffffffff2"/>
              <w:rPr>
                <w:szCs w:val="18"/>
              </w:rPr>
            </w:pPr>
          </w:p>
        </w:tc>
        <w:tc>
          <w:tcPr>
            <w:tcW w:w="1417" w:type="dxa"/>
            <w:shd w:val="clear" w:color="auto" w:fill="auto"/>
            <w:vAlign w:val="center"/>
          </w:tcPr>
          <w:p w14:paraId="6493EDF4" w14:textId="77777777" w:rsidR="007C4EEA" w:rsidRPr="00FE0B03" w:rsidRDefault="007C4EEA" w:rsidP="006F0618">
            <w:pPr>
              <w:pStyle w:val="afffffffff2"/>
              <w:rPr>
                <w:szCs w:val="18"/>
              </w:rPr>
            </w:pPr>
          </w:p>
        </w:tc>
        <w:tc>
          <w:tcPr>
            <w:tcW w:w="567" w:type="dxa"/>
            <w:shd w:val="clear" w:color="auto" w:fill="auto"/>
            <w:vAlign w:val="center"/>
          </w:tcPr>
          <w:p w14:paraId="1A1C92D8" w14:textId="77777777" w:rsidR="007C4EEA" w:rsidRPr="00FE0B03" w:rsidRDefault="007C4EEA" w:rsidP="006F0618">
            <w:pPr>
              <w:pStyle w:val="afffffffff2"/>
              <w:rPr>
                <w:szCs w:val="18"/>
              </w:rPr>
            </w:pPr>
          </w:p>
        </w:tc>
        <w:tc>
          <w:tcPr>
            <w:tcW w:w="567" w:type="dxa"/>
          </w:tcPr>
          <w:p w14:paraId="553A1CD8" w14:textId="77777777" w:rsidR="007C4EEA" w:rsidRPr="00FE0B03" w:rsidRDefault="007C4EEA" w:rsidP="006F0618">
            <w:pPr>
              <w:pStyle w:val="afffffffff2"/>
              <w:rPr>
                <w:szCs w:val="18"/>
              </w:rPr>
            </w:pPr>
          </w:p>
        </w:tc>
        <w:tc>
          <w:tcPr>
            <w:tcW w:w="1276" w:type="dxa"/>
          </w:tcPr>
          <w:p w14:paraId="31716309" w14:textId="77777777" w:rsidR="007C4EEA" w:rsidRPr="00FE0B03" w:rsidRDefault="007C4EEA" w:rsidP="006F0618">
            <w:pPr>
              <w:pStyle w:val="afffffffff2"/>
              <w:rPr>
                <w:szCs w:val="18"/>
              </w:rPr>
            </w:pPr>
          </w:p>
        </w:tc>
        <w:tc>
          <w:tcPr>
            <w:tcW w:w="588" w:type="dxa"/>
            <w:shd w:val="clear" w:color="auto" w:fill="auto"/>
            <w:vAlign w:val="center"/>
          </w:tcPr>
          <w:p w14:paraId="65F11E91" w14:textId="77777777" w:rsidR="007C4EEA" w:rsidRPr="00FE0B03" w:rsidRDefault="007C4EEA" w:rsidP="006F0618">
            <w:pPr>
              <w:pStyle w:val="afffffffff2"/>
              <w:rPr>
                <w:szCs w:val="18"/>
              </w:rPr>
            </w:pPr>
          </w:p>
        </w:tc>
      </w:tr>
      <w:tr w:rsidR="007C4EEA" w:rsidRPr="00FE0B03" w14:paraId="44A2365C" w14:textId="77777777" w:rsidTr="006F0618">
        <w:trPr>
          <w:jc w:val="center"/>
        </w:trPr>
        <w:tc>
          <w:tcPr>
            <w:tcW w:w="416" w:type="dxa"/>
            <w:vMerge w:val="restart"/>
            <w:shd w:val="clear" w:color="auto" w:fill="auto"/>
            <w:vAlign w:val="center"/>
          </w:tcPr>
          <w:p w14:paraId="0CCD95B3" w14:textId="77777777" w:rsidR="007C4EEA" w:rsidRPr="00FE0B03" w:rsidRDefault="007C4EEA" w:rsidP="006F0618">
            <w:pPr>
              <w:pStyle w:val="afffffffff2"/>
              <w:rPr>
                <w:szCs w:val="18"/>
              </w:rPr>
            </w:pPr>
            <w:r>
              <w:rPr>
                <w:rFonts w:hint="eastAsia"/>
                <w:szCs w:val="18"/>
              </w:rPr>
              <w:t>防火分隔设施</w:t>
            </w:r>
          </w:p>
        </w:tc>
        <w:tc>
          <w:tcPr>
            <w:tcW w:w="2409" w:type="dxa"/>
            <w:gridSpan w:val="4"/>
            <w:shd w:val="clear" w:color="auto" w:fill="auto"/>
          </w:tcPr>
          <w:p w14:paraId="45F4AEFF" w14:textId="77777777" w:rsidR="007C4EEA" w:rsidRPr="00CC55D1" w:rsidRDefault="007C4EEA" w:rsidP="006F0618">
            <w:pPr>
              <w:pStyle w:val="afffffffff2"/>
              <w:tabs>
                <w:tab w:val="left" w:pos="15"/>
              </w:tabs>
              <w:jc w:val="left"/>
              <w:rPr>
                <w:szCs w:val="18"/>
              </w:rPr>
            </w:pPr>
            <w:r w:rsidRPr="00CC55D1">
              <w:rPr>
                <w:szCs w:val="18"/>
              </w:rPr>
              <w:tab/>
            </w:r>
            <w:r w:rsidRPr="00CC55D1">
              <w:rPr>
                <w:rFonts w:hint="eastAsia"/>
                <w:szCs w:val="18"/>
              </w:rPr>
              <w:t>检查防火门、防火窗外观及配件完整性，检查防火门的启闭功能及密封性能</w:t>
            </w:r>
          </w:p>
        </w:tc>
        <w:tc>
          <w:tcPr>
            <w:tcW w:w="851" w:type="dxa"/>
            <w:shd w:val="clear" w:color="auto" w:fill="auto"/>
            <w:vAlign w:val="center"/>
          </w:tcPr>
          <w:p w14:paraId="56EA449A" w14:textId="77777777" w:rsidR="007C4EEA" w:rsidRPr="00CC55D1" w:rsidRDefault="007C4EEA" w:rsidP="006F0618">
            <w:pPr>
              <w:pStyle w:val="afffffffff2"/>
              <w:rPr>
                <w:szCs w:val="18"/>
              </w:rPr>
            </w:pPr>
          </w:p>
        </w:tc>
        <w:tc>
          <w:tcPr>
            <w:tcW w:w="425" w:type="dxa"/>
            <w:shd w:val="clear" w:color="auto" w:fill="auto"/>
            <w:vAlign w:val="center"/>
          </w:tcPr>
          <w:p w14:paraId="7456AB39" w14:textId="77777777" w:rsidR="007C4EEA" w:rsidRPr="00CC55D1" w:rsidRDefault="007C4EEA" w:rsidP="006F0618">
            <w:pPr>
              <w:pStyle w:val="afffffffff2"/>
              <w:rPr>
                <w:szCs w:val="18"/>
              </w:rPr>
            </w:pPr>
          </w:p>
        </w:tc>
        <w:tc>
          <w:tcPr>
            <w:tcW w:w="425" w:type="dxa"/>
            <w:shd w:val="clear" w:color="auto" w:fill="auto"/>
            <w:vAlign w:val="center"/>
          </w:tcPr>
          <w:p w14:paraId="3BF39D66" w14:textId="77777777" w:rsidR="007C4EEA" w:rsidRPr="00CC55D1" w:rsidRDefault="007C4EEA" w:rsidP="006F0618">
            <w:pPr>
              <w:pStyle w:val="afffffffff2"/>
              <w:rPr>
                <w:szCs w:val="18"/>
              </w:rPr>
            </w:pPr>
          </w:p>
        </w:tc>
        <w:tc>
          <w:tcPr>
            <w:tcW w:w="426" w:type="dxa"/>
            <w:shd w:val="clear" w:color="auto" w:fill="auto"/>
            <w:vAlign w:val="center"/>
          </w:tcPr>
          <w:p w14:paraId="0BEA16EB" w14:textId="77777777" w:rsidR="007C4EEA" w:rsidRPr="00CC55D1" w:rsidRDefault="007C4EEA" w:rsidP="006F0618">
            <w:pPr>
              <w:pStyle w:val="afffffffff2"/>
              <w:rPr>
                <w:szCs w:val="18"/>
              </w:rPr>
            </w:pPr>
          </w:p>
        </w:tc>
        <w:tc>
          <w:tcPr>
            <w:tcW w:w="1417" w:type="dxa"/>
            <w:shd w:val="clear" w:color="auto" w:fill="auto"/>
            <w:vAlign w:val="center"/>
          </w:tcPr>
          <w:p w14:paraId="2E7DE613" w14:textId="77777777" w:rsidR="007C4EEA" w:rsidRPr="00FE0B03" w:rsidRDefault="007C4EEA" w:rsidP="006F0618">
            <w:pPr>
              <w:pStyle w:val="afffffffff2"/>
              <w:rPr>
                <w:szCs w:val="18"/>
              </w:rPr>
            </w:pPr>
          </w:p>
        </w:tc>
        <w:tc>
          <w:tcPr>
            <w:tcW w:w="567" w:type="dxa"/>
            <w:shd w:val="clear" w:color="auto" w:fill="auto"/>
            <w:vAlign w:val="center"/>
          </w:tcPr>
          <w:p w14:paraId="2EF0434A" w14:textId="77777777" w:rsidR="007C4EEA" w:rsidRPr="00FE0B03" w:rsidRDefault="007C4EEA" w:rsidP="006F0618">
            <w:pPr>
              <w:pStyle w:val="afffffffff2"/>
              <w:rPr>
                <w:szCs w:val="18"/>
              </w:rPr>
            </w:pPr>
          </w:p>
        </w:tc>
        <w:tc>
          <w:tcPr>
            <w:tcW w:w="567" w:type="dxa"/>
          </w:tcPr>
          <w:p w14:paraId="5252464C" w14:textId="77777777" w:rsidR="007C4EEA" w:rsidRPr="00FE0B03" w:rsidRDefault="007C4EEA" w:rsidP="006F0618">
            <w:pPr>
              <w:pStyle w:val="afffffffff2"/>
              <w:rPr>
                <w:szCs w:val="18"/>
              </w:rPr>
            </w:pPr>
          </w:p>
        </w:tc>
        <w:tc>
          <w:tcPr>
            <w:tcW w:w="1276" w:type="dxa"/>
          </w:tcPr>
          <w:p w14:paraId="395FB856" w14:textId="77777777" w:rsidR="007C4EEA" w:rsidRPr="00FE0B03" w:rsidRDefault="007C4EEA" w:rsidP="006F0618">
            <w:pPr>
              <w:pStyle w:val="afffffffff2"/>
              <w:rPr>
                <w:szCs w:val="18"/>
              </w:rPr>
            </w:pPr>
          </w:p>
        </w:tc>
        <w:tc>
          <w:tcPr>
            <w:tcW w:w="588" w:type="dxa"/>
            <w:shd w:val="clear" w:color="auto" w:fill="auto"/>
            <w:vAlign w:val="center"/>
          </w:tcPr>
          <w:p w14:paraId="282F9635" w14:textId="77777777" w:rsidR="007C4EEA" w:rsidRPr="00FE0B03" w:rsidRDefault="007C4EEA" w:rsidP="006F0618">
            <w:pPr>
              <w:pStyle w:val="afffffffff2"/>
              <w:rPr>
                <w:szCs w:val="18"/>
              </w:rPr>
            </w:pPr>
          </w:p>
        </w:tc>
      </w:tr>
      <w:tr w:rsidR="007C4EEA" w:rsidRPr="00FE0B03" w14:paraId="11A49945" w14:textId="77777777" w:rsidTr="006F0618">
        <w:trPr>
          <w:jc w:val="center"/>
        </w:trPr>
        <w:tc>
          <w:tcPr>
            <w:tcW w:w="416" w:type="dxa"/>
            <w:vMerge/>
            <w:shd w:val="clear" w:color="auto" w:fill="auto"/>
            <w:vAlign w:val="center"/>
          </w:tcPr>
          <w:p w14:paraId="1E0C4FB9" w14:textId="77777777" w:rsidR="007C4EEA" w:rsidRPr="00FE0B03" w:rsidRDefault="007C4EEA" w:rsidP="006F0618">
            <w:pPr>
              <w:pStyle w:val="afffffffff2"/>
              <w:rPr>
                <w:szCs w:val="18"/>
              </w:rPr>
            </w:pPr>
          </w:p>
        </w:tc>
        <w:tc>
          <w:tcPr>
            <w:tcW w:w="2409" w:type="dxa"/>
            <w:gridSpan w:val="4"/>
            <w:shd w:val="clear" w:color="auto" w:fill="auto"/>
          </w:tcPr>
          <w:p w14:paraId="595B400D" w14:textId="77777777" w:rsidR="007C4EEA" w:rsidRPr="00CC55D1" w:rsidRDefault="007C4EEA" w:rsidP="006F0618">
            <w:pPr>
              <w:pStyle w:val="afffffffff2"/>
              <w:jc w:val="left"/>
              <w:rPr>
                <w:szCs w:val="18"/>
              </w:rPr>
            </w:pPr>
            <w:r w:rsidRPr="00CC55D1">
              <w:rPr>
                <w:rFonts w:hint="eastAsia"/>
                <w:szCs w:val="18"/>
              </w:rPr>
              <w:t>检查电动防火门自动、现场释放功能及信号反馈功能</w:t>
            </w:r>
          </w:p>
        </w:tc>
        <w:tc>
          <w:tcPr>
            <w:tcW w:w="851" w:type="dxa"/>
            <w:shd w:val="clear" w:color="auto" w:fill="auto"/>
            <w:vAlign w:val="center"/>
          </w:tcPr>
          <w:p w14:paraId="1CB51661" w14:textId="77777777" w:rsidR="007C4EEA" w:rsidRPr="00CC55D1" w:rsidRDefault="007C4EEA" w:rsidP="006F0618">
            <w:pPr>
              <w:pStyle w:val="afffffffff2"/>
              <w:rPr>
                <w:szCs w:val="18"/>
              </w:rPr>
            </w:pPr>
          </w:p>
        </w:tc>
        <w:tc>
          <w:tcPr>
            <w:tcW w:w="425" w:type="dxa"/>
            <w:shd w:val="clear" w:color="auto" w:fill="auto"/>
            <w:vAlign w:val="center"/>
          </w:tcPr>
          <w:p w14:paraId="6A28510A" w14:textId="77777777" w:rsidR="007C4EEA" w:rsidRPr="00CC55D1" w:rsidRDefault="007C4EEA" w:rsidP="006F0618">
            <w:pPr>
              <w:pStyle w:val="afffffffff2"/>
              <w:rPr>
                <w:szCs w:val="18"/>
              </w:rPr>
            </w:pPr>
          </w:p>
        </w:tc>
        <w:tc>
          <w:tcPr>
            <w:tcW w:w="425" w:type="dxa"/>
            <w:shd w:val="clear" w:color="auto" w:fill="auto"/>
            <w:vAlign w:val="center"/>
          </w:tcPr>
          <w:p w14:paraId="27B9E99D" w14:textId="77777777" w:rsidR="007C4EEA" w:rsidRPr="00CC55D1" w:rsidRDefault="007C4EEA" w:rsidP="006F0618">
            <w:pPr>
              <w:pStyle w:val="afffffffff2"/>
              <w:rPr>
                <w:szCs w:val="18"/>
              </w:rPr>
            </w:pPr>
          </w:p>
        </w:tc>
        <w:tc>
          <w:tcPr>
            <w:tcW w:w="426" w:type="dxa"/>
            <w:shd w:val="clear" w:color="auto" w:fill="auto"/>
            <w:vAlign w:val="center"/>
          </w:tcPr>
          <w:p w14:paraId="224404FA" w14:textId="77777777" w:rsidR="007C4EEA" w:rsidRPr="00CC55D1" w:rsidRDefault="007C4EEA" w:rsidP="006F0618">
            <w:pPr>
              <w:pStyle w:val="afffffffff2"/>
              <w:rPr>
                <w:szCs w:val="18"/>
              </w:rPr>
            </w:pPr>
          </w:p>
        </w:tc>
        <w:tc>
          <w:tcPr>
            <w:tcW w:w="1417" w:type="dxa"/>
            <w:shd w:val="clear" w:color="auto" w:fill="auto"/>
            <w:vAlign w:val="center"/>
          </w:tcPr>
          <w:p w14:paraId="267FB59A" w14:textId="77777777" w:rsidR="007C4EEA" w:rsidRPr="00FE0B03" w:rsidRDefault="007C4EEA" w:rsidP="006F0618">
            <w:pPr>
              <w:pStyle w:val="afffffffff2"/>
              <w:rPr>
                <w:szCs w:val="18"/>
              </w:rPr>
            </w:pPr>
          </w:p>
        </w:tc>
        <w:tc>
          <w:tcPr>
            <w:tcW w:w="567" w:type="dxa"/>
            <w:shd w:val="clear" w:color="auto" w:fill="auto"/>
            <w:vAlign w:val="center"/>
          </w:tcPr>
          <w:p w14:paraId="0C669310" w14:textId="77777777" w:rsidR="007C4EEA" w:rsidRPr="00FE0B03" w:rsidRDefault="007C4EEA" w:rsidP="006F0618">
            <w:pPr>
              <w:pStyle w:val="afffffffff2"/>
              <w:rPr>
                <w:szCs w:val="18"/>
              </w:rPr>
            </w:pPr>
          </w:p>
        </w:tc>
        <w:tc>
          <w:tcPr>
            <w:tcW w:w="567" w:type="dxa"/>
          </w:tcPr>
          <w:p w14:paraId="5624968A" w14:textId="77777777" w:rsidR="007C4EEA" w:rsidRPr="00FE0B03" w:rsidRDefault="007C4EEA" w:rsidP="006F0618">
            <w:pPr>
              <w:pStyle w:val="afffffffff2"/>
              <w:rPr>
                <w:szCs w:val="18"/>
              </w:rPr>
            </w:pPr>
          </w:p>
        </w:tc>
        <w:tc>
          <w:tcPr>
            <w:tcW w:w="1276" w:type="dxa"/>
          </w:tcPr>
          <w:p w14:paraId="54B02225" w14:textId="77777777" w:rsidR="007C4EEA" w:rsidRPr="00FE0B03" w:rsidRDefault="007C4EEA" w:rsidP="006F0618">
            <w:pPr>
              <w:pStyle w:val="afffffffff2"/>
              <w:rPr>
                <w:szCs w:val="18"/>
              </w:rPr>
            </w:pPr>
          </w:p>
        </w:tc>
        <w:tc>
          <w:tcPr>
            <w:tcW w:w="588" w:type="dxa"/>
            <w:shd w:val="clear" w:color="auto" w:fill="auto"/>
            <w:vAlign w:val="center"/>
          </w:tcPr>
          <w:p w14:paraId="041AC282" w14:textId="77777777" w:rsidR="007C4EEA" w:rsidRPr="00FE0B03" w:rsidRDefault="007C4EEA" w:rsidP="006F0618">
            <w:pPr>
              <w:pStyle w:val="afffffffff2"/>
              <w:rPr>
                <w:szCs w:val="18"/>
              </w:rPr>
            </w:pPr>
          </w:p>
        </w:tc>
      </w:tr>
      <w:tr w:rsidR="007C4EEA" w:rsidRPr="00FE0B03" w14:paraId="5D7E98F4" w14:textId="77777777" w:rsidTr="006F0618">
        <w:trPr>
          <w:jc w:val="center"/>
        </w:trPr>
        <w:tc>
          <w:tcPr>
            <w:tcW w:w="416" w:type="dxa"/>
            <w:vMerge/>
            <w:shd w:val="clear" w:color="auto" w:fill="auto"/>
            <w:vAlign w:val="center"/>
          </w:tcPr>
          <w:p w14:paraId="7298ADB3" w14:textId="77777777" w:rsidR="007C4EEA" w:rsidRPr="00FE0B03" w:rsidRDefault="007C4EEA" w:rsidP="006F0618">
            <w:pPr>
              <w:pStyle w:val="afffffffff2"/>
              <w:rPr>
                <w:szCs w:val="18"/>
              </w:rPr>
            </w:pPr>
          </w:p>
        </w:tc>
        <w:tc>
          <w:tcPr>
            <w:tcW w:w="2409" w:type="dxa"/>
            <w:gridSpan w:val="4"/>
            <w:shd w:val="clear" w:color="auto" w:fill="auto"/>
          </w:tcPr>
          <w:p w14:paraId="664CB0B9" w14:textId="77777777" w:rsidR="007C4EEA" w:rsidRPr="00CC55D1" w:rsidRDefault="007C4EEA" w:rsidP="006F0618">
            <w:pPr>
              <w:pStyle w:val="afffffffff2"/>
              <w:jc w:val="left"/>
              <w:rPr>
                <w:szCs w:val="18"/>
              </w:rPr>
            </w:pPr>
            <w:r w:rsidRPr="00CC55D1">
              <w:rPr>
                <w:rFonts w:hint="eastAsia"/>
                <w:szCs w:val="18"/>
              </w:rPr>
              <w:t>检查防火卷帘手动、机械应急和自动控制功能及防火卷帘的完好性</w:t>
            </w:r>
          </w:p>
        </w:tc>
        <w:tc>
          <w:tcPr>
            <w:tcW w:w="851" w:type="dxa"/>
            <w:shd w:val="clear" w:color="auto" w:fill="auto"/>
            <w:vAlign w:val="center"/>
          </w:tcPr>
          <w:p w14:paraId="27249D6C" w14:textId="77777777" w:rsidR="007C4EEA" w:rsidRPr="00CC55D1" w:rsidRDefault="007C4EEA" w:rsidP="006F0618">
            <w:pPr>
              <w:pStyle w:val="afffffffff2"/>
              <w:rPr>
                <w:szCs w:val="18"/>
              </w:rPr>
            </w:pPr>
          </w:p>
        </w:tc>
        <w:tc>
          <w:tcPr>
            <w:tcW w:w="425" w:type="dxa"/>
            <w:shd w:val="clear" w:color="auto" w:fill="auto"/>
            <w:vAlign w:val="center"/>
          </w:tcPr>
          <w:p w14:paraId="42B80782" w14:textId="77777777" w:rsidR="007C4EEA" w:rsidRPr="00CC55D1" w:rsidRDefault="007C4EEA" w:rsidP="006F0618">
            <w:pPr>
              <w:pStyle w:val="afffffffff2"/>
              <w:rPr>
                <w:szCs w:val="18"/>
              </w:rPr>
            </w:pPr>
          </w:p>
        </w:tc>
        <w:tc>
          <w:tcPr>
            <w:tcW w:w="425" w:type="dxa"/>
            <w:shd w:val="clear" w:color="auto" w:fill="auto"/>
            <w:vAlign w:val="center"/>
          </w:tcPr>
          <w:p w14:paraId="2904E6D0" w14:textId="77777777" w:rsidR="007C4EEA" w:rsidRPr="00CC55D1" w:rsidRDefault="007C4EEA" w:rsidP="006F0618">
            <w:pPr>
              <w:pStyle w:val="afffffffff2"/>
              <w:rPr>
                <w:szCs w:val="18"/>
              </w:rPr>
            </w:pPr>
          </w:p>
        </w:tc>
        <w:tc>
          <w:tcPr>
            <w:tcW w:w="426" w:type="dxa"/>
            <w:shd w:val="clear" w:color="auto" w:fill="auto"/>
            <w:vAlign w:val="center"/>
          </w:tcPr>
          <w:p w14:paraId="3C177235" w14:textId="77777777" w:rsidR="007C4EEA" w:rsidRPr="00CC55D1" w:rsidRDefault="007C4EEA" w:rsidP="006F0618">
            <w:pPr>
              <w:pStyle w:val="afffffffff2"/>
              <w:rPr>
                <w:szCs w:val="18"/>
              </w:rPr>
            </w:pPr>
          </w:p>
        </w:tc>
        <w:tc>
          <w:tcPr>
            <w:tcW w:w="1417" w:type="dxa"/>
            <w:shd w:val="clear" w:color="auto" w:fill="auto"/>
            <w:vAlign w:val="center"/>
          </w:tcPr>
          <w:p w14:paraId="6A854161" w14:textId="77777777" w:rsidR="007C4EEA" w:rsidRPr="00FE0B03" w:rsidRDefault="007C4EEA" w:rsidP="006F0618">
            <w:pPr>
              <w:pStyle w:val="afffffffff2"/>
              <w:rPr>
                <w:szCs w:val="18"/>
              </w:rPr>
            </w:pPr>
          </w:p>
        </w:tc>
        <w:tc>
          <w:tcPr>
            <w:tcW w:w="567" w:type="dxa"/>
            <w:shd w:val="clear" w:color="auto" w:fill="auto"/>
            <w:vAlign w:val="center"/>
          </w:tcPr>
          <w:p w14:paraId="152A162F" w14:textId="77777777" w:rsidR="007C4EEA" w:rsidRPr="00FE0B03" w:rsidRDefault="007C4EEA" w:rsidP="006F0618">
            <w:pPr>
              <w:pStyle w:val="afffffffff2"/>
              <w:rPr>
                <w:szCs w:val="18"/>
              </w:rPr>
            </w:pPr>
          </w:p>
        </w:tc>
        <w:tc>
          <w:tcPr>
            <w:tcW w:w="567" w:type="dxa"/>
          </w:tcPr>
          <w:p w14:paraId="0AA1CACA" w14:textId="77777777" w:rsidR="007C4EEA" w:rsidRPr="00FE0B03" w:rsidRDefault="007C4EEA" w:rsidP="006F0618">
            <w:pPr>
              <w:pStyle w:val="afffffffff2"/>
              <w:rPr>
                <w:szCs w:val="18"/>
              </w:rPr>
            </w:pPr>
          </w:p>
        </w:tc>
        <w:tc>
          <w:tcPr>
            <w:tcW w:w="1276" w:type="dxa"/>
          </w:tcPr>
          <w:p w14:paraId="7BED6652" w14:textId="77777777" w:rsidR="007C4EEA" w:rsidRPr="00FE0B03" w:rsidRDefault="007C4EEA" w:rsidP="006F0618">
            <w:pPr>
              <w:pStyle w:val="afffffffff2"/>
              <w:rPr>
                <w:szCs w:val="18"/>
              </w:rPr>
            </w:pPr>
          </w:p>
        </w:tc>
        <w:tc>
          <w:tcPr>
            <w:tcW w:w="588" w:type="dxa"/>
            <w:shd w:val="clear" w:color="auto" w:fill="auto"/>
            <w:vAlign w:val="center"/>
          </w:tcPr>
          <w:p w14:paraId="5D7B47CE" w14:textId="77777777" w:rsidR="007C4EEA" w:rsidRPr="00FE0B03" w:rsidRDefault="007C4EEA" w:rsidP="006F0618">
            <w:pPr>
              <w:pStyle w:val="afffffffff2"/>
              <w:rPr>
                <w:szCs w:val="18"/>
              </w:rPr>
            </w:pPr>
          </w:p>
        </w:tc>
      </w:tr>
      <w:tr w:rsidR="007C4EEA" w:rsidRPr="00FE0B03" w14:paraId="67C52BB9" w14:textId="77777777" w:rsidTr="006F0618">
        <w:trPr>
          <w:jc w:val="center"/>
        </w:trPr>
        <w:tc>
          <w:tcPr>
            <w:tcW w:w="416" w:type="dxa"/>
            <w:vMerge/>
            <w:shd w:val="clear" w:color="auto" w:fill="auto"/>
            <w:vAlign w:val="center"/>
          </w:tcPr>
          <w:p w14:paraId="5CBEB0CA" w14:textId="77777777" w:rsidR="007C4EEA" w:rsidRPr="00FE0B03" w:rsidRDefault="007C4EEA" w:rsidP="006F0618">
            <w:pPr>
              <w:pStyle w:val="afffffffff2"/>
              <w:rPr>
                <w:szCs w:val="18"/>
              </w:rPr>
            </w:pPr>
          </w:p>
        </w:tc>
        <w:tc>
          <w:tcPr>
            <w:tcW w:w="2409" w:type="dxa"/>
            <w:gridSpan w:val="4"/>
            <w:shd w:val="clear" w:color="auto" w:fill="auto"/>
          </w:tcPr>
          <w:p w14:paraId="1A9121A8" w14:textId="77777777" w:rsidR="007C4EEA" w:rsidRPr="00CC55D1" w:rsidRDefault="007C4EEA" w:rsidP="006F0618">
            <w:pPr>
              <w:pStyle w:val="afffffffff2"/>
              <w:jc w:val="left"/>
              <w:rPr>
                <w:szCs w:val="18"/>
              </w:rPr>
            </w:pPr>
            <w:r w:rsidRPr="00CC55D1">
              <w:rPr>
                <w:rFonts w:hint="eastAsia"/>
                <w:szCs w:val="18"/>
              </w:rPr>
              <w:t>检查电动防火阀的灵活度及密闭性</w:t>
            </w:r>
          </w:p>
        </w:tc>
        <w:tc>
          <w:tcPr>
            <w:tcW w:w="851" w:type="dxa"/>
            <w:shd w:val="clear" w:color="auto" w:fill="auto"/>
            <w:vAlign w:val="center"/>
          </w:tcPr>
          <w:p w14:paraId="4CC4EF90" w14:textId="77777777" w:rsidR="007C4EEA" w:rsidRPr="00CC55D1" w:rsidRDefault="007C4EEA" w:rsidP="006F0618">
            <w:pPr>
              <w:pStyle w:val="afffffffff2"/>
              <w:rPr>
                <w:szCs w:val="18"/>
              </w:rPr>
            </w:pPr>
          </w:p>
        </w:tc>
        <w:tc>
          <w:tcPr>
            <w:tcW w:w="425" w:type="dxa"/>
            <w:shd w:val="clear" w:color="auto" w:fill="auto"/>
            <w:vAlign w:val="center"/>
          </w:tcPr>
          <w:p w14:paraId="3A2756BB" w14:textId="77777777" w:rsidR="007C4EEA" w:rsidRPr="00CC55D1" w:rsidRDefault="007C4EEA" w:rsidP="006F0618">
            <w:pPr>
              <w:pStyle w:val="afffffffff2"/>
              <w:rPr>
                <w:szCs w:val="18"/>
              </w:rPr>
            </w:pPr>
          </w:p>
        </w:tc>
        <w:tc>
          <w:tcPr>
            <w:tcW w:w="425" w:type="dxa"/>
            <w:shd w:val="clear" w:color="auto" w:fill="auto"/>
            <w:vAlign w:val="center"/>
          </w:tcPr>
          <w:p w14:paraId="12372199" w14:textId="77777777" w:rsidR="007C4EEA" w:rsidRPr="00CC55D1" w:rsidRDefault="007C4EEA" w:rsidP="006F0618">
            <w:pPr>
              <w:pStyle w:val="afffffffff2"/>
              <w:rPr>
                <w:szCs w:val="18"/>
              </w:rPr>
            </w:pPr>
          </w:p>
        </w:tc>
        <w:tc>
          <w:tcPr>
            <w:tcW w:w="426" w:type="dxa"/>
            <w:shd w:val="clear" w:color="auto" w:fill="auto"/>
            <w:vAlign w:val="center"/>
          </w:tcPr>
          <w:p w14:paraId="6810A001" w14:textId="77777777" w:rsidR="007C4EEA" w:rsidRPr="00CC55D1" w:rsidRDefault="007C4EEA" w:rsidP="006F0618">
            <w:pPr>
              <w:pStyle w:val="afffffffff2"/>
              <w:rPr>
                <w:szCs w:val="18"/>
              </w:rPr>
            </w:pPr>
          </w:p>
        </w:tc>
        <w:tc>
          <w:tcPr>
            <w:tcW w:w="1417" w:type="dxa"/>
            <w:shd w:val="clear" w:color="auto" w:fill="auto"/>
            <w:vAlign w:val="center"/>
          </w:tcPr>
          <w:p w14:paraId="60D733C2" w14:textId="77777777" w:rsidR="007C4EEA" w:rsidRPr="00FE0B03" w:rsidRDefault="007C4EEA" w:rsidP="006F0618">
            <w:pPr>
              <w:pStyle w:val="afffffffff2"/>
              <w:rPr>
                <w:szCs w:val="18"/>
              </w:rPr>
            </w:pPr>
          </w:p>
        </w:tc>
        <w:tc>
          <w:tcPr>
            <w:tcW w:w="567" w:type="dxa"/>
            <w:shd w:val="clear" w:color="auto" w:fill="auto"/>
            <w:vAlign w:val="center"/>
          </w:tcPr>
          <w:p w14:paraId="3AE97ACF" w14:textId="77777777" w:rsidR="007C4EEA" w:rsidRPr="00FE0B03" w:rsidRDefault="007C4EEA" w:rsidP="006F0618">
            <w:pPr>
              <w:pStyle w:val="afffffffff2"/>
              <w:rPr>
                <w:szCs w:val="18"/>
              </w:rPr>
            </w:pPr>
          </w:p>
        </w:tc>
        <w:tc>
          <w:tcPr>
            <w:tcW w:w="567" w:type="dxa"/>
          </w:tcPr>
          <w:p w14:paraId="2A192F2B" w14:textId="77777777" w:rsidR="007C4EEA" w:rsidRPr="00FE0B03" w:rsidRDefault="007C4EEA" w:rsidP="006F0618">
            <w:pPr>
              <w:pStyle w:val="afffffffff2"/>
              <w:rPr>
                <w:szCs w:val="18"/>
              </w:rPr>
            </w:pPr>
          </w:p>
        </w:tc>
        <w:tc>
          <w:tcPr>
            <w:tcW w:w="1276" w:type="dxa"/>
          </w:tcPr>
          <w:p w14:paraId="2333418A" w14:textId="77777777" w:rsidR="007C4EEA" w:rsidRPr="00FE0B03" w:rsidRDefault="007C4EEA" w:rsidP="006F0618">
            <w:pPr>
              <w:pStyle w:val="afffffffff2"/>
              <w:rPr>
                <w:szCs w:val="18"/>
              </w:rPr>
            </w:pPr>
          </w:p>
        </w:tc>
        <w:tc>
          <w:tcPr>
            <w:tcW w:w="588" w:type="dxa"/>
            <w:shd w:val="clear" w:color="auto" w:fill="auto"/>
            <w:vAlign w:val="center"/>
          </w:tcPr>
          <w:p w14:paraId="00661877" w14:textId="77777777" w:rsidR="007C4EEA" w:rsidRPr="00FE0B03" w:rsidRDefault="007C4EEA" w:rsidP="006F0618">
            <w:pPr>
              <w:pStyle w:val="afffffffff2"/>
              <w:rPr>
                <w:szCs w:val="18"/>
              </w:rPr>
            </w:pPr>
          </w:p>
        </w:tc>
      </w:tr>
      <w:tr w:rsidR="007C4EEA" w:rsidRPr="00FE0B03" w14:paraId="6B4695F7" w14:textId="77777777" w:rsidTr="006F0618">
        <w:trPr>
          <w:jc w:val="center"/>
        </w:trPr>
        <w:tc>
          <w:tcPr>
            <w:tcW w:w="416" w:type="dxa"/>
            <w:vMerge/>
            <w:shd w:val="clear" w:color="auto" w:fill="auto"/>
            <w:vAlign w:val="center"/>
          </w:tcPr>
          <w:p w14:paraId="122B55A4" w14:textId="77777777" w:rsidR="007C4EEA" w:rsidRPr="00FE0B03" w:rsidRDefault="007C4EEA" w:rsidP="006F0618">
            <w:pPr>
              <w:pStyle w:val="afffffffff2"/>
              <w:rPr>
                <w:szCs w:val="18"/>
              </w:rPr>
            </w:pPr>
          </w:p>
        </w:tc>
        <w:tc>
          <w:tcPr>
            <w:tcW w:w="2409" w:type="dxa"/>
            <w:gridSpan w:val="4"/>
            <w:shd w:val="clear" w:color="auto" w:fill="auto"/>
          </w:tcPr>
          <w:p w14:paraId="238138FD" w14:textId="77777777" w:rsidR="007C4EEA" w:rsidRPr="00CC55D1" w:rsidRDefault="007C4EEA" w:rsidP="006F0618">
            <w:pPr>
              <w:pStyle w:val="afffffffff2"/>
              <w:jc w:val="left"/>
              <w:rPr>
                <w:szCs w:val="18"/>
              </w:rPr>
            </w:pPr>
            <w:r w:rsidRPr="00CC55D1">
              <w:rPr>
                <w:rFonts w:hint="eastAsia"/>
                <w:szCs w:val="18"/>
              </w:rPr>
              <w:t>通过报警联动，检查电动防火门释放功能</w:t>
            </w:r>
          </w:p>
        </w:tc>
        <w:tc>
          <w:tcPr>
            <w:tcW w:w="851" w:type="dxa"/>
            <w:shd w:val="clear" w:color="auto" w:fill="auto"/>
            <w:vAlign w:val="center"/>
          </w:tcPr>
          <w:p w14:paraId="2F741588" w14:textId="77777777" w:rsidR="007C4EEA" w:rsidRPr="00CC55D1" w:rsidRDefault="007C4EEA" w:rsidP="006F0618">
            <w:pPr>
              <w:pStyle w:val="afffffffff2"/>
              <w:rPr>
                <w:szCs w:val="18"/>
              </w:rPr>
            </w:pPr>
          </w:p>
        </w:tc>
        <w:tc>
          <w:tcPr>
            <w:tcW w:w="425" w:type="dxa"/>
            <w:shd w:val="clear" w:color="auto" w:fill="auto"/>
            <w:vAlign w:val="center"/>
          </w:tcPr>
          <w:p w14:paraId="136AD129" w14:textId="77777777" w:rsidR="007C4EEA" w:rsidRPr="00CC55D1" w:rsidRDefault="007C4EEA" w:rsidP="006F0618">
            <w:pPr>
              <w:pStyle w:val="afffffffff2"/>
              <w:rPr>
                <w:szCs w:val="18"/>
              </w:rPr>
            </w:pPr>
          </w:p>
        </w:tc>
        <w:tc>
          <w:tcPr>
            <w:tcW w:w="425" w:type="dxa"/>
            <w:shd w:val="clear" w:color="auto" w:fill="auto"/>
            <w:vAlign w:val="center"/>
          </w:tcPr>
          <w:p w14:paraId="03E6C1B4" w14:textId="77777777" w:rsidR="007C4EEA" w:rsidRPr="00CC55D1" w:rsidRDefault="007C4EEA" w:rsidP="006F0618">
            <w:pPr>
              <w:pStyle w:val="afffffffff2"/>
              <w:rPr>
                <w:szCs w:val="18"/>
              </w:rPr>
            </w:pPr>
          </w:p>
        </w:tc>
        <w:tc>
          <w:tcPr>
            <w:tcW w:w="426" w:type="dxa"/>
            <w:shd w:val="clear" w:color="auto" w:fill="auto"/>
            <w:vAlign w:val="center"/>
          </w:tcPr>
          <w:p w14:paraId="46A1C585" w14:textId="77777777" w:rsidR="007C4EEA" w:rsidRPr="00CC55D1" w:rsidRDefault="007C4EEA" w:rsidP="006F0618">
            <w:pPr>
              <w:pStyle w:val="afffffffff2"/>
              <w:rPr>
                <w:szCs w:val="18"/>
              </w:rPr>
            </w:pPr>
          </w:p>
        </w:tc>
        <w:tc>
          <w:tcPr>
            <w:tcW w:w="1417" w:type="dxa"/>
            <w:shd w:val="clear" w:color="auto" w:fill="auto"/>
            <w:vAlign w:val="center"/>
          </w:tcPr>
          <w:p w14:paraId="472362D2" w14:textId="77777777" w:rsidR="007C4EEA" w:rsidRPr="00FE0B03" w:rsidRDefault="007C4EEA" w:rsidP="006F0618">
            <w:pPr>
              <w:pStyle w:val="afffffffff2"/>
              <w:rPr>
                <w:szCs w:val="18"/>
              </w:rPr>
            </w:pPr>
          </w:p>
        </w:tc>
        <w:tc>
          <w:tcPr>
            <w:tcW w:w="567" w:type="dxa"/>
            <w:shd w:val="clear" w:color="auto" w:fill="auto"/>
            <w:vAlign w:val="center"/>
          </w:tcPr>
          <w:p w14:paraId="3392F485" w14:textId="77777777" w:rsidR="007C4EEA" w:rsidRPr="00FE0B03" w:rsidRDefault="007C4EEA" w:rsidP="006F0618">
            <w:pPr>
              <w:pStyle w:val="afffffffff2"/>
              <w:rPr>
                <w:szCs w:val="18"/>
              </w:rPr>
            </w:pPr>
          </w:p>
        </w:tc>
        <w:tc>
          <w:tcPr>
            <w:tcW w:w="567" w:type="dxa"/>
          </w:tcPr>
          <w:p w14:paraId="27BB712D" w14:textId="77777777" w:rsidR="007C4EEA" w:rsidRPr="00FE0B03" w:rsidRDefault="007C4EEA" w:rsidP="006F0618">
            <w:pPr>
              <w:pStyle w:val="afffffffff2"/>
              <w:rPr>
                <w:szCs w:val="18"/>
              </w:rPr>
            </w:pPr>
          </w:p>
        </w:tc>
        <w:tc>
          <w:tcPr>
            <w:tcW w:w="1276" w:type="dxa"/>
          </w:tcPr>
          <w:p w14:paraId="5CF1A389" w14:textId="77777777" w:rsidR="007C4EEA" w:rsidRPr="00FE0B03" w:rsidRDefault="007C4EEA" w:rsidP="006F0618">
            <w:pPr>
              <w:pStyle w:val="afffffffff2"/>
              <w:rPr>
                <w:szCs w:val="18"/>
              </w:rPr>
            </w:pPr>
          </w:p>
        </w:tc>
        <w:tc>
          <w:tcPr>
            <w:tcW w:w="588" w:type="dxa"/>
            <w:shd w:val="clear" w:color="auto" w:fill="auto"/>
            <w:vAlign w:val="center"/>
          </w:tcPr>
          <w:p w14:paraId="3D1BB6F4" w14:textId="77777777" w:rsidR="007C4EEA" w:rsidRPr="00FE0B03" w:rsidRDefault="007C4EEA" w:rsidP="006F0618">
            <w:pPr>
              <w:pStyle w:val="afffffffff2"/>
              <w:rPr>
                <w:szCs w:val="18"/>
              </w:rPr>
            </w:pPr>
          </w:p>
        </w:tc>
      </w:tr>
      <w:tr w:rsidR="007C4EEA" w:rsidRPr="00FE0B03" w14:paraId="02ADEA92" w14:textId="77777777" w:rsidTr="006F0618">
        <w:trPr>
          <w:jc w:val="center"/>
        </w:trPr>
        <w:tc>
          <w:tcPr>
            <w:tcW w:w="416" w:type="dxa"/>
            <w:vMerge/>
            <w:shd w:val="clear" w:color="auto" w:fill="auto"/>
            <w:vAlign w:val="center"/>
          </w:tcPr>
          <w:p w14:paraId="0DF41115" w14:textId="77777777" w:rsidR="007C4EEA" w:rsidRPr="00FE0B03" w:rsidRDefault="007C4EEA" w:rsidP="006F0618">
            <w:pPr>
              <w:pStyle w:val="afffffffff2"/>
              <w:rPr>
                <w:szCs w:val="18"/>
              </w:rPr>
            </w:pPr>
          </w:p>
        </w:tc>
        <w:tc>
          <w:tcPr>
            <w:tcW w:w="2409" w:type="dxa"/>
            <w:gridSpan w:val="4"/>
            <w:shd w:val="clear" w:color="auto" w:fill="auto"/>
          </w:tcPr>
          <w:p w14:paraId="673FF8EA" w14:textId="77777777" w:rsidR="007C4EEA" w:rsidRPr="00CC55D1" w:rsidRDefault="007C4EEA" w:rsidP="006F0618">
            <w:pPr>
              <w:pStyle w:val="afffffffff2"/>
              <w:jc w:val="left"/>
              <w:rPr>
                <w:szCs w:val="18"/>
              </w:rPr>
            </w:pPr>
            <w:r w:rsidRPr="00CC55D1">
              <w:rPr>
                <w:rFonts w:hint="eastAsia"/>
                <w:szCs w:val="18"/>
              </w:rPr>
              <w:t>通过报警联动，检查防火卷帘门自动释放功能及喷水冷却装置的联动启动功能，测试有延时功能的防火卷帘的延时时间、声光指示</w:t>
            </w:r>
          </w:p>
        </w:tc>
        <w:tc>
          <w:tcPr>
            <w:tcW w:w="851" w:type="dxa"/>
            <w:shd w:val="clear" w:color="auto" w:fill="auto"/>
            <w:vAlign w:val="center"/>
          </w:tcPr>
          <w:p w14:paraId="1C3D223F" w14:textId="77777777" w:rsidR="007C4EEA" w:rsidRPr="00CC55D1" w:rsidRDefault="007C4EEA" w:rsidP="006F0618">
            <w:pPr>
              <w:pStyle w:val="afffffffff2"/>
              <w:rPr>
                <w:szCs w:val="18"/>
              </w:rPr>
            </w:pPr>
          </w:p>
        </w:tc>
        <w:tc>
          <w:tcPr>
            <w:tcW w:w="425" w:type="dxa"/>
            <w:shd w:val="clear" w:color="auto" w:fill="auto"/>
            <w:vAlign w:val="center"/>
          </w:tcPr>
          <w:p w14:paraId="70577A50" w14:textId="77777777" w:rsidR="007C4EEA" w:rsidRPr="00CC55D1" w:rsidRDefault="007C4EEA" w:rsidP="006F0618">
            <w:pPr>
              <w:pStyle w:val="afffffffff2"/>
              <w:rPr>
                <w:szCs w:val="18"/>
              </w:rPr>
            </w:pPr>
          </w:p>
        </w:tc>
        <w:tc>
          <w:tcPr>
            <w:tcW w:w="425" w:type="dxa"/>
            <w:shd w:val="clear" w:color="auto" w:fill="auto"/>
            <w:vAlign w:val="center"/>
          </w:tcPr>
          <w:p w14:paraId="66FC4E70" w14:textId="77777777" w:rsidR="007C4EEA" w:rsidRPr="00CC55D1" w:rsidRDefault="007C4EEA" w:rsidP="006F0618">
            <w:pPr>
              <w:pStyle w:val="afffffffff2"/>
              <w:rPr>
                <w:szCs w:val="18"/>
              </w:rPr>
            </w:pPr>
          </w:p>
        </w:tc>
        <w:tc>
          <w:tcPr>
            <w:tcW w:w="426" w:type="dxa"/>
            <w:shd w:val="clear" w:color="auto" w:fill="auto"/>
            <w:vAlign w:val="center"/>
          </w:tcPr>
          <w:p w14:paraId="785A16CB" w14:textId="77777777" w:rsidR="007C4EEA" w:rsidRPr="00CC55D1" w:rsidRDefault="007C4EEA" w:rsidP="006F0618">
            <w:pPr>
              <w:pStyle w:val="afffffffff2"/>
              <w:rPr>
                <w:szCs w:val="18"/>
              </w:rPr>
            </w:pPr>
          </w:p>
        </w:tc>
        <w:tc>
          <w:tcPr>
            <w:tcW w:w="1417" w:type="dxa"/>
            <w:shd w:val="clear" w:color="auto" w:fill="auto"/>
            <w:vAlign w:val="center"/>
          </w:tcPr>
          <w:p w14:paraId="33297078" w14:textId="77777777" w:rsidR="007C4EEA" w:rsidRPr="00FE0B03" w:rsidRDefault="007C4EEA" w:rsidP="006F0618">
            <w:pPr>
              <w:pStyle w:val="afffffffff2"/>
              <w:rPr>
                <w:szCs w:val="18"/>
              </w:rPr>
            </w:pPr>
          </w:p>
        </w:tc>
        <w:tc>
          <w:tcPr>
            <w:tcW w:w="567" w:type="dxa"/>
            <w:shd w:val="clear" w:color="auto" w:fill="auto"/>
            <w:vAlign w:val="center"/>
          </w:tcPr>
          <w:p w14:paraId="57CC75D9" w14:textId="77777777" w:rsidR="007C4EEA" w:rsidRPr="00FE0B03" w:rsidRDefault="007C4EEA" w:rsidP="006F0618">
            <w:pPr>
              <w:pStyle w:val="afffffffff2"/>
              <w:rPr>
                <w:szCs w:val="18"/>
              </w:rPr>
            </w:pPr>
          </w:p>
        </w:tc>
        <w:tc>
          <w:tcPr>
            <w:tcW w:w="567" w:type="dxa"/>
          </w:tcPr>
          <w:p w14:paraId="59D1DFE5" w14:textId="77777777" w:rsidR="007C4EEA" w:rsidRPr="00FE0B03" w:rsidRDefault="007C4EEA" w:rsidP="006F0618">
            <w:pPr>
              <w:pStyle w:val="afffffffff2"/>
              <w:rPr>
                <w:szCs w:val="18"/>
              </w:rPr>
            </w:pPr>
          </w:p>
        </w:tc>
        <w:tc>
          <w:tcPr>
            <w:tcW w:w="1276" w:type="dxa"/>
          </w:tcPr>
          <w:p w14:paraId="63873AC4" w14:textId="77777777" w:rsidR="007C4EEA" w:rsidRPr="00FE0B03" w:rsidRDefault="007C4EEA" w:rsidP="006F0618">
            <w:pPr>
              <w:pStyle w:val="afffffffff2"/>
              <w:rPr>
                <w:szCs w:val="18"/>
              </w:rPr>
            </w:pPr>
          </w:p>
        </w:tc>
        <w:tc>
          <w:tcPr>
            <w:tcW w:w="588" w:type="dxa"/>
            <w:shd w:val="clear" w:color="auto" w:fill="auto"/>
            <w:vAlign w:val="center"/>
          </w:tcPr>
          <w:p w14:paraId="55E66497" w14:textId="77777777" w:rsidR="007C4EEA" w:rsidRPr="00FE0B03" w:rsidRDefault="007C4EEA" w:rsidP="006F0618">
            <w:pPr>
              <w:pStyle w:val="afffffffff2"/>
              <w:rPr>
                <w:szCs w:val="18"/>
              </w:rPr>
            </w:pPr>
          </w:p>
        </w:tc>
      </w:tr>
      <w:tr w:rsidR="007C4EEA" w:rsidRPr="00FE0B03" w14:paraId="62D13770" w14:textId="77777777" w:rsidTr="006F0618">
        <w:trPr>
          <w:jc w:val="center"/>
        </w:trPr>
        <w:tc>
          <w:tcPr>
            <w:tcW w:w="416" w:type="dxa"/>
            <w:vMerge/>
            <w:shd w:val="clear" w:color="auto" w:fill="auto"/>
            <w:vAlign w:val="center"/>
          </w:tcPr>
          <w:p w14:paraId="650CA43A" w14:textId="77777777" w:rsidR="007C4EEA" w:rsidRPr="00FE0B03" w:rsidRDefault="007C4EEA" w:rsidP="006F0618">
            <w:pPr>
              <w:pStyle w:val="afffffffff2"/>
              <w:rPr>
                <w:szCs w:val="18"/>
              </w:rPr>
            </w:pPr>
          </w:p>
        </w:tc>
        <w:tc>
          <w:tcPr>
            <w:tcW w:w="2409" w:type="dxa"/>
            <w:gridSpan w:val="4"/>
            <w:shd w:val="clear" w:color="auto" w:fill="auto"/>
          </w:tcPr>
          <w:p w14:paraId="31051FF6" w14:textId="77777777" w:rsidR="007C4EEA" w:rsidRPr="00CC55D1" w:rsidRDefault="007C4EEA" w:rsidP="006F0618">
            <w:pPr>
              <w:pStyle w:val="afffffffff2"/>
              <w:jc w:val="left"/>
              <w:rPr>
                <w:szCs w:val="18"/>
              </w:rPr>
            </w:pPr>
            <w:r w:rsidRPr="00CC55D1">
              <w:rPr>
                <w:rFonts w:hint="eastAsia"/>
                <w:szCs w:val="18"/>
              </w:rPr>
              <w:t>通过报警联动，检查电动防火阀的关闭功能及密闭性</w:t>
            </w:r>
          </w:p>
        </w:tc>
        <w:tc>
          <w:tcPr>
            <w:tcW w:w="851" w:type="dxa"/>
            <w:shd w:val="clear" w:color="auto" w:fill="auto"/>
            <w:vAlign w:val="center"/>
          </w:tcPr>
          <w:p w14:paraId="2CA7F783" w14:textId="77777777" w:rsidR="007C4EEA" w:rsidRPr="00CC55D1" w:rsidRDefault="007C4EEA" w:rsidP="006F0618">
            <w:pPr>
              <w:pStyle w:val="afffffffff2"/>
              <w:rPr>
                <w:szCs w:val="18"/>
              </w:rPr>
            </w:pPr>
          </w:p>
        </w:tc>
        <w:tc>
          <w:tcPr>
            <w:tcW w:w="425" w:type="dxa"/>
            <w:shd w:val="clear" w:color="auto" w:fill="auto"/>
            <w:vAlign w:val="center"/>
          </w:tcPr>
          <w:p w14:paraId="42CF1995" w14:textId="77777777" w:rsidR="007C4EEA" w:rsidRPr="00CC55D1" w:rsidRDefault="007C4EEA" w:rsidP="006F0618">
            <w:pPr>
              <w:pStyle w:val="afffffffff2"/>
              <w:rPr>
                <w:szCs w:val="18"/>
              </w:rPr>
            </w:pPr>
          </w:p>
        </w:tc>
        <w:tc>
          <w:tcPr>
            <w:tcW w:w="425" w:type="dxa"/>
            <w:shd w:val="clear" w:color="auto" w:fill="auto"/>
            <w:vAlign w:val="center"/>
          </w:tcPr>
          <w:p w14:paraId="1E153D6D" w14:textId="77777777" w:rsidR="007C4EEA" w:rsidRPr="00CC55D1" w:rsidRDefault="007C4EEA" w:rsidP="006F0618">
            <w:pPr>
              <w:pStyle w:val="afffffffff2"/>
              <w:rPr>
                <w:szCs w:val="18"/>
              </w:rPr>
            </w:pPr>
          </w:p>
        </w:tc>
        <w:tc>
          <w:tcPr>
            <w:tcW w:w="426" w:type="dxa"/>
            <w:shd w:val="clear" w:color="auto" w:fill="auto"/>
            <w:vAlign w:val="center"/>
          </w:tcPr>
          <w:p w14:paraId="2FE23F56" w14:textId="77777777" w:rsidR="007C4EEA" w:rsidRPr="00CC55D1" w:rsidRDefault="007C4EEA" w:rsidP="006F0618">
            <w:pPr>
              <w:pStyle w:val="afffffffff2"/>
              <w:rPr>
                <w:szCs w:val="18"/>
              </w:rPr>
            </w:pPr>
          </w:p>
        </w:tc>
        <w:tc>
          <w:tcPr>
            <w:tcW w:w="1417" w:type="dxa"/>
            <w:shd w:val="clear" w:color="auto" w:fill="auto"/>
            <w:vAlign w:val="center"/>
          </w:tcPr>
          <w:p w14:paraId="15A49DB0" w14:textId="77777777" w:rsidR="007C4EEA" w:rsidRPr="00FE0B03" w:rsidRDefault="007C4EEA" w:rsidP="006F0618">
            <w:pPr>
              <w:pStyle w:val="afffffffff2"/>
              <w:rPr>
                <w:szCs w:val="18"/>
              </w:rPr>
            </w:pPr>
          </w:p>
        </w:tc>
        <w:tc>
          <w:tcPr>
            <w:tcW w:w="567" w:type="dxa"/>
            <w:shd w:val="clear" w:color="auto" w:fill="auto"/>
            <w:vAlign w:val="center"/>
          </w:tcPr>
          <w:p w14:paraId="67421B70" w14:textId="77777777" w:rsidR="007C4EEA" w:rsidRPr="00FE0B03" w:rsidRDefault="007C4EEA" w:rsidP="006F0618">
            <w:pPr>
              <w:pStyle w:val="afffffffff2"/>
              <w:rPr>
                <w:szCs w:val="18"/>
              </w:rPr>
            </w:pPr>
          </w:p>
        </w:tc>
        <w:tc>
          <w:tcPr>
            <w:tcW w:w="567" w:type="dxa"/>
          </w:tcPr>
          <w:p w14:paraId="6E2381DC" w14:textId="77777777" w:rsidR="007C4EEA" w:rsidRPr="00FE0B03" w:rsidRDefault="007C4EEA" w:rsidP="006F0618">
            <w:pPr>
              <w:pStyle w:val="afffffffff2"/>
              <w:rPr>
                <w:szCs w:val="18"/>
              </w:rPr>
            </w:pPr>
          </w:p>
        </w:tc>
        <w:tc>
          <w:tcPr>
            <w:tcW w:w="1276" w:type="dxa"/>
          </w:tcPr>
          <w:p w14:paraId="6339BD85" w14:textId="77777777" w:rsidR="007C4EEA" w:rsidRPr="00FE0B03" w:rsidRDefault="007C4EEA" w:rsidP="006F0618">
            <w:pPr>
              <w:pStyle w:val="afffffffff2"/>
              <w:rPr>
                <w:szCs w:val="18"/>
              </w:rPr>
            </w:pPr>
          </w:p>
        </w:tc>
        <w:tc>
          <w:tcPr>
            <w:tcW w:w="588" w:type="dxa"/>
            <w:shd w:val="clear" w:color="auto" w:fill="auto"/>
            <w:vAlign w:val="center"/>
          </w:tcPr>
          <w:p w14:paraId="39288709" w14:textId="77777777" w:rsidR="007C4EEA" w:rsidRPr="00FE0B03" w:rsidRDefault="007C4EEA" w:rsidP="006F0618">
            <w:pPr>
              <w:pStyle w:val="afffffffff2"/>
              <w:rPr>
                <w:szCs w:val="18"/>
              </w:rPr>
            </w:pPr>
          </w:p>
        </w:tc>
      </w:tr>
      <w:tr w:rsidR="007C4EEA" w:rsidRPr="00FE0B03" w14:paraId="5799A57F" w14:textId="77777777" w:rsidTr="006F0618">
        <w:trPr>
          <w:jc w:val="center"/>
        </w:trPr>
        <w:tc>
          <w:tcPr>
            <w:tcW w:w="416" w:type="dxa"/>
            <w:vMerge w:val="restart"/>
            <w:shd w:val="clear" w:color="auto" w:fill="auto"/>
            <w:vAlign w:val="center"/>
          </w:tcPr>
          <w:p w14:paraId="0F48B55B" w14:textId="77777777" w:rsidR="007C4EEA" w:rsidRPr="00FE0B03" w:rsidRDefault="007C4EEA" w:rsidP="006F0618">
            <w:pPr>
              <w:pStyle w:val="afffffffff2"/>
              <w:jc w:val="both"/>
              <w:rPr>
                <w:szCs w:val="18"/>
              </w:rPr>
            </w:pPr>
            <w:r>
              <w:rPr>
                <w:rFonts w:hint="eastAsia"/>
                <w:szCs w:val="18"/>
              </w:rPr>
              <w:t xml:space="preserve">灭火器 </w:t>
            </w:r>
          </w:p>
        </w:tc>
        <w:tc>
          <w:tcPr>
            <w:tcW w:w="2409" w:type="dxa"/>
            <w:gridSpan w:val="4"/>
            <w:shd w:val="clear" w:color="auto" w:fill="auto"/>
          </w:tcPr>
          <w:p w14:paraId="73622C96" w14:textId="77777777" w:rsidR="007C4EEA" w:rsidRPr="00CC55D1" w:rsidRDefault="007C4EEA" w:rsidP="006F0618">
            <w:pPr>
              <w:pStyle w:val="afffffffff2"/>
              <w:jc w:val="left"/>
              <w:rPr>
                <w:szCs w:val="18"/>
              </w:rPr>
            </w:pPr>
            <w:r w:rsidRPr="00821FC1">
              <w:rPr>
                <w:rFonts w:hint="eastAsia"/>
                <w:szCs w:val="18"/>
              </w:rPr>
              <w:t>核对选型、压力和有效期对同一批次的灭火器随机抽取一定数量进行灭火、喷射等性能试验</w:t>
            </w:r>
          </w:p>
        </w:tc>
        <w:tc>
          <w:tcPr>
            <w:tcW w:w="851" w:type="dxa"/>
            <w:shd w:val="clear" w:color="auto" w:fill="auto"/>
            <w:vAlign w:val="center"/>
          </w:tcPr>
          <w:p w14:paraId="1855701B" w14:textId="77777777" w:rsidR="007C4EEA" w:rsidRPr="00FE0B03" w:rsidRDefault="007C4EEA" w:rsidP="006F0618">
            <w:pPr>
              <w:pStyle w:val="afffffffff2"/>
              <w:rPr>
                <w:szCs w:val="18"/>
              </w:rPr>
            </w:pPr>
          </w:p>
        </w:tc>
        <w:tc>
          <w:tcPr>
            <w:tcW w:w="425" w:type="dxa"/>
            <w:shd w:val="clear" w:color="auto" w:fill="auto"/>
            <w:vAlign w:val="center"/>
          </w:tcPr>
          <w:p w14:paraId="20BA67CB" w14:textId="77777777" w:rsidR="007C4EEA" w:rsidRPr="00FE0B03" w:rsidRDefault="007C4EEA" w:rsidP="006F0618">
            <w:pPr>
              <w:pStyle w:val="afffffffff2"/>
              <w:rPr>
                <w:szCs w:val="18"/>
              </w:rPr>
            </w:pPr>
          </w:p>
        </w:tc>
        <w:tc>
          <w:tcPr>
            <w:tcW w:w="425" w:type="dxa"/>
            <w:shd w:val="clear" w:color="auto" w:fill="auto"/>
            <w:vAlign w:val="center"/>
          </w:tcPr>
          <w:p w14:paraId="2A2CA220" w14:textId="77777777" w:rsidR="007C4EEA" w:rsidRPr="00FE0B03" w:rsidRDefault="007C4EEA" w:rsidP="006F0618">
            <w:pPr>
              <w:pStyle w:val="afffffffff2"/>
              <w:rPr>
                <w:szCs w:val="18"/>
              </w:rPr>
            </w:pPr>
          </w:p>
        </w:tc>
        <w:tc>
          <w:tcPr>
            <w:tcW w:w="426" w:type="dxa"/>
            <w:shd w:val="clear" w:color="auto" w:fill="auto"/>
            <w:vAlign w:val="center"/>
          </w:tcPr>
          <w:p w14:paraId="0D547521" w14:textId="77777777" w:rsidR="007C4EEA" w:rsidRPr="00FE0B03" w:rsidRDefault="007C4EEA" w:rsidP="006F0618">
            <w:pPr>
              <w:pStyle w:val="afffffffff2"/>
              <w:rPr>
                <w:szCs w:val="18"/>
              </w:rPr>
            </w:pPr>
          </w:p>
        </w:tc>
        <w:tc>
          <w:tcPr>
            <w:tcW w:w="1417" w:type="dxa"/>
            <w:shd w:val="clear" w:color="auto" w:fill="auto"/>
            <w:vAlign w:val="center"/>
          </w:tcPr>
          <w:p w14:paraId="7C1E1BBF" w14:textId="77777777" w:rsidR="007C4EEA" w:rsidRPr="00FE0B03" w:rsidRDefault="007C4EEA" w:rsidP="006F0618">
            <w:pPr>
              <w:pStyle w:val="afffffffff2"/>
              <w:rPr>
                <w:szCs w:val="18"/>
              </w:rPr>
            </w:pPr>
          </w:p>
        </w:tc>
        <w:tc>
          <w:tcPr>
            <w:tcW w:w="567" w:type="dxa"/>
            <w:shd w:val="clear" w:color="auto" w:fill="auto"/>
            <w:vAlign w:val="center"/>
          </w:tcPr>
          <w:p w14:paraId="2A1B6766" w14:textId="77777777" w:rsidR="007C4EEA" w:rsidRPr="00FE0B03" w:rsidRDefault="007C4EEA" w:rsidP="006F0618">
            <w:pPr>
              <w:pStyle w:val="afffffffff2"/>
              <w:rPr>
                <w:szCs w:val="18"/>
              </w:rPr>
            </w:pPr>
          </w:p>
        </w:tc>
        <w:tc>
          <w:tcPr>
            <w:tcW w:w="567" w:type="dxa"/>
          </w:tcPr>
          <w:p w14:paraId="785A7504" w14:textId="77777777" w:rsidR="007C4EEA" w:rsidRPr="00FE0B03" w:rsidRDefault="007C4EEA" w:rsidP="006F0618">
            <w:pPr>
              <w:pStyle w:val="afffffffff2"/>
              <w:rPr>
                <w:szCs w:val="18"/>
              </w:rPr>
            </w:pPr>
          </w:p>
        </w:tc>
        <w:tc>
          <w:tcPr>
            <w:tcW w:w="1276" w:type="dxa"/>
          </w:tcPr>
          <w:p w14:paraId="414806CD" w14:textId="77777777" w:rsidR="007C4EEA" w:rsidRPr="00FE0B03" w:rsidRDefault="007C4EEA" w:rsidP="006F0618">
            <w:pPr>
              <w:pStyle w:val="afffffffff2"/>
              <w:rPr>
                <w:szCs w:val="18"/>
              </w:rPr>
            </w:pPr>
          </w:p>
        </w:tc>
        <w:tc>
          <w:tcPr>
            <w:tcW w:w="588" w:type="dxa"/>
            <w:shd w:val="clear" w:color="auto" w:fill="auto"/>
            <w:vAlign w:val="center"/>
          </w:tcPr>
          <w:p w14:paraId="0339B321" w14:textId="77777777" w:rsidR="007C4EEA" w:rsidRPr="00FE0B03" w:rsidRDefault="007C4EEA" w:rsidP="006F0618">
            <w:pPr>
              <w:pStyle w:val="afffffffff2"/>
              <w:rPr>
                <w:szCs w:val="18"/>
              </w:rPr>
            </w:pPr>
          </w:p>
        </w:tc>
      </w:tr>
      <w:tr w:rsidR="007C4EEA" w:rsidRPr="00D23C6F" w14:paraId="456FB4B4" w14:textId="77777777" w:rsidTr="006F0618">
        <w:trPr>
          <w:jc w:val="center"/>
        </w:trPr>
        <w:tc>
          <w:tcPr>
            <w:tcW w:w="416" w:type="dxa"/>
            <w:vMerge/>
            <w:shd w:val="clear" w:color="auto" w:fill="auto"/>
            <w:vAlign w:val="center"/>
          </w:tcPr>
          <w:p w14:paraId="3C6ECEEF" w14:textId="77777777" w:rsidR="007C4EEA" w:rsidRPr="00D23C6F" w:rsidRDefault="007C4EEA" w:rsidP="006F0618">
            <w:pPr>
              <w:pStyle w:val="afffffffff2"/>
              <w:rPr>
                <w:szCs w:val="18"/>
              </w:rPr>
            </w:pPr>
          </w:p>
        </w:tc>
        <w:tc>
          <w:tcPr>
            <w:tcW w:w="2409" w:type="dxa"/>
            <w:gridSpan w:val="4"/>
            <w:shd w:val="clear" w:color="auto" w:fill="auto"/>
          </w:tcPr>
          <w:p w14:paraId="0205707C" w14:textId="77777777" w:rsidR="007C4EEA" w:rsidRPr="00D23C6F" w:rsidRDefault="007C4EEA" w:rsidP="006F0618">
            <w:pPr>
              <w:pStyle w:val="afffffffff2"/>
              <w:jc w:val="left"/>
              <w:rPr>
                <w:szCs w:val="18"/>
              </w:rPr>
            </w:pPr>
            <w:r w:rsidRPr="00D23C6F">
              <w:rPr>
                <w:rFonts w:hint="eastAsia"/>
                <w:szCs w:val="18"/>
              </w:rPr>
              <w:t>检查灭火器铭牌标志、保险装置、筒体外观、喷射软管、压力指示装置、使用状态等是否符合要求</w:t>
            </w:r>
          </w:p>
        </w:tc>
        <w:tc>
          <w:tcPr>
            <w:tcW w:w="851" w:type="dxa"/>
            <w:shd w:val="clear" w:color="auto" w:fill="auto"/>
            <w:vAlign w:val="center"/>
          </w:tcPr>
          <w:p w14:paraId="25B8E75E" w14:textId="77777777" w:rsidR="007C4EEA" w:rsidRPr="00D23C6F" w:rsidRDefault="007C4EEA" w:rsidP="006F0618">
            <w:pPr>
              <w:pStyle w:val="afffffffff2"/>
              <w:rPr>
                <w:szCs w:val="18"/>
              </w:rPr>
            </w:pPr>
          </w:p>
        </w:tc>
        <w:tc>
          <w:tcPr>
            <w:tcW w:w="425" w:type="dxa"/>
            <w:shd w:val="clear" w:color="auto" w:fill="auto"/>
            <w:vAlign w:val="center"/>
          </w:tcPr>
          <w:p w14:paraId="4190BBF8" w14:textId="77777777" w:rsidR="007C4EEA" w:rsidRPr="00D23C6F" w:rsidRDefault="007C4EEA" w:rsidP="006F0618">
            <w:pPr>
              <w:pStyle w:val="afffffffff2"/>
              <w:rPr>
                <w:szCs w:val="18"/>
              </w:rPr>
            </w:pPr>
          </w:p>
        </w:tc>
        <w:tc>
          <w:tcPr>
            <w:tcW w:w="425" w:type="dxa"/>
            <w:shd w:val="clear" w:color="auto" w:fill="auto"/>
            <w:vAlign w:val="center"/>
          </w:tcPr>
          <w:p w14:paraId="6887FA20" w14:textId="77777777" w:rsidR="007C4EEA" w:rsidRPr="00D23C6F" w:rsidRDefault="007C4EEA" w:rsidP="006F0618">
            <w:pPr>
              <w:pStyle w:val="afffffffff2"/>
              <w:rPr>
                <w:szCs w:val="18"/>
              </w:rPr>
            </w:pPr>
          </w:p>
        </w:tc>
        <w:tc>
          <w:tcPr>
            <w:tcW w:w="426" w:type="dxa"/>
            <w:shd w:val="clear" w:color="auto" w:fill="auto"/>
            <w:vAlign w:val="center"/>
          </w:tcPr>
          <w:p w14:paraId="43938015" w14:textId="77777777" w:rsidR="007C4EEA" w:rsidRPr="00D23C6F" w:rsidRDefault="007C4EEA" w:rsidP="006F0618">
            <w:pPr>
              <w:pStyle w:val="afffffffff2"/>
              <w:rPr>
                <w:szCs w:val="18"/>
              </w:rPr>
            </w:pPr>
          </w:p>
        </w:tc>
        <w:tc>
          <w:tcPr>
            <w:tcW w:w="1417" w:type="dxa"/>
            <w:shd w:val="clear" w:color="auto" w:fill="auto"/>
            <w:vAlign w:val="center"/>
          </w:tcPr>
          <w:p w14:paraId="0CA57309" w14:textId="77777777" w:rsidR="007C4EEA" w:rsidRPr="00D23C6F" w:rsidRDefault="007C4EEA" w:rsidP="006F0618">
            <w:pPr>
              <w:pStyle w:val="afffffffff2"/>
              <w:rPr>
                <w:szCs w:val="18"/>
              </w:rPr>
            </w:pPr>
          </w:p>
        </w:tc>
        <w:tc>
          <w:tcPr>
            <w:tcW w:w="567" w:type="dxa"/>
            <w:shd w:val="clear" w:color="auto" w:fill="auto"/>
            <w:vAlign w:val="center"/>
          </w:tcPr>
          <w:p w14:paraId="423AC5BC" w14:textId="77777777" w:rsidR="007C4EEA" w:rsidRPr="00D23C6F" w:rsidRDefault="007C4EEA" w:rsidP="006F0618">
            <w:pPr>
              <w:pStyle w:val="afffffffff2"/>
              <w:rPr>
                <w:szCs w:val="18"/>
              </w:rPr>
            </w:pPr>
          </w:p>
        </w:tc>
        <w:tc>
          <w:tcPr>
            <w:tcW w:w="567" w:type="dxa"/>
          </w:tcPr>
          <w:p w14:paraId="63C0903E" w14:textId="77777777" w:rsidR="007C4EEA" w:rsidRPr="00D23C6F" w:rsidRDefault="007C4EEA" w:rsidP="006F0618">
            <w:pPr>
              <w:pStyle w:val="afffffffff2"/>
              <w:rPr>
                <w:szCs w:val="18"/>
              </w:rPr>
            </w:pPr>
          </w:p>
        </w:tc>
        <w:tc>
          <w:tcPr>
            <w:tcW w:w="1276" w:type="dxa"/>
          </w:tcPr>
          <w:p w14:paraId="6D6A7748" w14:textId="77777777" w:rsidR="007C4EEA" w:rsidRPr="00D23C6F" w:rsidRDefault="007C4EEA" w:rsidP="006F0618">
            <w:pPr>
              <w:pStyle w:val="afffffffff2"/>
              <w:rPr>
                <w:szCs w:val="18"/>
              </w:rPr>
            </w:pPr>
          </w:p>
        </w:tc>
        <w:tc>
          <w:tcPr>
            <w:tcW w:w="588" w:type="dxa"/>
            <w:shd w:val="clear" w:color="auto" w:fill="auto"/>
            <w:vAlign w:val="center"/>
          </w:tcPr>
          <w:p w14:paraId="286F006A" w14:textId="77777777" w:rsidR="007C4EEA" w:rsidRPr="00D23C6F" w:rsidRDefault="007C4EEA" w:rsidP="006F0618">
            <w:pPr>
              <w:pStyle w:val="afffffffff2"/>
              <w:rPr>
                <w:szCs w:val="18"/>
              </w:rPr>
            </w:pPr>
          </w:p>
        </w:tc>
      </w:tr>
      <w:tr w:rsidR="007C4EEA" w:rsidRPr="00D23C6F" w14:paraId="6DA2ED21" w14:textId="77777777" w:rsidTr="006F0618">
        <w:trPr>
          <w:jc w:val="center"/>
        </w:trPr>
        <w:tc>
          <w:tcPr>
            <w:tcW w:w="416" w:type="dxa"/>
            <w:vMerge/>
            <w:shd w:val="clear" w:color="auto" w:fill="auto"/>
            <w:vAlign w:val="center"/>
          </w:tcPr>
          <w:p w14:paraId="69744131" w14:textId="77777777" w:rsidR="007C4EEA" w:rsidRPr="00D23C6F" w:rsidRDefault="007C4EEA" w:rsidP="006F0618">
            <w:pPr>
              <w:pStyle w:val="afffffffff2"/>
              <w:rPr>
                <w:szCs w:val="18"/>
              </w:rPr>
            </w:pPr>
          </w:p>
        </w:tc>
        <w:tc>
          <w:tcPr>
            <w:tcW w:w="2409" w:type="dxa"/>
            <w:gridSpan w:val="4"/>
            <w:shd w:val="clear" w:color="auto" w:fill="auto"/>
          </w:tcPr>
          <w:p w14:paraId="2BF5F2E8" w14:textId="77777777" w:rsidR="007C4EEA" w:rsidRPr="00D23C6F" w:rsidRDefault="007C4EEA" w:rsidP="006F0618">
            <w:pPr>
              <w:pStyle w:val="afffffffff2"/>
              <w:jc w:val="left"/>
              <w:rPr>
                <w:szCs w:val="18"/>
              </w:rPr>
            </w:pPr>
            <w:r w:rsidRPr="00D23C6F">
              <w:rPr>
                <w:rFonts w:hint="eastAsia"/>
                <w:szCs w:val="18"/>
              </w:rPr>
              <w:t>检查灭火器配置、灭火器配置场所、灭火器配置点环境状况、灭火器的维修与报废是否符合要求</w:t>
            </w:r>
          </w:p>
        </w:tc>
        <w:tc>
          <w:tcPr>
            <w:tcW w:w="851" w:type="dxa"/>
            <w:shd w:val="clear" w:color="auto" w:fill="auto"/>
            <w:vAlign w:val="center"/>
          </w:tcPr>
          <w:p w14:paraId="15747CA9" w14:textId="77777777" w:rsidR="007C4EEA" w:rsidRPr="00D23C6F" w:rsidRDefault="007C4EEA" w:rsidP="006F0618">
            <w:pPr>
              <w:pStyle w:val="afffffffff2"/>
              <w:rPr>
                <w:szCs w:val="18"/>
              </w:rPr>
            </w:pPr>
          </w:p>
        </w:tc>
        <w:tc>
          <w:tcPr>
            <w:tcW w:w="425" w:type="dxa"/>
            <w:shd w:val="clear" w:color="auto" w:fill="auto"/>
            <w:vAlign w:val="center"/>
          </w:tcPr>
          <w:p w14:paraId="30DF12B9" w14:textId="77777777" w:rsidR="007C4EEA" w:rsidRPr="00D23C6F" w:rsidRDefault="007C4EEA" w:rsidP="006F0618">
            <w:pPr>
              <w:pStyle w:val="afffffffff2"/>
              <w:rPr>
                <w:szCs w:val="18"/>
              </w:rPr>
            </w:pPr>
          </w:p>
        </w:tc>
        <w:tc>
          <w:tcPr>
            <w:tcW w:w="425" w:type="dxa"/>
            <w:shd w:val="clear" w:color="auto" w:fill="auto"/>
            <w:vAlign w:val="center"/>
          </w:tcPr>
          <w:p w14:paraId="78DE06F0" w14:textId="77777777" w:rsidR="007C4EEA" w:rsidRPr="00D23C6F" w:rsidRDefault="007C4EEA" w:rsidP="006F0618">
            <w:pPr>
              <w:pStyle w:val="afffffffff2"/>
              <w:rPr>
                <w:szCs w:val="18"/>
              </w:rPr>
            </w:pPr>
          </w:p>
        </w:tc>
        <w:tc>
          <w:tcPr>
            <w:tcW w:w="426" w:type="dxa"/>
            <w:shd w:val="clear" w:color="auto" w:fill="auto"/>
            <w:vAlign w:val="center"/>
          </w:tcPr>
          <w:p w14:paraId="78BD2D2E" w14:textId="77777777" w:rsidR="007C4EEA" w:rsidRPr="00D23C6F" w:rsidRDefault="007C4EEA" w:rsidP="006F0618">
            <w:pPr>
              <w:pStyle w:val="afffffffff2"/>
              <w:rPr>
                <w:szCs w:val="18"/>
              </w:rPr>
            </w:pPr>
          </w:p>
        </w:tc>
        <w:tc>
          <w:tcPr>
            <w:tcW w:w="1417" w:type="dxa"/>
            <w:shd w:val="clear" w:color="auto" w:fill="auto"/>
            <w:vAlign w:val="center"/>
          </w:tcPr>
          <w:p w14:paraId="0C7B31A1" w14:textId="77777777" w:rsidR="007C4EEA" w:rsidRPr="00D23C6F" w:rsidRDefault="007C4EEA" w:rsidP="006F0618">
            <w:pPr>
              <w:pStyle w:val="afffffffff2"/>
              <w:rPr>
                <w:szCs w:val="18"/>
              </w:rPr>
            </w:pPr>
          </w:p>
        </w:tc>
        <w:tc>
          <w:tcPr>
            <w:tcW w:w="567" w:type="dxa"/>
            <w:shd w:val="clear" w:color="auto" w:fill="auto"/>
            <w:vAlign w:val="center"/>
          </w:tcPr>
          <w:p w14:paraId="6D2BA0F6" w14:textId="77777777" w:rsidR="007C4EEA" w:rsidRPr="00D23C6F" w:rsidRDefault="007C4EEA" w:rsidP="006F0618">
            <w:pPr>
              <w:pStyle w:val="afffffffff2"/>
              <w:rPr>
                <w:szCs w:val="18"/>
              </w:rPr>
            </w:pPr>
          </w:p>
        </w:tc>
        <w:tc>
          <w:tcPr>
            <w:tcW w:w="567" w:type="dxa"/>
          </w:tcPr>
          <w:p w14:paraId="3DCAF567" w14:textId="77777777" w:rsidR="007C4EEA" w:rsidRPr="00D23C6F" w:rsidRDefault="007C4EEA" w:rsidP="006F0618">
            <w:pPr>
              <w:pStyle w:val="afffffffff2"/>
              <w:rPr>
                <w:szCs w:val="18"/>
              </w:rPr>
            </w:pPr>
          </w:p>
        </w:tc>
        <w:tc>
          <w:tcPr>
            <w:tcW w:w="1276" w:type="dxa"/>
          </w:tcPr>
          <w:p w14:paraId="2E3549F5" w14:textId="77777777" w:rsidR="007C4EEA" w:rsidRPr="00D23C6F" w:rsidRDefault="007C4EEA" w:rsidP="006F0618">
            <w:pPr>
              <w:pStyle w:val="afffffffff2"/>
              <w:rPr>
                <w:szCs w:val="18"/>
              </w:rPr>
            </w:pPr>
          </w:p>
        </w:tc>
        <w:tc>
          <w:tcPr>
            <w:tcW w:w="588" w:type="dxa"/>
            <w:shd w:val="clear" w:color="auto" w:fill="auto"/>
            <w:vAlign w:val="center"/>
          </w:tcPr>
          <w:p w14:paraId="4D63182A" w14:textId="77777777" w:rsidR="007C4EEA" w:rsidRPr="00D23C6F" w:rsidRDefault="007C4EEA" w:rsidP="006F0618">
            <w:pPr>
              <w:pStyle w:val="afffffffff2"/>
              <w:rPr>
                <w:szCs w:val="18"/>
              </w:rPr>
            </w:pPr>
          </w:p>
        </w:tc>
      </w:tr>
      <w:tr w:rsidR="007C4EEA" w:rsidRPr="00D23C6F" w14:paraId="0869ADEA" w14:textId="77777777" w:rsidTr="006F0618">
        <w:trPr>
          <w:jc w:val="center"/>
        </w:trPr>
        <w:tc>
          <w:tcPr>
            <w:tcW w:w="416" w:type="dxa"/>
            <w:vMerge w:val="restart"/>
            <w:shd w:val="clear" w:color="auto" w:fill="auto"/>
            <w:vAlign w:val="center"/>
          </w:tcPr>
          <w:p w14:paraId="1E6FFE15" w14:textId="77777777" w:rsidR="007C4EEA" w:rsidRPr="00D23C6F" w:rsidRDefault="007C4EEA" w:rsidP="006F0618">
            <w:pPr>
              <w:pStyle w:val="afffffffff2"/>
              <w:rPr>
                <w:szCs w:val="18"/>
              </w:rPr>
            </w:pPr>
            <w:r>
              <w:rPr>
                <w:rFonts w:hint="eastAsia"/>
                <w:szCs w:val="18"/>
              </w:rPr>
              <w:t>灭火装置</w:t>
            </w:r>
          </w:p>
        </w:tc>
        <w:tc>
          <w:tcPr>
            <w:tcW w:w="2409" w:type="dxa"/>
            <w:gridSpan w:val="4"/>
            <w:shd w:val="clear" w:color="auto" w:fill="auto"/>
          </w:tcPr>
          <w:p w14:paraId="49731F1B" w14:textId="77777777" w:rsidR="007C4EEA" w:rsidRPr="00D23C6F" w:rsidRDefault="007C4EEA" w:rsidP="006F0618">
            <w:pPr>
              <w:pStyle w:val="afffffffff2"/>
              <w:jc w:val="left"/>
              <w:rPr>
                <w:szCs w:val="18"/>
              </w:rPr>
            </w:pPr>
            <w:r w:rsidRPr="00E80131">
              <w:rPr>
                <w:rFonts w:hint="eastAsia"/>
                <w:szCs w:val="18"/>
              </w:rPr>
              <w:t>检查外观和标识完好、安装牢固</w:t>
            </w:r>
          </w:p>
        </w:tc>
        <w:tc>
          <w:tcPr>
            <w:tcW w:w="851" w:type="dxa"/>
            <w:shd w:val="clear" w:color="auto" w:fill="auto"/>
            <w:vAlign w:val="center"/>
          </w:tcPr>
          <w:p w14:paraId="607D207B" w14:textId="77777777" w:rsidR="007C4EEA" w:rsidRPr="00D23C6F" w:rsidRDefault="007C4EEA" w:rsidP="006F0618">
            <w:pPr>
              <w:pStyle w:val="afffffffff2"/>
              <w:rPr>
                <w:szCs w:val="18"/>
              </w:rPr>
            </w:pPr>
          </w:p>
        </w:tc>
        <w:tc>
          <w:tcPr>
            <w:tcW w:w="425" w:type="dxa"/>
            <w:shd w:val="clear" w:color="auto" w:fill="auto"/>
            <w:vAlign w:val="center"/>
          </w:tcPr>
          <w:p w14:paraId="3B53E813" w14:textId="77777777" w:rsidR="007C4EEA" w:rsidRPr="00D23C6F" w:rsidRDefault="007C4EEA" w:rsidP="006F0618">
            <w:pPr>
              <w:pStyle w:val="afffffffff2"/>
              <w:rPr>
                <w:szCs w:val="18"/>
              </w:rPr>
            </w:pPr>
          </w:p>
        </w:tc>
        <w:tc>
          <w:tcPr>
            <w:tcW w:w="425" w:type="dxa"/>
            <w:shd w:val="clear" w:color="auto" w:fill="auto"/>
            <w:vAlign w:val="center"/>
          </w:tcPr>
          <w:p w14:paraId="1CFAEF21" w14:textId="77777777" w:rsidR="007C4EEA" w:rsidRPr="00D23C6F" w:rsidRDefault="007C4EEA" w:rsidP="006F0618">
            <w:pPr>
              <w:pStyle w:val="afffffffff2"/>
              <w:rPr>
                <w:szCs w:val="18"/>
              </w:rPr>
            </w:pPr>
          </w:p>
        </w:tc>
        <w:tc>
          <w:tcPr>
            <w:tcW w:w="426" w:type="dxa"/>
            <w:shd w:val="clear" w:color="auto" w:fill="auto"/>
            <w:vAlign w:val="center"/>
          </w:tcPr>
          <w:p w14:paraId="61B490BD" w14:textId="77777777" w:rsidR="007C4EEA" w:rsidRPr="00D23C6F" w:rsidRDefault="007C4EEA" w:rsidP="006F0618">
            <w:pPr>
              <w:pStyle w:val="afffffffff2"/>
              <w:rPr>
                <w:szCs w:val="18"/>
              </w:rPr>
            </w:pPr>
          </w:p>
        </w:tc>
        <w:tc>
          <w:tcPr>
            <w:tcW w:w="1417" w:type="dxa"/>
            <w:shd w:val="clear" w:color="auto" w:fill="auto"/>
            <w:vAlign w:val="center"/>
          </w:tcPr>
          <w:p w14:paraId="67219500" w14:textId="77777777" w:rsidR="007C4EEA" w:rsidRPr="00D23C6F" w:rsidRDefault="007C4EEA" w:rsidP="006F0618">
            <w:pPr>
              <w:pStyle w:val="afffffffff2"/>
              <w:rPr>
                <w:szCs w:val="18"/>
              </w:rPr>
            </w:pPr>
          </w:p>
        </w:tc>
        <w:tc>
          <w:tcPr>
            <w:tcW w:w="567" w:type="dxa"/>
            <w:shd w:val="clear" w:color="auto" w:fill="auto"/>
            <w:vAlign w:val="center"/>
          </w:tcPr>
          <w:p w14:paraId="0E5E01E3" w14:textId="77777777" w:rsidR="007C4EEA" w:rsidRPr="00D23C6F" w:rsidRDefault="007C4EEA" w:rsidP="006F0618">
            <w:pPr>
              <w:pStyle w:val="afffffffff2"/>
              <w:rPr>
                <w:szCs w:val="18"/>
              </w:rPr>
            </w:pPr>
          </w:p>
        </w:tc>
        <w:tc>
          <w:tcPr>
            <w:tcW w:w="567" w:type="dxa"/>
          </w:tcPr>
          <w:p w14:paraId="477B0F9F" w14:textId="77777777" w:rsidR="007C4EEA" w:rsidRPr="00D23C6F" w:rsidRDefault="007C4EEA" w:rsidP="006F0618">
            <w:pPr>
              <w:pStyle w:val="afffffffff2"/>
              <w:rPr>
                <w:szCs w:val="18"/>
              </w:rPr>
            </w:pPr>
          </w:p>
        </w:tc>
        <w:tc>
          <w:tcPr>
            <w:tcW w:w="1276" w:type="dxa"/>
          </w:tcPr>
          <w:p w14:paraId="57131C67" w14:textId="77777777" w:rsidR="007C4EEA" w:rsidRPr="00D23C6F" w:rsidRDefault="007C4EEA" w:rsidP="006F0618">
            <w:pPr>
              <w:pStyle w:val="afffffffff2"/>
              <w:rPr>
                <w:szCs w:val="18"/>
              </w:rPr>
            </w:pPr>
          </w:p>
        </w:tc>
        <w:tc>
          <w:tcPr>
            <w:tcW w:w="588" w:type="dxa"/>
            <w:shd w:val="clear" w:color="auto" w:fill="auto"/>
            <w:vAlign w:val="center"/>
          </w:tcPr>
          <w:p w14:paraId="13358CDD" w14:textId="77777777" w:rsidR="007C4EEA" w:rsidRPr="00D23C6F" w:rsidRDefault="007C4EEA" w:rsidP="006F0618">
            <w:pPr>
              <w:pStyle w:val="afffffffff2"/>
              <w:rPr>
                <w:szCs w:val="18"/>
              </w:rPr>
            </w:pPr>
          </w:p>
        </w:tc>
      </w:tr>
      <w:tr w:rsidR="007C4EEA" w:rsidRPr="00D23C6F" w14:paraId="16DA26EE" w14:textId="77777777" w:rsidTr="006F0618">
        <w:trPr>
          <w:jc w:val="center"/>
        </w:trPr>
        <w:tc>
          <w:tcPr>
            <w:tcW w:w="416" w:type="dxa"/>
            <w:vMerge/>
            <w:shd w:val="clear" w:color="auto" w:fill="auto"/>
            <w:vAlign w:val="center"/>
          </w:tcPr>
          <w:p w14:paraId="5941A340" w14:textId="77777777" w:rsidR="007C4EEA" w:rsidRDefault="007C4EEA" w:rsidP="006F0618">
            <w:pPr>
              <w:pStyle w:val="afffffffff2"/>
              <w:rPr>
                <w:szCs w:val="18"/>
              </w:rPr>
            </w:pPr>
          </w:p>
        </w:tc>
        <w:tc>
          <w:tcPr>
            <w:tcW w:w="2409" w:type="dxa"/>
            <w:gridSpan w:val="4"/>
            <w:shd w:val="clear" w:color="auto" w:fill="auto"/>
          </w:tcPr>
          <w:p w14:paraId="4620C5C3" w14:textId="77777777" w:rsidR="007C4EEA" w:rsidRPr="00E80131" w:rsidRDefault="007C4EEA" w:rsidP="006F0618">
            <w:pPr>
              <w:pStyle w:val="afffffffff2"/>
              <w:jc w:val="left"/>
              <w:rPr>
                <w:szCs w:val="18"/>
              </w:rPr>
            </w:pPr>
            <w:r>
              <w:rPr>
                <w:rFonts w:hint="eastAsia"/>
                <w:szCs w:val="18"/>
              </w:rPr>
              <w:t>检查铭牌标志、保险装置、压力指示等是否符合要求</w:t>
            </w:r>
          </w:p>
        </w:tc>
        <w:tc>
          <w:tcPr>
            <w:tcW w:w="851" w:type="dxa"/>
            <w:shd w:val="clear" w:color="auto" w:fill="auto"/>
            <w:vAlign w:val="center"/>
          </w:tcPr>
          <w:p w14:paraId="724F98D0" w14:textId="77777777" w:rsidR="007C4EEA" w:rsidRPr="00D23C6F" w:rsidRDefault="007C4EEA" w:rsidP="006F0618">
            <w:pPr>
              <w:pStyle w:val="afffffffff2"/>
              <w:rPr>
                <w:szCs w:val="18"/>
              </w:rPr>
            </w:pPr>
          </w:p>
        </w:tc>
        <w:tc>
          <w:tcPr>
            <w:tcW w:w="425" w:type="dxa"/>
            <w:shd w:val="clear" w:color="auto" w:fill="auto"/>
            <w:vAlign w:val="center"/>
          </w:tcPr>
          <w:p w14:paraId="72A64EA2" w14:textId="77777777" w:rsidR="007C4EEA" w:rsidRPr="00D23C6F" w:rsidRDefault="007C4EEA" w:rsidP="006F0618">
            <w:pPr>
              <w:pStyle w:val="afffffffff2"/>
              <w:rPr>
                <w:szCs w:val="18"/>
              </w:rPr>
            </w:pPr>
          </w:p>
        </w:tc>
        <w:tc>
          <w:tcPr>
            <w:tcW w:w="425" w:type="dxa"/>
            <w:shd w:val="clear" w:color="auto" w:fill="auto"/>
            <w:vAlign w:val="center"/>
          </w:tcPr>
          <w:p w14:paraId="71238C6B" w14:textId="77777777" w:rsidR="007C4EEA" w:rsidRPr="00D23C6F" w:rsidRDefault="007C4EEA" w:rsidP="006F0618">
            <w:pPr>
              <w:pStyle w:val="afffffffff2"/>
              <w:rPr>
                <w:szCs w:val="18"/>
              </w:rPr>
            </w:pPr>
          </w:p>
        </w:tc>
        <w:tc>
          <w:tcPr>
            <w:tcW w:w="426" w:type="dxa"/>
            <w:shd w:val="clear" w:color="auto" w:fill="auto"/>
            <w:vAlign w:val="center"/>
          </w:tcPr>
          <w:p w14:paraId="7BCED08A" w14:textId="77777777" w:rsidR="007C4EEA" w:rsidRPr="00D23C6F" w:rsidRDefault="007C4EEA" w:rsidP="006F0618">
            <w:pPr>
              <w:pStyle w:val="afffffffff2"/>
              <w:rPr>
                <w:szCs w:val="18"/>
              </w:rPr>
            </w:pPr>
          </w:p>
        </w:tc>
        <w:tc>
          <w:tcPr>
            <w:tcW w:w="1417" w:type="dxa"/>
            <w:shd w:val="clear" w:color="auto" w:fill="auto"/>
            <w:vAlign w:val="center"/>
          </w:tcPr>
          <w:p w14:paraId="48233F16" w14:textId="77777777" w:rsidR="007C4EEA" w:rsidRPr="00D23C6F" w:rsidRDefault="007C4EEA" w:rsidP="006F0618">
            <w:pPr>
              <w:pStyle w:val="afffffffff2"/>
              <w:rPr>
                <w:szCs w:val="18"/>
              </w:rPr>
            </w:pPr>
          </w:p>
        </w:tc>
        <w:tc>
          <w:tcPr>
            <w:tcW w:w="567" w:type="dxa"/>
            <w:shd w:val="clear" w:color="auto" w:fill="auto"/>
            <w:vAlign w:val="center"/>
          </w:tcPr>
          <w:p w14:paraId="0B37F9B3" w14:textId="77777777" w:rsidR="007C4EEA" w:rsidRPr="00D23C6F" w:rsidRDefault="007C4EEA" w:rsidP="006F0618">
            <w:pPr>
              <w:pStyle w:val="afffffffff2"/>
              <w:rPr>
                <w:szCs w:val="18"/>
              </w:rPr>
            </w:pPr>
          </w:p>
        </w:tc>
        <w:tc>
          <w:tcPr>
            <w:tcW w:w="567" w:type="dxa"/>
          </w:tcPr>
          <w:p w14:paraId="7D72FF2C" w14:textId="77777777" w:rsidR="007C4EEA" w:rsidRPr="00D23C6F" w:rsidRDefault="007C4EEA" w:rsidP="006F0618">
            <w:pPr>
              <w:pStyle w:val="afffffffff2"/>
              <w:rPr>
                <w:szCs w:val="18"/>
              </w:rPr>
            </w:pPr>
          </w:p>
        </w:tc>
        <w:tc>
          <w:tcPr>
            <w:tcW w:w="1276" w:type="dxa"/>
          </w:tcPr>
          <w:p w14:paraId="3FB42F33" w14:textId="77777777" w:rsidR="007C4EEA" w:rsidRPr="00D23C6F" w:rsidRDefault="007C4EEA" w:rsidP="006F0618">
            <w:pPr>
              <w:pStyle w:val="afffffffff2"/>
              <w:rPr>
                <w:szCs w:val="18"/>
              </w:rPr>
            </w:pPr>
          </w:p>
        </w:tc>
        <w:tc>
          <w:tcPr>
            <w:tcW w:w="588" w:type="dxa"/>
            <w:shd w:val="clear" w:color="auto" w:fill="auto"/>
            <w:vAlign w:val="center"/>
          </w:tcPr>
          <w:p w14:paraId="7E8386DF" w14:textId="77777777" w:rsidR="007C4EEA" w:rsidRPr="00D23C6F" w:rsidRDefault="007C4EEA" w:rsidP="006F0618">
            <w:pPr>
              <w:pStyle w:val="afffffffff2"/>
              <w:rPr>
                <w:szCs w:val="18"/>
              </w:rPr>
            </w:pPr>
          </w:p>
        </w:tc>
      </w:tr>
      <w:tr w:rsidR="007C4EEA" w:rsidRPr="00D23C6F" w14:paraId="6F6E7181" w14:textId="77777777" w:rsidTr="006F0618">
        <w:trPr>
          <w:jc w:val="center"/>
        </w:trPr>
        <w:tc>
          <w:tcPr>
            <w:tcW w:w="416" w:type="dxa"/>
            <w:vMerge/>
            <w:shd w:val="clear" w:color="auto" w:fill="auto"/>
            <w:vAlign w:val="center"/>
          </w:tcPr>
          <w:p w14:paraId="4A142D23" w14:textId="77777777" w:rsidR="007C4EEA" w:rsidRPr="00D23C6F" w:rsidRDefault="007C4EEA" w:rsidP="006F0618">
            <w:pPr>
              <w:pStyle w:val="afffffffff2"/>
              <w:rPr>
                <w:szCs w:val="18"/>
              </w:rPr>
            </w:pPr>
          </w:p>
        </w:tc>
        <w:tc>
          <w:tcPr>
            <w:tcW w:w="2409" w:type="dxa"/>
            <w:gridSpan w:val="4"/>
            <w:shd w:val="clear" w:color="auto" w:fill="auto"/>
          </w:tcPr>
          <w:p w14:paraId="031465CB" w14:textId="77777777" w:rsidR="007C4EEA" w:rsidRPr="00D23C6F" w:rsidRDefault="007C4EEA" w:rsidP="006F0618">
            <w:pPr>
              <w:pStyle w:val="afffffffff2"/>
              <w:jc w:val="left"/>
              <w:rPr>
                <w:szCs w:val="18"/>
              </w:rPr>
            </w:pPr>
            <w:r w:rsidRPr="00E80131">
              <w:rPr>
                <w:rFonts w:hint="eastAsia"/>
                <w:szCs w:val="18"/>
              </w:rPr>
              <w:t>核查选型、数量、配置点符合设计要求</w:t>
            </w:r>
          </w:p>
        </w:tc>
        <w:tc>
          <w:tcPr>
            <w:tcW w:w="851" w:type="dxa"/>
            <w:shd w:val="clear" w:color="auto" w:fill="auto"/>
            <w:vAlign w:val="center"/>
          </w:tcPr>
          <w:p w14:paraId="4091DA90" w14:textId="77777777" w:rsidR="007C4EEA" w:rsidRPr="00D23C6F" w:rsidRDefault="007C4EEA" w:rsidP="006F0618">
            <w:pPr>
              <w:pStyle w:val="afffffffff2"/>
              <w:rPr>
                <w:szCs w:val="18"/>
              </w:rPr>
            </w:pPr>
          </w:p>
        </w:tc>
        <w:tc>
          <w:tcPr>
            <w:tcW w:w="425" w:type="dxa"/>
            <w:shd w:val="clear" w:color="auto" w:fill="auto"/>
            <w:vAlign w:val="center"/>
          </w:tcPr>
          <w:p w14:paraId="367A9A89" w14:textId="77777777" w:rsidR="007C4EEA" w:rsidRPr="00D23C6F" w:rsidRDefault="007C4EEA" w:rsidP="006F0618">
            <w:pPr>
              <w:pStyle w:val="afffffffff2"/>
              <w:rPr>
                <w:szCs w:val="18"/>
              </w:rPr>
            </w:pPr>
          </w:p>
        </w:tc>
        <w:tc>
          <w:tcPr>
            <w:tcW w:w="425" w:type="dxa"/>
            <w:shd w:val="clear" w:color="auto" w:fill="auto"/>
            <w:vAlign w:val="center"/>
          </w:tcPr>
          <w:p w14:paraId="18874A8C" w14:textId="77777777" w:rsidR="007C4EEA" w:rsidRPr="00D23C6F" w:rsidRDefault="007C4EEA" w:rsidP="006F0618">
            <w:pPr>
              <w:pStyle w:val="afffffffff2"/>
              <w:rPr>
                <w:szCs w:val="18"/>
              </w:rPr>
            </w:pPr>
          </w:p>
        </w:tc>
        <w:tc>
          <w:tcPr>
            <w:tcW w:w="426" w:type="dxa"/>
            <w:shd w:val="clear" w:color="auto" w:fill="auto"/>
            <w:vAlign w:val="center"/>
          </w:tcPr>
          <w:p w14:paraId="194388FF" w14:textId="77777777" w:rsidR="007C4EEA" w:rsidRPr="00D23C6F" w:rsidRDefault="007C4EEA" w:rsidP="006F0618">
            <w:pPr>
              <w:pStyle w:val="afffffffff2"/>
              <w:rPr>
                <w:szCs w:val="18"/>
              </w:rPr>
            </w:pPr>
          </w:p>
        </w:tc>
        <w:tc>
          <w:tcPr>
            <w:tcW w:w="1417" w:type="dxa"/>
            <w:shd w:val="clear" w:color="auto" w:fill="auto"/>
            <w:vAlign w:val="center"/>
          </w:tcPr>
          <w:p w14:paraId="4EEB5196" w14:textId="77777777" w:rsidR="007C4EEA" w:rsidRPr="00D23C6F" w:rsidRDefault="007C4EEA" w:rsidP="006F0618">
            <w:pPr>
              <w:pStyle w:val="afffffffff2"/>
              <w:rPr>
                <w:szCs w:val="18"/>
              </w:rPr>
            </w:pPr>
          </w:p>
        </w:tc>
        <w:tc>
          <w:tcPr>
            <w:tcW w:w="567" w:type="dxa"/>
            <w:shd w:val="clear" w:color="auto" w:fill="auto"/>
            <w:vAlign w:val="center"/>
          </w:tcPr>
          <w:p w14:paraId="34A5D51D" w14:textId="77777777" w:rsidR="007C4EEA" w:rsidRPr="00D23C6F" w:rsidRDefault="007C4EEA" w:rsidP="006F0618">
            <w:pPr>
              <w:pStyle w:val="afffffffff2"/>
              <w:rPr>
                <w:szCs w:val="18"/>
              </w:rPr>
            </w:pPr>
          </w:p>
        </w:tc>
        <w:tc>
          <w:tcPr>
            <w:tcW w:w="567" w:type="dxa"/>
          </w:tcPr>
          <w:p w14:paraId="58ED8968" w14:textId="77777777" w:rsidR="007C4EEA" w:rsidRPr="00D23C6F" w:rsidRDefault="007C4EEA" w:rsidP="006F0618">
            <w:pPr>
              <w:pStyle w:val="afffffffff2"/>
              <w:rPr>
                <w:szCs w:val="18"/>
              </w:rPr>
            </w:pPr>
          </w:p>
        </w:tc>
        <w:tc>
          <w:tcPr>
            <w:tcW w:w="1276" w:type="dxa"/>
          </w:tcPr>
          <w:p w14:paraId="2BBD4CC0" w14:textId="77777777" w:rsidR="007C4EEA" w:rsidRPr="00D23C6F" w:rsidRDefault="007C4EEA" w:rsidP="006F0618">
            <w:pPr>
              <w:pStyle w:val="afffffffff2"/>
              <w:rPr>
                <w:szCs w:val="18"/>
              </w:rPr>
            </w:pPr>
          </w:p>
        </w:tc>
        <w:tc>
          <w:tcPr>
            <w:tcW w:w="588" w:type="dxa"/>
            <w:shd w:val="clear" w:color="auto" w:fill="auto"/>
            <w:vAlign w:val="center"/>
          </w:tcPr>
          <w:p w14:paraId="18361FCB" w14:textId="77777777" w:rsidR="007C4EEA" w:rsidRPr="00D23C6F" w:rsidRDefault="007C4EEA" w:rsidP="006F0618">
            <w:pPr>
              <w:pStyle w:val="afffffffff2"/>
              <w:rPr>
                <w:szCs w:val="18"/>
              </w:rPr>
            </w:pPr>
          </w:p>
        </w:tc>
      </w:tr>
      <w:tr w:rsidR="007C4EEA" w:rsidRPr="00D23C6F" w14:paraId="3FAA68EC" w14:textId="77777777" w:rsidTr="006F0618">
        <w:trPr>
          <w:jc w:val="center"/>
        </w:trPr>
        <w:tc>
          <w:tcPr>
            <w:tcW w:w="416" w:type="dxa"/>
            <w:vMerge/>
            <w:shd w:val="clear" w:color="auto" w:fill="auto"/>
            <w:vAlign w:val="center"/>
          </w:tcPr>
          <w:p w14:paraId="7B055BFE" w14:textId="77777777" w:rsidR="007C4EEA" w:rsidRPr="00D23C6F" w:rsidRDefault="007C4EEA" w:rsidP="006F0618">
            <w:pPr>
              <w:pStyle w:val="afffffffff2"/>
              <w:rPr>
                <w:szCs w:val="18"/>
              </w:rPr>
            </w:pPr>
          </w:p>
        </w:tc>
        <w:tc>
          <w:tcPr>
            <w:tcW w:w="2409" w:type="dxa"/>
            <w:gridSpan w:val="4"/>
            <w:shd w:val="clear" w:color="auto" w:fill="auto"/>
          </w:tcPr>
          <w:p w14:paraId="17A7227A" w14:textId="77777777" w:rsidR="007C4EEA" w:rsidRPr="00D23C6F" w:rsidRDefault="007C4EEA" w:rsidP="006F0618">
            <w:pPr>
              <w:pStyle w:val="afffffffff2"/>
              <w:jc w:val="left"/>
              <w:rPr>
                <w:szCs w:val="18"/>
              </w:rPr>
            </w:pPr>
            <w:r w:rsidRPr="00E80131">
              <w:rPr>
                <w:rFonts w:hint="eastAsia"/>
                <w:szCs w:val="18"/>
              </w:rPr>
              <w:t>清洁表面和防锈保护等</w:t>
            </w:r>
          </w:p>
        </w:tc>
        <w:tc>
          <w:tcPr>
            <w:tcW w:w="851" w:type="dxa"/>
            <w:shd w:val="clear" w:color="auto" w:fill="auto"/>
            <w:vAlign w:val="center"/>
          </w:tcPr>
          <w:p w14:paraId="01E257E6" w14:textId="77777777" w:rsidR="007C4EEA" w:rsidRPr="00D23C6F" w:rsidRDefault="007C4EEA" w:rsidP="006F0618">
            <w:pPr>
              <w:pStyle w:val="afffffffff2"/>
              <w:rPr>
                <w:szCs w:val="18"/>
              </w:rPr>
            </w:pPr>
          </w:p>
        </w:tc>
        <w:tc>
          <w:tcPr>
            <w:tcW w:w="425" w:type="dxa"/>
            <w:shd w:val="clear" w:color="auto" w:fill="auto"/>
            <w:vAlign w:val="center"/>
          </w:tcPr>
          <w:p w14:paraId="6352C129" w14:textId="77777777" w:rsidR="007C4EEA" w:rsidRPr="00D23C6F" w:rsidRDefault="007C4EEA" w:rsidP="006F0618">
            <w:pPr>
              <w:pStyle w:val="afffffffff2"/>
              <w:rPr>
                <w:szCs w:val="18"/>
              </w:rPr>
            </w:pPr>
          </w:p>
        </w:tc>
        <w:tc>
          <w:tcPr>
            <w:tcW w:w="425" w:type="dxa"/>
            <w:shd w:val="clear" w:color="auto" w:fill="auto"/>
            <w:vAlign w:val="center"/>
          </w:tcPr>
          <w:p w14:paraId="78C91AFC" w14:textId="77777777" w:rsidR="007C4EEA" w:rsidRPr="00D23C6F" w:rsidRDefault="007C4EEA" w:rsidP="006F0618">
            <w:pPr>
              <w:pStyle w:val="afffffffff2"/>
              <w:rPr>
                <w:szCs w:val="18"/>
              </w:rPr>
            </w:pPr>
          </w:p>
        </w:tc>
        <w:tc>
          <w:tcPr>
            <w:tcW w:w="426" w:type="dxa"/>
            <w:shd w:val="clear" w:color="auto" w:fill="auto"/>
            <w:vAlign w:val="center"/>
          </w:tcPr>
          <w:p w14:paraId="561D2544" w14:textId="77777777" w:rsidR="007C4EEA" w:rsidRPr="00D23C6F" w:rsidRDefault="007C4EEA" w:rsidP="006F0618">
            <w:pPr>
              <w:pStyle w:val="afffffffff2"/>
              <w:rPr>
                <w:szCs w:val="18"/>
              </w:rPr>
            </w:pPr>
          </w:p>
        </w:tc>
        <w:tc>
          <w:tcPr>
            <w:tcW w:w="1417" w:type="dxa"/>
            <w:shd w:val="clear" w:color="auto" w:fill="auto"/>
            <w:vAlign w:val="center"/>
          </w:tcPr>
          <w:p w14:paraId="372B74F3" w14:textId="77777777" w:rsidR="007C4EEA" w:rsidRPr="00D23C6F" w:rsidRDefault="007C4EEA" w:rsidP="006F0618">
            <w:pPr>
              <w:pStyle w:val="afffffffff2"/>
              <w:rPr>
                <w:szCs w:val="18"/>
              </w:rPr>
            </w:pPr>
          </w:p>
        </w:tc>
        <w:tc>
          <w:tcPr>
            <w:tcW w:w="567" w:type="dxa"/>
            <w:shd w:val="clear" w:color="auto" w:fill="auto"/>
            <w:vAlign w:val="center"/>
          </w:tcPr>
          <w:p w14:paraId="1932608D" w14:textId="77777777" w:rsidR="007C4EEA" w:rsidRPr="00D23C6F" w:rsidRDefault="007C4EEA" w:rsidP="006F0618">
            <w:pPr>
              <w:pStyle w:val="afffffffff2"/>
              <w:rPr>
                <w:szCs w:val="18"/>
              </w:rPr>
            </w:pPr>
          </w:p>
        </w:tc>
        <w:tc>
          <w:tcPr>
            <w:tcW w:w="567" w:type="dxa"/>
          </w:tcPr>
          <w:p w14:paraId="3CAEC5A2" w14:textId="77777777" w:rsidR="007C4EEA" w:rsidRPr="00D23C6F" w:rsidRDefault="007C4EEA" w:rsidP="006F0618">
            <w:pPr>
              <w:pStyle w:val="afffffffff2"/>
              <w:rPr>
                <w:szCs w:val="18"/>
              </w:rPr>
            </w:pPr>
          </w:p>
        </w:tc>
        <w:tc>
          <w:tcPr>
            <w:tcW w:w="1276" w:type="dxa"/>
          </w:tcPr>
          <w:p w14:paraId="17E0AB79" w14:textId="77777777" w:rsidR="007C4EEA" w:rsidRPr="00D23C6F" w:rsidRDefault="007C4EEA" w:rsidP="006F0618">
            <w:pPr>
              <w:pStyle w:val="afffffffff2"/>
              <w:rPr>
                <w:szCs w:val="18"/>
              </w:rPr>
            </w:pPr>
          </w:p>
        </w:tc>
        <w:tc>
          <w:tcPr>
            <w:tcW w:w="588" w:type="dxa"/>
            <w:shd w:val="clear" w:color="auto" w:fill="auto"/>
            <w:vAlign w:val="center"/>
          </w:tcPr>
          <w:p w14:paraId="211F0FB5" w14:textId="77777777" w:rsidR="007C4EEA" w:rsidRPr="00D23C6F" w:rsidRDefault="007C4EEA" w:rsidP="006F0618">
            <w:pPr>
              <w:pStyle w:val="afffffffff2"/>
              <w:rPr>
                <w:szCs w:val="18"/>
              </w:rPr>
            </w:pPr>
          </w:p>
        </w:tc>
      </w:tr>
      <w:tr w:rsidR="007C4EEA" w:rsidRPr="00D23C6F" w14:paraId="639197DA" w14:textId="77777777" w:rsidTr="006F0618">
        <w:trPr>
          <w:jc w:val="center"/>
        </w:trPr>
        <w:tc>
          <w:tcPr>
            <w:tcW w:w="416" w:type="dxa"/>
            <w:vMerge/>
            <w:shd w:val="clear" w:color="auto" w:fill="auto"/>
            <w:vAlign w:val="center"/>
          </w:tcPr>
          <w:p w14:paraId="0787FB3B" w14:textId="77777777" w:rsidR="007C4EEA" w:rsidRPr="00D23C6F" w:rsidRDefault="007C4EEA" w:rsidP="006F0618">
            <w:pPr>
              <w:pStyle w:val="afffffffff2"/>
              <w:rPr>
                <w:szCs w:val="18"/>
              </w:rPr>
            </w:pPr>
          </w:p>
        </w:tc>
        <w:tc>
          <w:tcPr>
            <w:tcW w:w="2409" w:type="dxa"/>
            <w:gridSpan w:val="4"/>
            <w:shd w:val="clear" w:color="auto" w:fill="auto"/>
          </w:tcPr>
          <w:p w14:paraId="06BDC394" w14:textId="77777777" w:rsidR="007C4EEA" w:rsidRPr="00D23C6F" w:rsidRDefault="007C4EEA" w:rsidP="006F0618">
            <w:pPr>
              <w:pStyle w:val="afffffffff2"/>
              <w:jc w:val="left"/>
              <w:rPr>
                <w:szCs w:val="18"/>
              </w:rPr>
            </w:pPr>
            <w:r w:rsidRPr="00E80131">
              <w:rPr>
                <w:rFonts w:hint="eastAsia"/>
                <w:szCs w:val="18"/>
              </w:rPr>
              <w:t>使用年限符合产品说明和规范规定</w:t>
            </w:r>
          </w:p>
        </w:tc>
        <w:tc>
          <w:tcPr>
            <w:tcW w:w="851" w:type="dxa"/>
            <w:shd w:val="clear" w:color="auto" w:fill="auto"/>
            <w:vAlign w:val="center"/>
          </w:tcPr>
          <w:p w14:paraId="3904C0A2" w14:textId="77777777" w:rsidR="007C4EEA" w:rsidRPr="00D23C6F" w:rsidRDefault="007C4EEA" w:rsidP="006F0618">
            <w:pPr>
              <w:pStyle w:val="afffffffff2"/>
              <w:rPr>
                <w:szCs w:val="18"/>
              </w:rPr>
            </w:pPr>
          </w:p>
        </w:tc>
        <w:tc>
          <w:tcPr>
            <w:tcW w:w="425" w:type="dxa"/>
            <w:shd w:val="clear" w:color="auto" w:fill="auto"/>
            <w:vAlign w:val="center"/>
          </w:tcPr>
          <w:p w14:paraId="065EE5B7" w14:textId="77777777" w:rsidR="007C4EEA" w:rsidRPr="00D23C6F" w:rsidRDefault="007C4EEA" w:rsidP="006F0618">
            <w:pPr>
              <w:pStyle w:val="afffffffff2"/>
              <w:rPr>
                <w:szCs w:val="18"/>
              </w:rPr>
            </w:pPr>
          </w:p>
        </w:tc>
        <w:tc>
          <w:tcPr>
            <w:tcW w:w="425" w:type="dxa"/>
            <w:shd w:val="clear" w:color="auto" w:fill="auto"/>
            <w:vAlign w:val="center"/>
          </w:tcPr>
          <w:p w14:paraId="019F4F50" w14:textId="77777777" w:rsidR="007C4EEA" w:rsidRPr="00D23C6F" w:rsidRDefault="007C4EEA" w:rsidP="006F0618">
            <w:pPr>
              <w:pStyle w:val="afffffffff2"/>
              <w:rPr>
                <w:szCs w:val="18"/>
              </w:rPr>
            </w:pPr>
          </w:p>
        </w:tc>
        <w:tc>
          <w:tcPr>
            <w:tcW w:w="426" w:type="dxa"/>
            <w:shd w:val="clear" w:color="auto" w:fill="auto"/>
            <w:vAlign w:val="center"/>
          </w:tcPr>
          <w:p w14:paraId="57B25B85" w14:textId="77777777" w:rsidR="007C4EEA" w:rsidRPr="00D23C6F" w:rsidRDefault="007C4EEA" w:rsidP="006F0618">
            <w:pPr>
              <w:pStyle w:val="afffffffff2"/>
              <w:rPr>
                <w:szCs w:val="18"/>
              </w:rPr>
            </w:pPr>
          </w:p>
        </w:tc>
        <w:tc>
          <w:tcPr>
            <w:tcW w:w="1417" w:type="dxa"/>
            <w:shd w:val="clear" w:color="auto" w:fill="auto"/>
            <w:vAlign w:val="center"/>
          </w:tcPr>
          <w:p w14:paraId="706DE4A4" w14:textId="77777777" w:rsidR="007C4EEA" w:rsidRPr="00D23C6F" w:rsidRDefault="007C4EEA" w:rsidP="006F0618">
            <w:pPr>
              <w:pStyle w:val="afffffffff2"/>
              <w:rPr>
                <w:szCs w:val="18"/>
              </w:rPr>
            </w:pPr>
          </w:p>
        </w:tc>
        <w:tc>
          <w:tcPr>
            <w:tcW w:w="567" w:type="dxa"/>
            <w:shd w:val="clear" w:color="auto" w:fill="auto"/>
            <w:vAlign w:val="center"/>
          </w:tcPr>
          <w:p w14:paraId="42E95F63" w14:textId="77777777" w:rsidR="007C4EEA" w:rsidRPr="00D23C6F" w:rsidRDefault="007C4EEA" w:rsidP="006F0618">
            <w:pPr>
              <w:pStyle w:val="afffffffff2"/>
              <w:rPr>
                <w:szCs w:val="18"/>
              </w:rPr>
            </w:pPr>
          </w:p>
        </w:tc>
        <w:tc>
          <w:tcPr>
            <w:tcW w:w="567" w:type="dxa"/>
          </w:tcPr>
          <w:p w14:paraId="0DFD43E4" w14:textId="77777777" w:rsidR="007C4EEA" w:rsidRPr="00D23C6F" w:rsidRDefault="007C4EEA" w:rsidP="006F0618">
            <w:pPr>
              <w:pStyle w:val="afffffffff2"/>
              <w:rPr>
                <w:szCs w:val="18"/>
              </w:rPr>
            </w:pPr>
          </w:p>
        </w:tc>
        <w:tc>
          <w:tcPr>
            <w:tcW w:w="1276" w:type="dxa"/>
          </w:tcPr>
          <w:p w14:paraId="48223D05" w14:textId="77777777" w:rsidR="007C4EEA" w:rsidRPr="00D23C6F" w:rsidRDefault="007C4EEA" w:rsidP="006F0618">
            <w:pPr>
              <w:pStyle w:val="afffffffff2"/>
              <w:rPr>
                <w:szCs w:val="18"/>
              </w:rPr>
            </w:pPr>
          </w:p>
        </w:tc>
        <w:tc>
          <w:tcPr>
            <w:tcW w:w="588" w:type="dxa"/>
            <w:shd w:val="clear" w:color="auto" w:fill="auto"/>
            <w:vAlign w:val="center"/>
          </w:tcPr>
          <w:p w14:paraId="648BD5AF" w14:textId="77777777" w:rsidR="007C4EEA" w:rsidRPr="00D23C6F" w:rsidRDefault="007C4EEA" w:rsidP="006F0618">
            <w:pPr>
              <w:pStyle w:val="afffffffff2"/>
              <w:rPr>
                <w:szCs w:val="18"/>
              </w:rPr>
            </w:pPr>
          </w:p>
        </w:tc>
      </w:tr>
      <w:tr w:rsidR="007C4EEA" w:rsidRPr="00D23C6F" w14:paraId="4CE7013D" w14:textId="77777777" w:rsidTr="006F0618">
        <w:trPr>
          <w:jc w:val="center"/>
        </w:trPr>
        <w:tc>
          <w:tcPr>
            <w:tcW w:w="416" w:type="dxa"/>
            <w:vMerge w:val="restart"/>
            <w:shd w:val="clear" w:color="auto" w:fill="auto"/>
            <w:vAlign w:val="center"/>
          </w:tcPr>
          <w:p w14:paraId="637B7B02" w14:textId="77777777" w:rsidR="007C4EEA" w:rsidRPr="00D23C6F" w:rsidRDefault="007C4EEA" w:rsidP="006F0618">
            <w:pPr>
              <w:pStyle w:val="afffffffff2"/>
              <w:rPr>
                <w:szCs w:val="18"/>
              </w:rPr>
            </w:pPr>
            <w:r w:rsidRPr="00D23C6F">
              <w:rPr>
                <w:rFonts w:hint="eastAsia"/>
                <w:szCs w:val="18"/>
              </w:rPr>
              <w:t>其他</w:t>
            </w:r>
          </w:p>
        </w:tc>
        <w:tc>
          <w:tcPr>
            <w:tcW w:w="2409" w:type="dxa"/>
            <w:gridSpan w:val="4"/>
            <w:shd w:val="clear" w:color="auto" w:fill="auto"/>
          </w:tcPr>
          <w:p w14:paraId="132ADC63" w14:textId="77777777" w:rsidR="007C4EEA" w:rsidRPr="00D23C6F" w:rsidRDefault="007C4EEA" w:rsidP="006F0618">
            <w:pPr>
              <w:pStyle w:val="afffffffff2"/>
              <w:jc w:val="left"/>
              <w:rPr>
                <w:szCs w:val="18"/>
              </w:rPr>
            </w:pPr>
            <w:r w:rsidRPr="00D23C6F">
              <w:rPr>
                <w:rFonts w:hint="eastAsia"/>
                <w:szCs w:val="18"/>
              </w:rPr>
              <w:t>消防救援场地及消防登高面的设置状况</w:t>
            </w:r>
          </w:p>
        </w:tc>
        <w:tc>
          <w:tcPr>
            <w:tcW w:w="851" w:type="dxa"/>
            <w:shd w:val="clear" w:color="auto" w:fill="auto"/>
            <w:vAlign w:val="center"/>
          </w:tcPr>
          <w:p w14:paraId="6E558194" w14:textId="77777777" w:rsidR="007C4EEA" w:rsidRPr="00D23C6F" w:rsidRDefault="007C4EEA" w:rsidP="006F0618">
            <w:pPr>
              <w:pStyle w:val="afffffffff2"/>
              <w:rPr>
                <w:szCs w:val="18"/>
              </w:rPr>
            </w:pPr>
          </w:p>
        </w:tc>
        <w:tc>
          <w:tcPr>
            <w:tcW w:w="425" w:type="dxa"/>
            <w:shd w:val="clear" w:color="auto" w:fill="auto"/>
            <w:vAlign w:val="center"/>
          </w:tcPr>
          <w:p w14:paraId="6158ECC5" w14:textId="77777777" w:rsidR="007C4EEA" w:rsidRPr="00D23C6F" w:rsidRDefault="007C4EEA" w:rsidP="006F0618">
            <w:pPr>
              <w:pStyle w:val="afffffffff2"/>
              <w:rPr>
                <w:szCs w:val="18"/>
              </w:rPr>
            </w:pPr>
          </w:p>
        </w:tc>
        <w:tc>
          <w:tcPr>
            <w:tcW w:w="425" w:type="dxa"/>
            <w:shd w:val="clear" w:color="auto" w:fill="auto"/>
            <w:vAlign w:val="center"/>
          </w:tcPr>
          <w:p w14:paraId="2B8031E3" w14:textId="77777777" w:rsidR="007C4EEA" w:rsidRPr="00D23C6F" w:rsidRDefault="007C4EEA" w:rsidP="006F0618">
            <w:pPr>
              <w:pStyle w:val="afffffffff2"/>
              <w:rPr>
                <w:szCs w:val="18"/>
              </w:rPr>
            </w:pPr>
          </w:p>
        </w:tc>
        <w:tc>
          <w:tcPr>
            <w:tcW w:w="426" w:type="dxa"/>
            <w:shd w:val="clear" w:color="auto" w:fill="auto"/>
            <w:vAlign w:val="center"/>
          </w:tcPr>
          <w:p w14:paraId="70068FA7" w14:textId="77777777" w:rsidR="007C4EEA" w:rsidRPr="00D23C6F" w:rsidRDefault="007C4EEA" w:rsidP="006F0618">
            <w:pPr>
              <w:pStyle w:val="afffffffff2"/>
              <w:rPr>
                <w:szCs w:val="18"/>
              </w:rPr>
            </w:pPr>
          </w:p>
        </w:tc>
        <w:tc>
          <w:tcPr>
            <w:tcW w:w="1417" w:type="dxa"/>
            <w:shd w:val="clear" w:color="auto" w:fill="auto"/>
            <w:vAlign w:val="center"/>
          </w:tcPr>
          <w:p w14:paraId="46C1F0BB" w14:textId="77777777" w:rsidR="007C4EEA" w:rsidRPr="00D23C6F" w:rsidRDefault="007C4EEA" w:rsidP="006F0618">
            <w:pPr>
              <w:pStyle w:val="afffffffff2"/>
              <w:rPr>
                <w:szCs w:val="18"/>
              </w:rPr>
            </w:pPr>
          </w:p>
        </w:tc>
        <w:tc>
          <w:tcPr>
            <w:tcW w:w="567" w:type="dxa"/>
            <w:shd w:val="clear" w:color="auto" w:fill="auto"/>
            <w:vAlign w:val="center"/>
          </w:tcPr>
          <w:p w14:paraId="193D018A" w14:textId="77777777" w:rsidR="007C4EEA" w:rsidRPr="00D23C6F" w:rsidRDefault="007C4EEA" w:rsidP="006F0618">
            <w:pPr>
              <w:pStyle w:val="afffffffff2"/>
              <w:rPr>
                <w:szCs w:val="18"/>
              </w:rPr>
            </w:pPr>
          </w:p>
        </w:tc>
        <w:tc>
          <w:tcPr>
            <w:tcW w:w="567" w:type="dxa"/>
          </w:tcPr>
          <w:p w14:paraId="5470C92C" w14:textId="77777777" w:rsidR="007C4EEA" w:rsidRPr="00D23C6F" w:rsidRDefault="007C4EEA" w:rsidP="006F0618">
            <w:pPr>
              <w:pStyle w:val="afffffffff2"/>
              <w:rPr>
                <w:szCs w:val="18"/>
              </w:rPr>
            </w:pPr>
          </w:p>
        </w:tc>
        <w:tc>
          <w:tcPr>
            <w:tcW w:w="1276" w:type="dxa"/>
          </w:tcPr>
          <w:p w14:paraId="05E2861D" w14:textId="77777777" w:rsidR="007C4EEA" w:rsidRPr="00D23C6F" w:rsidRDefault="007C4EEA" w:rsidP="006F0618">
            <w:pPr>
              <w:pStyle w:val="afffffffff2"/>
              <w:rPr>
                <w:szCs w:val="18"/>
              </w:rPr>
            </w:pPr>
          </w:p>
        </w:tc>
        <w:tc>
          <w:tcPr>
            <w:tcW w:w="588" w:type="dxa"/>
            <w:shd w:val="clear" w:color="auto" w:fill="auto"/>
            <w:vAlign w:val="center"/>
          </w:tcPr>
          <w:p w14:paraId="5E3FB3F1" w14:textId="77777777" w:rsidR="007C4EEA" w:rsidRPr="00D23C6F" w:rsidRDefault="007C4EEA" w:rsidP="006F0618">
            <w:pPr>
              <w:pStyle w:val="afffffffff2"/>
              <w:rPr>
                <w:szCs w:val="18"/>
              </w:rPr>
            </w:pPr>
          </w:p>
        </w:tc>
      </w:tr>
      <w:tr w:rsidR="007C4EEA" w:rsidRPr="00D23C6F" w14:paraId="69E067A4" w14:textId="77777777" w:rsidTr="006F0618">
        <w:trPr>
          <w:jc w:val="center"/>
        </w:trPr>
        <w:tc>
          <w:tcPr>
            <w:tcW w:w="416" w:type="dxa"/>
            <w:vMerge/>
            <w:shd w:val="clear" w:color="auto" w:fill="auto"/>
            <w:vAlign w:val="center"/>
          </w:tcPr>
          <w:p w14:paraId="55274F16" w14:textId="77777777" w:rsidR="007C4EEA" w:rsidRPr="00D23C6F" w:rsidRDefault="007C4EEA" w:rsidP="006F0618">
            <w:pPr>
              <w:pStyle w:val="afffffffff2"/>
              <w:rPr>
                <w:szCs w:val="18"/>
              </w:rPr>
            </w:pPr>
          </w:p>
        </w:tc>
        <w:tc>
          <w:tcPr>
            <w:tcW w:w="2409" w:type="dxa"/>
            <w:gridSpan w:val="4"/>
            <w:shd w:val="clear" w:color="auto" w:fill="auto"/>
          </w:tcPr>
          <w:p w14:paraId="6011D53C" w14:textId="77777777" w:rsidR="007C4EEA" w:rsidRPr="00D23C6F" w:rsidRDefault="007C4EEA" w:rsidP="006F0618">
            <w:pPr>
              <w:pStyle w:val="afffffffff2"/>
              <w:jc w:val="left"/>
              <w:rPr>
                <w:szCs w:val="18"/>
              </w:rPr>
            </w:pPr>
            <w:r w:rsidRPr="00D23C6F">
              <w:rPr>
                <w:rFonts w:hint="eastAsia"/>
                <w:szCs w:val="18"/>
              </w:rPr>
              <w:t>消防车道设置状况</w:t>
            </w:r>
          </w:p>
        </w:tc>
        <w:tc>
          <w:tcPr>
            <w:tcW w:w="851" w:type="dxa"/>
            <w:shd w:val="clear" w:color="auto" w:fill="auto"/>
            <w:vAlign w:val="center"/>
          </w:tcPr>
          <w:p w14:paraId="272E3B43" w14:textId="77777777" w:rsidR="007C4EEA" w:rsidRPr="00D23C6F" w:rsidRDefault="007C4EEA" w:rsidP="006F0618">
            <w:pPr>
              <w:pStyle w:val="afffffffff2"/>
              <w:rPr>
                <w:szCs w:val="18"/>
              </w:rPr>
            </w:pPr>
          </w:p>
        </w:tc>
        <w:tc>
          <w:tcPr>
            <w:tcW w:w="425" w:type="dxa"/>
            <w:shd w:val="clear" w:color="auto" w:fill="auto"/>
            <w:vAlign w:val="center"/>
          </w:tcPr>
          <w:p w14:paraId="33A4325D" w14:textId="77777777" w:rsidR="007C4EEA" w:rsidRPr="00D23C6F" w:rsidRDefault="007C4EEA" w:rsidP="006F0618">
            <w:pPr>
              <w:pStyle w:val="afffffffff2"/>
              <w:rPr>
                <w:szCs w:val="18"/>
              </w:rPr>
            </w:pPr>
          </w:p>
        </w:tc>
        <w:tc>
          <w:tcPr>
            <w:tcW w:w="425" w:type="dxa"/>
            <w:shd w:val="clear" w:color="auto" w:fill="auto"/>
            <w:vAlign w:val="center"/>
          </w:tcPr>
          <w:p w14:paraId="3D2CD607" w14:textId="77777777" w:rsidR="007C4EEA" w:rsidRPr="00D23C6F" w:rsidRDefault="007C4EEA" w:rsidP="006F0618">
            <w:pPr>
              <w:pStyle w:val="afffffffff2"/>
              <w:rPr>
                <w:szCs w:val="18"/>
              </w:rPr>
            </w:pPr>
          </w:p>
        </w:tc>
        <w:tc>
          <w:tcPr>
            <w:tcW w:w="426" w:type="dxa"/>
            <w:shd w:val="clear" w:color="auto" w:fill="auto"/>
            <w:vAlign w:val="center"/>
          </w:tcPr>
          <w:p w14:paraId="7C1BA5E1" w14:textId="77777777" w:rsidR="007C4EEA" w:rsidRPr="00D23C6F" w:rsidRDefault="007C4EEA" w:rsidP="006F0618">
            <w:pPr>
              <w:pStyle w:val="afffffffff2"/>
              <w:rPr>
                <w:szCs w:val="18"/>
              </w:rPr>
            </w:pPr>
          </w:p>
        </w:tc>
        <w:tc>
          <w:tcPr>
            <w:tcW w:w="1417" w:type="dxa"/>
            <w:shd w:val="clear" w:color="auto" w:fill="auto"/>
            <w:vAlign w:val="center"/>
          </w:tcPr>
          <w:p w14:paraId="4BB792B0" w14:textId="77777777" w:rsidR="007C4EEA" w:rsidRPr="00D23C6F" w:rsidRDefault="007C4EEA" w:rsidP="006F0618">
            <w:pPr>
              <w:pStyle w:val="afffffffff2"/>
              <w:rPr>
                <w:szCs w:val="18"/>
              </w:rPr>
            </w:pPr>
          </w:p>
        </w:tc>
        <w:tc>
          <w:tcPr>
            <w:tcW w:w="567" w:type="dxa"/>
            <w:shd w:val="clear" w:color="auto" w:fill="auto"/>
            <w:vAlign w:val="center"/>
          </w:tcPr>
          <w:p w14:paraId="5C833DC8" w14:textId="77777777" w:rsidR="007C4EEA" w:rsidRPr="00D23C6F" w:rsidRDefault="007C4EEA" w:rsidP="006F0618">
            <w:pPr>
              <w:pStyle w:val="afffffffff2"/>
              <w:rPr>
                <w:szCs w:val="18"/>
              </w:rPr>
            </w:pPr>
          </w:p>
        </w:tc>
        <w:tc>
          <w:tcPr>
            <w:tcW w:w="567" w:type="dxa"/>
          </w:tcPr>
          <w:p w14:paraId="31E60550" w14:textId="77777777" w:rsidR="007C4EEA" w:rsidRPr="00D23C6F" w:rsidRDefault="007C4EEA" w:rsidP="006F0618">
            <w:pPr>
              <w:pStyle w:val="afffffffff2"/>
              <w:rPr>
                <w:szCs w:val="18"/>
              </w:rPr>
            </w:pPr>
          </w:p>
        </w:tc>
        <w:tc>
          <w:tcPr>
            <w:tcW w:w="1276" w:type="dxa"/>
          </w:tcPr>
          <w:p w14:paraId="606697DD" w14:textId="77777777" w:rsidR="007C4EEA" w:rsidRPr="00D23C6F" w:rsidRDefault="007C4EEA" w:rsidP="006F0618">
            <w:pPr>
              <w:pStyle w:val="afffffffff2"/>
              <w:rPr>
                <w:szCs w:val="18"/>
              </w:rPr>
            </w:pPr>
          </w:p>
        </w:tc>
        <w:tc>
          <w:tcPr>
            <w:tcW w:w="588" w:type="dxa"/>
            <w:shd w:val="clear" w:color="auto" w:fill="auto"/>
            <w:vAlign w:val="center"/>
          </w:tcPr>
          <w:p w14:paraId="5ADCF644" w14:textId="77777777" w:rsidR="007C4EEA" w:rsidRPr="00D23C6F" w:rsidRDefault="007C4EEA" w:rsidP="006F0618">
            <w:pPr>
              <w:pStyle w:val="afffffffff2"/>
              <w:rPr>
                <w:szCs w:val="18"/>
              </w:rPr>
            </w:pPr>
          </w:p>
        </w:tc>
      </w:tr>
      <w:tr w:rsidR="007C4EEA" w:rsidRPr="00D23C6F" w14:paraId="4EF8E57C" w14:textId="77777777" w:rsidTr="006F0618">
        <w:trPr>
          <w:jc w:val="center"/>
        </w:trPr>
        <w:tc>
          <w:tcPr>
            <w:tcW w:w="416" w:type="dxa"/>
            <w:vMerge/>
            <w:shd w:val="clear" w:color="auto" w:fill="auto"/>
            <w:vAlign w:val="center"/>
          </w:tcPr>
          <w:p w14:paraId="60F4EFB8" w14:textId="77777777" w:rsidR="007C4EEA" w:rsidRPr="00D23C6F" w:rsidRDefault="007C4EEA" w:rsidP="006F0618">
            <w:pPr>
              <w:pStyle w:val="afffffffff2"/>
              <w:rPr>
                <w:szCs w:val="18"/>
              </w:rPr>
            </w:pPr>
          </w:p>
        </w:tc>
        <w:tc>
          <w:tcPr>
            <w:tcW w:w="2409" w:type="dxa"/>
            <w:gridSpan w:val="4"/>
            <w:tcBorders>
              <w:bottom w:val="single" w:sz="8" w:space="0" w:color="auto"/>
            </w:tcBorders>
            <w:shd w:val="clear" w:color="auto" w:fill="auto"/>
          </w:tcPr>
          <w:p w14:paraId="2F9D4A53" w14:textId="77777777" w:rsidR="007C4EEA" w:rsidRPr="00D23C6F" w:rsidRDefault="007C4EEA" w:rsidP="006F0618">
            <w:pPr>
              <w:pStyle w:val="afffffffff2"/>
              <w:jc w:val="left"/>
              <w:rPr>
                <w:szCs w:val="18"/>
              </w:rPr>
            </w:pPr>
            <w:r w:rsidRPr="00D23C6F">
              <w:rPr>
                <w:rFonts w:hint="eastAsia"/>
                <w:szCs w:val="18"/>
              </w:rPr>
              <w:t>……</w:t>
            </w:r>
          </w:p>
        </w:tc>
        <w:tc>
          <w:tcPr>
            <w:tcW w:w="851" w:type="dxa"/>
            <w:tcBorders>
              <w:bottom w:val="single" w:sz="8" w:space="0" w:color="auto"/>
            </w:tcBorders>
            <w:shd w:val="clear" w:color="auto" w:fill="auto"/>
            <w:vAlign w:val="center"/>
          </w:tcPr>
          <w:p w14:paraId="40391BE2" w14:textId="77777777" w:rsidR="007C4EEA" w:rsidRPr="00D23C6F" w:rsidRDefault="007C4EEA" w:rsidP="006F0618">
            <w:pPr>
              <w:pStyle w:val="afffffffff2"/>
              <w:rPr>
                <w:szCs w:val="18"/>
              </w:rPr>
            </w:pPr>
          </w:p>
        </w:tc>
        <w:tc>
          <w:tcPr>
            <w:tcW w:w="425" w:type="dxa"/>
            <w:tcBorders>
              <w:bottom w:val="single" w:sz="8" w:space="0" w:color="auto"/>
            </w:tcBorders>
            <w:shd w:val="clear" w:color="auto" w:fill="auto"/>
            <w:vAlign w:val="center"/>
          </w:tcPr>
          <w:p w14:paraId="69EF7CC0" w14:textId="77777777" w:rsidR="007C4EEA" w:rsidRPr="00D23C6F" w:rsidRDefault="007C4EEA" w:rsidP="006F0618">
            <w:pPr>
              <w:pStyle w:val="afffffffff2"/>
              <w:rPr>
                <w:szCs w:val="18"/>
              </w:rPr>
            </w:pPr>
          </w:p>
        </w:tc>
        <w:tc>
          <w:tcPr>
            <w:tcW w:w="425" w:type="dxa"/>
            <w:tcBorders>
              <w:bottom w:val="single" w:sz="8" w:space="0" w:color="auto"/>
            </w:tcBorders>
            <w:shd w:val="clear" w:color="auto" w:fill="auto"/>
            <w:vAlign w:val="center"/>
          </w:tcPr>
          <w:p w14:paraId="2391AED0" w14:textId="77777777" w:rsidR="007C4EEA" w:rsidRPr="00D23C6F" w:rsidRDefault="007C4EEA" w:rsidP="006F0618">
            <w:pPr>
              <w:pStyle w:val="afffffffff2"/>
              <w:rPr>
                <w:szCs w:val="18"/>
              </w:rPr>
            </w:pPr>
          </w:p>
        </w:tc>
        <w:tc>
          <w:tcPr>
            <w:tcW w:w="426" w:type="dxa"/>
            <w:tcBorders>
              <w:bottom w:val="single" w:sz="8" w:space="0" w:color="auto"/>
            </w:tcBorders>
            <w:shd w:val="clear" w:color="auto" w:fill="auto"/>
            <w:vAlign w:val="center"/>
          </w:tcPr>
          <w:p w14:paraId="26EC2BF8" w14:textId="77777777" w:rsidR="007C4EEA" w:rsidRPr="00D23C6F" w:rsidRDefault="007C4EEA" w:rsidP="006F0618">
            <w:pPr>
              <w:pStyle w:val="afffffffff2"/>
              <w:rPr>
                <w:szCs w:val="18"/>
              </w:rPr>
            </w:pPr>
          </w:p>
        </w:tc>
        <w:tc>
          <w:tcPr>
            <w:tcW w:w="1417" w:type="dxa"/>
            <w:tcBorders>
              <w:bottom w:val="single" w:sz="8" w:space="0" w:color="auto"/>
            </w:tcBorders>
            <w:shd w:val="clear" w:color="auto" w:fill="auto"/>
            <w:vAlign w:val="center"/>
          </w:tcPr>
          <w:p w14:paraId="4D5F8ABB" w14:textId="77777777" w:rsidR="007C4EEA" w:rsidRPr="00D23C6F" w:rsidRDefault="007C4EEA" w:rsidP="006F0618">
            <w:pPr>
              <w:pStyle w:val="afffffffff2"/>
              <w:rPr>
                <w:szCs w:val="18"/>
              </w:rPr>
            </w:pPr>
          </w:p>
        </w:tc>
        <w:tc>
          <w:tcPr>
            <w:tcW w:w="567" w:type="dxa"/>
            <w:tcBorders>
              <w:bottom w:val="single" w:sz="8" w:space="0" w:color="auto"/>
            </w:tcBorders>
            <w:shd w:val="clear" w:color="auto" w:fill="auto"/>
            <w:vAlign w:val="center"/>
          </w:tcPr>
          <w:p w14:paraId="655A0644" w14:textId="77777777" w:rsidR="007C4EEA" w:rsidRPr="00D23C6F" w:rsidRDefault="007C4EEA" w:rsidP="006F0618">
            <w:pPr>
              <w:pStyle w:val="afffffffff2"/>
              <w:rPr>
                <w:szCs w:val="18"/>
              </w:rPr>
            </w:pPr>
          </w:p>
        </w:tc>
        <w:tc>
          <w:tcPr>
            <w:tcW w:w="567" w:type="dxa"/>
            <w:tcBorders>
              <w:bottom w:val="single" w:sz="8" w:space="0" w:color="auto"/>
            </w:tcBorders>
          </w:tcPr>
          <w:p w14:paraId="49AF52D7" w14:textId="77777777" w:rsidR="007C4EEA" w:rsidRPr="00D23C6F" w:rsidRDefault="007C4EEA" w:rsidP="006F0618">
            <w:pPr>
              <w:pStyle w:val="afffffffff2"/>
              <w:rPr>
                <w:szCs w:val="18"/>
              </w:rPr>
            </w:pPr>
          </w:p>
        </w:tc>
        <w:tc>
          <w:tcPr>
            <w:tcW w:w="1276" w:type="dxa"/>
            <w:tcBorders>
              <w:bottom w:val="single" w:sz="8" w:space="0" w:color="auto"/>
            </w:tcBorders>
          </w:tcPr>
          <w:p w14:paraId="6609F0C6" w14:textId="77777777" w:rsidR="007C4EEA" w:rsidRPr="00D23C6F" w:rsidRDefault="007C4EEA" w:rsidP="006F0618">
            <w:pPr>
              <w:pStyle w:val="afffffffff2"/>
              <w:rPr>
                <w:szCs w:val="18"/>
              </w:rPr>
            </w:pPr>
          </w:p>
        </w:tc>
        <w:tc>
          <w:tcPr>
            <w:tcW w:w="588" w:type="dxa"/>
            <w:tcBorders>
              <w:bottom w:val="single" w:sz="8" w:space="0" w:color="auto"/>
            </w:tcBorders>
            <w:shd w:val="clear" w:color="auto" w:fill="auto"/>
            <w:vAlign w:val="center"/>
          </w:tcPr>
          <w:p w14:paraId="2666C0A3" w14:textId="77777777" w:rsidR="007C4EEA" w:rsidRPr="00D23C6F" w:rsidRDefault="007C4EEA" w:rsidP="006F0618">
            <w:pPr>
              <w:pStyle w:val="afffffffff2"/>
              <w:rPr>
                <w:szCs w:val="18"/>
              </w:rPr>
            </w:pPr>
          </w:p>
        </w:tc>
      </w:tr>
      <w:tr w:rsidR="007C4EEA" w:rsidRPr="00E80131" w14:paraId="3FC91DD9" w14:textId="77777777" w:rsidTr="007C4EEA">
        <w:trPr>
          <w:trHeight w:val="2344"/>
          <w:jc w:val="center"/>
        </w:trPr>
        <w:tc>
          <w:tcPr>
            <w:tcW w:w="9367" w:type="dxa"/>
            <w:gridSpan w:val="14"/>
            <w:tcBorders>
              <w:bottom w:val="single" w:sz="8" w:space="0" w:color="auto"/>
            </w:tcBorders>
            <w:shd w:val="clear" w:color="auto" w:fill="auto"/>
          </w:tcPr>
          <w:p w14:paraId="3D88AFB2" w14:textId="51CA77DB" w:rsidR="007C4EEA" w:rsidRPr="00E80131" w:rsidRDefault="007C4EEA" w:rsidP="006F0618">
            <w:pPr>
              <w:pStyle w:val="afffffffff2"/>
              <w:jc w:val="left"/>
              <w:rPr>
                <w:szCs w:val="18"/>
              </w:rPr>
            </w:pPr>
            <w:r>
              <w:rPr>
                <w:rFonts w:hint="eastAsia"/>
                <w:szCs w:val="18"/>
              </w:rPr>
              <w:t>备注：</w:t>
            </w:r>
          </w:p>
        </w:tc>
      </w:tr>
      <w:tr w:rsidR="007C4EEA" w:rsidRPr="00E80131" w14:paraId="55E5FD08" w14:textId="77777777" w:rsidTr="007C4EEA">
        <w:trPr>
          <w:trHeight w:val="366"/>
          <w:jc w:val="center"/>
        </w:trPr>
        <w:tc>
          <w:tcPr>
            <w:tcW w:w="9367" w:type="dxa"/>
            <w:gridSpan w:val="14"/>
            <w:tcBorders>
              <w:top w:val="single" w:sz="8" w:space="0" w:color="auto"/>
              <w:bottom w:val="single" w:sz="8" w:space="0" w:color="auto"/>
            </w:tcBorders>
            <w:shd w:val="clear" w:color="auto" w:fill="auto"/>
          </w:tcPr>
          <w:p w14:paraId="44719ECD" w14:textId="295EA211" w:rsidR="007C4EEA" w:rsidRDefault="007C4EEA">
            <w:pPr>
              <w:pStyle w:val="af4"/>
              <w:numPr>
                <w:ilvl w:val="0"/>
                <w:numId w:val="37"/>
              </w:numPr>
            </w:pPr>
            <w:r>
              <w:rPr>
                <w:rFonts w:hint="eastAsia"/>
              </w:rPr>
              <w:t>重要设备或部位的测试可留存现场照片等影像资料，可采用电子文件形式留存，在备注栏标注留存文件编码。</w:t>
            </w:r>
          </w:p>
        </w:tc>
      </w:tr>
    </w:tbl>
    <w:p w14:paraId="7751CC24" w14:textId="77777777" w:rsidR="00523E75" w:rsidRPr="005D0CD9" w:rsidRDefault="00523E75" w:rsidP="00523E75">
      <w:pPr>
        <w:pStyle w:val="affff6"/>
        <w:ind w:firstLine="420"/>
      </w:pPr>
    </w:p>
    <w:p w14:paraId="5E299ADC" w14:textId="77777777" w:rsidR="00523E75" w:rsidRPr="00523E75" w:rsidRDefault="00523E75" w:rsidP="00523E75">
      <w:pPr>
        <w:pStyle w:val="affff6"/>
        <w:ind w:firstLine="420"/>
      </w:pPr>
    </w:p>
    <w:p w14:paraId="247E8CB0" w14:textId="77777777" w:rsidR="00523E75" w:rsidRDefault="00523E75" w:rsidP="00B9240D">
      <w:pPr>
        <w:pStyle w:val="affff6"/>
        <w:ind w:firstLineChars="0" w:firstLine="0"/>
      </w:pPr>
    </w:p>
    <w:p w14:paraId="4A63B74E" w14:textId="77777777" w:rsidR="00C4180B" w:rsidRDefault="00C4180B" w:rsidP="00B9240D">
      <w:pPr>
        <w:pStyle w:val="affff6"/>
        <w:ind w:firstLineChars="0" w:firstLine="0"/>
        <w:sectPr w:rsidR="00C4180B" w:rsidSect="00453B14">
          <w:pgSz w:w="11906" w:h="16838" w:code="9"/>
          <w:pgMar w:top="1928" w:right="1134" w:bottom="1134" w:left="1134" w:header="1418" w:footer="1134" w:gutter="284"/>
          <w:cols w:space="425"/>
          <w:formProt w:val="0"/>
          <w:docGrid w:type="lines" w:linePitch="312"/>
        </w:sectPr>
      </w:pPr>
      <w:bookmarkStart w:id="520" w:name="BookMark6"/>
      <w:bookmarkEnd w:id="343"/>
    </w:p>
    <w:p w14:paraId="15748A9A" w14:textId="7DC48743" w:rsidR="00C4180B" w:rsidRDefault="00C4180B" w:rsidP="00C4180B">
      <w:pPr>
        <w:pStyle w:val="affffd"/>
        <w:spacing w:after="156"/>
      </w:pPr>
      <w:bookmarkStart w:id="521" w:name="_Toc153183983"/>
      <w:bookmarkStart w:id="522" w:name="_Toc153184184"/>
      <w:bookmarkStart w:id="523" w:name="_Toc153192858"/>
      <w:bookmarkStart w:id="524" w:name="_Toc153194098"/>
      <w:bookmarkStart w:id="525" w:name="_Toc154056222"/>
      <w:bookmarkStart w:id="526" w:name="_Toc154056268"/>
      <w:r w:rsidRPr="00C4180B">
        <w:rPr>
          <w:rFonts w:hint="eastAsia"/>
          <w:spacing w:val="105"/>
        </w:rPr>
        <w:lastRenderedPageBreak/>
        <w:t>参考文</w:t>
      </w:r>
      <w:r>
        <w:rPr>
          <w:rFonts w:hint="eastAsia"/>
        </w:rPr>
        <w:t>献</w:t>
      </w:r>
      <w:bookmarkEnd w:id="521"/>
      <w:bookmarkEnd w:id="522"/>
      <w:bookmarkEnd w:id="523"/>
      <w:bookmarkEnd w:id="524"/>
      <w:bookmarkEnd w:id="525"/>
      <w:bookmarkEnd w:id="526"/>
    </w:p>
    <w:p w14:paraId="74937B8D" w14:textId="6A2164C7" w:rsidR="00232022" w:rsidRDefault="00232022" w:rsidP="00232022">
      <w:pPr>
        <w:pStyle w:val="affff6"/>
        <w:ind w:firstLine="420"/>
      </w:pPr>
      <w:r>
        <w:rPr>
          <w:rFonts w:hint="eastAsia"/>
        </w:rPr>
        <w:t>[</w:t>
      </w:r>
      <w:r w:rsidR="009C6042">
        <w:t>1</w:t>
      </w:r>
      <w:r>
        <w:t xml:space="preserve">] </w:t>
      </w:r>
      <w:r>
        <w:rPr>
          <w:rFonts w:hint="eastAsia"/>
        </w:rPr>
        <w:t>GB</w:t>
      </w:r>
      <w:r>
        <w:t xml:space="preserve">/T 40248-2021  </w:t>
      </w:r>
      <w:r>
        <w:rPr>
          <w:rFonts w:hint="eastAsia"/>
        </w:rPr>
        <w:t>人员密集场所消防安全管理</w:t>
      </w:r>
    </w:p>
    <w:p w14:paraId="18E6E372" w14:textId="3228D5E3" w:rsidR="00232022" w:rsidRPr="00953471" w:rsidRDefault="00232022" w:rsidP="00232022">
      <w:pPr>
        <w:pStyle w:val="affff6"/>
        <w:ind w:firstLine="420"/>
      </w:pPr>
      <w:r>
        <w:rPr>
          <w:rFonts w:hint="eastAsia"/>
        </w:rPr>
        <w:t>[</w:t>
      </w:r>
      <w:r w:rsidR="009C6042">
        <w:t>2</w:t>
      </w:r>
      <w:r>
        <w:t xml:space="preserve">] DB32/T 4444-2023  </w:t>
      </w:r>
      <w:r>
        <w:rPr>
          <w:rFonts w:hint="eastAsia"/>
        </w:rPr>
        <w:t>单位消防安全管理规范</w:t>
      </w:r>
    </w:p>
    <w:p w14:paraId="3EAEECB2" w14:textId="77777777" w:rsidR="00232022" w:rsidRDefault="00232022" w:rsidP="00232022">
      <w:pPr>
        <w:pStyle w:val="affff6"/>
        <w:ind w:firstLine="420"/>
      </w:pPr>
      <w:r>
        <w:rPr>
          <w:rFonts w:hint="eastAsia"/>
        </w:rPr>
        <w:t>[</w:t>
      </w:r>
      <w:r>
        <w:t>3</w:t>
      </w:r>
      <w:r>
        <w:rPr>
          <w:rFonts w:hint="eastAsia"/>
        </w:rPr>
        <w:t>]</w:t>
      </w:r>
      <w:r>
        <w:t xml:space="preserve"> </w:t>
      </w:r>
      <w:r>
        <w:rPr>
          <w:rFonts w:hint="eastAsia"/>
        </w:rPr>
        <w:t>消防安全责任制实施办法办法（2</w:t>
      </w:r>
      <w:r>
        <w:t>017</w:t>
      </w:r>
      <w:r>
        <w:rPr>
          <w:rFonts w:hint="eastAsia"/>
        </w:rPr>
        <w:t>年1</w:t>
      </w:r>
      <w:r>
        <w:t>0</w:t>
      </w:r>
      <w:r>
        <w:rPr>
          <w:rFonts w:hint="eastAsia"/>
        </w:rPr>
        <w:t>月2</w:t>
      </w:r>
      <w:r>
        <w:t>9</w:t>
      </w:r>
      <w:r>
        <w:rPr>
          <w:rFonts w:hint="eastAsia"/>
        </w:rPr>
        <w:t>日国务院办公厅印发，</w:t>
      </w:r>
      <w:r w:rsidRPr="009B0540">
        <w:rPr>
          <w:rFonts w:hint="eastAsia"/>
        </w:rPr>
        <w:t>国办发〔2017〕87号</w:t>
      </w:r>
      <w:r>
        <w:rPr>
          <w:rFonts w:hint="eastAsia"/>
        </w:rPr>
        <w:t>）</w:t>
      </w:r>
    </w:p>
    <w:p w14:paraId="254EFE8C" w14:textId="6A518D72" w:rsidR="00C4180B" w:rsidRDefault="00C4180B" w:rsidP="00C4180B">
      <w:pPr>
        <w:pStyle w:val="affff6"/>
        <w:ind w:firstLine="420"/>
      </w:pPr>
      <w:r>
        <w:rPr>
          <w:rFonts w:hint="eastAsia"/>
        </w:rPr>
        <w:t>[</w:t>
      </w:r>
      <w:r w:rsidR="009C6042">
        <w:t>4</w:t>
      </w:r>
      <w:r>
        <w:t xml:space="preserve">] </w:t>
      </w:r>
      <w:r>
        <w:rPr>
          <w:rFonts w:hint="eastAsia"/>
        </w:rPr>
        <w:t>中华人民共和国民法典（2</w:t>
      </w:r>
      <w:r>
        <w:t>020</w:t>
      </w:r>
      <w:r>
        <w:rPr>
          <w:rFonts w:hint="eastAsia"/>
        </w:rPr>
        <w:t>年5月2</w:t>
      </w:r>
      <w:r>
        <w:t>8</w:t>
      </w:r>
      <w:r>
        <w:rPr>
          <w:rFonts w:hint="eastAsia"/>
        </w:rPr>
        <w:t>日第十三届全</w:t>
      </w:r>
      <w:r w:rsidR="00232022">
        <w:rPr>
          <w:rFonts w:hint="eastAsia"/>
        </w:rPr>
        <w:t>国</w:t>
      </w:r>
      <w:r>
        <w:rPr>
          <w:rFonts w:hint="eastAsia"/>
        </w:rPr>
        <w:t>人民代表大会第三次会议通过）</w:t>
      </w:r>
    </w:p>
    <w:p w14:paraId="6F2CF6B9" w14:textId="27B25F03" w:rsidR="00232022" w:rsidRDefault="00232022" w:rsidP="00232022">
      <w:pPr>
        <w:pStyle w:val="affff6"/>
        <w:ind w:firstLine="420"/>
      </w:pPr>
      <w:r>
        <w:rPr>
          <w:rFonts w:hint="eastAsia"/>
        </w:rPr>
        <w:t>[</w:t>
      </w:r>
      <w:r w:rsidR="009C6042">
        <w:t>5</w:t>
      </w:r>
      <w:r>
        <w:rPr>
          <w:rFonts w:hint="eastAsia"/>
        </w:rPr>
        <w:t>]</w:t>
      </w:r>
      <w:r>
        <w:t xml:space="preserve"> </w:t>
      </w:r>
      <w:r>
        <w:rPr>
          <w:rFonts w:hint="eastAsia"/>
        </w:rPr>
        <w:t>中华人民共和国消防法（</w:t>
      </w:r>
      <w:r>
        <w:t>2021</w:t>
      </w:r>
      <w:r>
        <w:rPr>
          <w:rFonts w:hint="eastAsia"/>
        </w:rPr>
        <w:t>年4月2</w:t>
      </w:r>
      <w:r>
        <w:t>9</w:t>
      </w:r>
      <w:r>
        <w:rPr>
          <w:rFonts w:hint="eastAsia"/>
        </w:rPr>
        <w:t>日第十三届全国人民代表大会常务委员会第二十八次会议修改，并以“主席令8</w:t>
      </w:r>
      <w:r>
        <w:t>1</w:t>
      </w:r>
      <w:r>
        <w:rPr>
          <w:rFonts w:hint="eastAsia"/>
        </w:rPr>
        <w:t>号”发布）</w:t>
      </w:r>
    </w:p>
    <w:p w14:paraId="4A914642" w14:textId="51CE85F8" w:rsidR="00232022" w:rsidRDefault="00232022" w:rsidP="00232022">
      <w:pPr>
        <w:pStyle w:val="affff6"/>
        <w:ind w:firstLine="420"/>
      </w:pPr>
      <w:r>
        <w:rPr>
          <w:rFonts w:hint="eastAsia"/>
        </w:rPr>
        <w:t>[</w:t>
      </w:r>
      <w:r w:rsidR="009C6042">
        <w:t>6</w:t>
      </w:r>
      <w:r>
        <w:t xml:space="preserve">] </w:t>
      </w:r>
      <w:r>
        <w:rPr>
          <w:rFonts w:hint="eastAsia"/>
        </w:rPr>
        <w:t>高层民用建筑消防安全管理规定（中华人民共和国应急管理部令第</w:t>
      </w:r>
      <w:r>
        <w:t>5</w:t>
      </w:r>
      <w:r>
        <w:rPr>
          <w:rFonts w:hint="eastAsia"/>
        </w:rPr>
        <w:t>号，2</w:t>
      </w:r>
      <w:r>
        <w:t>021</w:t>
      </w:r>
      <w:r>
        <w:rPr>
          <w:rFonts w:hint="eastAsia"/>
        </w:rPr>
        <w:t>年）</w:t>
      </w:r>
    </w:p>
    <w:p w14:paraId="1A135B19" w14:textId="20BB86FD" w:rsidR="00C4180B" w:rsidRDefault="00C4180B" w:rsidP="00C4180B">
      <w:pPr>
        <w:pStyle w:val="affff6"/>
        <w:ind w:firstLine="420"/>
      </w:pPr>
      <w:r>
        <w:rPr>
          <w:rFonts w:hint="eastAsia"/>
        </w:rPr>
        <w:t>[</w:t>
      </w:r>
      <w:r w:rsidR="009C6042">
        <w:t>7</w:t>
      </w:r>
      <w:r>
        <w:t xml:space="preserve">] </w:t>
      </w:r>
      <w:r>
        <w:rPr>
          <w:rFonts w:hint="eastAsia"/>
        </w:rPr>
        <w:t>社会消防技术服务管理规定（中华人民共和国应急管理部令第7号，2</w:t>
      </w:r>
      <w:r>
        <w:t>021</w:t>
      </w:r>
      <w:r>
        <w:rPr>
          <w:rFonts w:hint="eastAsia"/>
        </w:rPr>
        <w:t>年）</w:t>
      </w:r>
    </w:p>
    <w:p w14:paraId="6AB38570" w14:textId="7A13394C" w:rsidR="00C4180B" w:rsidRDefault="00C4180B" w:rsidP="00C4180B">
      <w:pPr>
        <w:pStyle w:val="affff6"/>
        <w:ind w:firstLine="420"/>
      </w:pPr>
      <w:r>
        <w:rPr>
          <w:rFonts w:hint="eastAsia"/>
        </w:rPr>
        <w:t>[</w:t>
      </w:r>
      <w:r w:rsidR="009C6042">
        <w:t>8</w:t>
      </w:r>
      <w:r>
        <w:rPr>
          <w:rFonts w:hint="eastAsia"/>
        </w:rPr>
        <w:t>]</w:t>
      </w:r>
      <w:r>
        <w:t xml:space="preserve"> </w:t>
      </w:r>
      <w:r>
        <w:rPr>
          <w:rFonts w:hint="eastAsia"/>
        </w:rPr>
        <w:t>江苏省消防条例（2</w:t>
      </w:r>
      <w:r>
        <w:t>023</w:t>
      </w:r>
      <w:r>
        <w:rPr>
          <w:rFonts w:hint="eastAsia"/>
        </w:rPr>
        <w:t>年1月1</w:t>
      </w:r>
      <w:r>
        <w:t>2</w:t>
      </w:r>
      <w:r>
        <w:rPr>
          <w:rFonts w:hint="eastAsia"/>
        </w:rPr>
        <w:t>日江苏省第十三届人民代表大会常务委员会第三十四次会议第二次修订）</w:t>
      </w:r>
    </w:p>
    <w:p w14:paraId="4B37992D" w14:textId="1333CC74" w:rsidR="009C6042" w:rsidRDefault="009C6042" w:rsidP="009C6042">
      <w:pPr>
        <w:pStyle w:val="affff6"/>
        <w:ind w:firstLineChars="0" w:firstLine="0"/>
        <w:jc w:val="center"/>
      </w:pPr>
      <w:bookmarkStart w:id="527" w:name="BookMark8"/>
      <w:bookmarkEnd w:id="520"/>
      <w:r>
        <w:rPr>
          <w:rFonts w:hint="eastAsia"/>
        </w:rPr>
        <w:drawing>
          <wp:inline distT="0" distB="0" distL="0" distR="0" wp14:anchorId="453730A4" wp14:editId="4E8DF376">
            <wp:extent cx="1485900" cy="317500"/>
            <wp:effectExtent l="0" t="0" r="0" b="6350"/>
            <wp:docPr id="1402818500" name="图片 1"/>
            <wp:cNvGraphicFramePr/>
            <a:graphic xmlns:a="http://schemas.openxmlformats.org/drawingml/2006/main">
              <a:graphicData uri="http://schemas.openxmlformats.org/drawingml/2006/picture">
                <pic:pic xmlns:pic="http://schemas.openxmlformats.org/drawingml/2006/picture">
                  <pic:nvPicPr>
                    <pic:cNvPr id="1402818500"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27"/>
    </w:p>
    <w:sectPr w:rsidR="009C6042" w:rsidSect="00453B14">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71A4F2" w14:textId="77777777" w:rsidR="009069D9" w:rsidRDefault="009069D9" w:rsidP="00D86DB7">
      <w:r>
        <w:separator/>
      </w:r>
    </w:p>
    <w:p w14:paraId="31D1C250" w14:textId="77777777" w:rsidR="009069D9" w:rsidRDefault="009069D9"/>
    <w:p w14:paraId="57184E34" w14:textId="77777777" w:rsidR="009069D9" w:rsidRDefault="009069D9"/>
  </w:endnote>
  <w:endnote w:type="continuationSeparator" w:id="0">
    <w:p w14:paraId="0918B92F" w14:textId="77777777" w:rsidR="009069D9" w:rsidRDefault="009069D9" w:rsidP="00D86DB7">
      <w:r>
        <w:continuationSeparator/>
      </w:r>
    </w:p>
    <w:p w14:paraId="148500D1" w14:textId="77777777" w:rsidR="009069D9" w:rsidRDefault="009069D9"/>
    <w:p w14:paraId="4D7D0301" w14:textId="77777777" w:rsidR="009069D9" w:rsidRDefault="009069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F65EB6" w14:textId="77777777"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86A351" w14:textId="77777777" w:rsidR="0035649D" w:rsidRDefault="0035649D">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08CF07" w14:textId="77777777"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2B021" w14:textId="77777777" w:rsidR="000C57D6" w:rsidRDefault="000C57D6" w:rsidP="00C94DF2">
    <w:pPr>
      <w:pStyle w:val="affff3"/>
    </w:pPr>
    <w:r>
      <w:fldChar w:fldCharType="begin"/>
    </w:r>
    <w:r>
      <w:instrText>PAGE   \* MERGEFORMAT</w:instrText>
    </w:r>
    <w:r>
      <w:fldChar w:fldCharType="separate"/>
    </w:r>
    <w:r w:rsidR="004E0C5D" w:rsidRPr="004E0C5D">
      <w:rPr>
        <w:noProof/>
        <w:lang w:val="zh-CN"/>
      </w:rPr>
      <w:t>18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6C5499" w14:textId="77777777" w:rsidR="009069D9" w:rsidRDefault="009069D9" w:rsidP="00D86DB7">
      <w:r>
        <w:separator/>
      </w:r>
    </w:p>
  </w:footnote>
  <w:footnote w:type="continuationSeparator" w:id="0">
    <w:p w14:paraId="6E721270" w14:textId="77777777" w:rsidR="009069D9" w:rsidRDefault="009069D9" w:rsidP="00D86DB7">
      <w:r>
        <w:continuationSeparator/>
      </w:r>
    </w:p>
    <w:p w14:paraId="293A452E" w14:textId="77777777" w:rsidR="009069D9" w:rsidRDefault="009069D9"/>
    <w:p w14:paraId="3B7CBE2B" w14:textId="77777777" w:rsidR="009069D9" w:rsidRDefault="009069D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C89190" w14:textId="77777777" w:rsidR="0035649D" w:rsidRDefault="0035649D">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1C505"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A303F"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AD9A69" w14:textId="03C5EBAB"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822AA1">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2B03C5" w14:textId="70EDB3DB" w:rsidR="00D84FA1" w:rsidRPr="00D84FA1" w:rsidRDefault="00D84FA1" w:rsidP="00A2271D">
    <w:pPr>
      <w:pStyle w:val="affffb"/>
    </w:pPr>
    <w:r>
      <w:fldChar w:fldCharType="begin"/>
    </w:r>
    <w:r>
      <w:instrText xml:space="preserve"> STYLEREF  标准文件_文件编号  \* MERGEFORMAT </w:instrText>
    </w:r>
    <w:r>
      <w:fldChar w:fldCharType="separate"/>
    </w:r>
    <w:r w:rsidR="004E0C5D">
      <w:t>DB XX/T XXXX</w:t>
    </w:r>
    <w:r w:rsidR="004E0C5D">
      <w:t>—</w:t>
    </w:r>
    <w:r w:rsidR="004E0C5D">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20E44340"/>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047A3FAC"/>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567"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CCSkOpgSoy+nuYckvqo9hnIF9tt61TSXPT8fQGk7dna9u8/3rz36BfIqVuJhioIYAO25e+6B14gDPoytB5OmFA==" w:salt="bpLXcJv54SpZW86/zcJ7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AA1"/>
    <w:rsid w:val="0000040A"/>
    <w:rsid w:val="00000A94"/>
    <w:rsid w:val="00001972"/>
    <w:rsid w:val="00001D9A"/>
    <w:rsid w:val="00007B3A"/>
    <w:rsid w:val="000107E0"/>
    <w:rsid w:val="00010AB5"/>
    <w:rsid w:val="00011FDE"/>
    <w:rsid w:val="00012FFD"/>
    <w:rsid w:val="00014162"/>
    <w:rsid w:val="00014340"/>
    <w:rsid w:val="00016A9C"/>
    <w:rsid w:val="00022184"/>
    <w:rsid w:val="00022762"/>
    <w:rsid w:val="000238E0"/>
    <w:rsid w:val="000249DB"/>
    <w:rsid w:val="0002595E"/>
    <w:rsid w:val="000303C3"/>
    <w:rsid w:val="000331D3"/>
    <w:rsid w:val="000346A5"/>
    <w:rsid w:val="00035854"/>
    <w:rsid w:val="000359C3"/>
    <w:rsid w:val="00035A7D"/>
    <w:rsid w:val="000365ED"/>
    <w:rsid w:val="0004249A"/>
    <w:rsid w:val="00043282"/>
    <w:rsid w:val="00043A83"/>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763"/>
    <w:rsid w:val="00067F1E"/>
    <w:rsid w:val="00071CC0"/>
    <w:rsid w:val="00073C8C"/>
    <w:rsid w:val="000760E1"/>
    <w:rsid w:val="00077B64"/>
    <w:rsid w:val="00080A1C"/>
    <w:rsid w:val="00081B6F"/>
    <w:rsid w:val="00082317"/>
    <w:rsid w:val="00083D2C"/>
    <w:rsid w:val="00086872"/>
    <w:rsid w:val="00086AA1"/>
    <w:rsid w:val="00087A77"/>
    <w:rsid w:val="00090CA6"/>
    <w:rsid w:val="00091860"/>
    <w:rsid w:val="00092B8A"/>
    <w:rsid w:val="00092FB0"/>
    <w:rsid w:val="000934C5"/>
    <w:rsid w:val="00093D25"/>
    <w:rsid w:val="00093DAB"/>
    <w:rsid w:val="00094D73"/>
    <w:rsid w:val="0009674B"/>
    <w:rsid w:val="00096D63"/>
    <w:rsid w:val="000A0B60"/>
    <w:rsid w:val="000A0EB8"/>
    <w:rsid w:val="000A19FC"/>
    <w:rsid w:val="000A296B"/>
    <w:rsid w:val="000A624F"/>
    <w:rsid w:val="000A6901"/>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804"/>
    <w:rsid w:val="000D329A"/>
    <w:rsid w:val="000D4B9C"/>
    <w:rsid w:val="000D4EB6"/>
    <w:rsid w:val="000D753B"/>
    <w:rsid w:val="000E4C9E"/>
    <w:rsid w:val="000E6FD7"/>
    <w:rsid w:val="000F06E1"/>
    <w:rsid w:val="000F0E3C"/>
    <w:rsid w:val="000F19D5"/>
    <w:rsid w:val="000F37BD"/>
    <w:rsid w:val="000F4AEA"/>
    <w:rsid w:val="000F633F"/>
    <w:rsid w:val="000F67E9"/>
    <w:rsid w:val="00102BF1"/>
    <w:rsid w:val="00104926"/>
    <w:rsid w:val="00113B1E"/>
    <w:rsid w:val="0011711C"/>
    <w:rsid w:val="0012059C"/>
    <w:rsid w:val="00124E4F"/>
    <w:rsid w:val="001260B7"/>
    <w:rsid w:val="001265CB"/>
    <w:rsid w:val="001321C6"/>
    <w:rsid w:val="001325C4"/>
    <w:rsid w:val="001328F7"/>
    <w:rsid w:val="00133010"/>
    <w:rsid w:val="001338EE"/>
    <w:rsid w:val="00133AAE"/>
    <w:rsid w:val="001347F0"/>
    <w:rsid w:val="00134E9E"/>
    <w:rsid w:val="00135323"/>
    <w:rsid w:val="001356C4"/>
    <w:rsid w:val="00141114"/>
    <w:rsid w:val="001413B6"/>
    <w:rsid w:val="00142969"/>
    <w:rsid w:val="001446C2"/>
    <w:rsid w:val="001457E7"/>
    <w:rsid w:val="00145D9D"/>
    <w:rsid w:val="00146388"/>
    <w:rsid w:val="001529E5"/>
    <w:rsid w:val="00153C7E"/>
    <w:rsid w:val="00156B25"/>
    <w:rsid w:val="00156E1A"/>
    <w:rsid w:val="00157894"/>
    <w:rsid w:val="00157B55"/>
    <w:rsid w:val="0016239D"/>
    <w:rsid w:val="001642FA"/>
    <w:rsid w:val="001649EB"/>
    <w:rsid w:val="00164BAF"/>
    <w:rsid w:val="00164FA8"/>
    <w:rsid w:val="00165065"/>
    <w:rsid w:val="00165434"/>
    <w:rsid w:val="0016580B"/>
    <w:rsid w:val="00165F49"/>
    <w:rsid w:val="00166B88"/>
    <w:rsid w:val="0016770A"/>
    <w:rsid w:val="00170804"/>
    <w:rsid w:val="001708E9"/>
    <w:rsid w:val="0017340B"/>
    <w:rsid w:val="00173D36"/>
    <w:rsid w:val="00173FB1"/>
    <w:rsid w:val="00176DFD"/>
    <w:rsid w:val="00181A13"/>
    <w:rsid w:val="001852C9"/>
    <w:rsid w:val="0018709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19D6"/>
    <w:rsid w:val="001C2C03"/>
    <w:rsid w:val="001C42F7"/>
    <w:rsid w:val="001C49E5"/>
    <w:rsid w:val="001C680C"/>
    <w:rsid w:val="001C7FEA"/>
    <w:rsid w:val="001D0499"/>
    <w:rsid w:val="001D0672"/>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26A0"/>
    <w:rsid w:val="001F33EC"/>
    <w:rsid w:val="001F4816"/>
    <w:rsid w:val="001F4EE9"/>
    <w:rsid w:val="001F69B4"/>
    <w:rsid w:val="001F77C7"/>
    <w:rsid w:val="00200183"/>
    <w:rsid w:val="00200333"/>
    <w:rsid w:val="00200C79"/>
    <w:rsid w:val="0020107D"/>
    <w:rsid w:val="00202AA4"/>
    <w:rsid w:val="002031F7"/>
    <w:rsid w:val="002040E6"/>
    <w:rsid w:val="0020527B"/>
    <w:rsid w:val="00205F2C"/>
    <w:rsid w:val="00210B15"/>
    <w:rsid w:val="002142EA"/>
    <w:rsid w:val="002204BB"/>
    <w:rsid w:val="00221B79"/>
    <w:rsid w:val="00221C6B"/>
    <w:rsid w:val="002253A1"/>
    <w:rsid w:val="0022590E"/>
    <w:rsid w:val="00225CF8"/>
    <w:rsid w:val="0022794E"/>
    <w:rsid w:val="00232022"/>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49C7"/>
    <w:rsid w:val="00285170"/>
    <w:rsid w:val="00285361"/>
    <w:rsid w:val="00292D60"/>
    <w:rsid w:val="00292E54"/>
    <w:rsid w:val="00293B30"/>
    <w:rsid w:val="00294D34"/>
    <w:rsid w:val="00294E3B"/>
    <w:rsid w:val="00296193"/>
    <w:rsid w:val="00296C66"/>
    <w:rsid w:val="00296EBE"/>
    <w:rsid w:val="002974E3"/>
    <w:rsid w:val="002A084B"/>
    <w:rsid w:val="002A1260"/>
    <w:rsid w:val="002A1589"/>
    <w:rsid w:val="002A1608"/>
    <w:rsid w:val="002A25DC"/>
    <w:rsid w:val="002A37ED"/>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E7AA0"/>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378B6"/>
    <w:rsid w:val="0034194F"/>
    <w:rsid w:val="00344605"/>
    <w:rsid w:val="003474AA"/>
    <w:rsid w:val="00350D1D"/>
    <w:rsid w:val="00352C83"/>
    <w:rsid w:val="00355DA9"/>
    <w:rsid w:val="0035649D"/>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A49"/>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242E"/>
    <w:rsid w:val="003F3F08"/>
    <w:rsid w:val="003F3F40"/>
    <w:rsid w:val="003F49F1"/>
    <w:rsid w:val="003F6272"/>
    <w:rsid w:val="00400E72"/>
    <w:rsid w:val="00401400"/>
    <w:rsid w:val="00404869"/>
    <w:rsid w:val="00405884"/>
    <w:rsid w:val="00407D39"/>
    <w:rsid w:val="0041477A"/>
    <w:rsid w:val="004167A3"/>
    <w:rsid w:val="00432DAA"/>
    <w:rsid w:val="00433C09"/>
    <w:rsid w:val="00434305"/>
    <w:rsid w:val="00435DF7"/>
    <w:rsid w:val="0044083F"/>
    <w:rsid w:val="00441AE7"/>
    <w:rsid w:val="00445574"/>
    <w:rsid w:val="004467FB"/>
    <w:rsid w:val="004522BE"/>
    <w:rsid w:val="00452D6B"/>
    <w:rsid w:val="00453B14"/>
    <w:rsid w:val="00454484"/>
    <w:rsid w:val="0045517B"/>
    <w:rsid w:val="00461FBA"/>
    <w:rsid w:val="004638A8"/>
    <w:rsid w:val="00463B77"/>
    <w:rsid w:val="00463C7B"/>
    <w:rsid w:val="004644A6"/>
    <w:rsid w:val="004659BD"/>
    <w:rsid w:val="00467198"/>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5F80"/>
    <w:rsid w:val="004C1FBC"/>
    <w:rsid w:val="004C3F1D"/>
    <w:rsid w:val="004C458D"/>
    <w:rsid w:val="004C7556"/>
    <w:rsid w:val="004C7E8B"/>
    <w:rsid w:val="004C7E9D"/>
    <w:rsid w:val="004C7F67"/>
    <w:rsid w:val="004D076D"/>
    <w:rsid w:val="004D0EF1"/>
    <w:rsid w:val="004D2253"/>
    <w:rsid w:val="004D4406"/>
    <w:rsid w:val="004D7C42"/>
    <w:rsid w:val="004E0465"/>
    <w:rsid w:val="004E0C5D"/>
    <w:rsid w:val="004E127B"/>
    <w:rsid w:val="004E1C0A"/>
    <w:rsid w:val="004E2B06"/>
    <w:rsid w:val="004E30C5"/>
    <w:rsid w:val="004E4AA5"/>
    <w:rsid w:val="004E4AEE"/>
    <w:rsid w:val="004E59E3"/>
    <w:rsid w:val="004E67C0"/>
    <w:rsid w:val="004F1674"/>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75"/>
    <w:rsid w:val="00523F95"/>
    <w:rsid w:val="00524628"/>
    <w:rsid w:val="00524D65"/>
    <w:rsid w:val="00525B16"/>
    <w:rsid w:val="00525B6D"/>
    <w:rsid w:val="00533D04"/>
    <w:rsid w:val="00534804"/>
    <w:rsid w:val="00534BDF"/>
    <w:rsid w:val="005354EA"/>
    <w:rsid w:val="0053585F"/>
    <w:rsid w:val="00535EC4"/>
    <w:rsid w:val="00535ED9"/>
    <w:rsid w:val="0053692B"/>
    <w:rsid w:val="0053794F"/>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5E01"/>
    <w:rsid w:val="00595E85"/>
    <w:rsid w:val="00596160"/>
    <w:rsid w:val="005966E2"/>
    <w:rsid w:val="00597007"/>
    <w:rsid w:val="005A02A3"/>
    <w:rsid w:val="005A0966"/>
    <w:rsid w:val="005A11B7"/>
    <w:rsid w:val="005A260B"/>
    <w:rsid w:val="005A2B69"/>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0CD9"/>
    <w:rsid w:val="005D4171"/>
    <w:rsid w:val="005D6A95"/>
    <w:rsid w:val="005D6B2C"/>
    <w:rsid w:val="005D6D9C"/>
    <w:rsid w:val="005D7998"/>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2378"/>
    <w:rsid w:val="006252D8"/>
    <w:rsid w:val="006259BC"/>
    <w:rsid w:val="0062636B"/>
    <w:rsid w:val="00632182"/>
    <w:rsid w:val="00632AE0"/>
    <w:rsid w:val="00633C17"/>
    <w:rsid w:val="00634D9E"/>
    <w:rsid w:val="00636E3E"/>
    <w:rsid w:val="006379F7"/>
    <w:rsid w:val="00637E4D"/>
    <w:rsid w:val="00640620"/>
    <w:rsid w:val="00641A1F"/>
    <w:rsid w:val="00644F24"/>
    <w:rsid w:val="00645904"/>
    <w:rsid w:val="00646DC3"/>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230"/>
    <w:rsid w:val="006816A4"/>
    <w:rsid w:val="006819B8"/>
    <w:rsid w:val="006840A6"/>
    <w:rsid w:val="006850CD"/>
    <w:rsid w:val="00685AAB"/>
    <w:rsid w:val="00695D22"/>
    <w:rsid w:val="006A07AA"/>
    <w:rsid w:val="006A19EC"/>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2E35"/>
    <w:rsid w:val="006D3E96"/>
    <w:rsid w:val="006D4515"/>
    <w:rsid w:val="006D4BB1"/>
    <w:rsid w:val="006D6593"/>
    <w:rsid w:val="006D76F8"/>
    <w:rsid w:val="006E23EA"/>
    <w:rsid w:val="006E6112"/>
    <w:rsid w:val="006F03A8"/>
    <w:rsid w:val="006F1E42"/>
    <w:rsid w:val="006F2ACA"/>
    <w:rsid w:val="006F2ADC"/>
    <w:rsid w:val="006F2BFE"/>
    <w:rsid w:val="006F2E4F"/>
    <w:rsid w:val="006F31E9"/>
    <w:rsid w:val="006F6284"/>
    <w:rsid w:val="007002C5"/>
    <w:rsid w:val="00704387"/>
    <w:rsid w:val="0070477C"/>
    <w:rsid w:val="00707669"/>
    <w:rsid w:val="00711CBA"/>
    <w:rsid w:val="00711FB5"/>
    <w:rsid w:val="00712A01"/>
    <w:rsid w:val="00714F58"/>
    <w:rsid w:val="00722FBF"/>
    <w:rsid w:val="00722FC2"/>
    <w:rsid w:val="00724879"/>
    <w:rsid w:val="00724E1B"/>
    <w:rsid w:val="00725949"/>
    <w:rsid w:val="00727FA2"/>
    <w:rsid w:val="00731AB4"/>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B2D"/>
    <w:rsid w:val="00755402"/>
    <w:rsid w:val="00756B26"/>
    <w:rsid w:val="00756EDF"/>
    <w:rsid w:val="007600E3"/>
    <w:rsid w:val="007640E6"/>
    <w:rsid w:val="00765C43"/>
    <w:rsid w:val="00765EFB"/>
    <w:rsid w:val="007671CA"/>
    <w:rsid w:val="00767C61"/>
    <w:rsid w:val="0077008A"/>
    <w:rsid w:val="00770474"/>
    <w:rsid w:val="00773037"/>
    <w:rsid w:val="00773C1F"/>
    <w:rsid w:val="00774DA4"/>
    <w:rsid w:val="00776599"/>
    <w:rsid w:val="0078114B"/>
    <w:rsid w:val="00781DD2"/>
    <w:rsid w:val="00783ECF"/>
    <w:rsid w:val="0078413A"/>
    <w:rsid w:val="007917B4"/>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4EEA"/>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3C7B"/>
    <w:rsid w:val="00815419"/>
    <w:rsid w:val="008163C8"/>
    <w:rsid w:val="008164A1"/>
    <w:rsid w:val="00817325"/>
    <w:rsid w:val="008209E6"/>
    <w:rsid w:val="00822AA1"/>
    <w:rsid w:val="00823303"/>
    <w:rsid w:val="008233B2"/>
    <w:rsid w:val="00823A9F"/>
    <w:rsid w:val="00823C85"/>
    <w:rsid w:val="00825138"/>
    <w:rsid w:val="008268B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4DB7"/>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2"/>
    <w:rsid w:val="008F4C29"/>
    <w:rsid w:val="008F70BD"/>
    <w:rsid w:val="008F788F"/>
    <w:rsid w:val="008F7EA2"/>
    <w:rsid w:val="00902722"/>
    <w:rsid w:val="009027BC"/>
    <w:rsid w:val="00902CE6"/>
    <w:rsid w:val="009062E6"/>
    <w:rsid w:val="009069D9"/>
    <w:rsid w:val="00911BE5"/>
    <w:rsid w:val="00913CA9"/>
    <w:rsid w:val="009145AE"/>
    <w:rsid w:val="009146CE"/>
    <w:rsid w:val="00914CA7"/>
    <w:rsid w:val="00915C3E"/>
    <w:rsid w:val="009161A8"/>
    <w:rsid w:val="009245F5"/>
    <w:rsid w:val="009249EC"/>
    <w:rsid w:val="009273B3"/>
    <w:rsid w:val="009305B5"/>
    <w:rsid w:val="00931AC1"/>
    <w:rsid w:val="00931DB9"/>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77C9"/>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0260"/>
    <w:rsid w:val="009C27F1"/>
    <w:rsid w:val="009C3152"/>
    <w:rsid w:val="009C4CFA"/>
    <w:rsid w:val="009C5070"/>
    <w:rsid w:val="009C6042"/>
    <w:rsid w:val="009D112C"/>
    <w:rsid w:val="009D47FA"/>
    <w:rsid w:val="009D4C5B"/>
    <w:rsid w:val="009D50D2"/>
    <w:rsid w:val="009D5731"/>
    <w:rsid w:val="009D6BCA"/>
    <w:rsid w:val="009E0F62"/>
    <w:rsid w:val="009E4A58"/>
    <w:rsid w:val="009E5A2D"/>
    <w:rsid w:val="009E5AB2"/>
    <w:rsid w:val="009E6219"/>
    <w:rsid w:val="009F03B3"/>
    <w:rsid w:val="00A0096C"/>
    <w:rsid w:val="00A01757"/>
    <w:rsid w:val="00A028C0"/>
    <w:rsid w:val="00A02BAE"/>
    <w:rsid w:val="00A06A6B"/>
    <w:rsid w:val="00A07E47"/>
    <w:rsid w:val="00A11A98"/>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58E"/>
    <w:rsid w:val="00A4661E"/>
    <w:rsid w:val="00A47B5A"/>
    <w:rsid w:val="00A55BD6"/>
    <w:rsid w:val="00A55D50"/>
    <w:rsid w:val="00A57142"/>
    <w:rsid w:val="00A648CD"/>
    <w:rsid w:val="00A6537A"/>
    <w:rsid w:val="00A667E4"/>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3CA4"/>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330"/>
    <w:rsid w:val="00AF47C5"/>
    <w:rsid w:val="00AF5398"/>
    <w:rsid w:val="00B049AF"/>
    <w:rsid w:val="00B07242"/>
    <w:rsid w:val="00B10534"/>
    <w:rsid w:val="00B113DB"/>
    <w:rsid w:val="00B11D8A"/>
    <w:rsid w:val="00B12981"/>
    <w:rsid w:val="00B147DD"/>
    <w:rsid w:val="00B156FD"/>
    <w:rsid w:val="00B21F61"/>
    <w:rsid w:val="00B2270E"/>
    <w:rsid w:val="00B261F1"/>
    <w:rsid w:val="00B265BC"/>
    <w:rsid w:val="00B31FB1"/>
    <w:rsid w:val="00B33952"/>
    <w:rsid w:val="00B33C5E"/>
    <w:rsid w:val="00B342F4"/>
    <w:rsid w:val="00B34369"/>
    <w:rsid w:val="00B34DC2"/>
    <w:rsid w:val="00B378E5"/>
    <w:rsid w:val="00B4346D"/>
    <w:rsid w:val="00B440F4"/>
    <w:rsid w:val="00B447A5"/>
    <w:rsid w:val="00B454C2"/>
    <w:rsid w:val="00B4654C"/>
    <w:rsid w:val="00B46AF0"/>
    <w:rsid w:val="00B47293"/>
    <w:rsid w:val="00B50E50"/>
    <w:rsid w:val="00B52120"/>
    <w:rsid w:val="00B54ABC"/>
    <w:rsid w:val="00B54DDE"/>
    <w:rsid w:val="00B56FBE"/>
    <w:rsid w:val="00B60ACF"/>
    <w:rsid w:val="00B62B58"/>
    <w:rsid w:val="00B65149"/>
    <w:rsid w:val="00B66567"/>
    <w:rsid w:val="00B66B21"/>
    <w:rsid w:val="00B66F52"/>
    <w:rsid w:val="00B66FE5"/>
    <w:rsid w:val="00B72880"/>
    <w:rsid w:val="00B758BF"/>
    <w:rsid w:val="00B77EC8"/>
    <w:rsid w:val="00B827A6"/>
    <w:rsid w:val="00B831CE"/>
    <w:rsid w:val="00B86677"/>
    <w:rsid w:val="00B87131"/>
    <w:rsid w:val="00B8786C"/>
    <w:rsid w:val="00B9240D"/>
    <w:rsid w:val="00B93660"/>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033D"/>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78A0"/>
    <w:rsid w:val="00C4180B"/>
    <w:rsid w:val="00C42130"/>
    <w:rsid w:val="00C423A4"/>
    <w:rsid w:val="00C44BF5"/>
    <w:rsid w:val="00C46DB1"/>
    <w:rsid w:val="00C521D6"/>
    <w:rsid w:val="00C55232"/>
    <w:rsid w:val="00C553A4"/>
    <w:rsid w:val="00C55A06"/>
    <w:rsid w:val="00C55D03"/>
    <w:rsid w:val="00C601BC"/>
    <w:rsid w:val="00C6329F"/>
    <w:rsid w:val="00C63340"/>
    <w:rsid w:val="00C643F9"/>
    <w:rsid w:val="00C64E95"/>
    <w:rsid w:val="00C67994"/>
    <w:rsid w:val="00C71372"/>
    <w:rsid w:val="00C72410"/>
    <w:rsid w:val="00C7287F"/>
    <w:rsid w:val="00C80982"/>
    <w:rsid w:val="00C80CB8"/>
    <w:rsid w:val="00C819F8"/>
    <w:rsid w:val="00C8248C"/>
    <w:rsid w:val="00C84E33"/>
    <w:rsid w:val="00C86D6F"/>
    <w:rsid w:val="00C90551"/>
    <w:rsid w:val="00C905FC"/>
    <w:rsid w:val="00C92D03"/>
    <w:rsid w:val="00C92DB3"/>
    <w:rsid w:val="00C9319C"/>
    <w:rsid w:val="00C9435D"/>
    <w:rsid w:val="00C94DF2"/>
    <w:rsid w:val="00C96741"/>
    <w:rsid w:val="00CA20AD"/>
    <w:rsid w:val="00CA2D1B"/>
    <w:rsid w:val="00CA375D"/>
    <w:rsid w:val="00CA662A"/>
    <w:rsid w:val="00CA7AFD"/>
    <w:rsid w:val="00CA7C3C"/>
    <w:rsid w:val="00CB0189"/>
    <w:rsid w:val="00CB0BA2"/>
    <w:rsid w:val="00CB1A42"/>
    <w:rsid w:val="00CB1B0C"/>
    <w:rsid w:val="00CB2C0B"/>
    <w:rsid w:val="00CB517D"/>
    <w:rsid w:val="00CB6B83"/>
    <w:rsid w:val="00CC0384"/>
    <w:rsid w:val="00CC038D"/>
    <w:rsid w:val="00CC08DB"/>
    <w:rsid w:val="00CC39FF"/>
    <w:rsid w:val="00CC3C2F"/>
    <w:rsid w:val="00CC4AC8"/>
    <w:rsid w:val="00CC5233"/>
    <w:rsid w:val="00CC5DE6"/>
    <w:rsid w:val="00CC679D"/>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4D"/>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7C9A"/>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7DDB"/>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5806"/>
    <w:rsid w:val="00E3137A"/>
    <w:rsid w:val="00E32CCF"/>
    <w:rsid w:val="00E34A98"/>
    <w:rsid w:val="00E35D1E"/>
    <w:rsid w:val="00E364F9"/>
    <w:rsid w:val="00E365FA"/>
    <w:rsid w:val="00E36789"/>
    <w:rsid w:val="00E42BA5"/>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21EA"/>
    <w:rsid w:val="00EB5EDF"/>
    <w:rsid w:val="00EB60FE"/>
    <w:rsid w:val="00EB74DB"/>
    <w:rsid w:val="00EC5359"/>
    <w:rsid w:val="00EC562A"/>
    <w:rsid w:val="00ED067A"/>
    <w:rsid w:val="00ED2B50"/>
    <w:rsid w:val="00ED4D0E"/>
    <w:rsid w:val="00EE0350"/>
    <w:rsid w:val="00EE0719"/>
    <w:rsid w:val="00EE0E80"/>
    <w:rsid w:val="00EE1952"/>
    <w:rsid w:val="00EE54A6"/>
    <w:rsid w:val="00EE613F"/>
    <w:rsid w:val="00EE7295"/>
    <w:rsid w:val="00EE7869"/>
    <w:rsid w:val="00EF054A"/>
    <w:rsid w:val="00EF3235"/>
    <w:rsid w:val="00EF7972"/>
    <w:rsid w:val="00EF7E72"/>
    <w:rsid w:val="00F0455E"/>
    <w:rsid w:val="00F06D37"/>
    <w:rsid w:val="00F07B9D"/>
    <w:rsid w:val="00F11586"/>
    <w:rsid w:val="00F1183B"/>
    <w:rsid w:val="00F11C9F"/>
    <w:rsid w:val="00F12263"/>
    <w:rsid w:val="00F1409D"/>
    <w:rsid w:val="00F14214"/>
    <w:rsid w:val="00F14D19"/>
    <w:rsid w:val="00F157A9"/>
    <w:rsid w:val="00F25BB6"/>
    <w:rsid w:val="00F26075"/>
    <w:rsid w:val="00F26B7E"/>
    <w:rsid w:val="00F27A3B"/>
    <w:rsid w:val="00F33817"/>
    <w:rsid w:val="00F420D5"/>
    <w:rsid w:val="00F451EA"/>
    <w:rsid w:val="00F45447"/>
    <w:rsid w:val="00F456C6"/>
    <w:rsid w:val="00F4577B"/>
    <w:rsid w:val="00F46496"/>
    <w:rsid w:val="00F474D0"/>
    <w:rsid w:val="00F50179"/>
    <w:rsid w:val="00F50B22"/>
    <w:rsid w:val="00F515EE"/>
    <w:rsid w:val="00F56511"/>
    <w:rsid w:val="00F6194E"/>
    <w:rsid w:val="00F623AC"/>
    <w:rsid w:val="00F6412A"/>
    <w:rsid w:val="00F65893"/>
    <w:rsid w:val="00F66A4A"/>
    <w:rsid w:val="00F67BE6"/>
    <w:rsid w:val="00F71E22"/>
    <w:rsid w:val="00F72142"/>
    <w:rsid w:val="00F72AE7"/>
    <w:rsid w:val="00F81141"/>
    <w:rsid w:val="00F833BA"/>
    <w:rsid w:val="00F83D6A"/>
    <w:rsid w:val="00F84FD0"/>
    <w:rsid w:val="00F859A8"/>
    <w:rsid w:val="00F86D87"/>
    <w:rsid w:val="00F9108B"/>
    <w:rsid w:val="00F91349"/>
    <w:rsid w:val="00F93A8A"/>
    <w:rsid w:val="00F94495"/>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B71AF"/>
    <w:rsid w:val="00FC17B7"/>
    <w:rsid w:val="00FC2CB7"/>
    <w:rsid w:val="00FC4090"/>
    <w:rsid w:val="00FC55B4"/>
    <w:rsid w:val="00FD00E6"/>
    <w:rsid w:val="00FD09A1"/>
    <w:rsid w:val="00FD2A7C"/>
    <w:rsid w:val="00FD59EB"/>
    <w:rsid w:val="00FD7299"/>
    <w:rsid w:val="00FD77CA"/>
    <w:rsid w:val="00FE1FBE"/>
    <w:rsid w:val="00FE3901"/>
    <w:rsid w:val="00FE39D3"/>
    <w:rsid w:val="00FE4BCE"/>
    <w:rsid w:val="00FE54AE"/>
    <w:rsid w:val="00FE576A"/>
    <w:rsid w:val="00FE7E79"/>
    <w:rsid w:val="00FF3E7D"/>
    <w:rsid w:val="00FF5B99"/>
    <w:rsid w:val="00FF730C"/>
    <w:rsid w:val="00FF73F4"/>
    <w:rsid w:val="00FF754F"/>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27B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snapToGrid w:val="0"/>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shd w:val="clear" w:color="FFFFFF" w:fill="FFFFFF"/>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shd w:val="clear" w:color="FFFFFF" w:fill="FFFFFF"/>
      <w:spacing w:before="580" w:afterLines="50" w:after="50"/>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ind w:left="283"/>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jc w:val="center"/>
    </w:pPr>
    <w:rPr>
      <w:rFonts w:ascii="黑体" w:eastAsia="黑体"/>
      <w:kern w:val="0"/>
      <w:sz w:val="52"/>
    </w:rPr>
  </w:style>
  <w:style w:type="paragraph" w:customStyle="1" w:styleId="afffff2">
    <w:name w:val="标准文件_封面标准英文名称"/>
    <w:basedOn w:val="afff5"/>
    <w:rsid w:val="009B46F9"/>
    <w:pPr>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snapToGrid w:val="0"/>
      <w:spacing w:line="300" w:lineRule="exact"/>
      <w:ind w:leftChars="200" w:left="400" w:hangingChars="200" w:hanging="200"/>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35"/>
      </w:numPr>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snapToGrid/>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ordWrap w:val="0"/>
      <w:overflowPunct w:val="0"/>
      <w:autoSpaceDE w:val="0"/>
      <w:autoSpaceDN w:val="0"/>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rPr>
      <w:bCs/>
      <w:iCs/>
    </w:rPr>
  </w:style>
  <w:style w:type="paragraph" w:customStyle="1" w:styleId="31">
    <w:name w:val="目录 31"/>
    <w:basedOn w:val="afff5"/>
    <w:next w:val="afff5"/>
    <w:autoRedefine/>
    <w:semiHidden/>
    <w:rsid w:val="009B46F9"/>
    <w:rPr>
      <w:rFonts w:ascii="宋体" w:hAnsi="宋体"/>
      <w:iCs/>
    </w:rPr>
  </w:style>
  <w:style w:type="paragraph" w:customStyle="1" w:styleId="41">
    <w:name w:val="目录 41"/>
    <w:basedOn w:val="afff5"/>
    <w:next w:val="afff5"/>
    <w:autoRedefine/>
    <w:semiHidden/>
    <w:rsid w:val="009B46F9"/>
  </w:style>
  <w:style w:type="paragraph" w:customStyle="1" w:styleId="51">
    <w:name w:val="目录 51"/>
    <w:basedOn w:val="afff5"/>
    <w:next w:val="afff5"/>
    <w:autoRedefine/>
    <w:semiHidden/>
    <w:rsid w:val="009B46F9"/>
    <w:rPr>
      <w:rFonts w:ascii="宋体" w:hAnsi="宋体"/>
    </w:rPr>
  </w:style>
  <w:style w:type="paragraph" w:customStyle="1" w:styleId="61">
    <w:name w:val="目录 61"/>
    <w:basedOn w:val="afff5"/>
    <w:next w:val="afff5"/>
    <w:autoRedefine/>
    <w:semiHidden/>
    <w:rsid w:val="009B46F9"/>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pPr>
    <w:rPr>
      <w:rFonts w:ascii="宋体" w:hAnsi="宋体"/>
      <w:szCs w:val="24"/>
    </w:rPr>
  </w:style>
  <w:style w:type="paragraph" w:styleId="affffffff0">
    <w:name w:val="table of figures"/>
    <w:basedOn w:val="afff5"/>
    <w:next w:val="afff5"/>
    <w:semiHidden/>
    <w:rsid w:val="009B46F9"/>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spacing w:before="10" w:after="10"/>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ind w:left="567"/>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tabs>
        <w:tab w:val="num" w:pos="360"/>
      </w:tabs>
      <w:spacing w:line="-300" w:lineRule="auto"/>
      <w:ind w:left="0" w:firstLine="0"/>
    </w:pPr>
    <w:rPr>
      <w:rFonts w:ascii="Times New Roman" w:hAnsi="Times New Roman"/>
    </w:rPr>
  </w:style>
  <w:style w:type="paragraph" w:customStyle="1" w:styleId="affa">
    <w:name w:val="图表脚注说明"/>
    <w:basedOn w:val="afff5"/>
    <w:next w:val="affff6"/>
    <w:rsid w:val="009B46F9"/>
    <w:pPr>
      <w:numPr>
        <w:numId w:val="30"/>
      </w:numPr>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numPr>
        <w:numId w:val="12"/>
      </w:numPr>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qFormat/>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TableParagraph">
    <w:name w:val="Table Paragraph"/>
    <w:basedOn w:val="afff5"/>
    <w:uiPriority w:val="1"/>
    <w:qFormat/>
    <w:rsid w:val="00894DB7"/>
    <w:pPr>
      <w:widowControl w:val="0"/>
      <w:autoSpaceDE w:val="0"/>
      <w:autoSpaceDN w:val="0"/>
      <w:adjustRightInd w:val="0"/>
      <w:spacing w:before="30"/>
      <w:ind w:left="112"/>
      <w:jc w:val="center"/>
    </w:pPr>
    <w:rPr>
      <w:rFonts w:ascii="宋体" w:hAnsi="Times New Roman" w:cs="宋体"/>
      <w:kern w:val="0"/>
      <w:sz w:val="24"/>
      <w:szCs w:val="24"/>
    </w:rPr>
  </w:style>
  <w:style w:type="paragraph" w:customStyle="1" w:styleId="afffffffffff4">
    <w:name w:val="二级条标题"/>
    <w:basedOn w:val="afff5"/>
    <w:next w:val="afff5"/>
    <w:link w:val="CharChar"/>
    <w:qFormat/>
    <w:rsid w:val="007C4EEA"/>
    <w:pPr>
      <w:tabs>
        <w:tab w:val="left" w:pos="1680"/>
      </w:tabs>
      <w:spacing w:beforeLines="50" w:afterLines="50"/>
      <w:ind w:left="1680" w:hanging="420"/>
      <w:jc w:val="both"/>
      <w:outlineLvl w:val="3"/>
    </w:pPr>
    <w:rPr>
      <w:rFonts w:ascii="黑体" w:eastAsia="黑体" w:hAnsi="Times New Roman"/>
      <w:kern w:val="0"/>
      <w:sz w:val="20"/>
      <w:szCs w:val="20"/>
      <w:lang w:val="x-none" w:eastAsia="x-none"/>
    </w:rPr>
  </w:style>
  <w:style w:type="character" w:customStyle="1" w:styleId="CharChar">
    <w:name w:val="二级条标题 Char Char"/>
    <w:link w:val="afffffffffff4"/>
    <w:rsid w:val="007C4EEA"/>
    <w:rPr>
      <w:rFonts w:ascii="黑体" w:eastAsia="黑体" w:hAnsi="Times New Roman"/>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snapToGrid w:val="0"/>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shd w:val="clear" w:color="FFFFFF" w:fill="FFFFFF"/>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shd w:val="clear" w:color="FFFFFF" w:fill="FFFFFF"/>
      <w:spacing w:before="580" w:afterLines="50" w:after="50"/>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ind w:left="283"/>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jc w:val="center"/>
    </w:pPr>
    <w:rPr>
      <w:rFonts w:ascii="黑体" w:eastAsia="黑体"/>
      <w:kern w:val="0"/>
      <w:sz w:val="52"/>
    </w:rPr>
  </w:style>
  <w:style w:type="paragraph" w:customStyle="1" w:styleId="afffff2">
    <w:name w:val="标准文件_封面标准英文名称"/>
    <w:basedOn w:val="afff5"/>
    <w:rsid w:val="009B46F9"/>
    <w:pPr>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snapToGrid w:val="0"/>
      <w:spacing w:line="300" w:lineRule="exact"/>
      <w:ind w:leftChars="200" w:left="400" w:hangingChars="200" w:hanging="200"/>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35"/>
      </w:numPr>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snapToGrid/>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ordWrap w:val="0"/>
      <w:overflowPunct w:val="0"/>
      <w:autoSpaceDE w:val="0"/>
      <w:autoSpaceDN w:val="0"/>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rPr>
      <w:bCs/>
      <w:iCs/>
    </w:rPr>
  </w:style>
  <w:style w:type="paragraph" w:customStyle="1" w:styleId="31">
    <w:name w:val="目录 31"/>
    <w:basedOn w:val="afff5"/>
    <w:next w:val="afff5"/>
    <w:autoRedefine/>
    <w:semiHidden/>
    <w:rsid w:val="009B46F9"/>
    <w:rPr>
      <w:rFonts w:ascii="宋体" w:hAnsi="宋体"/>
      <w:iCs/>
    </w:rPr>
  </w:style>
  <w:style w:type="paragraph" w:customStyle="1" w:styleId="41">
    <w:name w:val="目录 41"/>
    <w:basedOn w:val="afff5"/>
    <w:next w:val="afff5"/>
    <w:autoRedefine/>
    <w:semiHidden/>
    <w:rsid w:val="009B46F9"/>
  </w:style>
  <w:style w:type="paragraph" w:customStyle="1" w:styleId="51">
    <w:name w:val="目录 51"/>
    <w:basedOn w:val="afff5"/>
    <w:next w:val="afff5"/>
    <w:autoRedefine/>
    <w:semiHidden/>
    <w:rsid w:val="009B46F9"/>
    <w:rPr>
      <w:rFonts w:ascii="宋体" w:hAnsi="宋体"/>
    </w:rPr>
  </w:style>
  <w:style w:type="paragraph" w:customStyle="1" w:styleId="61">
    <w:name w:val="目录 61"/>
    <w:basedOn w:val="afff5"/>
    <w:next w:val="afff5"/>
    <w:autoRedefine/>
    <w:semiHidden/>
    <w:rsid w:val="009B46F9"/>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pPr>
    <w:rPr>
      <w:rFonts w:ascii="宋体" w:hAnsi="宋体"/>
      <w:szCs w:val="24"/>
    </w:rPr>
  </w:style>
  <w:style w:type="paragraph" w:styleId="affffffff0">
    <w:name w:val="table of figures"/>
    <w:basedOn w:val="afff5"/>
    <w:next w:val="afff5"/>
    <w:semiHidden/>
    <w:rsid w:val="009B46F9"/>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spacing w:before="10" w:after="10"/>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ind w:left="567"/>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tabs>
        <w:tab w:val="num" w:pos="360"/>
      </w:tabs>
      <w:spacing w:line="-300" w:lineRule="auto"/>
      <w:ind w:left="0" w:firstLine="0"/>
    </w:pPr>
    <w:rPr>
      <w:rFonts w:ascii="Times New Roman" w:hAnsi="Times New Roman"/>
    </w:rPr>
  </w:style>
  <w:style w:type="paragraph" w:customStyle="1" w:styleId="affa">
    <w:name w:val="图表脚注说明"/>
    <w:basedOn w:val="afff5"/>
    <w:next w:val="affff6"/>
    <w:rsid w:val="009B46F9"/>
    <w:pPr>
      <w:numPr>
        <w:numId w:val="30"/>
      </w:numPr>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numPr>
        <w:numId w:val="12"/>
      </w:numPr>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qFormat/>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TableParagraph">
    <w:name w:val="Table Paragraph"/>
    <w:basedOn w:val="afff5"/>
    <w:uiPriority w:val="1"/>
    <w:qFormat/>
    <w:rsid w:val="00894DB7"/>
    <w:pPr>
      <w:widowControl w:val="0"/>
      <w:autoSpaceDE w:val="0"/>
      <w:autoSpaceDN w:val="0"/>
      <w:adjustRightInd w:val="0"/>
      <w:spacing w:before="30"/>
      <w:ind w:left="112"/>
      <w:jc w:val="center"/>
    </w:pPr>
    <w:rPr>
      <w:rFonts w:ascii="宋体" w:hAnsi="Times New Roman" w:cs="宋体"/>
      <w:kern w:val="0"/>
      <w:sz w:val="24"/>
      <w:szCs w:val="24"/>
    </w:rPr>
  </w:style>
  <w:style w:type="paragraph" w:customStyle="1" w:styleId="afffffffffff4">
    <w:name w:val="二级条标题"/>
    <w:basedOn w:val="afff5"/>
    <w:next w:val="afff5"/>
    <w:link w:val="CharChar"/>
    <w:qFormat/>
    <w:rsid w:val="007C4EEA"/>
    <w:pPr>
      <w:tabs>
        <w:tab w:val="left" w:pos="1680"/>
      </w:tabs>
      <w:spacing w:beforeLines="50" w:afterLines="50"/>
      <w:ind w:left="1680" w:hanging="420"/>
      <w:jc w:val="both"/>
      <w:outlineLvl w:val="3"/>
    </w:pPr>
    <w:rPr>
      <w:rFonts w:ascii="黑体" w:eastAsia="黑体" w:hAnsi="Times New Roman"/>
      <w:kern w:val="0"/>
      <w:sz w:val="20"/>
      <w:szCs w:val="20"/>
      <w:lang w:val="x-none" w:eastAsia="x-none"/>
    </w:rPr>
  </w:style>
  <w:style w:type="character" w:customStyle="1" w:styleId="CharChar">
    <w:name w:val="二级条标题 Char Char"/>
    <w:link w:val="afffffffffff4"/>
    <w:rsid w:val="007C4EEA"/>
    <w:rPr>
      <w:rFonts w:ascii="黑体" w:eastAsia="黑体"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baike.baidu.com/item/%E8%AE%A1%E9%87%8F%E5%99%A8%E5%85%B7/11042399?fromModule=lemma_inlink" TargetMode="Externa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CFBA4E8D2044AA1ADE73101C14604C0"/>
        <w:category>
          <w:name w:val="常规"/>
          <w:gallery w:val="placeholder"/>
        </w:category>
        <w:types>
          <w:type w:val="bbPlcHdr"/>
        </w:types>
        <w:behaviors>
          <w:behavior w:val="content"/>
        </w:behaviors>
        <w:guid w:val="{33BDB0A4-D94D-406F-9A08-CB6C27A43442}"/>
      </w:docPartPr>
      <w:docPartBody>
        <w:p w:rsidR="005F19CF" w:rsidRDefault="00E83C06">
          <w:pPr>
            <w:pStyle w:val="3CFBA4E8D2044AA1ADE73101C14604C0"/>
          </w:pPr>
          <w:r w:rsidRPr="00751A05">
            <w:rPr>
              <w:rStyle w:val="a3"/>
              <w:rFonts w:hint="eastAsia"/>
            </w:rPr>
            <w:t>单击或点击此处输入文字。</w:t>
          </w:r>
        </w:p>
      </w:docPartBody>
    </w:docPart>
    <w:docPart>
      <w:docPartPr>
        <w:name w:val="3C6B4EBF6D5D4AF0ACCF26368720B315"/>
        <w:category>
          <w:name w:val="常规"/>
          <w:gallery w:val="placeholder"/>
        </w:category>
        <w:types>
          <w:type w:val="bbPlcHdr"/>
        </w:types>
        <w:behaviors>
          <w:behavior w:val="content"/>
        </w:behaviors>
        <w:guid w:val="{04EF5104-80B1-4AFD-822F-C23981CA50AE}"/>
      </w:docPartPr>
      <w:docPartBody>
        <w:p w:rsidR="005F19CF" w:rsidRDefault="00E83C06">
          <w:pPr>
            <w:pStyle w:val="3C6B4EBF6D5D4AF0ACCF26368720B315"/>
          </w:pPr>
          <w:r w:rsidRPr="00FB6243">
            <w:rPr>
              <w:rStyle w:val="a3"/>
              <w:rFonts w:hint="eastAsia"/>
            </w:rPr>
            <w:t>选择一项。</w:t>
          </w:r>
        </w:p>
      </w:docPartBody>
    </w:docPart>
    <w:docPart>
      <w:docPartPr>
        <w:name w:val="CF2A3B03EEF546F9B89BEFA0C79C8357"/>
        <w:category>
          <w:name w:val="常规"/>
          <w:gallery w:val="placeholder"/>
        </w:category>
        <w:types>
          <w:type w:val="bbPlcHdr"/>
        </w:types>
        <w:behaviors>
          <w:behavior w:val="content"/>
        </w:behaviors>
        <w:guid w:val="{42349FB2-2BA4-4757-B002-7DB9580AF114}"/>
      </w:docPartPr>
      <w:docPartBody>
        <w:p w:rsidR="005F19CF" w:rsidRDefault="00E83C06">
          <w:pPr>
            <w:pStyle w:val="CF2A3B03EEF546F9B89BEFA0C79C8357"/>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B7D"/>
    <w:rsid w:val="001759A9"/>
    <w:rsid w:val="00252A44"/>
    <w:rsid w:val="00287ED4"/>
    <w:rsid w:val="00332E64"/>
    <w:rsid w:val="005F19CF"/>
    <w:rsid w:val="00601487"/>
    <w:rsid w:val="00661B07"/>
    <w:rsid w:val="006C292A"/>
    <w:rsid w:val="006F21F0"/>
    <w:rsid w:val="008F1E17"/>
    <w:rsid w:val="00922847"/>
    <w:rsid w:val="009E262A"/>
    <w:rsid w:val="00A425A8"/>
    <w:rsid w:val="00B00579"/>
    <w:rsid w:val="00B90A3A"/>
    <w:rsid w:val="00C94A71"/>
    <w:rsid w:val="00CD528E"/>
    <w:rsid w:val="00CE6F78"/>
    <w:rsid w:val="00D713A6"/>
    <w:rsid w:val="00E83C06"/>
    <w:rsid w:val="00EC09D8"/>
    <w:rsid w:val="00F21246"/>
    <w:rsid w:val="00F85B7D"/>
    <w:rsid w:val="00FA4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CFBA4E8D2044AA1ADE73101C14604C0">
    <w:name w:val="3CFBA4E8D2044AA1ADE73101C14604C0"/>
    <w:pPr>
      <w:widowControl w:val="0"/>
      <w:jc w:val="both"/>
    </w:pPr>
  </w:style>
  <w:style w:type="paragraph" w:customStyle="1" w:styleId="3C6B4EBF6D5D4AF0ACCF26368720B315">
    <w:name w:val="3C6B4EBF6D5D4AF0ACCF26368720B315"/>
    <w:pPr>
      <w:widowControl w:val="0"/>
      <w:jc w:val="both"/>
    </w:pPr>
  </w:style>
  <w:style w:type="paragraph" w:customStyle="1" w:styleId="CF2A3B03EEF546F9B89BEFA0C79C8357">
    <w:name w:val="CF2A3B03EEF546F9B89BEFA0C79C8357"/>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CFBA4E8D2044AA1ADE73101C14604C0">
    <w:name w:val="3CFBA4E8D2044AA1ADE73101C14604C0"/>
    <w:pPr>
      <w:widowControl w:val="0"/>
      <w:jc w:val="both"/>
    </w:pPr>
  </w:style>
  <w:style w:type="paragraph" w:customStyle="1" w:styleId="3C6B4EBF6D5D4AF0ACCF26368720B315">
    <w:name w:val="3C6B4EBF6D5D4AF0ACCF26368720B315"/>
    <w:pPr>
      <w:widowControl w:val="0"/>
      <w:jc w:val="both"/>
    </w:pPr>
  </w:style>
  <w:style w:type="paragraph" w:customStyle="1" w:styleId="CF2A3B03EEF546F9B89BEFA0C79C8357">
    <w:name w:val="CF2A3B03EEF546F9B89BEFA0C79C835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A4D47-8F0E-4171-A077-76CB17768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TotalTime>
  <Pages>58</Pages>
  <Words>7067</Words>
  <Characters>40285</Characters>
  <Application>Microsoft Office Word</Application>
  <DocSecurity>0</DocSecurity>
  <Lines>335</Lines>
  <Paragraphs>94</Paragraphs>
  <ScaleCrop>false</ScaleCrop>
  <Company>PCMI</Company>
  <LinksUpToDate>false</LinksUpToDate>
  <CharactersWithSpaces>47258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zyq z</dc:creator>
  <dc:description>&lt;config cover="true" show_menu="true" version="1.0.0" doctype="SDKXY"&gt;_x000d_
&lt;/config&gt;</dc:description>
  <cp:lastModifiedBy>梁彪</cp:lastModifiedBy>
  <cp:revision>2</cp:revision>
  <cp:lastPrinted>2020-08-30T10:00:00Z</cp:lastPrinted>
  <dcterms:created xsi:type="dcterms:W3CDTF">2023-12-26T04:33:00Z</dcterms:created>
  <dcterms:modified xsi:type="dcterms:W3CDTF">2023-12-26T04:33:00Z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