
<file path=[Content_Types].xml><?xml version="1.0" encoding="utf-8"?>
<Types xmlns="http://schemas.openxmlformats.org/package/2006/content-types">
  <Default Extension="vsd" ContentType="application/vnd.visio"/>
  <Default Extension="png" ContentType="image/png"/>
  <Default Extension="emf" ContentType="image/x-emf"/>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25"/>
        <w:gridCol w:w="8871"/>
      </w:tblGrid>
      <w:tr w:rsidR="000C41F7">
        <w:tc>
          <w:tcPr>
            <w:tcW w:w="509" w:type="dxa"/>
            <w:noWrap/>
          </w:tcPr>
          <w:p w:rsidR="000C41F7" w:rsidRDefault="00DF1396">
            <w:pPr>
              <w:pStyle w:val="afffa"/>
              <w:framePr w:wrap="notBeside" w:vAnchor="page" w:hAnchor="page" w:x="1372" w:y="568"/>
              <w:tabs>
                <w:tab w:val="clear" w:pos="4153"/>
                <w:tab w:val="clear" w:pos="8306"/>
              </w:tabs>
              <w:adjustRightInd w:val="0"/>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noWrap/>
          </w:tcPr>
          <w:p w:rsidR="000C41F7" w:rsidRDefault="00DF1396">
            <w:pPr>
              <w:pStyle w:val="afffa"/>
              <w:framePr w:wrap="notBeside" w:vAnchor="page" w:hAnchor="page" w:x="1372" w:y="568"/>
              <w:tabs>
                <w:tab w:val="clear" w:pos="4153"/>
                <w:tab w:val="clear" w:pos="8306"/>
              </w:tabs>
              <w:adjustRightInd w:val="0"/>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3</w:t>
            </w:r>
            <w:r>
              <w:rPr>
                <w:rFonts w:ascii="黑体" w:eastAsia="黑体" w:hAnsi="黑体"/>
                <w:sz w:val="21"/>
                <w:szCs w:val="21"/>
              </w:rPr>
              <w:t>5.040</w:t>
            </w:r>
            <w:r>
              <w:rPr>
                <w:rFonts w:ascii="黑体" w:eastAsia="黑体" w:hAnsi="黑体"/>
                <w:sz w:val="21"/>
                <w:szCs w:val="21"/>
              </w:rPr>
              <w:fldChar w:fldCharType="end"/>
            </w:r>
            <w:bookmarkEnd w:id="0"/>
          </w:p>
        </w:tc>
      </w:tr>
      <w:tr w:rsidR="000C41F7">
        <w:tc>
          <w:tcPr>
            <w:tcW w:w="509" w:type="dxa"/>
            <w:noWrap/>
          </w:tcPr>
          <w:p w:rsidR="000C41F7" w:rsidRDefault="00DF1396">
            <w:pPr>
              <w:pStyle w:val="afffa"/>
              <w:framePr w:wrap="notBeside" w:vAnchor="page" w:hAnchor="page" w:x="1372" w:y="568"/>
              <w:tabs>
                <w:tab w:val="clear" w:pos="4153"/>
                <w:tab w:val="clear" w:pos="8306"/>
              </w:tabs>
              <w:adjustRightInd w:val="0"/>
              <w:spacing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noWrap/>
          </w:tcPr>
          <w:p w:rsidR="000C41F7" w:rsidRDefault="00DF1396">
            <w:pPr>
              <w:pStyle w:val="afffa"/>
              <w:framePr w:wrap="notBeside" w:vAnchor="page" w:hAnchor="page" w:x="1372" w:y="568"/>
              <w:tabs>
                <w:tab w:val="clear" w:pos="4153"/>
                <w:tab w:val="clear" w:pos="8306"/>
              </w:tabs>
              <w:adjustRightInd w:val="0"/>
              <w:spacing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L 80</w:t>
            </w:r>
            <w:r>
              <w:rPr>
                <w:rFonts w:ascii="黑体" w:eastAsia="黑体" w:hAnsi="黑体"/>
                <w:sz w:val="21"/>
                <w:szCs w:val="21"/>
              </w:rPr>
              <w:fldChar w:fldCharType="end"/>
            </w:r>
            <w:bookmarkEnd w:id="1"/>
          </w:p>
        </w:tc>
      </w:tr>
    </w:tbl>
    <w:tbl>
      <w:tblPr>
        <w:tblStyle w:val="afffe"/>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C41F7">
        <w:tc>
          <w:tcPr>
            <w:tcW w:w="6407" w:type="dxa"/>
            <w:noWrap/>
          </w:tcPr>
          <w:p w:rsidR="000C41F7" w:rsidRDefault="00DF1396">
            <w:pPr>
              <w:pStyle w:val="affff5"/>
              <w:framePr w:w="0" w:hRule="auto" w:wrap="auto" w:hAnchor="text" w:xAlign="left" w:yAlign="inline" w:anchorLock="0"/>
              <w:adjustRightInd w:val="0"/>
              <w:snapToGrid w:val="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0C41F7" w:rsidRDefault="00DF1396">
      <w:pPr>
        <w:pStyle w:val="affff6"/>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0C41F7" w:rsidRDefault="00DF1396">
      <w:pPr>
        <w:pStyle w:val="afffffffffc"/>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0C41F7" w:rsidRDefault="00DF1396">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0C41F7" w:rsidRDefault="00DF139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772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A73ACBA"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0C41F7" w:rsidRDefault="000C41F7">
      <w:pPr>
        <w:pStyle w:val="affff6"/>
        <w:framePr w:w="9639" w:h="6976" w:hRule="exact" w:hSpace="0" w:vSpace="0" w:wrap="around" w:hAnchor="page" w:y="6408"/>
        <w:jc w:val="center"/>
        <w:rPr>
          <w:rFonts w:ascii="黑体" w:eastAsia="黑体" w:hAnsi="黑体"/>
          <w:b w:val="0"/>
          <w:bCs w:val="0"/>
          <w:w w:val="100"/>
        </w:rPr>
      </w:pPr>
    </w:p>
    <w:p w:rsidR="000C41F7" w:rsidRDefault="00DF1396">
      <w:pPr>
        <w:pStyle w:val="afffffffffe"/>
        <w:framePr w:h="6974" w:hRule="exact" w:wrap="around" w:x="1419" w:anchorLock="1"/>
      </w:pPr>
      <w:r>
        <w:t>住宅和楼宇电子系统（HBES）</w:t>
      </w:r>
    </w:p>
    <w:p w:rsidR="000C41F7" w:rsidRDefault="00DF1396">
      <w:pPr>
        <w:pStyle w:val="afffffffffe"/>
        <w:framePr w:h="6974" w:hRule="exact" w:wrap="around" w:x="1419" w:anchorLock="1"/>
      </w:pPr>
      <w:r>
        <w:t>设备加密及配置技术规范</w:t>
      </w:r>
    </w:p>
    <w:p w:rsidR="000C41F7" w:rsidRDefault="000C41F7">
      <w:pPr>
        <w:framePr w:w="9639" w:h="6974" w:hRule="exact" w:wrap="around" w:vAnchor="page" w:hAnchor="page" w:x="1419" w:y="6408" w:anchorLock="1"/>
        <w:ind w:left="-1418"/>
      </w:pPr>
    </w:p>
    <w:p w:rsidR="000C41F7" w:rsidRDefault="00DF1396">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Home and Building Electronic Systems</w:t>
      </w:r>
      <w:r>
        <w:rPr>
          <w:rFonts w:eastAsia="黑体" w:hint="eastAsia"/>
          <w:szCs w:val="28"/>
        </w:rPr>
        <w:t xml:space="preserve"> (H</w:t>
      </w:r>
      <w:r>
        <w:rPr>
          <w:rFonts w:eastAsia="黑体"/>
          <w:szCs w:val="28"/>
        </w:rPr>
        <w:t>BES</w:t>
      </w:r>
      <w:r>
        <w:rPr>
          <w:rFonts w:eastAsia="黑体" w:hint="eastAsia"/>
          <w:szCs w:val="28"/>
        </w:rPr>
        <w:t>) Device</w:t>
      </w:r>
      <w:r>
        <w:rPr>
          <w:rFonts w:eastAsia="黑体"/>
          <w:szCs w:val="28"/>
        </w:rPr>
        <w:t xml:space="preserve"> Encryption and </w:t>
      </w:r>
      <w:r>
        <w:rPr>
          <w:rFonts w:eastAsia="黑体" w:hint="eastAsia"/>
          <w:szCs w:val="28"/>
        </w:rPr>
        <w:t>C</w:t>
      </w:r>
      <w:r>
        <w:rPr>
          <w:rFonts w:eastAsia="黑体"/>
          <w:szCs w:val="28"/>
        </w:rPr>
        <w:t>onfiguration specifications</w:t>
      </w:r>
      <w:r>
        <w:rPr>
          <w:rFonts w:eastAsia="黑体"/>
          <w:szCs w:val="28"/>
        </w:rPr>
        <w:fldChar w:fldCharType="end"/>
      </w:r>
      <w:bookmarkEnd w:id="9"/>
    </w:p>
    <w:p w:rsidR="000C41F7" w:rsidRDefault="000C41F7">
      <w:pPr>
        <w:framePr w:w="9639" w:h="6974" w:hRule="exact" w:wrap="around" w:vAnchor="page" w:hAnchor="page" w:x="1419" w:y="6408" w:anchorLock="1"/>
        <w:spacing w:line="760" w:lineRule="exact"/>
        <w:ind w:left="-1418"/>
      </w:pPr>
    </w:p>
    <w:p w:rsidR="000C41F7" w:rsidRDefault="000C41F7">
      <w:pPr>
        <w:pStyle w:val="afffffff1"/>
        <w:framePr w:w="9639" w:h="6974" w:hRule="exact" w:wrap="around" w:vAnchor="page" w:hAnchor="page" w:x="1419" w:y="6408" w:anchorLock="1"/>
        <w:textAlignment w:val="bottom"/>
        <w:rPr>
          <w:rFonts w:eastAsia="黑体"/>
          <w:szCs w:val="28"/>
        </w:rPr>
      </w:pPr>
    </w:p>
    <w:p w:rsidR="000C41F7" w:rsidRDefault="00DF1396">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BE0977">
        <w:rPr>
          <w:sz w:val="24"/>
          <w:szCs w:val="28"/>
        </w:rPr>
      </w:r>
      <w:r w:rsidR="00BE0977">
        <w:rPr>
          <w:sz w:val="24"/>
          <w:szCs w:val="28"/>
        </w:rPr>
        <w:fldChar w:fldCharType="separate"/>
      </w:r>
      <w:r>
        <w:rPr>
          <w:sz w:val="24"/>
          <w:szCs w:val="28"/>
        </w:rPr>
        <w:fldChar w:fldCharType="end"/>
      </w:r>
      <w:bookmarkEnd w:id="10"/>
      <w:r>
        <w:rPr>
          <w:rFonts w:hint="eastAsia"/>
          <w:sz w:val="24"/>
          <w:szCs w:val="28"/>
        </w:rPr>
        <w:t>（送审稿）</w:t>
      </w:r>
    </w:p>
    <w:p w:rsidR="000C41F7" w:rsidRDefault="00DF1396">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0C41F7" w:rsidRDefault="00DF1396">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BE0977">
        <w:rPr>
          <w:b/>
          <w:sz w:val="21"/>
          <w:szCs w:val="28"/>
        </w:rPr>
      </w:r>
      <w:r w:rsidR="00BE0977">
        <w:rPr>
          <w:b/>
          <w:sz w:val="21"/>
          <w:szCs w:val="28"/>
        </w:rPr>
        <w:fldChar w:fldCharType="separate"/>
      </w:r>
      <w:r>
        <w:rPr>
          <w:b/>
          <w:sz w:val="21"/>
          <w:szCs w:val="28"/>
        </w:rPr>
        <w:fldChar w:fldCharType="end"/>
      </w:r>
      <w:bookmarkEnd w:id="12"/>
    </w:p>
    <w:p w:rsidR="000C41F7" w:rsidRDefault="00DF1396">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0C41F7" w:rsidRDefault="00DF1396">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0C41F7" w:rsidRDefault="00DF1396">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9"/>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0C41F7" w:rsidRDefault="00DF1396">
      <w:pPr>
        <w:rPr>
          <w:rFonts w:ascii="宋体" w:hAnsi="宋体"/>
          <w:sz w:val="28"/>
          <w:szCs w:val="28"/>
        </w:rPr>
        <w:sectPr w:rsidR="000C41F7">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9776"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0EE23F6" id="直接连接符 5" o:spid="_x0000_s1026" style="position:absolute;left:0;text-align:left;z-index:251661312;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0C41F7" w:rsidRDefault="00DF1396">
      <w:pPr>
        <w:pStyle w:val="affffff1"/>
        <w:spacing w:after="468"/>
      </w:pPr>
      <w:bookmarkStart w:id="20" w:name="BookMark1"/>
      <w:r>
        <w:rPr>
          <w:rFonts w:hint="eastAsia"/>
          <w:spacing w:val="320"/>
        </w:rPr>
        <w:lastRenderedPageBreak/>
        <w:t>目</w:t>
      </w:r>
      <w:r>
        <w:rPr>
          <w:rFonts w:hint="eastAsia"/>
        </w:rPr>
        <w:t>次</w:t>
      </w:r>
    </w:p>
    <w:p w:rsidR="00B974D6" w:rsidRDefault="00DF1396">
      <w:pPr>
        <w:pStyle w:val="10"/>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"标准文件_一级条标题,2,标准文件_附录一级条标题,2," </w:instrText>
      </w:r>
      <w:r>
        <w:fldChar w:fldCharType="separate"/>
      </w:r>
      <w:hyperlink w:anchor="_Toc157152185" w:history="1">
        <w:r w:rsidR="00B974D6" w:rsidRPr="00E5271A">
          <w:rPr>
            <w:rStyle w:val="affff2"/>
            <w:rFonts w:hint="eastAsia"/>
            <w:noProof/>
            <w:spacing w:val="320"/>
          </w:rPr>
          <w:t>前</w:t>
        </w:r>
        <w:r w:rsidR="00B974D6" w:rsidRPr="00E5271A">
          <w:rPr>
            <w:rStyle w:val="affff2"/>
            <w:rFonts w:hint="eastAsia"/>
            <w:noProof/>
          </w:rPr>
          <w:t>言</w:t>
        </w:r>
        <w:r w:rsidR="00B974D6">
          <w:rPr>
            <w:noProof/>
          </w:rPr>
          <w:tab/>
        </w:r>
        <w:r w:rsidR="00B974D6">
          <w:rPr>
            <w:noProof/>
          </w:rPr>
          <w:fldChar w:fldCharType="begin"/>
        </w:r>
        <w:r w:rsidR="00B974D6">
          <w:rPr>
            <w:noProof/>
          </w:rPr>
          <w:instrText xml:space="preserve"> PAGEREF _Toc157152185 \h </w:instrText>
        </w:r>
        <w:r w:rsidR="00B974D6">
          <w:rPr>
            <w:noProof/>
          </w:rPr>
        </w:r>
        <w:r w:rsidR="00B974D6">
          <w:rPr>
            <w:noProof/>
          </w:rPr>
          <w:fldChar w:fldCharType="separate"/>
        </w:r>
        <w:r w:rsidR="00B974D6">
          <w:rPr>
            <w:noProof/>
          </w:rPr>
          <w:t>1</w:t>
        </w:r>
        <w:r w:rsidR="00B974D6">
          <w:rPr>
            <w:noProof/>
          </w:rPr>
          <w:fldChar w:fldCharType="end"/>
        </w:r>
      </w:hyperlink>
    </w:p>
    <w:p w:rsidR="00B974D6" w:rsidRDefault="00BE0977">
      <w:pPr>
        <w:pStyle w:val="10"/>
        <w:tabs>
          <w:tab w:val="right" w:leader="dot" w:pos="9344"/>
        </w:tabs>
        <w:rPr>
          <w:rFonts w:asciiTheme="minorHAnsi" w:eastAsiaTheme="minorEastAsia" w:hAnsiTheme="minorHAnsi" w:cstheme="minorBidi"/>
          <w:noProof/>
          <w:szCs w:val="22"/>
        </w:rPr>
      </w:pPr>
      <w:hyperlink w:anchor="_Toc157152186" w:history="1">
        <w:r w:rsidR="00B974D6" w:rsidRPr="00E5271A">
          <w:rPr>
            <w:rStyle w:val="affff2"/>
            <w:noProof/>
          </w:rPr>
          <w:t>1</w:t>
        </w:r>
        <w:r w:rsidR="00B974D6" w:rsidRPr="00E5271A">
          <w:rPr>
            <w:rStyle w:val="affff2"/>
            <w:rFonts w:hint="eastAsia"/>
            <w:noProof/>
          </w:rPr>
          <w:t xml:space="preserve"> 范围</w:t>
        </w:r>
        <w:r w:rsidR="00B974D6">
          <w:rPr>
            <w:noProof/>
          </w:rPr>
          <w:tab/>
        </w:r>
        <w:r w:rsidR="00B974D6">
          <w:rPr>
            <w:noProof/>
          </w:rPr>
          <w:fldChar w:fldCharType="begin"/>
        </w:r>
        <w:r w:rsidR="00B974D6">
          <w:rPr>
            <w:noProof/>
          </w:rPr>
          <w:instrText xml:space="preserve"> PAGEREF _Toc157152186 \h </w:instrText>
        </w:r>
        <w:r w:rsidR="00B974D6">
          <w:rPr>
            <w:noProof/>
          </w:rPr>
        </w:r>
        <w:r w:rsidR="00B974D6">
          <w:rPr>
            <w:noProof/>
          </w:rPr>
          <w:fldChar w:fldCharType="separate"/>
        </w:r>
        <w:r w:rsidR="00B974D6">
          <w:rPr>
            <w:noProof/>
          </w:rPr>
          <w:t>2</w:t>
        </w:r>
        <w:r w:rsidR="00B974D6">
          <w:rPr>
            <w:noProof/>
          </w:rPr>
          <w:fldChar w:fldCharType="end"/>
        </w:r>
      </w:hyperlink>
    </w:p>
    <w:p w:rsidR="00B974D6" w:rsidRDefault="00BE0977">
      <w:pPr>
        <w:pStyle w:val="10"/>
        <w:tabs>
          <w:tab w:val="right" w:leader="dot" w:pos="9344"/>
        </w:tabs>
        <w:rPr>
          <w:rFonts w:asciiTheme="minorHAnsi" w:eastAsiaTheme="minorEastAsia" w:hAnsiTheme="minorHAnsi" w:cstheme="minorBidi"/>
          <w:noProof/>
          <w:szCs w:val="22"/>
        </w:rPr>
      </w:pPr>
      <w:hyperlink w:anchor="_Toc157152187" w:history="1">
        <w:r w:rsidR="00B974D6" w:rsidRPr="00E5271A">
          <w:rPr>
            <w:rStyle w:val="affff2"/>
            <w:noProof/>
          </w:rPr>
          <w:t>2</w:t>
        </w:r>
        <w:r w:rsidR="00B974D6" w:rsidRPr="00E5271A">
          <w:rPr>
            <w:rStyle w:val="affff2"/>
            <w:rFonts w:hint="eastAsia"/>
            <w:noProof/>
          </w:rPr>
          <w:t xml:space="preserve"> 规范性引用文件</w:t>
        </w:r>
        <w:r w:rsidR="00B974D6">
          <w:rPr>
            <w:noProof/>
          </w:rPr>
          <w:tab/>
        </w:r>
        <w:r w:rsidR="00B974D6">
          <w:rPr>
            <w:noProof/>
          </w:rPr>
          <w:fldChar w:fldCharType="begin"/>
        </w:r>
        <w:r w:rsidR="00B974D6">
          <w:rPr>
            <w:noProof/>
          </w:rPr>
          <w:instrText xml:space="preserve"> PAGEREF _Toc157152187 \h </w:instrText>
        </w:r>
        <w:r w:rsidR="00B974D6">
          <w:rPr>
            <w:noProof/>
          </w:rPr>
        </w:r>
        <w:r w:rsidR="00B974D6">
          <w:rPr>
            <w:noProof/>
          </w:rPr>
          <w:fldChar w:fldCharType="separate"/>
        </w:r>
        <w:r w:rsidR="00B974D6">
          <w:rPr>
            <w:noProof/>
          </w:rPr>
          <w:t>2</w:t>
        </w:r>
        <w:r w:rsidR="00B974D6">
          <w:rPr>
            <w:noProof/>
          </w:rPr>
          <w:fldChar w:fldCharType="end"/>
        </w:r>
      </w:hyperlink>
    </w:p>
    <w:p w:rsidR="00B974D6" w:rsidRDefault="00BE0977">
      <w:pPr>
        <w:pStyle w:val="10"/>
        <w:tabs>
          <w:tab w:val="right" w:leader="dot" w:pos="9344"/>
        </w:tabs>
        <w:rPr>
          <w:rFonts w:asciiTheme="minorHAnsi" w:eastAsiaTheme="minorEastAsia" w:hAnsiTheme="minorHAnsi" w:cstheme="minorBidi"/>
          <w:noProof/>
          <w:szCs w:val="22"/>
        </w:rPr>
      </w:pPr>
      <w:hyperlink w:anchor="_Toc157152188" w:history="1">
        <w:r w:rsidR="00B974D6" w:rsidRPr="00E5271A">
          <w:rPr>
            <w:rStyle w:val="affff2"/>
            <w:noProof/>
          </w:rPr>
          <w:t>3</w:t>
        </w:r>
        <w:r w:rsidR="00B974D6" w:rsidRPr="00E5271A">
          <w:rPr>
            <w:rStyle w:val="affff2"/>
            <w:rFonts w:hint="eastAsia"/>
            <w:noProof/>
          </w:rPr>
          <w:t xml:space="preserve"> 术语和定义</w:t>
        </w:r>
        <w:r w:rsidR="00B974D6">
          <w:rPr>
            <w:noProof/>
          </w:rPr>
          <w:tab/>
        </w:r>
        <w:r w:rsidR="00B974D6">
          <w:rPr>
            <w:noProof/>
          </w:rPr>
          <w:fldChar w:fldCharType="begin"/>
        </w:r>
        <w:r w:rsidR="00B974D6">
          <w:rPr>
            <w:noProof/>
          </w:rPr>
          <w:instrText xml:space="preserve"> PAGEREF _Toc157152188 \h </w:instrText>
        </w:r>
        <w:r w:rsidR="00B974D6">
          <w:rPr>
            <w:noProof/>
          </w:rPr>
        </w:r>
        <w:r w:rsidR="00B974D6">
          <w:rPr>
            <w:noProof/>
          </w:rPr>
          <w:fldChar w:fldCharType="separate"/>
        </w:r>
        <w:r w:rsidR="00B974D6">
          <w:rPr>
            <w:noProof/>
          </w:rPr>
          <w:t>2</w:t>
        </w:r>
        <w:r w:rsidR="00B974D6">
          <w:rPr>
            <w:noProof/>
          </w:rPr>
          <w:fldChar w:fldCharType="end"/>
        </w:r>
      </w:hyperlink>
    </w:p>
    <w:p w:rsidR="00B974D6" w:rsidRDefault="00BE0977">
      <w:pPr>
        <w:pStyle w:val="10"/>
        <w:tabs>
          <w:tab w:val="right" w:leader="dot" w:pos="9344"/>
        </w:tabs>
        <w:rPr>
          <w:rFonts w:asciiTheme="minorHAnsi" w:eastAsiaTheme="minorEastAsia" w:hAnsiTheme="minorHAnsi" w:cstheme="minorBidi"/>
          <w:noProof/>
          <w:szCs w:val="22"/>
        </w:rPr>
      </w:pPr>
      <w:hyperlink w:anchor="_Toc157152189" w:history="1">
        <w:r w:rsidR="00B974D6" w:rsidRPr="00E5271A">
          <w:rPr>
            <w:rStyle w:val="affff2"/>
            <w:noProof/>
          </w:rPr>
          <w:t>4</w:t>
        </w:r>
        <w:r w:rsidR="00B974D6" w:rsidRPr="00E5271A">
          <w:rPr>
            <w:rStyle w:val="affff2"/>
            <w:rFonts w:hint="eastAsia"/>
            <w:noProof/>
          </w:rPr>
          <w:t xml:space="preserve"> 缩略语</w:t>
        </w:r>
        <w:r w:rsidR="00B974D6">
          <w:rPr>
            <w:noProof/>
          </w:rPr>
          <w:tab/>
        </w:r>
        <w:r w:rsidR="00B974D6">
          <w:rPr>
            <w:noProof/>
          </w:rPr>
          <w:fldChar w:fldCharType="begin"/>
        </w:r>
        <w:r w:rsidR="00B974D6">
          <w:rPr>
            <w:noProof/>
          </w:rPr>
          <w:instrText xml:space="preserve"> PAGEREF _Toc157152189 \h </w:instrText>
        </w:r>
        <w:r w:rsidR="00B974D6">
          <w:rPr>
            <w:noProof/>
          </w:rPr>
        </w:r>
        <w:r w:rsidR="00B974D6">
          <w:rPr>
            <w:noProof/>
          </w:rPr>
          <w:fldChar w:fldCharType="separate"/>
        </w:r>
        <w:r w:rsidR="00B974D6">
          <w:rPr>
            <w:noProof/>
          </w:rPr>
          <w:t>2</w:t>
        </w:r>
        <w:r w:rsidR="00B974D6">
          <w:rPr>
            <w:noProof/>
          </w:rPr>
          <w:fldChar w:fldCharType="end"/>
        </w:r>
      </w:hyperlink>
    </w:p>
    <w:p w:rsidR="00B974D6" w:rsidRDefault="00BE0977">
      <w:pPr>
        <w:pStyle w:val="10"/>
        <w:tabs>
          <w:tab w:val="right" w:leader="dot" w:pos="9344"/>
        </w:tabs>
        <w:rPr>
          <w:rFonts w:asciiTheme="minorHAnsi" w:eastAsiaTheme="minorEastAsia" w:hAnsiTheme="minorHAnsi" w:cstheme="minorBidi"/>
          <w:noProof/>
          <w:szCs w:val="22"/>
        </w:rPr>
      </w:pPr>
      <w:hyperlink w:anchor="_Toc157152190" w:history="1">
        <w:r w:rsidR="00B974D6" w:rsidRPr="00E5271A">
          <w:rPr>
            <w:rStyle w:val="affff2"/>
            <w:noProof/>
          </w:rPr>
          <w:t>5</w:t>
        </w:r>
        <w:r w:rsidR="00B974D6" w:rsidRPr="00E5271A">
          <w:rPr>
            <w:rStyle w:val="affff2"/>
            <w:rFonts w:hint="eastAsia"/>
            <w:noProof/>
          </w:rPr>
          <w:t xml:space="preserve"> 总体要求</w:t>
        </w:r>
        <w:r w:rsidR="00B974D6">
          <w:rPr>
            <w:noProof/>
          </w:rPr>
          <w:tab/>
        </w:r>
        <w:r w:rsidR="00B974D6">
          <w:rPr>
            <w:noProof/>
          </w:rPr>
          <w:fldChar w:fldCharType="begin"/>
        </w:r>
        <w:r w:rsidR="00B974D6">
          <w:rPr>
            <w:noProof/>
          </w:rPr>
          <w:instrText xml:space="preserve"> PAGEREF _Toc157152190 \h </w:instrText>
        </w:r>
        <w:r w:rsidR="00B974D6">
          <w:rPr>
            <w:noProof/>
          </w:rPr>
        </w:r>
        <w:r w:rsidR="00B974D6">
          <w:rPr>
            <w:noProof/>
          </w:rPr>
          <w:fldChar w:fldCharType="separate"/>
        </w:r>
        <w:r w:rsidR="00B974D6">
          <w:rPr>
            <w:noProof/>
          </w:rPr>
          <w:t>3</w:t>
        </w:r>
        <w:r w:rsidR="00B974D6">
          <w:rPr>
            <w:noProof/>
          </w:rPr>
          <w:fldChar w:fldCharType="end"/>
        </w:r>
      </w:hyperlink>
    </w:p>
    <w:p w:rsidR="00B974D6" w:rsidRDefault="00BE0977">
      <w:pPr>
        <w:pStyle w:val="10"/>
        <w:tabs>
          <w:tab w:val="right" w:leader="dot" w:pos="9344"/>
        </w:tabs>
        <w:rPr>
          <w:rFonts w:asciiTheme="minorHAnsi" w:eastAsiaTheme="minorEastAsia" w:hAnsiTheme="minorHAnsi" w:cstheme="minorBidi"/>
          <w:noProof/>
          <w:szCs w:val="22"/>
        </w:rPr>
      </w:pPr>
      <w:hyperlink w:anchor="_Toc157152191" w:history="1">
        <w:r w:rsidR="00B974D6" w:rsidRPr="00E5271A">
          <w:rPr>
            <w:rStyle w:val="affff2"/>
            <w:noProof/>
          </w:rPr>
          <w:t>6</w:t>
        </w:r>
        <w:r w:rsidR="00B974D6" w:rsidRPr="00E5271A">
          <w:rPr>
            <w:rStyle w:val="affff2"/>
            <w:rFonts w:hint="eastAsia"/>
            <w:noProof/>
          </w:rPr>
          <w:t xml:space="preserve"> 硬件组成</w:t>
        </w:r>
        <w:r w:rsidR="00B974D6">
          <w:rPr>
            <w:noProof/>
          </w:rPr>
          <w:tab/>
        </w:r>
        <w:r w:rsidR="00B974D6">
          <w:rPr>
            <w:noProof/>
          </w:rPr>
          <w:fldChar w:fldCharType="begin"/>
        </w:r>
        <w:r w:rsidR="00B974D6">
          <w:rPr>
            <w:noProof/>
          </w:rPr>
          <w:instrText xml:space="preserve"> PAGEREF _Toc157152191 \h </w:instrText>
        </w:r>
        <w:r w:rsidR="00B974D6">
          <w:rPr>
            <w:noProof/>
          </w:rPr>
        </w:r>
        <w:r w:rsidR="00B974D6">
          <w:rPr>
            <w:noProof/>
          </w:rPr>
          <w:fldChar w:fldCharType="separate"/>
        </w:r>
        <w:r w:rsidR="00B974D6">
          <w:rPr>
            <w:noProof/>
          </w:rPr>
          <w:t>3</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192" w:history="1">
        <w:r w:rsidR="00B974D6" w:rsidRPr="00E5271A">
          <w:rPr>
            <w:rStyle w:val="affff2"/>
            <w:noProof/>
            <w14:scene3d>
              <w14:camera w14:prst="orthographicFront"/>
              <w14:lightRig w14:rig="threePt" w14:dir="t">
                <w14:rot w14:lat="0" w14:lon="0" w14:rev="0"/>
              </w14:lightRig>
            </w14:scene3d>
          </w:rPr>
          <w:t>6.1</w:t>
        </w:r>
        <w:r w:rsidR="00B974D6" w:rsidRPr="00E5271A">
          <w:rPr>
            <w:rStyle w:val="affff2"/>
            <w:rFonts w:hint="eastAsia"/>
            <w:noProof/>
          </w:rPr>
          <w:t xml:space="preserve"> 系统组成</w:t>
        </w:r>
        <w:r w:rsidR="00B974D6">
          <w:rPr>
            <w:noProof/>
          </w:rPr>
          <w:tab/>
        </w:r>
        <w:r w:rsidR="00B974D6">
          <w:rPr>
            <w:noProof/>
          </w:rPr>
          <w:fldChar w:fldCharType="begin"/>
        </w:r>
        <w:r w:rsidR="00B974D6">
          <w:rPr>
            <w:noProof/>
          </w:rPr>
          <w:instrText xml:space="preserve"> PAGEREF _Toc157152192 \h </w:instrText>
        </w:r>
        <w:r w:rsidR="00B974D6">
          <w:rPr>
            <w:noProof/>
          </w:rPr>
        </w:r>
        <w:r w:rsidR="00B974D6">
          <w:rPr>
            <w:noProof/>
          </w:rPr>
          <w:fldChar w:fldCharType="separate"/>
        </w:r>
        <w:r w:rsidR="00B974D6">
          <w:rPr>
            <w:noProof/>
          </w:rPr>
          <w:t>3</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193" w:history="1">
        <w:r w:rsidR="00B974D6" w:rsidRPr="00E5271A">
          <w:rPr>
            <w:rStyle w:val="affff2"/>
            <w:noProof/>
            <w14:scene3d>
              <w14:camera w14:prst="orthographicFront"/>
              <w14:lightRig w14:rig="threePt" w14:dir="t">
                <w14:rot w14:lat="0" w14:lon="0" w14:rev="0"/>
              </w14:lightRig>
            </w14:scene3d>
          </w:rPr>
          <w:t>6.2</w:t>
        </w:r>
        <w:r w:rsidR="00B974D6" w:rsidRPr="00E5271A">
          <w:rPr>
            <w:rStyle w:val="affff2"/>
            <w:rFonts w:hint="eastAsia"/>
            <w:noProof/>
          </w:rPr>
          <w:t xml:space="preserve"> 总线电源</w:t>
        </w:r>
        <w:r w:rsidR="00B974D6">
          <w:rPr>
            <w:noProof/>
          </w:rPr>
          <w:tab/>
        </w:r>
        <w:r w:rsidR="00B974D6">
          <w:rPr>
            <w:noProof/>
          </w:rPr>
          <w:fldChar w:fldCharType="begin"/>
        </w:r>
        <w:r w:rsidR="00B974D6">
          <w:rPr>
            <w:noProof/>
          </w:rPr>
          <w:instrText xml:space="preserve"> PAGEREF _Toc157152193 \h </w:instrText>
        </w:r>
        <w:r w:rsidR="00B974D6">
          <w:rPr>
            <w:noProof/>
          </w:rPr>
        </w:r>
        <w:r w:rsidR="00B974D6">
          <w:rPr>
            <w:noProof/>
          </w:rPr>
          <w:fldChar w:fldCharType="separate"/>
        </w:r>
        <w:r w:rsidR="00B974D6">
          <w:rPr>
            <w:noProof/>
          </w:rPr>
          <w:t>3</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194" w:history="1">
        <w:r w:rsidR="00B974D6" w:rsidRPr="00E5271A">
          <w:rPr>
            <w:rStyle w:val="affff2"/>
            <w:noProof/>
            <w14:scene3d>
              <w14:camera w14:prst="orthographicFront"/>
              <w14:lightRig w14:rig="threePt" w14:dir="t">
                <w14:rot w14:lat="0" w14:lon="0" w14:rev="0"/>
              </w14:lightRig>
            </w14:scene3d>
          </w:rPr>
          <w:t>6.3</w:t>
        </w:r>
        <w:r w:rsidR="00B974D6" w:rsidRPr="00E5271A">
          <w:rPr>
            <w:rStyle w:val="affff2"/>
            <w:rFonts w:hint="eastAsia"/>
            <w:noProof/>
          </w:rPr>
          <w:t xml:space="preserve"> 管理网关</w:t>
        </w:r>
        <w:r w:rsidR="00B974D6">
          <w:rPr>
            <w:noProof/>
          </w:rPr>
          <w:tab/>
        </w:r>
        <w:r w:rsidR="00B974D6">
          <w:rPr>
            <w:noProof/>
          </w:rPr>
          <w:fldChar w:fldCharType="begin"/>
        </w:r>
        <w:r w:rsidR="00B974D6">
          <w:rPr>
            <w:noProof/>
          </w:rPr>
          <w:instrText xml:space="preserve"> PAGEREF _Toc157152194 \h </w:instrText>
        </w:r>
        <w:r w:rsidR="00B974D6">
          <w:rPr>
            <w:noProof/>
          </w:rPr>
        </w:r>
        <w:r w:rsidR="00B974D6">
          <w:rPr>
            <w:noProof/>
          </w:rPr>
          <w:fldChar w:fldCharType="separate"/>
        </w:r>
        <w:r w:rsidR="00B974D6">
          <w:rPr>
            <w:noProof/>
          </w:rPr>
          <w:t>4</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195" w:history="1">
        <w:r w:rsidR="00B974D6" w:rsidRPr="00E5271A">
          <w:rPr>
            <w:rStyle w:val="affff2"/>
            <w:noProof/>
            <w14:scene3d>
              <w14:camera w14:prst="orthographicFront"/>
              <w14:lightRig w14:rig="threePt" w14:dir="t">
                <w14:rot w14:lat="0" w14:lon="0" w14:rev="0"/>
              </w14:lightRig>
            </w14:scene3d>
          </w:rPr>
          <w:t>6.4</w:t>
        </w:r>
        <w:r w:rsidR="00B974D6" w:rsidRPr="00E5271A">
          <w:rPr>
            <w:rStyle w:val="affff2"/>
            <w:rFonts w:hint="eastAsia"/>
            <w:noProof/>
          </w:rPr>
          <w:t xml:space="preserve"> 传感类设备</w:t>
        </w:r>
        <w:r w:rsidR="00B974D6">
          <w:rPr>
            <w:noProof/>
          </w:rPr>
          <w:tab/>
        </w:r>
        <w:r w:rsidR="00B974D6">
          <w:rPr>
            <w:noProof/>
          </w:rPr>
          <w:fldChar w:fldCharType="begin"/>
        </w:r>
        <w:r w:rsidR="00B974D6">
          <w:rPr>
            <w:noProof/>
          </w:rPr>
          <w:instrText xml:space="preserve"> PAGEREF _Toc157152195 \h </w:instrText>
        </w:r>
        <w:r w:rsidR="00B974D6">
          <w:rPr>
            <w:noProof/>
          </w:rPr>
        </w:r>
        <w:r w:rsidR="00B974D6">
          <w:rPr>
            <w:noProof/>
          </w:rPr>
          <w:fldChar w:fldCharType="separate"/>
        </w:r>
        <w:r w:rsidR="00B974D6">
          <w:rPr>
            <w:noProof/>
          </w:rPr>
          <w:t>4</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196" w:history="1">
        <w:r w:rsidR="00B974D6" w:rsidRPr="00E5271A">
          <w:rPr>
            <w:rStyle w:val="affff2"/>
            <w:noProof/>
            <w14:scene3d>
              <w14:camera w14:prst="orthographicFront"/>
              <w14:lightRig w14:rig="threePt" w14:dir="t">
                <w14:rot w14:lat="0" w14:lon="0" w14:rev="0"/>
              </w14:lightRig>
            </w14:scene3d>
          </w:rPr>
          <w:t>6.5</w:t>
        </w:r>
        <w:r w:rsidR="00B974D6" w:rsidRPr="00E5271A">
          <w:rPr>
            <w:rStyle w:val="affff2"/>
            <w:rFonts w:hint="eastAsia"/>
            <w:noProof/>
          </w:rPr>
          <w:t xml:space="preserve"> 控制类设备</w:t>
        </w:r>
        <w:r w:rsidR="00B974D6">
          <w:rPr>
            <w:noProof/>
          </w:rPr>
          <w:tab/>
        </w:r>
        <w:r w:rsidR="00B974D6">
          <w:rPr>
            <w:noProof/>
          </w:rPr>
          <w:fldChar w:fldCharType="begin"/>
        </w:r>
        <w:r w:rsidR="00B974D6">
          <w:rPr>
            <w:noProof/>
          </w:rPr>
          <w:instrText xml:space="preserve"> PAGEREF _Toc157152196 \h </w:instrText>
        </w:r>
        <w:r w:rsidR="00B974D6">
          <w:rPr>
            <w:noProof/>
          </w:rPr>
        </w:r>
        <w:r w:rsidR="00B974D6">
          <w:rPr>
            <w:noProof/>
          </w:rPr>
          <w:fldChar w:fldCharType="separate"/>
        </w:r>
        <w:r w:rsidR="00B974D6">
          <w:rPr>
            <w:noProof/>
          </w:rPr>
          <w:t>4</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197" w:history="1">
        <w:r w:rsidR="00B974D6" w:rsidRPr="00E5271A">
          <w:rPr>
            <w:rStyle w:val="affff2"/>
            <w:noProof/>
            <w14:scene3d>
              <w14:camera w14:prst="orthographicFront"/>
              <w14:lightRig w14:rig="threePt" w14:dir="t">
                <w14:rot w14:lat="0" w14:lon="0" w14:rev="0"/>
              </w14:lightRig>
            </w14:scene3d>
          </w:rPr>
          <w:t>6.6</w:t>
        </w:r>
        <w:r w:rsidR="00B974D6" w:rsidRPr="00E5271A">
          <w:rPr>
            <w:rStyle w:val="affff2"/>
            <w:rFonts w:hint="eastAsia"/>
            <w:noProof/>
          </w:rPr>
          <w:t xml:space="preserve"> 执行类设备</w:t>
        </w:r>
        <w:r w:rsidR="00B974D6">
          <w:rPr>
            <w:noProof/>
          </w:rPr>
          <w:tab/>
        </w:r>
        <w:r w:rsidR="00B974D6">
          <w:rPr>
            <w:noProof/>
          </w:rPr>
          <w:fldChar w:fldCharType="begin"/>
        </w:r>
        <w:r w:rsidR="00B974D6">
          <w:rPr>
            <w:noProof/>
          </w:rPr>
          <w:instrText xml:space="preserve"> PAGEREF _Toc157152197 \h </w:instrText>
        </w:r>
        <w:r w:rsidR="00B974D6">
          <w:rPr>
            <w:noProof/>
          </w:rPr>
        </w:r>
        <w:r w:rsidR="00B974D6">
          <w:rPr>
            <w:noProof/>
          </w:rPr>
          <w:fldChar w:fldCharType="separate"/>
        </w:r>
        <w:r w:rsidR="00B974D6">
          <w:rPr>
            <w:noProof/>
          </w:rPr>
          <w:t>4</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198" w:history="1">
        <w:r w:rsidR="00B974D6" w:rsidRPr="00E5271A">
          <w:rPr>
            <w:rStyle w:val="affff2"/>
            <w:noProof/>
            <w14:scene3d>
              <w14:camera w14:prst="orthographicFront"/>
              <w14:lightRig w14:rig="threePt" w14:dir="t">
                <w14:rot w14:lat="0" w14:lon="0" w14:rev="0"/>
              </w14:lightRig>
            </w14:scene3d>
          </w:rPr>
          <w:t>6.7</w:t>
        </w:r>
        <w:r w:rsidR="00B974D6" w:rsidRPr="00E5271A">
          <w:rPr>
            <w:rStyle w:val="affff2"/>
            <w:rFonts w:hint="eastAsia"/>
            <w:noProof/>
          </w:rPr>
          <w:t xml:space="preserve"> 协议网关类设备</w:t>
        </w:r>
        <w:r w:rsidR="00B974D6">
          <w:rPr>
            <w:noProof/>
          </w:rPr>
          <w:tab/>
        </w:r>
        <w:r w:rsidR="00B974D6">
          <w:rPr>
            <w:noProof/>
          </w:rPr>
          <w:fldChar w:fldCharType="begin"/>
        </w:r>
        <w:r w:rsidR="00B974D6">
          <w:rPr>
            <w:noProof/>
          </w:rPr>
          <w:instrText xml:space="preserve"> PAGEREF _Toc157152198 \h </w:instrText>
        </w:r>
        <w:r w:rsidR="00B974D6">
          <w:rPr>
            <w:noProof/>
          </w:rPr>
        </w:r>
        <w:r w:rsidR="00B974D6">
          <w:rPr>
            <w:noProof/>
          </w:rPr>
          <w:fldChar w:fldCharType="separate"/>
        </w:r>
        <w:r w:rsidR="00B974D6">
          <w:rPr>
            <w:noProof/>
          </w:rPr>
          <w:t>4</w:t>
        </w:r>
        <w:r w:rsidR="00B974D6">
          <w:rPr>
            <w:noProof/>
          </w:rPr>
          <w:fldChar w:fldCharType="end"/>
        </w:r>
      </w:hyperlink>
    </w:p>
    <w:p w:rsidR="00B974D6" w:rsidRDefault="00BE0977">
      <w:pPr>
        <w:pStyle w:val="10"/>
        <w:tabs>
          <w:tab w:val="right" w:leader="dot" w:pos="9344"/>
        </w:tabs>
        <w:rPr>
          <w:rFonts w:asciiTheme="minorHAnsi" w:eastAsiaTheme="minorEastAsia" w:hAnsiTheme="minorHAnsi" w:cstheme="minorBidi"/>
          <w:noProof/>
          <w:szCs w:val="22"/>
        </w:rPr>
      </w:pPr>
      <w:hyperlink w:anchor="_Toc157152199" w:history="1">
        <w:r w:rsidR="00B974D6" w:rsidRPr="00E5271A">
          <w:rPr>
            <w:rStyle w:val="affff2"/>
            <w:noProof/>
          </w:rPr>
          <w:t>7</w:t>
        </w:r>
        <w:r w:rsidR="00B974D6" w:rsidRPr="00E5271A">
          <w:rPr>
            <w:rStyle w:val="affff2"/>
            <w:rFonts w:hint="eastAsia"/>
            <w:noProof/>
          </w:rPr>
          <w:t xml:space="preserve"> 加密要求</w:t>
        </w:r>
        <w:r w:rsidR="00B974D6">
          <w:rPr>
            <w:noProof/>
          </w:rPr>
          <w:tab/>
        </w:r>
        <w:r w:rsidR="00B974D6">
          <w:rPr>
            <w:noProof/>
          </w:rPr>
          <w:fldChar w:fldCharType="begin"/>
        </w:r>
        <w:r w:rsidR="00B974D6">
          <w:rPr>
            <w:noProof/>
          </w:rPr>
          <w:instrText xml:space="preserve"> PAGEREF _Toc157152199 \h </w:instrText>
        </w:r>
        <w:r w:rsidR="00B974D6">
          <w:rPr>
            <w:noProof/>
          </w:rPr>
        </w:r>
        <w:r w:rsidR="00B974D6">
          <w:rPr>
            <w:noProof/>
          </w:rPr>
          <w:fldChar w:fldCharType="separate"/>
        </w:r>
        <w:r w:rsidR="00B974D6">
          <w:rPr>
            <w:noProof/>
          </w:rPr>
          <w:t>4</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00" w:history="1">
        <w:r w:rsidR="00B974D6" w:rsidRPr="00E5271A">
          <w:rPr>
            <w:rStyle w:val="affff2"/>
            <w:noProof/>
            <w14:scene3d>
              <w14:camera w14:prst="orthographicFront"/>
              <w14:lightRig w14:rig="threePt" w14:dir="t">
                <w14:rot w14:lat="0" w14:lon="0" w14:rev="0"/>
              </w14:lightRig>
            </w14:scene3d>
          </w:rPr>
          <w:t>7.1</w:t>
        </w:r>
        <w:r w:rsidR="00B974D6" w:rsidRPr="00E5271A">
          <w:rPr>
            <w:rStyle w:val="affff2"/>
            <w:rFonts w:hint="eastAsia"/>
            <w:noProof/>
          </w:rPr>
          <w:t xml:space="preserve"> 系统初始化</w:t>
        </w:r>
        <w:r w:rsidR="00B974D6">
          <w:rPr>
            <w:noProof/>
          </w:rPr>
          <w:tab/>
        </w:r>
        <w:r w:rsidR="00B974D6">
          <w:rPr>
            <w:noProof/>
          </w:rPr>
          <w:fldChar w:fldCharType="begin"/>
        </w:r>
        <w:r w:rsidR="00B974D6">
          <w:rPr>
            <w:noProof/>
          </w:rPr>
          <w:instrText xml:space="preserve"> PAGEREF _Toc157152200 \h </w:instrText>
        </w:r>
        <w:r w:rsidR="00B974D6">
          <w:rPr>
            <w:noProof/>
          </w:rPr>
        </w:r>
        <w:r w:rsidR="00B974D6">
          <w:rPr>
            <w:noProof/>
          </w:rPr>
          <w:fldChar w:fldCharType="separate"/>
        </w:r>
        <w:r w:rsidR="00B974D6">
          <w:rPr>
            <w:noProof/>
          </w:rPr>
          <w:t>4</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01" w:history="1">
        <w:r w:rsidR="00B974D6" w:rsidRPr="00E5271A">
          <w:rPr>
            <w:rStyle w:val="affff2"/>
            <w:noProof/>
            <w14:scene3d>
              <w14:camera w14:prst="orthographicFront"/>
              <w14:lightRig w14:rig="threePt" w14:dir="t">
                <w14:rot w14:lat="0" w14:lon="0" w14:rev="0"/>
              </w14:lightRig>
            </w14:scene3d>
          </w:rPr>
          <w:t>7.2</w:t>
        </w:r>
        <w:r w:rsidR="00B974D6" w:rsidRPr="00E5271A">
          <w:rPr>
            <w:rStyle w:val="affff2"/>
            <w:rFonts w:hint="eastAsia"/>
            <w:noProof/>
          </w:rPr>
          <w:t xml:space="preserve"> 密钥的生成与管理</w:t>
        </w:r>
        <w:r w:rsidR="00B974D6">
          <w:rPr>
            <w:noProof/>
          </w:rPr>
          <w:tab/>
        </w:r>
        <w:r w:rsidR="00B974D6">
          <w:rPr>
            <w:noProof/>
          </w:rPr>
          <w:fldChar w:fldCharType="begin"/>
        </w:r>
        <w:r w:rsidR="00B974D6">
          <w:rPr>
            <w:noProof/>
          </w:rPr>
          <w:instrText xml:space="preserve"> PAGEREF _Toc157152201 \h </w:instrText>
        </w:r>
        <w:r w:rsidR="00B974D6">
          <w:rPr>
            <w:noProof/>
          </w:rPr>
        </w:r>
        <w:r w:rsidR="00B974D6">
          <w:rPr>
            <w:noProof/>
          </w:rPr>
          <w:fldChar w:fldCharType="separate"/>
        </w:r>
        <w:r w:rsidR="00B974D6">
          <w:rPr>
            <w:noProof/>
          </w:rPr>
          <w:t>4</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02" w:history="1">
        <w:r w:rsidR="00B974D6" w:rsidRPr="00E5271A">
          <w:rPr>
            <w:rStyle w:val="affff2"/>
            <w:noProof/>
            <w14:scene3d>
              <w14:camera w14:prst="orthographicFront"/>
              <w14:lightRig w14:rig="threePt" w14:dir="t">
                <w14:rot w14:lat="0" w14:lon="0" w14:rev="0"/>
              </w14:lightRig>
            </w14:scene3d>
          </w:rPr>
          <w:t>7.3</w:t>
        </w:r>
        <w:r w:rsidR="00B974D6" w:rsidRPr="00E5271A">
          <w:rPr>
            <w:rStyle w:val="affff2"/>
            <w:rFonts w:hint="eastAsia"/>
            <w:noProof/>
          </w:rPr>
          <w:t xml:space="preserve"> 配置工作模式</w:t>
        </w:r>
        <w:r w:rsidR="00B974D6">
          <w:rPr>
            <w:noProof/>
          </w:rPr>
          <w:tab/>
        </w:r>
        <w:r w:rsidR="00B974D6">
          <w:rPr>
            <w:noProof/>
          </w:rPr>
          <w:fldChar w:fldCharType="begin"/>
        </w:r>
        <w:r w:rsidR="00B974D6">
          <w:rPr>
            <w:noProof/>
          </w:rPr>
          <w:instrText xml:space="preserve"> PAGEREF _Toc157152202 \h </w:instrText>
        </w:r>
        <w:r w:rsidR="00B974D6">
          <w:rPr>
            <w:noProof/>
          </w:rPr>
        </w:r>
        <w:r w:rsidR="00B974D6">
          <w:rPr>
            <w:noProof/>
          </w:rPr>
          <w:fldChar w:fldCharType="separate"/>
        </w:r>
        <w:r w:rsidR="00B974D6">
          <w:rPr>
            <w:noProof/>
          </w:rPr>
          <w:t>5</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03" w:history="1">
        <w:r w:rsidR="00B974D6" w:rsidRPr="00E5271A">
          <w:rPr>
            <w:rStyle w:val="affff2"/>
            <w:noProof/>
            <w14:scene3d>
              <w14:camera w14:prst="orthographicFront"/>
              <w14:lightRig w14:rig="threePt" w14:dir="t">
                <w14:rot w14:lat="0" w14:lon="0" w14:rev="0"/>
              </w14:lightRig>
            </w14:scene3d>
          </w:rPr>
          <w:t>7.4</w:t>
        </w:r>
        <w:r w:rsidR="00B974D6" w:rsidRPr="00E5271A">
          <w:rPr>
            <w:rStyle w:val="affff2"/>
            <w:rFonts w:hint="eastAsia"/>
            <w:noProof/>
          </w:rPr>
          <w:t xml:space="preserve"> 设备工程密钥管理</w:t>
        </w:r>
        <w:r w:rsidR="00B974D6">
          <w:rPr>
            <w:noProof/>
          </w:rPr>
          <w:tab/>
        </w:r>
        <w:r w:rsidR="00B974D6">
          <w:rPr>
            <w:noProof/>
          </w:rPr>
          <w:fldChar w:fldCharType="begin"/>
        </w:r>
        <w:r w:rsidR="00B974D6">
          <w:rPr>
            <w:noProof/>
          </w:rPr>
          <w:instrText xml:space="preserve"> PAGEREF _Toc157152203 \h </w:instrText>
        </w:r>
        <w:r w:rsidR="00B974D6">
          <w:rPr>
            <w:noProof/>
          </w:rPr>
        </w:r>
        <w:r w:rsidR="00B974D6">
          <w:rPr>
            <w:noProof/>
          </w:rPr>
          <w:fldChar w:fldCharType="separate"/>
        </w:r>
        <w:r w:rsidR="00B974D6">
          <w:rPr>
            <w:noProof/>
          </w:rPr>
          <w:t>6</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04" w:history="1">
        <w:r w:rsidR="00B974D6" w:rsidRPr="00E5271A">
          <w:rPr>
            <w:rStyle w:val="affff2"/>
            <w:noProof/>
            <w14:scene3d>
              <w14:camera w14:prst="orthographicFront"/>
              <w14:lightRig w14:rig="threePt" w14:dir="t">
                <w14:rot w14:lat="0" w14:lon="0" w14:rev="0"/>
              </w14:lightRig>
            </w14:scene3d>
          </w:rPr>
          <w:t>7.5</w:t>
        </w:r>
        <w:r w:rsidR="00B974D6" w:rsidRPr="00E5271A">
          <w:rPr>
            <w:rStyle w:val="affff2"/>
            <w:rFonts w:hint="eastAsia"/>
            <w:noProof/>
          </w:rPr>
          <w:t xml:space="preserve"> 时间同步功能实现流程</w:t>
        </w:r>
        <w:r w:rsidR="00B974D6">
          <w:rPr>
            <w:noProof/>
          </w:rPr>
          <w:tab/>
        </w:r>
        <w:r w:rsidR="00B974D6">
          <w:rPr>
            <w:noProof/>
          </w:rPr>
          <w:fldChar w:fldCharType="begin"/>
        </w:r>
        <w:r w:rsidR="00B974D6">
          <w:rPr>
            <w:noProof/>
          </w:rPr>
          <w:instrText xml:space="preserve"> PAGEREF _Toc157152204 \h </w:instrText>
        </w:r>
        <w:r w:rsidR="00B974D6">
          <w:rPr>
            <w:noProof/>
          </w:rPr>
        </w:r>
        <w:r w:rsidR="00B974D6">
          <w:rPr>
            <w:noProof/>
          </w:rPr>
          <w:fldChar w:fldCharType="separate"/>
        </w:r>
        <w:r w:rsidR="00B974D6">
          <w:rPr>
            <w:noProof/>
          </w:rPr>
          <w:t>7</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05" w:history="1">
        <w:r w:rsidR="00B974D6" w:rsidRPr="00E5271A">
          <w:rPr>
            <w:rStyle w:val="affff2"/>
            <w:noProof/>
            <w14:scene3d>
              <w14:camera w14:prst="orthographicFront"/>
              <w14:lightRig w14:rig="threePt" w14:dir="t">
                <w14:rot w14:lat="0" w14:lon="0" w14:rev="0"/>
              </w14:lightRig>
            </w14:scene3d>
          </w:rPr>
          <w:t>7.6</w:t>
        </w:r>
        <w:r w:rsidR="00B974D6" w:rsidRPr="00E5271A">
          <w:rPr>
            <w:rStyle w:val="affff2"/>
            <w:noProof/>
          </w:rPr>
          <w:t xml:space="preserve"> KNX</w:t>
        </w:r>
        <w:r w:rsidR="00B974D6" w:rsidRPr="00E5271A">
          <w:rPr>
            <w:rStyle w:val="affff2"/>
            <w:rFonts w:hint="eastAsia"/>
            <w:noProof/>
          </w:rPr>
          <w:t>报文加密</w:t>
        </w:r>
        <w:r w:rsidR="00B974D6">
          <w:rPr>
            <w:noProof/>
          </w:rPr>
          <w:tab/>
        </w:r>
        <w:r w:rsidR="00B974D6">
          <w:rPr>
            <w:noProof/>
          </w:rPr>
          <w:fldChar w:fldCharType="begin"/>
        </w:r>
        <w:r w:rsidR="00B974D6">
          <w:rPr>
            <w:noProof/>
          </w:rPr>
          <w:instrText xml:space="preserve"> PAGEREF _Toc157152205 \h </w:instrText>
        </w:r>
        <w:r w:rsidR="00B974D6">
          <w:rPr>
            <w:noProof/>
          </w:rPr>
        </w:r>
        <w:r w:rsidR="00B974D6">
          <w:rPr>
            <w:noProof/>
          </w:rPr>
          <w:fldChar w:fldCharType="separate"/>
        </w:r>
        <w:r w:rsidR="00B974D6">
          <w:rPr>
            <w:noProof/>
          </w:rPr>
          <w:t>10</w:t>
        </w:r>
        <w:r w:rsidR="00B974D6">
          <w:rPr>
            <w:noProof/>
          </w:rPr>
          <w:fldChar w:fldCharType="end"/>
        </w:r>
      </w:hyperlink>
    </w:p>
    <w:p w:rsidR="00B974D6" w:rsidRDefault="00BE0977">
      <w:pPr>
        <w:pStyle w:val="10"/>
        <w:tabs>
          <w:tab w:val="right" w:leader="dot" w:pos="9344"/>
        </w:tabs>
        <w:rPr>
          <w:rFonts w:asciiTheme="minorHAnsi" w:eastAsiaTheme="minorEastAsia" w:hAnsiTheme="minorHAnsi" w:cstheme="minorBidi"/>
          <w:noProof/>
          <w:szCs w:val="22"/>
        </w:rPr>
      </w:pPr>
      <w:hyperlink w:anchor="_Toc157152206" w:history="1">
        <w:r w:rsidR="00B974D6" w:rsidRPr="00E5271A">
          <w:rPr>
            <w:rStyle w:val="affff2"/>
            <w:noProof/>
          </w:rPr>
          <w:t>8</w:t>
        </w:r>
        <w:r w:rsidR="00B974D6" w:rsidRPr="00E5271A">
          <w:rPr>
            <w:rStyle w:val="affff2"/>
            <w:rFonts w:hint="eastAsia"/>
            <w:noProof/>
          </w:rPr>
          <w:t xml:space="preserve"> 配置要求</w:t>
        </w:r>
        <w:r w:rsidR="00B974D6">
          <w:rPr>
            <w:noProof/>
          </w:rPr>
          <w:tab/>
        </w:r>
        <w:r w:rsidR="00B974D6">
          <w:rPr>
            <w:noProof/>
          </w:rPr>
          <w:fldChar w:fldCharType="begin"/>
        </w:r>
        <w:r w:rsidR="00B974D6">
          <w:rPr>
            <w:noProof/>
          </w:rPr>
          <w:instrText xml:space="preserve"> PAGEREF _Toc157152206 \h </w:instrText>
        </w:r>
        <w:r w:rsidR="00B974D6">
          <w:rPr>
            <w:noProof/>
          </w:rPr>
        </w:r>
        <w:r w:rsidR="00B974D6">
          <w:rPr>
            <w:noProof/>
          </w:rPr>
          <w:fldChar w:fldCharType="separate"/>
        </w:r>
        <w:r w:rsidR="00B974D6">
          <w:rPr>
            <w:noProof/>
          </w:rPr>
          <w:t>10</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07" w:history="1">
        <w:r w:rsidR="00B974D6" w:rsidRPr="00E5271A">
          <w:rPr>
            <w:rStyle w:val="affff2"/>
            <w:noProof/>
            <w14:scene3d>
              <w14:camera w14:prst="orthographicFront"/>
              <w14:lightRig w14:rig="threePt" w14:dir="t">
                <w14:rot w14:lat="0" w14:lon="0" w14:rev="0"/>
              </w14:lightRig>
            </w14:scene3d>
          </w:rPr>
          <w:t>8.1</w:t>
        </w:r>
        <w:r w:rsidR="00B974D6" w:rsidRPr="00E5271A">
          <w:rPr>
            <w:rStyle w:val="affff2"/>
            <w:rFonts w:hint="eastAsia"/>
            <w:noProof/>
          </w:rPr>
          <w:t xml:space="preserve"> 执行类设备组地址定义规范要求</w:t>
        </w:r>
        <w:r w:rsidR="00B974D6">
          <w:rPr>
            <w:noProof/>
          </w:rPr>
          <w:tab/>
        </w:r>
        <w:r w:rsidR="00B974D6">
          <w:rPr>
            <w:noProof/>
          </w:rPr>
          <w:fldChar w:fldCharType="begin"/>
        </w:r>
        <w:r w:rsidR="00B974D6">
          <w:rPr>
            <w:noProof/>
          </w:rPr>
          <w:instrText xml:space="preserve"> PAGEREF _Toc157152207 \h </w:instrText>
        </w:r>
        <w:r w:rsidR="00B974D6">
          <w:rPr>
            <w:noProof/>
          </w:rPr>
        </w:r>
        <w:r w:rsidR="00B974D6">
          <w:rPr>
            <w:noProof/>
          </w:rPr>
          <w:fldChar w:fldCharType="separate"/>
        </w:r>
        <w:r w:rsidR="00B974D6">
          <w:rPr>
            <w:noProof/>
          </w:rPr>
          <w:t>10</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08" w:history="1">
        <w:r w:rsidR="00B974D6" w:rsidRPr="00E5271A">
          <w:rPr>
            <w:rStyle w:val="affff2"/>
            <w:noProof/>
            <w14:scene3d>
              <w14:camera w14:prst="orthographicFront"/>
              <w14:lightRig w14:rig="threePt" w14:dir="t">
                <w14:rot w14:lat="0" w14:lon="0" w14:rev="0"/>
              </w14:lightRig>
            </w14:scene3d>
          </w:rPr>
          <w:t>8.2</w:t>
        </w:r>
        <w:r w:rsidR="00B974D6" w:rsidRPr="00E5271A">
          <w:rPr>
            <w:rStyle w:val="affff2"/>
            <w:rFonts w:hint="eastAsia"/>
            <w:noProof/>
          </w:rPr>
          <w:t xml:space="preserve"> 分配物理地址规范要求</w:t>
        </w:r>
        <w:r w:rsidR="00B974D6">
          <w:rPr>
            <w:noProof/>
          </w:rPr>
          <w:tab/>
        </w:r>
        <w:r w:rsidR="00B974D6">
          <w:rPr>
            <w:noProof/>
          </w:rPr>
          <w:fldChar w:fldCharType="begin"/>
        </w:r>
        <w:r w:rsidR="00B974D6">
          <w:rPr>
            <w:noProof/>
          </w:rPr>
          <w:instrText xml:space="preserve"> PAGEREF _Toc157152208 \h </w:instrText>
        </w:r>
        <w:r w:rsidR="00B974D6">
          <w:rPr>
            <w:noProof/>
          </w:rPr>
        </w:r>
        <w:r w:rsidR="00B974D6">
          <w:rPr>
            <w:noProof/>
          </w:rPr>
          <w:fldChar w:fldCharType="separate"/>
        </w:r>
        <w:r w:rsidR="00B974D6">
          <w:rPr>
            <w:noProof/>
          </w:rPr>
          <w:t>13</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09" w:history="1">
        <w:r w:rsidR="00B974D6" w:rsidRPr="00E5271A">
          <w:rPr>
            <w:rStyle w:val="affff2"/>
            <w:noProof/>
            <w14:scene3d>
              <w14:camera w14:prst="orthographicFront"/>
              <w14:lightRig w14:rig="threePt" w14:dir="t">
                <w14:rot w14:lat="0" w14:lon="0" w14:rev="0"/>
              </w14:lightRig>
            </w14:scene3d>
          </w:rPr>
          <w:t>8.3</w:t>
        </w:r>
        <w:r w:rsidR="00B974D6" w:rsidRPr="00E5271A">
          <w:rPr>
            <w:rStyle w:val="affff2"/>
            <w:rFonts w:hint="eastAsia"/>
            <w:noProof/>
          </w:rPr>
          <w:t xml:space="preserve"> 分配控制组地址规范要求</w:t>
        </w:r>
        <w:r w:rsidR="00B974D6">
          <w:rPr>
            <w:noProof/>
          </w:rPr>
          <w:tab/>
        </w:r>
        <w:r w:rsidR="00B974D6">
          <w:rPr>
            <w:noProof/>
          </w:rPr>
          <w:fldChar w:fldCharType="begin"/>
        </w:r>
        <w:r w:rsidR="00B974D6">
          <w:rPr>
            <w:noProof/>
          </w:rPr>
          <w:instrText xml:space="preserve"> PAGEREF _Toc157152209 \h </w:instrText>
        </w:r>
        <w:r w:rsidR="00B974D6">
          <w:rPr>
            <w:noProof/>
          </w:rPr>
        </w:r>
        <w:r w:rsidR="00B974D6">
          <w:rPr>
            <w:noProof/>
          </w:rPr>
          <w:fldChar w:fldCharType="separate"/>
        </w:r>
        <w:r w:rsidR="00B974D6">
          <w:rPr>
            <w:noProof/>
          </w:rPr>
          <w:t>14</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10" w:history="1">
        <w:r w:rsidR="00B974D6" w:rsidRPr="00E5271A">
          <w:rPr>
            <w:rStyle w:val="affff2"/>
            <w:noProof/>
            <w14:scene3d>
              <w14:camera w14:prst="orthographicFront"/>
              <w14:lightRig w14:rig="threePt" w14:dir="t">
                <w14:rot w14:lat="0" w14:lon="0" w14:rev="0"/>
              </w14:lightRig>
            </w14:scene3d>
          </w:rPr>
          <w:t>8.4</w:t>
        </w:r>
        <w:r w:rsidR="00B974D6" w:rsidRPr="00E5271A">
          <w:rPr>
            <w:rStyle w:val="affff2"/>
            <w:rFonts w:hint="eastAsia"/>
            <w:noProof/>
          </w:rPr>
          <w:t xml:space="preserve"> 设备查询说明规范要求</w:t>
        </w:r>
        <w:r w:rsidR="00B974D6">
          <w:rPr>
            <w:noProof/>
          </w:rPr>
          <w:tab/>
        </w:r>
        <w:r w:rsidR="00B974D6">
          <w:rPr>
            <w:noProof/>
          </w:rPr>
          <w:fldChar w:fldCharType="begin"/>
        </w:r>
        <w:r w:rsidR="00B974D6">
          <w:rPr>
            <w:noProof/>
          </w:rPr>
          <w:instrText xml:space="preserve"> PAGEREF _Toc157152210 \h </w:instrText>
        </w:r>
        <w:r w:rsidR="00B974D6">
          <w:rPr>
            <w:noProof/>
          </w:rPr>
        </w:r>
        <w:r w:rsidR="00B974D6">
          <w:rPr>
            <w:noProof/>
          </w:rPr>
          <w:fldChar w:fldCharType="separate"/>
        </w:r>
        <w:r w:rsidR="00B974D6">
          <w:rPr>
            <w:noProof/>
          </w:rPr>
          <w:t>15</w:t>
        </w:r>
        <w:r w:rsidR="00B974D6">
          <w:rPr>
            <w:noProof/>
          </w:rPr>
          <w:fldChar w:fldCharType="end"/>
        </w:r>
      </w:hyperlink>
    </w:p>
    <w:p w:rsidR="00B974D6" w:rsidRDefault="00BE0977">
      <w:pPr>
        <w:pStyle w:val="10"/>
        <w:tabs>
          <w:tab w:val="right" w:leader="dot" w:pos="9344"/>
        </w:tabs>
        <w:rPr>
          <w:rFonts w:asciiTheme="minorHAnsi" w:eastAsiaTheme="minorEastAsia" w:hAnsiTheme="minorHAnsi" w:cstheme="minorBidi"/>
          <w:noProof/>
          <w:szCs w:val="22"/>
        </w:rPr>
      </w:pPr>
      <w:hyperlink w:anchor="_Toc157152211" w:history="1">
        <w:r w:rsidR="00B974D6" w:rsidRPr="00E5271A">
          <w:rPr>
            <w:rStyle w:val="affff2"/>
            <w:noProof/>
          </w:rPr>
          <w:t>9</w:t>
        </w:r>
        <w:r w:rsidR="00B974D6" w:rsidRPr="00E5271A">
          <w:rPr>
            <w:rStyle w:val="affff2"/>
            <w:rFonts w:hint="eastAsia"/>
            <w:noProof/>
          </w:rPr>
          <w:t xml:space="preserve"> 接口规范</w:t>
        </w:r>
        <w:r w:rsidR="00B974D6">
          <w:rPr>
            <w:noProof/>
          </w:rPr>
          <w:tab/>
        </w:r>
        <w:r w:rsidR="00B974D6">
          <w:rPr>
            <w:noProof/>
          </w:rPr>
          <w:fldChar w:fldCharType="begin"/>
        </w:r>
        <w:r w:rsidR="00B974D6">
          <w:rPr>
            <w:noProof/>
          </w:rPr>
          <w:instrText xml:space="preserve"> PAGEREF _Toc157152211 \h </w:instrText>
        </w:r>
        <w:r w:rsidR="00B974D6">
          <w:rPr>
            <w:noProof/>
          </w:rPr>
        </w:r>
        <w:r w:rsidR="00B974D6">
          <w:rPr>
            <w:noProof/>
          </w:rPr>
          <w:fldChar w:fldCharType="separate"/>
        </w:r>
        <w:r w:rsidR="00B974D6">
          <w:rPr>
            <w:noProof/>
          </w:rPr>
          <w:t>17</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12" w:history="1">
        <w:r w:rsidR="00B974D6" w:rsidRPr="00E5271A">
          <w:rPr>
            <w:rStyle w:val="affff2"/>
            <w:noProof/>
            <w14:scene3d>
              <w14:camera w14:prst="orthographicFront"/>
              <w14:lightRig w14:rig="threePt" w14:dir="t">
                <w14:rot w14:lat="0" w14:lon="0" w14:rev="0"/>
              </w14:lightRig>
            </w14:scene3d>
          </w:rPr>
          <w:t>9.1</w:t>
        </w:r>
        <w:r w:rsidR="00B974D6" w:rsidRPr="00E5271A">
          <w:rPr>
            <w:rStyle w:val="affff2"/>
            <w:rFonts w:hint="eastAsia"/>
            <w:noProof/>
          </w:rPr>
          <w:t xml:space="preserve"> 报文格式</w:t>
        </w:r>
        <w:r w:rsidR="00B974D6">
          <w:rPr>
            <w:noProof/>
          </w:rPr>
          <w:tab/>
        </w:r>
        <w:r w:rsidR="00B974D6">
          <w:rPr>
            <w:noProof/>
          </w:rPr>
          <w:fldChar w:fldCharType="begin"/>
        </w:r>
        <w:r w:rsidR="00B974D6">
          <w:rPr>
            <w:noProof/>
          </w:rPr>
          <w:instrText xml:space="preserve"> PAGEREF _Toc157152212 \h </w:instrText>
        </w:r>
        <w:r w:rsidR="00B974D6">
          <w:rPr>
            <w:noProof/>
          </w:rPr>
        </w:r>
        <w:r w:rsidR="00B974D6">
          <w:rPr>
            <w:noProof/>
          </w:rPr>
          <w:fldChar w:fldCharType="separate"/>
        </w:r>
        <w:r w:rsidR="00B974D6">
          <w:rPr>
            <w:noProof/>
          </w:rPr>
          <w:t>17</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13" w:history="1">
        <w:r w:rsidR="00B974D6" w:rsidRPr="00E5271A">
          <w:rPr>
            <w:rStyle w:val="affff2"/>
            <w:noProof/>
            <w14:scene3d>
              <w14:camera w14:prst="orthographicFront"/>
              <w14:lightRig w14:rig="threePt" w14:dir="t">
                <w14:rot w14:lat="0" w14:lon="0" w14:rev="0"/>
              </w14:lightRig>
            </w14:scene3d>
          </w:rPr>
          <w:t>9.2</w:t>
        </w:r>
        <w:r w:rsidR="00B974D6" w:rsidRPr="00E5271A">
          <w:rPr>
            <w:rStyle w:val="affff2"/>
            <w:rFonts w:hint="eastAsia"/>
            <w:noProof/>
          </w:rPr>
          <w:t xml:space="preserve"> 配置类报文</w:t>
        </w:r>
        <w:r w:rsidR="00B974D6">
          <w:rPr>
            <w:noProof/>
          </w:rPr>
          <w:tab/>
        </w:r>
        <w:r w:rsidR="00B974D6">
          <w:rPr>
            <w:noProof/>
          </w:rPr>
          <w:fldChar w:fldCharType="begin"/>
        </w:r>
        <w:r w:rsidR="00B974D6">
          <w:rPr>
            <w:noProof/>
          </w:rPr>
          <w:instrText xml:space="preserve"> PAGEREF _Toc157152213 \h </w:instrText>
        </w:r>
        <w:r w:rsidR="00B974D6">
          <w:rPr>
            <w:noProof/>
          </w:rPr>
        </w:r>
        <w:r w:rsidR="00B974D6">
          <w:rPr>
            <w:noProof/>
          </w:rPr>
          <w:fldChar w:fldCharType="separate"/>
        </w:r>
        <w:r w:rsidR="00B974D6">
          <w:rPr>
            <w:noProof/>
          </w:rPr>
          <w:t>18</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14" w:history="1">
        <w:r w:rsidR="00B974D6" w:rsidRPr="00E5271A">
          <w:rPr>
            <w:rStyle w:val="affff2"/>
            <w:noProof/>
            <w14:scene3d>
              <w14:camera w14:prst="orthographicFront"/>
              <w14:lightRig w14:rig="threePt" w14:dir="t">
                <w14:rot w14:lat="0" w14:lon="0" w14:rev="0"/>
              </w14:lightRig>
            </w14:scene3d>
          </w:rPr>
          <w:t>9.3</w:t>
        </w:r>
        <w:r w:rsidR="00B974D6" w:rsidRPr="00E5271A">
          <w:rPr>
            <w:rStyle w:val="affff2"/>
            <w:rFonts w:hint="eastAsia"/>
            <w:noProof/>
          </w:rPr>
          <w:t xml:space="preserve"> 时间同步类报文</w:t>
        </w:r>
        <w:r w:rsidR="00B974D6">
          <w:rPr>
            <w:noProof/>
          </w:rPr>
          <w:tab/>
        </w:r>
        <w:r w:rsidR="00B974D6">
          <w:rPr>
            <w:noProof/>
          </w:rPr>
          <w:fldChar w:fldCharType="begin"/>
        </w:r>
        <w:r w:rsidR="00B974D6">
          <w:rPr>
            <w:noProof/>
          </w:rPr>
          <w:instrText xml:space="preserve"> PAGEREF _Toc157152214 \h </w:instrText>
        </w:r>
        <w:r w:rsidR="00B974D6">
          <w:rPr>
            <w:noProof/>
          </w:rPr>
        </w:r>
        <w:r w:rsidR="00B974D6">
          <w:rPr>
            <w:noProof/>
          </w:rPr>
          <w:fldChar w:fldCharType="separate"/>
        </w:r>
        <w:r w:rsidR="00B974D6">
          <w:rPr>
            <w:noProof/>
          </w:rPr>
          <w:t>20</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15" w:history="1">
        <w:r w:rsidR="00B974D6" w:rsidRPr="00E5271A">
          <w:rPr>
            <w:rStyle w:val="affff2"/>
            <w:noProof/>
            <w14:scene3d>
              <w14:camera w14:prst="orthographicFront"/>
              <w14:lightRig w14:rig="threePt" w14:dir="t">
                <w14:rot w14:lat="0" w14:lon="0" w14:rev="0"/>
              </w14:lightRig>
            </w14:scene3d>
          </w:rPr>
          <w:t>9.4</w:t>
        </w:r>
        <w:r w:rsidR="00B974D6" w:rsidRPr="00E5271A">
          <w:rPr>
            <w:rStyle w:val="affff2"/>
            <w:rFonts w:hint="eastAsia"/>
            <w:noProof/>
          </w:rPr>
          <w:t xml:space="preserve"> 查询类报文</w:t>
        </w:r>
        <w:r w:rsidR="00B974D6">
          <w:rPr>
            <w:noProof/>
          </w:rPr>
          <w:tab/>
        </w:r>
        <w:r w:rsidR="00B974D6">
          <w:rPr>
            <w:noProof/>
          </w:rPr>
          <w:fldChar w:fldCharType="begin"/>
        </w:r>
        <w:r w:rsidR="00B974D6">
          <w:rPr>
            <w:noProof/>
          </w:rPr>
          <w:instrText xml:space="preserve"> PAGEREF _Toc157152215 \h </w:instrText>
        </w:r>
        <w:r w:rsidR="00B974D6">
          <w:rPr>
            <w:noProof/>
          </w:rPr>
        </w:r>
        <w:r w:rsidR="00B974D6">
          <w:rPr>
            <w:noProof/>
          </w:rPr>
          <w:fldChar w:fldCharType="separate"/>
        </w:r>
        <w:r w:rsidR="00B974D6">
          <w:rPr>
            <w:noProof/>
          </w:rPr>
          <w:t>21</w:t>
        </w:r>
        <w:r w:rsidR="00B974D6">
          <w:rPr>
            <w:noProof/>
          </w:rPr>
          <w:fldChar w:fldCharType="end"/>
        </w:r>
      </w:hyperlink>
    </w:p>
    <w:p w:rsidR="00B974D6" w:rsidRDefault="00BE0977">
      <w:pPr>
        <w:pStyle w:val="23"/>
        <w:rPr>
          <w:rFonts w:asciiTheme="minorHAnsi" w:eastAsiaTheme="minorEastAsia" w:hAnsiTheme="minorHAnsi" w:cstheme="minorBidi"/>
          <w:noProof/>
          <w:szCs w:val="22"/>
        </w:rPr>
      </w:pPr>
      <w:hyperlink w:anchor="_Toc157152216" w:history="1">
        <w:r w:rsidR="00B974D6" w:rsidRPr="00E5271A">
          <w:rPr>
            <w:rStyle w:val="affff2"/>
            <w:noProof/>
            <w14:scene3d>
              <w14:camera w14:prst="orthographicFront"/>
              <w14:lightRig w14:rig="threePt" w14:dir="t">
                <w14:rot w14:lat="0" w14:lon="0" w14:rev="0"/>
              </w14:lightRig>
            </w14:scene3d>
          </w:rPr>
          <w:t>9.5</w:t>
        </w:r>
        <w:r w:rsidR="00B974D6" w:rsidRPr="00E5271A">
          <w:rPr>
            <w:rStyle w:val="affff2"/>
            <w:noProof/>
          </w:rPr>
          <w:t xml:space="preserve"> KNX</w:t>
        </w:r>
        <w:r w:rsidR="00B974D6" w:rsidRPr="00E5271A">
          <w:rPr>
            <w:rStyle w:val="affff2"/>
            <w:rFonts w:hint="eastAsia"/>
            <w:noProof/>
          </w:rPr>
          <w:t>加密报文格式</w:t>
        </w:r>
        <w:r w:rsidR="00B974D6">
          <w:rPr>
            <w:noProof/>
          </w:rPr>
          <w:tab/>
        </w:r>
        <w:r w:rsidR="00B974D6">
          <w:rPr>
            <w:noProof/>
          </w:rPr>
          <w:fldChar w:fldCharType="begin"/>
        </w:r>
        <w:r w:rsidR="00B974D6">
          <w:rPr>
            <w:noProof/>
          </w:rPr>
          <w:instrText xml:space="preserve"> PAGEREF _Toc157152216 \h </w:instrText>
        </w:r>
        <w:r w:rsidR="00B974D6">
          <w:rPr>
            <w:noProof/>
          </w:rPr>
        </w:r>
        <w:r w:rsidR="00B974D6">
          <w:rPr>
            <w:noProof/>
          </w:rPr>
          <w:fldChar w:fldCharType="separate"/>
        </w:r>
        <w:r w:rsidR="00B974D6">
          <w:rPr>
            <w:noProof/>
          </w:rPr>
          <w:t>23</w:t>
        </w:r>
        <w:r w:rsidR="00B974D6">
          <w:rPr>
            <w:noProof/>
          </w:rPr>
          <w:fldChar w:fldCharType="end"/>
        </w:r>
      </w:hyperlink>
    </w:p>
    <w:p w:rsidR="00B974D6" w:rsidRDefault="00BE0977">
      <w:pPr>
        <w:pStyle w:val="10"/>
        <w:tabs>
          <w:tab w:val="right" w:leader="dot" w:pos="9344"/>
        </w:tabs>
        <w:rPr>
          <w:rFonts w:asciiTheme="minorHAnsi" w:eastAsiaTheme="minorEastAsia" w:hAnsiTheme="minorHAnsi" w:cstheme="minorBidi"/>
          <w:noProof/>
          <w:szCs w:val="22"/>
        </w:rPr>
      </w:pPr>
      <w:hyperlink w:anchor="_Toc157152217" w:history="1">
        <w:r w:rsidR="00B974D6" w:rsidRPr="00E5271A">
          <w:rPr>
            <w:rStyle w:val="affff2"/>
            <w:rFonts w:hint="eastAsia"/>
            <w:noProof/>
          </w:rPr>
          <w:t>附录</w:t>
        </w:r>
        <w:r w:rsidR="00B974D6" w:rsidRPr="00E5271A">
          <w:rPr>
            <w:rStyle w:val="affff2"/>
            <w:noProof/>
          </w:rPr>
          <w:t>A</w:t>
        </w:r>
        <w:r w:rsidR="00982485" w:rsidRPr="00982485">
          <w:rPr>
            <w:rStyle w:val="affff2"/>
            <w:rFonts w:hint="eastAsia"/>
            <w:noProof/>
          </w:rPr>
          <w:t>（资料性）</w:t>
        </w:r>
        <w:r w:rsidR="00982485">
          <w:rPr>
            <w:rStyle w:val="affff2"/>
            <w:rFonts w:hint="eastAsia"/>
            <w:noProof/>
          </w:rPr>
          <w:t>接口协议表</w:t>
        </w:r>
        <w:r w:rsidR="00B974D6">
          <w:rPr>
            <w:noProof/>
          </w:rPr>
          <w:tab/>
        </w:r>
        <w:r w:rsidR="00B974D6">
          <w:rPr>
            <w:noProof/>
          </w:rPr>
          <w:fldChar w:fldCharType="begin"/>
        </w:r>
        <w:r w:rsidR="00B974D6">
          <w:rPr>
            <w:noProof/>
          </w:rPr>
          <w:instrText xml:space="preserve"> PAGEREF _Toc157152217 \h </w:instrText>
        </w:r>
        <w:r w:rsidR="00B974D6">
          <w:rPr>
            <w:noProof/>
          </w:rPr>
        </w:r>
        <w:r w:rsidR="00B974D6">
          <w:rPr>
            <w:noProof/>
          </w:rPr>
          <w:fldChar w:fldCharType="separate"/>
        </w:r>
        <w:r w:rsidR="00B974D6">
          <w:rPr>
            <w:noProof/>
          </w:rPr>
          <w:t>25</w:t>
        </w:r>
        <w:r w:rsidR="00B974D6">
          <w:rPr>
            <w:noProof/>
          </w:rPr>
          <w:fldChar w:fldCharType="end"/>
        </w:r>
      </w:hyperlink>
    </w:p>
    <w:p w:rsidR="00B974D6" w:rsidRDefault="00BE0977">
      <w:pPr>
        <w:pStyle w:val="10"/>
        <w:tabs>
          <w:tab w:val="right" w:leader="dot" w:pos="9344"/>
        </w:tabs>
        <w:rPr>
          <w:rFonts w:asciiTheme="minorHAnsi" w:eastAsiaTheme="minorEastAsia" w:hAnsiTheme="minorHAnsi" w:cstheme="minorBidi"/>
          <w:noProof/>
          <w:szCs w:val="22"/>
        </w:rPr>
      </w:pPr>
      <w:hyperlink w:anchor="_Toc157152219" w:history="1">
        <w:r w:rsidR="00B974D6" w:rsidRPr="00E5271A">
          <w:rPr>
            <w:rStyle w:val="affff2"/>
            <w:rFonts w:hint="eastAsia"/>
            <w:noProof/>
            <w:spacing w:val="105"/>
          </w:rPr>
          <w:t>参考文</w:t>
        </w:r>
        <w:r w:rsidR="00B974D6" w:rsidRPr="00E5271A">
          <w:rPr>
            <w:rStyle w:val="affff2"/>
            <w:rFonts w:hint="eastAsia"/>
            <w:noProof/>
          </w:rPr>
          <w:t>献</w:t>
        </w:r>
        <w:r w:rsidR="00B974D6">
          <w:rPr>
            <w:noProof/>
          </w:rPr>
          <w:tab/>
        </w:r>
        <w:r w:rsidR="00B974D6">
          <w:rPr>
            <w:noProof/>
          </w:rPr>
          <w:fldChar w:fldCharType="begin"/>
        </w:r>
        <w:r w:rsidR="00B974D6">
          <w:rPr>
            <w:noProof/>
          </w:rPr>
          <w:instrText xml:space="preserve"> PAGEREF _Toc157152219 \h </w:instrText>
        </w:r>
        <w:r w:rsidR="00B974D6">
          <w:rPr>
            <w:noProof/>
          </w:rPr>
        </w:r>
        <w:r w:rsidR="00B974D6">
          <w:rPr>
            <w:noProof/>
          </w:rPr>
          <w:fldChar w:fldCharType="separate"/>
        </w:r>
        <w:r w:rsidR="00B974D6">
          <w:rPr>
            <w:noProof/>
          </w:rPr>
          <w:t>26</w:t>
        </w:r>
        <w:r w:rsidR="00B974D6">
          <w:rPr>
            <w:noProof/>
          </w:rPr>
          <w:fldChar w:fldCharType="end"/>
        </w:r>
      </w:hyperlink>
    </w:p>
    <w:p w:rsidR="000C41F7" w:rsidRDefault="00DF1396">
      <w:pPr>
        <w:pStyle w:val="affffff1"/>
        <w:spacing w:after="468"/>
        <w:sectPr w:rsidR="000C41F7">
          <w:headerReference w:type="even" r:id="rId14"/>
          <w:headerReference w:type="default" r:id="rId15"/>
          <w:footerReference w:type="even" r:id="rId16"/>
          <w:footerReference w:type="default" r:id="rId17"/>
          <w:pgSz w:w="11906" w:h="16838"/>
          <w:pgMar w:top="567" w:right="1134" w:bottom="1134" w:left="1134" w:header="1418" w:footer="1134" w:gutter="284"/>
          <w:pgNumType w:fmt="upperRoman" w:start="1"/>
          <w:cols w:space="425"/>
          <w:formProt w:val="0"/>
          <w:docGrid w:type="lines" w:linePitch="312"/>
        </w:sectPr>
      </w:pPr>
      <w:r>
        <w:fldChar w:fldCharType="end"/>
      </w:r>
    </w:p>
    <w:p w:rsidR="000C41F7" w:rsidRDefault="00DF1396">
      <w:pPr>
        <w:pStyle w:val="a5"/>
        <w:spacing w:after="468"/>
      </w:pPr>
      <w:bookmarkStart w:id="21" w:name="_Toc152060620"/>
      <w:bookmarkStart w:id="22" w:name="_Toc152060220"/>
      <w:bookmarkStart w:id="23" w:name="_Toc157152185"/>
      <w:bookmarkStart w:id="24" w:name="BookMark2"/>
      <w:bookmarkEnd w:id="20"/>
      <w:r>
        <w:rPr>
          <w:spacing w:val="320"/>
        </w:rPr>
        <w:lastRenderedPageBreak/>
        <w:t>前</w:t>
      </w:r>
      <w:r>
        <w:t>言</w:t>
      </w:r>
      <w:bookmarkEnd w:id="21"/>
      <w:bookmarkEnd w:id="22"/>
      <w:bookmarkEnd w:id="23"/>
    </w:p>
    <w:p w:rsidR="000C41F7" w:rsidRDefault="00DF1396">
      <w:pPr>
        <w:pStyle w:val="affffb"/>
        <w:ind w:firstLine="420"/>
      </w:pPr>
      <w:r>
        <w:rPr>
          <w:rFonts w:hint="eastAsia"/>
        </w:rPr>
        <w:t>本文件按照GB/T 1.1—2020《标准化工作导则  第1部分：标准化文件的结构和起草规则》的规定起草。</w:t>
      </w:r>
    </w:p>
    <w:p w:rsidR="000C41F7" w:rsidRDefault="00DF1396">
      <w:pPr>
        <w:pStyle w:val="affffb"/>
        <w:ind w:firstLine="420"/>
      </w:pPr>
      <w:r>
        <w:rPr>
          <w:rFonts w:hint="eastAsia"/>
        </w:rPr>
        <w:t>请注意本文件的某些内容可能涉及专利。本文件的发布机构不承担识别专利的责任。</w:t>
      </w:r>
    </w:p>
    <w:p w:rsidR="000C41F7" w:rsidRDefault="00DF1396">
      <w:pPr>
        <w:pStyle w:val="affffb"/>
        <w:ind w:firstLine="420"/>
      </w:pPr>
      <w:r>
        <w:rPr>
          <w:rFonts w:hint="eastAsia"/>
        </w:rPr>
        <w:t>本文件由江苏省</w:t>
      </w:r>
      <w:r w:rsidR="00B974D6">
        <w:rPr>
          <w:rFonts w:hint="eastAsia"/>
        </w:rPr>
        <w:t>工业和</w:t>
      </w:r>
      <w:r w:rsidR="00B974D6">
        <w:t>信息化厅</w:t>
      </w:r>
      <w:r>
        <w:rPr>
          <w:rFonts w:hint="eastAsia"/>
        </w:rPr>
        <w:t>提出</w:t>
      </w:r>
      <w:r w:rsidR="00B974D6">
        <w:rPr>
          <w:rFonts w:hint="eastAsia"/>
        </w:rPr>
        <w:t>并</w:t>
      </w:r>
      <w:r>
        <w:rPr>
          <w:rFonts w:hint="eastAsia"/>
        </w:rPr>
        <w:t>归口。</w:t>
      </w:r>
    </w:p>
    <w:p w:rsidR="000C41F7" w:rsidRDefault="00DF1396">
      <w:pPr>
        <w:pStyle w:val="affffb"/>
        <w:ind w:firstLine="420"/>
      </w:pPr>
      <w:r>
        <w:rPr>
          <w:rFonts w:hint="eastAsia"/>
        </w:rPr>
        <w:t>本文件起草单位：</w:t>
      </w:r>
      <w:proofErr w:type="gramStart"/>
      <w:r>
        <w:rPr>
          <w:rFonts w:hint="eastAsia"/>
        </w:rPr>
        <w:t>中科芯集成电路</w:t>
      </w:r>
      <w:proofErr w:type="gramEnd"/>
      <w:r>
        <w:rPr>
          <w:rFonts w:hint="eastAsia"/>
        </w:rPr>
        <w:t>有限公司、无锡物联网产业研究院、北京未来产业互联网研究院有限公司、江苏未来网络集团有限公司、南京理工大学、北京未来网信科技有限公司、深圳图灵思智能科技有限公司、江苏省电子信息产品质量监督检验研究院（江苏省电子信息评测中心）、南京同科科技发展有限公司、江苏中驱智能科技有限公司、广州河东科技有限公司、广州视声电子科技有限公司、嘉</w:t>
      </w:r>
      <w:proofErr w:type="gramStart"/>
      <w:r>
        <w:rPr>
          <w:rFonts w:hint="eastAsia"/>
        </w:rPr>
        <w:t>环科技</w:t>
      </w:r>
      <w:proofErr w:type="gramEnd"/>
      <w:r>
        <w:rPr>
          <w:rFonts w:hint="eastAsia"/>
        </w:rPr>
        <w:t>股份有限公司、</w:t>
      </w:r>
      <w:proofErr w:type="gramStart"/>
      <w:r>
        <w:rPr>
          <w:rFonts w:hint="eastAsia"/>
        </w:rPr>
        <w:t>杭州控客信息技术</w:t>
      </w:r>
      <w:proofErr w:type="gramEnd"/>
      <w:r>
        <w:rPr>
          <w:rFonts w:hint="eastAsia"/>
        </w:rPr>
        <w:t>有限公司、</w:t>
      </w:r>
      <w:proofErr w:type="gramStart"/>
      <w:r>
        <w:rPr>
          <w:rFonts w:hint="eastAsia"/>
        </w:rPr>
        <w:t>江苏从佳智能</w:t>
      </w:r>
      <w:proofErr w:type="gramEnd"/>
      <w:r>
        <w:rPr>
          <w:rFonts w:hint="eastAsia"/>
        </w:rPr>
        <w:t>科技有限公司、</w:t>
      </w:r>
      <w:proofErr w:type="gramStart"/>
      <w:r>
        <w:rPr>
          <w:rFonts w:hint="eastAsia"/>
        </w:rPr>
        <w:t>成都壹石新科</w:t>
      </w:r>
      <w:proofErr w:type="gramEnd"/>
      <w:r>
        <w:rPr>
          <w:rFonts w:hint="eastAsia"/>
        </w:rPr>
        <w:t>信息技术有限公司、</w:t>
      </w:r>
      <w:proofErr w:type="gramStart"/>
      <w:r>
        <w:rPr>
          <w:rFonts w:hint="eastAsia"/>
        </w:rPr>
        <w:t>无锡桐光科技</w:t>
      </w:r>
      <w:proofErr w:type="gramEnd"/>
      <w:r>
        <w:rPr>
          <w:rFonts w:hint="eastAsia"/>
        </w:rPr>
        <w:t>有限公司、东部战区总医院、无锡感知</w:t>
      </w:r>
      <w:proofErr w:type="gramStart"/>
      <w:r>
        <w:rPr>
          <w:rFonts w:hint="eastAsia"/>
        </w:rPr>
        <w:t>金服物</w:t>
      </w:r>
      <w:proofErr w:type="gramEnd"/>
      <w:r>
        <w:rPr>
          <w:rFonts w:hint="eastAsia"/>
        </w:rPr>
        <w:t>联网科技有限公司、无锡吉兴汽车声学部件科技有限公司。</w:t>
      </w:r>
    </w:p>
    <w:p w:rsidR="000C41F7" w:rsidRDefault="00DF1396">
      <w:pPr>
        <w:pStyle w:val="affffb"/>
        <w:ind w:firstLine="420"/>
      </w:pPr>
      <w:r>
        <w:rPr>
          <w:rFonts w:hint="eastAsia"/>
        </w:rPr>
        <w:t>本文件主要起草人：韩磊、陈涛、陆旭、刘豪杰、王兴元、陈竞飞、徐楠、肖凯、张露韬、黄涛、刘念、闫继鹏、孙万源、钱维林、吴兰、张腾标、王志坚、庄新、叶迎春、吴中骅、薛朝波、童锋、曹丹志、李晓路、吴瑜君、黄威。</w:t>
      </w: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pStyle w:val="affffb"/>
        <w:ind w:firstLine="420"/>
      </w:pPr>
    </w:p>
    <w:p w:rsidR="000C41F7" w:rsidRDefault="000C41F7">
      <w:pPr>
        <w:spacing w:line="20" w:lineRule="exact"/>
        <w:jc w:val="center"/>
        <w:rPr>
          <w:rFonts w:ascii="黑体" w:eastAsia="黑体" w:hAnsi="黑体"/>
          <w:sz w:val="32"/>
          <w:szCs w:val="32"/>
        </w:rPr>
      </w:pPr>
      <w:bookmarkStart w:id="25" w:name="BookMark4"/>
      <w:bookmarkEnd w:id="24"/>
    </w:p>
    <w:p w:rsidR="000C41F7" w:rsidRDefault="000C41F7">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CECC158B7D304C879FB9D9F059E0F507"/>
        </w:placeholder>
      </w:sdtPr>
      <w:sdtEndPr/>
      <w:sdtContent>
        <w:p w:rsidR="000C41F7" w:rsidRDefault="00DF1396">
          <w:pPr>
            <w:pStyle w:val="afffffffff2"/>
            <w:spacing w:beforeLines="182" w:before="567" w:afterLines="220" w:after="686"/>
          </w:pPr>
          <w:r>
            <w:rPr>
              <w:rFonts w:hint="eastAsia"/>
            </w:rPr>
            <w:t>住宅和楼宇电子系统（HBES）设备加密及配置技术规范</w:t>
          </w:r>
        </w:p>
      </w:sdtContent>
    </w:sdt>
    <w:p w:rsidR="000C41F7" w:rsidRDefault="00DF1396">
      <w:pPr>
        <w:pStyle w:val="aff9"/>
        <w:spacing w:before="312" w:after="312"/>
      </w:pPr>
      <w:bookmarkStart w:id="27" w:name="_Toc26648465"/>
      <w:bookmarkStart w:id="28" w:name="_Toc26986771"/>
      <w:bookmarkStart w:id="29" w:name="_Toc17233333"/>
      <w:bookmarkStart w:id="30" w:name="_Toc26986530"/>
      <w:bookmarkStart w:id="31" w:name="_Toc26718930"/>
      <w:bookmarkStart w:id="32" w:name="_Toc24884218"/>
      <w:bookmarkStart w:id="33" w:name="_Toc24884211"/>
      <w:bookmarkStart w:id="34" w:name="_Toc17233325"/>
      <w:bookmarkStart w:id="35" w:name="_Toc157152186"/>
      <w:bookmarkEnd w:id="26"/>
      <w:r>
        <w:rPr>
          <w:rFonts w:hint="eastAsia"/>
        </w:rPr>
        <w:t>范围</w:t>
      </w:r>
      <w:bookmarkEnd w:id="27"/>
      <w:bookmarkEnd w:id="28"/>
      <w:bookmarkEnd w:id="29"/>
      <w:bookmarkEnd w:id="30"/>
      <w:bookmarkEnd w:id="31"/>
      <w:bookmarkEnd w:id="32"/>
      <w:bookmarkEnd w:id="33"/>
      <w:bookmarkEnd w:id="34"/>
      <w:bookmarkEnd w:id="35"/>
    </w:p>
    <w:p w:rsidR="000C41F7" w:rsidRDefault="00DF1396">
      <w:pPr>
        <w:pStyle w:val="affffb"/>
        <w:ind w:firstLine="420"/>
      </w:pPr>
      <w:bookmarkStart w:id="36" w:name="_Toc26648466"/>
      <w:bookmarkStart w:id="37" w:name="_Toc24884212"/>
      <w:bookmarkStart w:id="38" w:name="_Toc24884219"/>
      <w:bookmarkStart w:id="39" w:name="_Toc17233334"/>
      <w:bookmarkStart w:id="40" w:name="_Toc17233326"/>
      <w:r>
        <w:rPr>
          <w:rFonts w:hint="eastAsia"/>
        </w:rPr>
        <w:t>本文件规定了住宅和楼宇电子系统（HBES）的硬件组成、功能要求和接口规范，明确了密钥的生成和管理机制，以及加密通信的流程。</w:t>
      </w:r>
    </w:p>
    <w:p w:rsidR="000C41F7" w:rsidRDefault="00DF1396">
      <w:pPr>
        <w:pStyle w:val="affffb"/>
        <w:ind w:firstLine="420"/>
      </w:pPr>
      <w:r>
        <w:rPr>
          <w:rFonts w:hint="eastAsia"/>
        </w:rPr>
        <w:t>本文件适用于住宅和楼宇电子系统的生产商、集成商，用于对楼宇智能化方案的设计和实施。</w:t>
      </w:r>
    </w:p>
    <w:p w:rsidR="000C41F7" w:rsidRDefault="00DF1396">
      <w:pPr>
        <w:pStyle w:val="aff9"/>
        <w:spacing w:before="312" w:after="312"/>
      </w:pPr>
      <w:bookmarkStart w:id="41" w:name="_Toc26718931"/>
      <w:bookmarkStart w:id="42" w:name="_Toc26986772"/>
      <w:bookmarkStart w:id="43" w:name="_Toc26986531"/>
      <w:bookmarkStart w:id="44" w:name="_Toc157152187"/>
      <w:r>
        <w:rPr>
          <w:rFonts w:hint="eastAsia"/>
        </w:rPr>
        <w:t>规范性引用文件</w:t>
      </w:r>
      <w:bookmarkEnd w:id="36"/>
      <w:bookmarkEnd w:id="37"/>
      <w:bookmarkEnd w:id="38"/>
      <w:bookmarkEnd w:id="39"/>
      <w:bookmarkEnd w:id="40"/>
      <w:bookmarkEnd w:id="41"/>
      <w:bookmarkEnd w:id="42"/>
      <w:bookmarkEnd w:id="43"/>
      <w:bookmarkEnd w:id="44"/>
    </w:p>
    <w:sdt>
      <w:sdtPr>
        <w:rPr>
          <w:rFonts w:hint="eastAsia"/>
        </w:rPr>
        <w:id w:val="715848253"/>
        <w:placeholder>
          <w:docPart w:val="AA05FD5A566F4FC9BC2FDD76CC34BE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C41F7" w:rsidRDefault="00DF139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C41F7" w:rsidRDefault="00DF1396">
      <w:pPr>
        <w:pStyle w:val="affffb"/>
        <w:ind w:firstLine="420"/>
      </w:pPr>
      <w:bookmarkStart w:id="45" w:name="_Hlk131519691"/>
      <w:r>
        <w:rPr>
          <w:rFonts w:hint="eastAsia"/>
        </w:rPr>
        <w:t>GB/T 20965-2013</w:t>
      </w:r>
      <w:bookmarkEnd w:id="45"/>
      <w:r>
        <w:rPr>
          <w:rFonts w:hint="eastAsia"/>
        </w:rPr>
        <w:t xml:space="preserve"> 控制网络HBES技术规范 住宅和楼宇控制系统</w:t>
      </w:r>
    </w:p>
    <w:p w:rsidR="000C41F7" w:rsidRDefault="00DF1396">
      <w:pPr>
        <w:pStyle w:val="affffb"/>
        <w:ind w:firstLine="420"/>
      </w:pPr>
      <w:r>
        <w:t>GB</w:t>
      </w:r>
      <w:r>
        <w:rPr>
          <w:rFonts w:hint="eastAsia"/>
        </w:rPr>
        <w:t>/T 32907-2016 信息安全技术SM4分组密码算法</w:t>
      </w:r>
    </w:p>
    <w:p w:rsidR="000C41F7" w:rsidRDefault="00DF1396">
      <w:pPr>
        <w:pStyle w:val="affffb"/>
        <w:ind w:firstLine="420"/>
      </w:pPr>
      <w:r>
        <w:rPr>
          <w:rFonts w:hint="eastAsia"/>
        </w:rPr>
        <w:t>GB/T 32905-2016 信息安全技术SM3密码杂凑算法</w:t>
      </w:r>
    </w:p>
    <w:p w:rsidR="000C41F7" w:rsidRDefault="00DF1396">
      <w:pPr>
        <w:pStyle w:val="aff9"/>
        <w:spacing w:before="312" w:after="312"/>
        <w:rPr>
          <w:szCs w:val="21"/>
        </w:rPr>
      </w:pPr>
      <w:bookmarkStart w:id="46" w:name="_Toc157152188"/>
      <w:r>
        <w:rPr>
          <w:rFonts w:hint="eastAsia"/>
          <w:szCs w:val="21"/>
        </w:rPr>
        <w:t>术语和定义</w:t>
      </w:r>
      <w:bookmarkEnd w:id="46"/>
    </w:p>
    <w:bookmarkStart w:id="47" w:name="_Toc26986532" w:displacedByCustomXml="next"/>
    <w:bookmarkEnd w:id="47" w:displacedByCustomXml="next"/>
    <w:sdt>
      <w:sdtPr>
        <w:id w:val="-1909835108"/>
        <w:placeholder>
          <w:docPart w:val="92858857C7F042AF86F9546995EAE98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C41F7" w:rsidRDefault="00DF1396">
          <w:pPr>
            <w:pStyle w:val="affffb"/>
            <w:ind w:firstLine="420"/>
          </w:pPr>
          <w:r>
            <w:t>GB/T 20965-2013、GB/T 32907-2016、GB/T 32905-2016界定的以及下列术语和定义适用于本文件。</w:t>
          </w:r>
        </w:p>
      </w:sdtContent>
    </w:sdt>
    <w:p w:rsidR="000C41F7" w:rsidRDefault="00DF1396">
      <w:pPr>
        <w:pStyle w:val="affffffffffe"/>
        <w:ind w:left="420" w:hangingChars="200" w:hanging="420"/>
        <w:rPr>
          <w:rFonts w:ascii="黑体" w:eastAsia="黑体" w:hAnsi="黑体"/>
        </w:rPr>
      </w:pPr>
      <w:bookmarkStart w:id="48" w:name="_Toc118876423"/>
      <w:bookmarkStart w:id="49" w:name="_Toc92383685"/>
      <w:r>
        <w:rPr>
          <w:rFonts w:ascii="黑体" w:eastAsia="黑体" w:hAnsi="黑体"/>
        </w:rPr>
        <w:br/>
      </w:r>
      <w:r>
        <w:rPr>
          <w:rFonts w:ascii="黑体" w:eastAsia="黑体" w:hAnsi="黑体" w:hint="eastAsia"/>
        </w:rPr>
        <w:t>物理地址 physical address</w:t>
      </w:r>
      <w:bookmarkEnd w:id="48"/>
      <w:bookmarkEnd w:id="49"/>
    </w:p>
    <w:p w:rsidR="000C41F7" w:rsidRDefault="00DF1396">
      <w:pPr>
        <w:pStyle w:val="affffb"/>
        <w:ind w:firstLine="420"/>
      </w:pPr>
      <w:r>
        <w:rPr>
          <w:rFonts w:hint="eastAsia"/>
        </w:rPr>
        <w:t>子网中每个设备唯一的标识符。物理地址是一个16比特值。</w:t>
      </w:r>
      <w:bookmarkStart w:id="50" w:name="_Toc89237695"/>
      <w:bookmarkStart w:id="51" w:name="_Toc89237693"/>
      <w:bookmarkStart w:id="52" w:name="_Toc89237694"/>
      <w:bookmarkStart w:id="53" w:name="_Toc118876429"/>
      <w:bookmarkStart w:id="54" w:name="_Toc92383691"/>
      <w:bookmarkEnd w:id="50"/>
      <w:bookmarkEnd w:id="51"/>
      <w:bookmarkEnd w:id="52"/>
    </w:p>
    <w:p w:rsidR="000C41F7" w:rsidRDefault="00DF1396">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根密钥</w:t>
      </w:r>
      <w:bookmarkEnd w:id="53"/>
      <w:bookmarkEnd w:id="54"/>
      <w:r>
        <w:rPr>
          <w:rFonts w:ascii="黑体" w:eastAsia="黑体" w:hAnsi="黑体" w:hint="eastAsia"/>
        </w:rPr>
        <w:t xml:space="preserve"> roo</w:t>
      </w:r>
      <w:r>
        <w:rPr>
          <w:rFonts w:ascii="黑体" w:eastAsia="黑体" w:hAnsi="黑体"/>
        </w:rPr>
        <w:t xml:space="preserve">t </w:t>
      </w:r>
      <w:r>
        <w:rPr>
          <w:rFonts w:ascii="黑体" w:eastAsia="黑体" w:hAnsi="黑体" w:hint="eastAsia"/>
        </w:rPr>
        <w:t>key</w:t>
      </w:r>
    </w:p>
    <w:p w:rsidR="000C41F7" w:rsidRDefault="00DF1396">
      <w:pPr>
        <w:pStyle w:val="affffb"/>
        <w:ind w:firstLine="420"/>
      </w:pPr>
      <w:r>
        <w:rPr>
          <w:rFonts w:hint="eastAsia"/>
        </w:rPr>
        <w:t>由厂商出厂时设定的唯一值，用于生成管理密钥</w:t>
      </w:r>
      <w:bookmarkStart w:id="55" w:name="_Toc89237699"/>
      <w:bookmarkEnd w:id="55"/>
      <w:r>
        <w:rPr>
          <w:rFonts w:hint="eastAsia"/>
        </w:rPr>
        <w:t>。</w:t>
      </w:r>
      <w:bookmarkStart w:id="56" w:name="_Toc118876430"/>
      <w:bookmarkStart w:id="57" w:name="_Toc92383692"/>
    </w:p>
    <w:p w:rsidR="000C41F7" w:rsidRDefault="00DF1396">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管理密钥</w:t>
      </w:r>
      <w:bookmarkEnd w:id="56"/>
      <w:bookmarkEnd w:id="57"/>
      <w:r>
        <w:rPr>
          <w:rFonts w:ascii="黑体" w:eastAsia="黑体" w:hAnsi="黑体" w:hint="eastAsia"/>
        </w:rPr>
        <w:t xml:space="preserve"> manage</w:t>
      </w:r>
      <w:r>
        <w:rPr>
          <w:rFonts w:ascii="黑体" w:eastAsia="黑体" w:hAnsi="黑体"/>
        </w:rPr>
        <w:t>ment key</w:t>
      </w:r>
    </w:p>
    <w:p w:rsidR="000C41F7" w:rsidRDefault="00DF1396">
      <w:pPr>
        <w:pStyle w:val="affffb"/>
        <w:ind w:firstLine="420"/>
      </w:pPr>
      <w:r>
        <w:rPr>
          <w:rFonts w:hint="eastAsia"/>
        </w:rPr>
        <w:t>用于配置工程密钥和查询管理接口的一种密钥。</w:t>
      </w:r>
    </w:p>
    <w:p w:rsidR="000C41F7" w:rsidRDefault="00DF1396">
      <w:pPr>
        <w:pStyle w:val="affffffffffe"/>
        <w:ind w:left="420" w:hangingChars="200" w:hanging="420"/>
        <w:rPr>
          <w:rFonts w:ascii="黑体" w:eastAsia="黑体" w:hAnsi="黑体"/>
        </w:rPr>
      </w:pPr>
      <w:bookmarkStart w:id="58" w:name="_Toc118876431"/>
      <w:bookmarkStart w:id="59" w:name="_Toc92383693"/>
      <w:r>
        <w:rPr>
          <w:rFonts w:ascii="黑体" w:eastAsia="黑体" w:hAnsi="黑体"/>
        </w:rPr>
        <w:br/>
      </w:r>
      <w:r>
        <w:rPr>
          <w:rFonts w:ascii="黑体" w:eastAsia="黑体" w:hAnsi="黑体" w:hint="eastAsia"/>
        </w:rPr>
        <w:t>工程密钥</w:t>
      </w:r>
      <w:bookmarkEnd w:id="58"/>
      <w:bookmarkEnd w:id="59"/>
      <w:r>
        <w:rPr>
          <w:rFonts w:ascii="黑体" w:eastAsia="黑体" w:hAnsi="黑体"/>
        </w:rPr>
        <w:t>project key</w:t>
      </w:r>
    </w:p>
    <w:p w:rsidR="000C41F7" w:rsidRDefault="00DF1396">
      <w:pPr>
        <w:pStyle w:val="affffb"/>
        <w:ind w:firstLine="420"/>
      </w:pPr>
      <w:r>
        <w:rPr>
          <w:rFonts w:hint="eastAsia"/>
        </w:rPr>
        <w:t>用于通讯加密的一种密钥，是每个工程的唯一密钥。</w:t>
      </w:r>
    </w:p>
    <w:p w:rsidR="000C41F7" w:rsidRDefault="00DF1396">
      <w:pPr>
        <w:pStyle w:val="affffffffffe"/>
        <w:ind w:left="420" w:hangingChars="200" w:hanging="420"/>
        <w:rPr>
          <w:rFonts w:ascii="黑体" w:eastAsia="黑体" w:hAnsi="黑体"/>
        </w:rPr>
      </w:pPr>
      <w:bookmarkStart w:id="60" w:name="_Toc92383695"/>
      <w:bookmarkStart w:id="61" w:name="_Toc118876433"/>
      <w:r>
        <w:rPr>
          <w:rFonts w:ascii="黑体" w:eastAsia="黑体" w:hAnsi="黑体"/>
        </w:rPr>
        <w:br/>
      </w:r>
      <w:r>
        <w:rPr>
          <w:rFonts w:ascii="黑体" w:eastAsia="黑体" w:hAnsi="黑体" w:hint="eastAsia"/>
        </w:rPr>
        <w:t>管理网关 manager gateway</w:t>
      </w:r>
      <w:bookmarkEnd w:id="60"/>
      <w:bookmarkEnd w:id="61"/>
    </w:p>
    <w:p w:rsidR="000C41F7" w:rsidRDefault="00DF1396">
      <w:pPr>
        <w:pStyle w:val="affffb"/>
        <w:ind w:firstLine="420"/>
      </w:pPr>
      <w:r>
        <w:rPr>
          <w:rFonts w:hint="eastAsia"/>
        </w:rPr>
        <w:t>用于对系统中其他智能设备的密钥管理，部署管理，控制管理，以及与上位机进行数据交换</w:t>
      </w:r>
      <w:r w:rsidR="00982485">
        <w:rPr>
          <w:rFonts w:hint="eastAsia"/>
        </w:rPr>
        <w:t>的</w:t>
      </w:r>
      <w:r w:rsidR="00982485">
        <w:t>软硬件设备</w:t>
      </w:r>
      <w:r>
        <w:rPr>
          <w:rFonts w:hint="eastAsia"/>
        </w:rPr>
        <w:t>。</w:t>
      </w:r>
    </w:p>
    <w:p w:rsidR="000C41F7" w:rsidRDefault="00DF1396">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时间戳 timestamp</w:t>
      </w:r>
    </w:p>
    <w:p w:rsidR="000C41F7" w:rsidRDefault="00DF1396">
      <w:pPr>
        <w:pStyle w:val="affffb"/>
        <w:ind w:firstLine="420"/>
      </w:pPr>
      <w:r>
        <w:rPr>
          <w:rFonts w:hint="eastAsia"/>
        </w:rPr>
        <w:t>根据当前时间生成，为1970年1月1日到当前时间的经过的秒数。</w:t>
      </w:r>
    </w:p>
    <w:p w:rsidR="000C41F7" w:rsidRDefault="00DF1396">
      <w:pPr>
        <w:pStyle w:val="aff9"/>
        <w:spacing w:before="312" w:after="312"/>
      </w:pPr>
      <w:bookmarkStart w:id="62" w:name="_Toc127791509"/>
      <w:bookmarkStart w:id="63" w:name="_Toc157152189"/>
      <w:r>
        <w:rPr>
          <w:rFonts w:hint="eastAsia"/>
        </w:rPr>
        <w:t>缩略语</w:t>
      </w:r>
      <w:bookmarkEnd w:id="62"/>
      <w:bookmarkEnd w:id="63"/>
    </w:p>
    <w:p w:rsidR="000C41F7" w:rsidRDefault="00DF1396">
      <w:pPr>
        <w:pStyle w:val="affffb"/>
        <w:ind w:firstLine="420"/>
      </w:pPr>
      <w:r>
        <w:rPr>
          <w:rFonts w:hint="eastAsia"/>
        </w:rPr>
        <w:lastRenderedPageBreak/>
        <w:t>下列缩略语适用于本文件。</w:t>
      </w:r>
    </w:p>
    <w:p w:rsidR="000C41F7" w:rsidRDefault="00DF1396">
      <w:pPr>
        <w:pStyle w:val="affffb"/>
        <w:ind w:firstLine="420"/>
      </w:pPr>
      <w:r>
        <w:rPr>
          <w:rFonts w:hint="eastAsia"/>
        </w:rPr>
        <w:t>AT</w:t>
      </w:r>
      <w:r>
        <w:t>：</w:t>
      </w:r>
      <w:r>
        <w:rPr>
          <w:rFonts w:hint="eastAsia"/>
        </w:rPr>
        <w:t>地址类型(Address Type)</w:t>
      </w:r>
    </w:p>
    <w:p w:rsidR="00982485" w:rsidRDefault="00982485">
      <w:pPr>
        <w:pStyle w:val="affffb"/>
        <w:ind w:firstLine="420"/>
      </w:pPr>
      <w:r>
        <w:rPr>
          <w:rFonts w:hint="eastAsia"/>
        </w:rPr>
        <w:t>CTRL：控制域（Control）</w:t>
      </w:r>
    </w:p>
    <w:p w:rsidR="000C41F7" w:rsidRDefault="00DF1396">
      <w:pPr>
        <w:pStyle w:val="affffb"/>
        <w:ind w:firstLine="420"/>
      </w:pPr>
      <w:r>
        <w:rPr>
          <w:rFonts w:hint="eastAsia"/>
        </w:rPr>
        <w:t>DA</w:t>
      </w:r>
      <w:r>
        <w:t>：</w:t>
      </w:r>
      <w:r>
        <w:rPr>
          <w:rFonts w:hint="eastAsia"/>
        </w:rPr>
        <w:t>目的地址(Destination Address)</w:t>
      </w:r>
    </w:p>
    <w:p w:rsidR="000C41F7" w:rsidRDefault="00DF1396">
      <w:pPr>
        <w:pStyle w:val="affffb"/>
        <w:ind w:firstLine="420"/>
      </w:pPr>
      <w:r>
        <w:rPr>
          <w:rFonts w:hint="eastAsia"/>
        </w:rPr>
        <w:t>FCS</w:t>
      </w:r>
      <w:r>
        <w:t>：</w:t>
      </w:r>
      <w:r>
        <w:rPr>
          <w:rFonts w:hint="eastAsia"/>
        </w:rPr>
        <w:t>检验序列(Frame Check Sequence)</w:t>
      </w:r>
    </w:p>
    <w:p w:rsidR="000C41F7" w:rsidRDefault="00DF1396">
      <w:pPr>
        <w:pStyle w:val="affffb"/>
        <w:ind w:firstLine="420"/>
      </w:pPr>
      <w:r>
        <w:rPr>
          <w:rFonts w:hint="eastAsia"/>
        </w:rPr>
        <w:t>HBES</w:t>
      </w:r>
      <w:r>
        <w:t>：</w:t>
      </w:r>
      <w:r>
        <w:rPr>
          <w:rFonts w:hint="eastAsia"/>
        </w:rPr>
        <w:t>住宅和楼宇电子系统(Home and Building Electronic System)</w:t>
      </w:r>
    </w:p>
    <w:p w:rsidR="00982485" w:rsidRPr="00982485" w:rsidRDefault="00982485" w:rsidP="00982485">
      <w:pPr>
        <w:pStyle w:val="affffb"/>
        <w:ind w:firstLine="420"/>
        <w:rPr>
          <w:rFonts w:hAnsi="宋体" w:cs="宋体" w:hint="eastAsia"/>
          <w:color w:val="000000"/>
          <w:sz w:val="20"/>
        </w:rPr>
      </w:pPr>
      <w:r>
        <w:rPr>
          <w:rFonts w:hint="eastAsia"/>
        </w:rPr>
        <w:t>KNX</w:t>
      </w:r>
      <w:r>
        <w:t>：一种住宅和楼宇</w:t>
      </w:r>
      <w:r>
        <w:rPr>
          <w:rFonts w:ascii="Helvetica" w:hAnsi="Helvetica" w:cs="Helvetica" w:hint="eastAsia"/>
          <w:color w:val="333333"/>
          <w:szCs w:val="21"/>
          <w:shd w:val="clear" w:color="auto" w:fill="FFFFFF"/>
        </w:rPr>
        <w:t>电子系统总线通讯协议</w:t>
      </w:r>
      <w:r>
        <w:rPr>
          <w:rFonts w:ascii="Helvetica" w:hAnsi="Helvetica" w:cs="Helvetica"/>
          <w:color w:val="333333"/>
          <w:szCs w:val="21"/>
          <w:shd w:val="clear" w:color="auto" w:fill="FFFFFF"/>
        </w:rPr>
        <w:t>（</w:t>
      </w:r>
      <w:proofErr w:type="spellStart"/>
      <w:r>
        <w:t>Konnex</w:t>
      </w:r>
      <w:proofErr w:type="spellEnd"/>
      <w:r>
        <w:rPr>
          <w:rFonts w:ascii="Helvetica" w:hAnsi="Helvetica" w:cs="Helvetica"/>
          <w:color w:val="333333"/>
          <w:szCs w:val="21"/>
          <w:shd w:val="clear" w:color="auto" w:fill="FFFFFF"/>
        </w:rPr>
        <w:t>）</w:t>
      </w:r>
    </w:p>
    <w:p w:rsidR="00982485" w:rsidRDefault="00982485">
      <w:pPr>
        <w:pStyle w:val="affffb"/>
        <w:ind w:firstLine="420"/>
      </w:pPr>
      <w:r>
        <w:rPr>
          <w:rFonts w:hint="eastAsia"/>
        </w:rPr>
        <w:t>LG</w:t>
      </w:r>
      <w:r>
        <w:t>：</w:t>
      </w:r>
      <w:r>
        <w:rPr>
          <w:rFonts w:hint="eastAsia"/>
        </w:rPr>
        <w:t>报文长度（Length）</w:t>
      </w:r>
    </w:p>
    <w:p w:rsidR="000C41F7" w:rsidRDefault="00DF1396">
      <w:pPr>
        <w:pStyle w:val="affffb"/>
        <w:ind w:firstLine="420"/>
      </w:pPr>
      <w:r>
        <w:rPr>
          <w:rFonts w:hint="eastAsia"/>
        </w:rPr>
        <w:t>NPCI</w:t>
      </w:r>
      <w:r>
        <w:t>：</w:t>
      </w:r>
      <w:r>
        <w:rPr>
          <w:rFonts w:hint="eastAsia"/>
        </w:rPr>
        <w:t>网络层协议控制信息(Network Protocol Control Information)</w:t>
      </w:r>
    </w:p>
    <w:p w:rsidR="000C41F7" w:rsidRDefault="00DF1396">
      <w:pPr>
        <w:pStyle w:val="affffb"/>
        <w:ind w:firstLine="420"/>
      </w:pPr>
      <w:r>
        <w:rPr>
          <w:rFonts w:hint="eastAsia"/>
        </w:rPr>
        <w:t>SA</w:t>
      </w:r>
      <w:r>
        <w:t>：</w:t>
      </w:r>
      <w:r>
        <w:rPr>
          <w:rFonts w:hint="eastAsia"/>
        </w:rPr>
        <w:t>源地址(Source Address)</w:t>
      </w:r>
    </w:p>
    <w:p w:rsidR="000C41F7" w:rsidRDefault="00DF1396">
      <w:pPr>
        <w:pStyle w:val="affffb"/>
        <w:ind w:firstLine="420"/>
      </w:pPr>
      <w:r>
        <w:rPr>
          <w:rFonts w:hint="eastAsia"/>
        </w:rPr>
        <w:t>XML：可扩展标记语言（</w:t>
      </w:r>
      <w:proofErr w:type="spellStart"/>
      <w:r>
        <w:t>eXtensible</w:t>
      </w:r>
      <w:proofErr w:type="spellEnd"/>
      <w:r>
        <w:t xml:space="preserve"> Markup Language</w:t>
      </w:r>
      <w:r>
        <w:rPr>
          <w:rFonts w:hint="eastAsia"/>
        </w:rPr>
        <w:t>）</w:t>
      </w:r>
    </w:p>
    <w:p w:rsidR="000C41F7" w:rsidRDefault="00DF1396">
      <w:pPr>
        <w:pStyle w:val="aff9"/>
        <w:spacing w:before="312" w:after="312"/>
      </w:pPr>
      <w:bookmarkStart w:id="64" w:name="_Toc157152190"/>
      <w:r>
        <w:rPr>
          <w:rFonts w:hint="eastAsia"/>
        </w:rPr>
        <w:t>总体要求</w:t>
      </w:r>
      <w:bookmarkEnd w:id="64"/>
    </w:p>
    <w:p w:rsidR="00982485" w:rsidRDefault="00982485">
      <w:pPr>
        <w:pStyle w:val="affffb"/>
        <w:ind w:firstLine="420"/>
      </w:pPr>
      <w:r w:rsidRPr="00982485">
        <w:rPr>
          <w:rFonts w:hint="eastAsia"/>
        </w:rPr>
        <w:t>对住宅和楼宇电子系统中的标准KNX报文加密并利用KNX扩展</w:t>
      </w:r>
      <w:proofErr w:type="gramStart"/>
      <w:r w:rsidRPr="00982485">
        <w:rPr>
          <w:rFonts w:hint="eastAsia"/>
        </w:rPr>
        <w:t>帧</w:t>
      </w:r>
      <w:proofErr w:type="gramEnd"/>
      <w:r w:rsidRPr="00982485">
        <w:rPr>
          <w:rFonts w:hint="eastAsia"/>
        </w:rPr>
        <w:t>传输，其中KNX报文应遵循 GB/T 20965-2013要求,加密算法采用国家商用密码算法SM4（ECB模式,不足16字节的后补零），符合GB/T 32907-2016的要求，杂凑算法采用SM3（根据需要取32字节的部分），符合GB/T 32905-2016的要求。</w:t>
      </w:r>
    </w:p>
    <w:p w:rsidR="000C41F7" w:rsidRDefault="00982485">
      <w:pPr>
        <w:pStyle w:val="affffb"/>
        <w:ind w:firstLine="420"/>
      </w:pPr>
      <w:r w:rsidRPr="00982485">
        <w:rPr>
          <w:rFonts w:hint="eastAsia"/>
        </w:rPr>
        <w:t>按照指定规则对KNX设备的物理地址、组地址进行分配，设备支持通过管理网关实现对物理地址、组地址的配置。</w:t>
      </w:r>
    </w:p>
    <w:p w:rsidR="000C41F7" w:rsidRDefault="00DF1396">
      <w:pPr>
        <w:pStyle w:val="aff9"/>
        <w:spacing w:before="312" w:after="312"/>
      </w:pPr>
      <w:bookmarkStart w:id="65" w:name="_Toc127791513"/>
      <w:bookmarkStart w:id="66" w:name="_Toc157152191"/>
      <w:r>
        <w:rPr>
          <w:rFonts w:hint="eastAsia"/>
        </w:rPr>
        <w:t>硬件组成</w:t>
      </w:r>
      <w:bookmarkEnd w:id="65"/>
      <w:bookmarkEnd w:id="66"/>
    </w:p>
    <w:p w:rsidR="000C41F7" w:rsidRDefault="00DF1396">
      <w:pPr>
        <w:pStyle w:val="affa"/>
        <w:spacing w:before="156" w:after="156"/>
      </w:pPr>
      <w:bookmarkStart w:id="67" w:name="_Toc157152192"/>
      <w:r>
        <w:rPr>
          <w:rFonts w:hint="eastAsia"/>
        </w:rPr>
        <w:t>系统组成</w:t>
      </w:r>
      <w:bookmarkEnd w:id="67"/>
    </w:p>
    <w:p w:rsidR="000C41F7" w:rsidRDefault="00DF1396">
      <w:pPr>
        <w:pStyle w:val="affffb"/>
        <w:ind w:firstLine="420"/>
      </w:pPr>
      <w:r>
        <w:rPr>
          <w:rFonts w:hint="eastAsia"/>
        </w:rPr>
        <w:t>系统硬件应由总线电源、管理网关、控制类设备、执行类设备和协议网关类设备,通过KNX总线连接，其系统硬件组成见图1。</w:t>
      </w:r>
    </w:p>
    <w:p w:rsidR="000C41F7" w:rsidRDefault="00DF1396">
      <w:pPr>
        <w:pStyle w:val="affffb"/>
        <w:ind w:firstLineChars="0" w:firstLine="0"/>
        <w:jc w:val="center"/>
      </w:pPr>
      <w:r>
        <w:object w:dxaOrig="7515" w:dyaOrig="4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35pt;height:201.45pt" o:ole="">
            <v:imagedata r:id="rId18" o:title=""/>
          </v:shape>
          <o:OLEObject Type="Embed" ProgID="Visio.Drawing.11" ShapeID="_x0000_i1025" DrawAspect="Content" ObjectID="_1768124241" r:id="rId19"/>
        </w:object>
      </w:r>
    </w:p>
    <w:p w:rsidR="000C41F7" w:rsidRDefault="00DF1396">
      <w:pPr>
        <w:pStyle w:val="afb"/>
        <w:spacing w:before="156" w:after="156"/>
      </w:pPr>
      <w:r>
        <w:rPr>
          <w:rFonts w:hint="eastAsia"/>
        </w:rPr>
        <w:t>系统硬件组成图</w:t>
      </w:r>
    </w:p>
    <w:p w:rsidR="000C41F7" w:rsidRDefault="00DF1396">
      <w:pPr>
        <w:pStyle w:val="affa"/>
        <w:spacing w:before="156" w:after="156"/>
      </w:pPr>
      <w:bookmarkStart w:id="68" w:name="_Toc127791515"/>
      <w:bookmarkStart w:id="69" w:name="_Toc157152193"/>
      <w:r>
        <w:rPr>
          <w:rFonts w:hint="eastAsia"/>
        </w:rPr>
        <w:t>总线电源</w:t>
      </w:r>
      <w:bookmarkEnd w:id="68"/>
      <w:bookmarkEnd w:id="69"/>
    </w:p>
    <w:p w:rsidR="000C41F7" w:rsidRDefault="00DF1396">
      <w:pPr>
        <w:pStyle w:val="affffb"/>
        <w:ind w:firstLine="420"/>
      </w:pPr>
      <w:r>
        <w:rPr>
          <w:rFonts w:hint="eastAsia"/>
        </w:rPr>
        <w:t>总线电源为系统供电，应符合GB/T 20965-2013中 5.2.2.3的要求。</w:t>
      </w:r>
    </w:p>
    <w:p w:rsidR="000C41F7" w:rsidRDefault="00DF1396">
      <w:pPr>
        <w:pStyle w:val="affa"/>
        <w:spacing w:before="156" w:after="156"/>
      </w:pPr>
      <w:bookmarkStart w:id="70" w:name="_Toc127791514"/>
      <w:bookmarkStart w:id="71" w:name="_Toc157152194"/>
      <w:r>
        <w:rPr>
          <w:rFonts w:hint="eastAsia"/>
        </w:rPr>
        <w:lastRenderedPageBreak/>
        <w:t>管理网关</w:t>
      </w:r>
      <w:bookmarkEnd w:id="70"/>
      <w:bookmarkEnd w:id="71"/>
    </w:p>
    <w:p w:rsidR="000C41F7" w:rsidRDefault="00DF1396">
      <w:pPr>
        <w:pStyle w:val="affffb"/>
        <w:ind w:firstLine="420"/>
      </w:pPr>
      <w:r>
        <w:rPr>
          <w:rFonts w:hint="eastAsia"/>
        </w:rPr>
        <w:t>管理网关应包含工程密钥管理、时间同步、组地址设置和物理地址设置等功能，应支持通过管理软件进行配置。</w:t>
      </w:r>
    </w:p>
    <w:p w:rsidR="000C41F7" w:rsidRDefault="00DF1396">
      <w:pPr>
        <w:pStyle w:val="affa"/>
        <w:spacing w:before="156" w:after="156"/>
      </w:pPr>
      <w:bookmarkStart w:id="72" w:name="_Toc157152195"/>
      <w:r>
        <w:rPr>
          <w:rFonts w:hint="eastAsia"/>
        </w:rPr>
        <w:t>传感类设备</w:t>
      </w:r>
      <w:bookmarkEnd w:id="72"/>
    </w:p>
    <w:p w:rsidR="000C41F7" w:rsidRDefault="00DF1396">
      <w:pPr>
        <w:pStyle w:val="affffb"/>
        <w:ind w:firstLine="420"/>
      </w:pPr>
      <w:r>
        <w:rPr>
          <w:rFonts w:hint="eastAsia"/>
        </w:rPr>
        <w:t>传感类设备指可感知环境变化并将信息发送到总线上的设备，如人体传感器、光照传感器等。</w:t>
      </w:r>
    </w:p>
    <w:p w:rsidR="000C41F7" w:rsidRDefault="00DF1396">
      <w:pPr>
        <w:pStyle w:val="affa"/>
        <w:spacing w:before="156" w:after="156"/>
      </w:pPr>
      <w:bookmarkStart w:id="73" w:name="_Toc127791516"/>
      <w:bookmarkStart w:id="74" w:name="_Toc157152196"/>
      <w:r>
        <w:rPr>
          <w:rFonts w:hint="eastAsia"/>
        </w:rPr>
        <w:t>控制类设备</w:t>
      </w:r>
      <w:bookmarkEnd w:id="73"/>
      <w:bookmarkEnd w:id="74"/>
    </w:p>
    <w:p w:rsidR="000C41F7" w:rsidRDefault="00DF1396">
      <w:pPr>
        <w:pStyle w:val="affffb"/>
        <w:ind w:firstLine="420"/>
      </w:pPr>
      <w:r>
        <w:rPr>
          <w:rFonts w:hint="eastAsia"/>
        </w:rPr>
        <w:t>控制类设备指能够接受外部指令，向总线发送控制指令的设备，如含智能面板等。</w:t>
      </w:r>
    </w:p>
    <w:p w:rsidR="000C41F7" w:rsidRDefault="00DF1396">
      <w:pPr>
        <w:pStyle w:val="affa"/>
        <w:spacing w:before="156" w:after="156"/>
      </w:pPr>
      <w:bookmarkStart w:id="75" w:name="_Toc127791517"/>
      <w:bookmarkStart w:id="76" w:name="_Toc157152197"/>
      <w:r>
        <w:rPr>
          <w:rFonts w:hint="eastAsia"/>
        </w:rPr>
        <w:t>执行类设备</w:t>
      </w:r>
      <w:bookmarkEnd w:id="75"/>
      <w:bookmarkEnd w:id="76"/>
    </w:p>
    <w:p w:rsidR="000C41F7" w:rsidRDefault="00DF1396">
      <w:pPr>
        <w:pStyle w:val="affffb"/>
        <w:ind w:firstLine="420"/>
      </w:pPr>
      <w:r>
        <w:rPr>
          <w:rFonts w:hint="eastAsia"/>
        </w:rPr>
        <w:t>执行类设备指能够执行开关控制、调节电流或者控制电机的设备，如开关执行器、调光执行器、窗帘执行器等。</w:t>
      </w:r>
    </w:p>
    <w:p w:rsidR="000C41F7" w:rsidRDefault="00DF1396">
      <w:pPr>
        <w:pStyle w:val="affa"/>
        <w:spacing w:before="156" w:after="156"/>
        <w:rPr>
          <w:rFonts w:eastAsia="宋体"/>
        </w:rPr>
      </w:pPr>
      <w:bookmarkStart w:id="77" w:name="_Toc127791518"/>
      <w:bookmarkStart w:id="78" w:name="_Toc157152198"/>
      <w:r>
        <w:rPr>
          <w:rFonts w:hint="eastAsia"/>
        </w:rPr>
        <w:t>协议网关类设备</w:t>
      </w:r>
      <w:bookmarkEnd w:id="77"/>
      <w:bookmarkEnd w:id="78"/>
    </w:p>
    <w:p w:rsidR="000C41F7" w:rsidRDefault="00DF1396">
      <w:pPr>
        <w:pStyle w:val="affffb"/>
        <w:ind w:firstLine="420"/>
      </w:pPr>
      <w:r>
        <w:rPr>
          <w:rFonts w:hint="eastAsia"/>
        </w:rPr>
        <w:t>协议网关类设备是指将KNX报文转换成其他类协议报文的网关设备，如485网关、Dali网关等。</w:t>
      </w:r>
    </w:p>
    <w:p w:rsidR="000C41F7" w:rsidRDefault="00DF1396">
      <w:pPr>
        <w:pStyle w:val="affe"/>
      </w:pPr>
      <w:r>
        <w:rPr>
          <w:rFonts w:hint="eastAsia"/>
        </w:rPr>
        <w:t>下文中出现的“设备”泛指传感类设备、控制类设备、执行类设备和协议网关类设备。</w:t>
      </w:r>
    </w:p>
    <w:p w:rsidR="000C41F7" w:rsidRDefault="00DF1396">
      <w:pPr>
        <w:pStyle w:val="aff9"/>
        <w:spacing w:before="312" w:after="312"/>
      </w:pPr>
      <w:bookmarkStart w:id="79" w:name="_Toc127791519"/>
      <w:bookmarkStart w:id="80" w:name="_Toc157152199"/>
      <w:r>
        <w:rPr>
          <w:rFonts w:hint="eastAsia"/>
        </w:rPr>
        <w:t>加密要求</w:t>
      </w:r>
      <w:bookmarkEnd w:id="79"/>
      <w:bookmarkEnd w:id="80"/>
    </w:p>
    <w:p w:rsidR="000C41F7" w:rsidRDefault="00DF1396">
      <w:pPr>
        <w:pStyle w:val="affa"/>
        <w:spacing w:before="156" w:after="156"/>
      </w:pPr>
      <w:bookmarkStart w:id="81" w:name="_Toc127791520"/>
      <w:bookmarkStart w:id="82" w:name="_Toc157152200"/>
      <w:r>
        <w:rPr>
          <w:rFonts w:hint="eastAsia"/>
        </w:rPr>
        <w:t>系统初始化</w:t>
      </w:r>
      <w:bookmarkEnd w:id="81"/>
      <w:bookmarkEnd w:id="82"/>
    </w:p>
    <w:p w:rsidR="000C41F7" w:rsidRDefault="00DF1396">
      <w:pPr>
        <w:pStyle w:val="affffb"/>
        <w:ind w:firstLine="420"/>
      </w:pPr>
      <w:r>
        <w:rPr>
          <w:rFonts w:hint="eastAsia"/>
        </w:rPr>
        <w:t>系统在初始化时，需要先通过网关设置网内设备采用加密模式或是非加密模式。其中加密模式应符合以下要求：</w:t>
      </w:r>
    </w:p>
    <w:p w:rsidR="000C41F7" w:rsidRDefault="00DF1396" w:rsidP="00B974D6">
      <w:pPr>
        <w:pStyle w:val="af4"/>
      </w:pPr>
      <w:r>
        <w:rPr>
          <w:rFonts w:hint="eastAsia"/>
        </w:rPr>
        <w:t>系统设置为加密模式后，应使用管理软件配置管理网关的物理地址、工程密钥，再通过网关配置系统内其他智能设备的物理地址、工程密钥、工作模式、组地址等相关参数。</w:t>
      </w:r>
    </w:p>
    <w:p w:rsidR="000C41F7" w:rsidRDefault="00DF1396" w:rsidP="00B974D6">
      <w:pPr>
        <w:pStyle w:val="af4"/>
      </w:pPr>
      <w:r>
        <w:rPr>
          <w:rFonts w:hint="eastAsia"/>
        </w:rPr>
        <w:t>设备应按照加密模式进行上电工作。系统配置流程见图2。</w:t>
      </w:r>
    </w:p>
    <w:p w:rsidR="000C41F7" w:rsidRDefault="000C41F7">
      <w:pPr>
        <w:pStyle w:val="affffb"/>
        <w:ind w:firstLine="420"/>
      </w:pPr>
    </w:p>
    <w:p w:rsidR="000C41F7" w:rsidRDefault="00B974D6">
      <w:pPr>
        <w:pStyle w:val="affffb"/>
        <w:ind w:firstLine="360"/>
        <w:jc w:val="center"/>
      </w:pPr>
      <w:r>
        <w:rPr>
          <w:sz w:val="18"/>
        </w:rPr>
        <w:object w:dxaOrig="6630" w:dyaOrig="2400">
          <v:shape id="_x0000_i1026" type="#_x0000_t75" style="width:381.05pt;height:137.55pt" o:ole="">
            <v:imagedata r:id="rId20" o:title=""/>
          </v:shape>
          <o:OLEObject Type="Embed" ProgID="Visio.Drawing.11" ShapeID="_x0000_i1026" DrawAspect="Content" ObjectID="_1768124242" r:id="rId21"/>
        </w:object>
      </w:r>
    </w:p>
    <w:p w:rsidR="000C41F7" w:rsidRDefault="00DF1396">
      <w:pPr>
        <w:pStyle w:val="afb"/>
        <w:spacing w:before="156" w:after="156"/>
      </w:pPr>
      <w:r>
        <w:rPr>
          <w:rFonts w:hint="eastAsia"/>
        </w:rPr>
        <w:t>系统配置流程图</w:t>
      </w:r>
    </w:p>
    <w:p w:rsidR="000C41F7" w:rsidRDefault="00DF1396">
      <w:pPr>
        <w:pStyle w:val="affa"/>
        <w:spacing w:before="156" w:after="156"/>
      </w:pPr>
      <w:bookmarkStart w:id="83" w:name="_Toc157152201"/>
      <w:r>
        <w:rPr>
          <w:rFonts w:hint="eastAsia"/>
        </w:rPr>
        <w:t>密钥的生成与管理</w:t>
      </w:r>
      <w:bookmarkEnd w:id="83"/>
    </w:p>
    <w:p w:rsidR="000C41F7" w:rsidRDefault="00DF1396">
      <w:pPr>
        <w:pStyle w:val="affffb"/>
        <w:ind w:firstLineChars="194" w:firstLine="407"/>
      </w:pPr>
      <w:r>
        <w:rPr>
          <w:rFonts w:hint="eastAsia"/>
        </w:rPr>
        <w:t>根密钥：设备内置的16字节密钥，由厂家在出厂时提供给客户使用。客户在使用前将设备的根密钥信息导入</w:t>
      </w:r>
      <w:proofErr w:type="gramStart"/>
      <w:r>
        <w:rPr>
          <w:rFonts w:hint="eastAsia"/>
        </w:rPr>
        <w:t>至相应</w:t>
      </w:r>
      <w:proofErr w:type="gramEnd"/>
      <w:r>
        <w:rPr>
          <w:rFonts w:hint="eastAsia"/>
        </w:rPr>
        <w:t>的管理网关。</w:t>
      </w:r>
    </w:p>
    <w:p w:rsidR="000C41F7" w:rsidRDefault="00DF1396">
      <w:pPr>
        <w:pStyle w:val="affffb"/>
        <w:ind w:firstLine="420"/>
      </w:pPr>
      <w:r>
        <w:rPr>
          <w:rFonts w:hint="eastAsia"/>
        </w:rPr>
        <w:lastRenderedPageBreak/>
        <w:t>管理密钥：该密钥由根密钥（16字节）+随机数（16字节）SM3运算后的结果取前16字节组成，该密钥用于管理网关对设备进行配置时的报文加密。</w:t>
      </w:r>
    </w:p>
    <w:p w:rsidR="000C41F7" w:rsidRDefault="00DF1396">
      <w:pPr>
        <w:pStyle w:val="affffb"/>
        <w:ind w:firstLine="420"/>
      </w:pPr>
      <w:r>
        <w:rPr>
          <w:rFonts w:hint="eastAsia"/>
        </w:rPr>
        <w:t>工程密钥：该密钥为16字节，由用户通过管理软件设置，下发给管理网关及网内其他设备，用于KNX扩展</w:t>
      </w:r>
      <w:proofErr w:type="gramStart"/>
      <w:r>
        <w:rPr>
          <w:rFonts w:hint="eastAsia"/>
        </w:rPr>
        <w:t>帧中Data域数据</w:t>
      </w:r>
      <w:proofErr w:type="gramEnd"/>
      <w:r>
        <w:rPr>
          <w:rFonts w:hint="eastAsia"/>
        </w:rPr>
        <w:t>的加解密及时间同步校验。</w:t>
      </w:r>
    </w:p>
    <w:p w:rsidR="000C41F7" w:rsidRDefault="000C41F7">
      <w:pPr>
        <w:pStyle w:val="affffb"/>
        <w:ind w:firstLine="420"/>
      </w:pPr>
    </w:p>
    <w:p w:rsidR="000C41F7" w:rsidRDefault="00DF1396">
      <w:pPr>
        <w:pStyle w:val="affa"/>
        <w:spacing w:before="156" w:after="156"/>
      </w:pPr>
      <w:bookmarkStart w:id="84" w:name="_Toc157152202"/>
      <w:bookmarkStart w:id="85" w:name="_Toc127791521"/>
      <w:r>
        <w:rPr>
          <w:rFonts w:hint="eastAsia"/>
        </w:rPr>
        <w:t>配置工作模式</w:t>
      </w:r>
      <w:bookmarkEnd w:id="84"/>
    </w:p>
    <w:p w:rsidR="000C41F7" w:rsidRDefault="00DF1396">
      <w:pPr>
        <w:pStyle w:val="affffb"/>
        <w:ind w:firstLine="420"/>
      </w:pPr>
      <w:r>
        <w:rPr>
          <w:rFonts w:hint="eastAsia"/>
        </w:rPr>
        <w:t>管理网关应通过配置工作模式协议，</w:t>
      </w:r>
      <w:r w:rsidR="00982485">
        <w:rPr>
          <w:rFonts w:hint="eastAsia"/>
        </w:rPr>
        <w:t>使</w:t>
      </w:r>
      <w:r>
        <w:rPr>
          <w:rFonts w:hint="eastAsia"/>
        </w:rPr>
        <w:t>设备（包括控制类设备、执行类设备和协议网关类设备，下同）进入加密模式或非加密模式，其配置流程见图3。</w:t>
      </w:r>
    </w:p>
    <w:p w:rsidR="000C41F7" w:rsidRDefault="00DF1396">
      <w:pPr>
        <w:pStyle w:val="affffb"/>
        <w:ind w:firstLineChars="95" w:firstLine="199"/>
        <w:rPr>
          <w:b/>
          <w:bCs/>
        </w:rPr>
      </w:pPr>
      <w:r>
        <w:rPr>
          <w:noProof/>
        </w:rPr>
        <mc:AlternateContent>
          <mc:Choice Requires="wpg">
            <w:drawing>
              <wp:inline distT="0" distB="0" distL="0" distR="0">
                <wp:extent cx="5913755" cy="4107815"/>
                <wp:effectExtent l="0" t="0" r="0" b="26035"/>
                <wp:docPr id="217" name="组合 217"/>
                <wp:cNvGraphicFramePr/>
                <a:graphic xmlns:a="http://schemas.openxmlformats.org/drawingml/2006/main">
                  <a:graphicData uri="http://schemas.microsoft.com/office/word/2010/wordprocessingGroup">
                    <wpg:wgp>
                      <wpg:cNvGrpSpPr/>
                      <wpg:grpSpPr>
                        <a:xfrm>
                          <a:off x="0" y="0"/>
                          <a:ext cx="5913853" cy="4107815"/>
                          <a:chOff x="2730" y="264981"/>
                          <a:chExt cx="9678" cy="7138"/>
                        </a:xfrm>
                      </wpg:grpSpPr>
                      <wpg:grpSp>
                        <wpg:cNvPr id="218" name="组合 140"/>
                        <wpg:cNvGrpSpPr/>
                        <wpg:grpSpPr>
                          <a:xfrm>
                            <a:off x="2730" y="264981"/>
                            <a:ext cx="9678" cy="7138"/>
                            <a:chOff x="1207" y="144212"/>
                            <a:chExt cx="9678" cy="7138"/>
                          </a:xfrm>
                        </wpg:grpSpPr>
                        <wpg:grpSp>
                          <wpg:cNvPr id="219" name="组合 45"/>
                          <wpg:cNvGrpSpPr/>
                          <wpg:grpSpPr>
                            <a:xfrm>
                              <a:off x="1207" y="144212"/>
                              <a:ext cx="9678" cy="7138"/>
                              <a:chOff x="2089" y="123441"/>
                              <a:chExt cx="9678" cy="5379"/>
                            </a:xfrm>
                          </wpg:grpSpPr>
                          <wps:wsp>
                            <wps:cNvPr id="220" name="直接箭头连接符 30"/>
                            <wps:cNvCnPr/>
                            <wps:spPr>
                              <a:xfrm flipH="1">
                                <a:off x="4910" y="123932"/>
                                <a:ext cx="9" cy="4888"/>
                              </a:xfrm>
                              <a:prstGeom prst="straightConnector1">
                                <a:avLst/>
                              </a:prstGeom>
                              <a:ln w="25400" cap="flat" cmpd="sng">
                                <a:solidFill>
                                  <a:srgbClr val="000000"/>
                                </a:solidFill>
                                <a:prstDash val="solid"/>
                                <a:headEnd type="none" w="med" len="med"/>
                                <a:tailEnd type="none" w="med" len="med"/>
                              </a:ln>
                            </wps:spPr>
                            <wps:bodyPr/>
                          </wps:wsp>
                          <wps:wsp>
                            <wps:cNvPr id="221" name="直接箭头连接符 31"/>
                            <wps:cNvCnPr/>
                            <wps:spPr>
                              <a:xfrm>
                                <a:off x="8702" y="123932"/>
                                <a:ext cx="15" cy="4879"/>
                              </a:xfrm>
                              <a:prstGeom prst="straightConnector1">
                                <a:avLst/>
                              </a:prstGeom>
                              <a:ln w="25400" cap="flat" cmpd="sng">
                                <a:solidFill>
                                  <a:srgbClr val="000000"/>
                                </a:solidFill>
                                <a:prstDash val="solid"/>
                                <a:headEnd type="none" w="med" len="med"/>
                                <a:tailEnd type="none" w="med" len="med"/>
                              </a:ln>
                            </wps:spPr>
                            <wps:bodyPr/>
                          </wps:wsp>
                          <wps:wsp>
                            <wps:cNvPr id="222" name="直接箭头连接符 32"/>
                            <wps:cNvCnPr/>
                            <wps:spPr>
                              <a:xfrm>
                                <a:off x="4919" y="124126"/>
                                <a:ext cx="3783" cy="484"/>
                              </a:xfrm>
                              <a:prstGeom prst="straightConnector1">
                                <a:avLst/>
                              </a:prstGeom>
                              <a:ln w="9525" cap="flat" cmpd="sng">
                                <a:solidFill>
                                  <a:srgbClr val="000000"/>
                                </a:solidFill>
                                <a:prstDash val="solid"/>
                                <a:headEnd type="none" w="med" len="med"/>
                                <a:tailEnd type="triangle" w="med" len="med"/>
                              </a:ln>
                            </wps:spPr>
                            <wps:bodyPr/>
                          </wps:wsp>
                          <wps:wsp>
                            <wps:cNvPr id="223" name="文本框 33"/>
                            <wps:cNvSpPr txBox="1"/>
                            <wps:spPr>
                              <a:xfrm>
                                <a:off x="2406" y="125095"/>
                                <a:ext cx="2503" cy="527"/>
                              </a:xfrm>
                              <a:prstGeom prst="rect">
                                <a:avLst/>
                              </a:prstGeom>
                              <a:noFill/>
                              <a:ln>
                                <a:noFill/>
                              </a:ln>
                            </wps:spPr>
                            <wps:txbx>
                              <w:txbxContent>
                                <w:p w:rsidR="000C41F7" w:rsidRDefault="00DF1396">
                                  <w:pPr>
                                    <w:ind w:left="420" w:firstLine="420"/>
                                    <w:rPr>
                                      <w:sz w:val="18"/>
                                    </w:rPr>
                                  </w:pPr>
                                  <w:r>
                                    <w:rPr>
                                      <w:rFonts w:hAnsi="宋体" w:cs="宋体" w:hint="eastAsia"/>
                                      <w:color w:val="000000"/>
                                      <w:sz w:val="18"/>
                                      <w:szCs w:val="18"/>
                                    </w:rPr>
                                    <w:t>建立连接请求</w:t>
                                  </w:r>
                                </w:p>
                              </w:txbxContent>
                            </wps:txbx>
                            <wps:bodyPr upright="1"/>
                          </wps:wsp>
                          <wps:wsp>
                            <wps:cNvPr id="224" name="直接箭头连接符 34"/>
                            <wps:cNvCnPr/>
                            <wps:spPr>
                              <a:xfrm flipH="1">
                                <a:off x="4919" y="124699"/>
                                <a:ext cx="3707" cy="516"/>
                              </a:xfrm>
                              <a:prstGeom prst="straightConnector1">
                                <a:avLst/>
                              </a:prstGeom>
                              <a:ln w="9525" cap="flat" cmpd="sng">
                                <a:solidFill>
                                  <a:srgbClr val="000000"/>
                                </a:solidFill>
                                <a:prstDash val="solid"/>
                                <a:headEnd type="none" w="med" len="med"/>
                                <a:tailEnd type="triangle" w="med" len="med"/>
                              </a:ln>
                            </wps:spPr>
                            <wps:bodyPr/>
                          </wps:wsp>
                          <wps:wsp>
                            <wps:cNvPr id="225" name="文本框 35"/>
                            <wps:cNvSpPr txBox="1"/>
                            <wps:spPr>
                              <a:xfrm>
                                <a:off x="8704" y="125490"/>
                                <a:ext cx="2138" cy="462"/>
                              </a:xfrm>
                              <a:prstGeom prst="rect">
                                <a:avLst/>
                              </a:prstGeom>
                              <a:noFill/>
                              <a:ln>
                                <a:noFill/>
                              </a:ln>
                            </wps:spPr>
                            <wps:txbx>
                              <w:txbxContent>
                                <w:p w:rsidR="000C41F7" w:rsidRDefault="00DF1396">
                                  <w:pPr>
                                    <w:rPr>
                                      <w:sz w:val="20"/>
                                    </w:rPr>
                                  </w:pPr>
                                  <w:r>
                                    <w:rPr>
                                      <w:rFonts w:hAnsi="宋体" w:cs="宋体" w:hint="eastAsia"/>
                                      <w:color w:val="000000"/>
                                      <w:sz w:val="20"/>
                                      <w:szCs w:val="18"/>
                                    </w:rPr>
                                    <w:t>建立连接应答</w:t>
                                  </w:r>
                                </w:p>
                              </w:txbxContent>
                            </wps:txbx>
                            <wps:bodyPr upright="1"/>
                          </wps:wsp>
                          <wps:wsp>
                            <wps:cNvPr id="226" name="直接箭头连接符 36"/>
                            <wps:cNvCnPr/>
                            <wps:spPr>
                              <a:xfrm>
                                <a:off x="4919" y="125290"/>
                                <a:ext cx="3752" cy="345"/>
                              </a:xfrm>
                              <a:prstGeom prst="straightConnector1">
                                <a:avLst/>
                              </a:prstGeom>
                              <a:ln w="9525" cap="flat" cmpd="sng">
                                <a:solidFill>
                                  <a:srgbClr val="000000"/>
                                </a:solidFill>
                                <a:prstDash val="solid"/>
                                <a:headEnd type="none" w="med" len="med"/>
                                <a:tailEnd type="triangle" w="med" len="med"/>
                              </a:ln>
                            </wps:spPr>
                            <wps:bodyPr/>
                          </wps:wsp>
                          <wps:wsp>
                            <wps:cNvPr id="227" name="文本框 37"/>
                            <wps:cNvSpPr txBox="1"/>
                            <wps:spPr>
                              <a:xfrm>
                                <a:off x="2089" y="123952"/>
                                <a:ext cx="3440" cy="551"/>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查询处于编程状态设备请求</w:t>
                                  </w:r>
                                </w:p>
                              </w:txbxContent>
                            </wps:txbx>
                            <wps:bodyPr upright="1"/>
                          </wps:wsp>
                          <wps:wsp>
                            <wps:cNvPr id="228" name="直接箭头连接符 38"/>
                            <wps:cNvCnPr/>
                            <wps:spPr>
                              <a:xfrm flipH="1">
                                <a:off x="4919" y="125756"/>
                                <a:ext cx="3671" cy="598"/>
                              </a:xfrm>
                              <a:prstGeom prst="straightConnector1">
                                <a:avLst/>
                              </a:prstGeom>
                              <a:ln w="9525" cap="flat" cmpd="sng">
                                <a:solidFill>
                                  <a:srgbClr val="000000"/>
                                </a:solidFill>
                                <a:prstDash val="solid"/>
                                <a:headEnd type="none" w="med" len="med"/>
                                <a:tailEnd type="triangle" w="med" len="med"/>
                              </a:ln>
                            </wps:spPr>
                            <wps:bodyPr/>
                          </wps:wsp>
                          <wps:wsp>
                            <wps:cNvPr id="229" name="文本框 39"/>
                            <wps:cNvSpPr txBox="1"/>
                            <wps:spPr>
                              <a:xfrm>
                                <a:off x="8733" y="124386"/>
                                <a:ext cx="3034" cy="463"/>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查询处于编程状态设备应答</w:t>
                                  </w:r>
                                </w:p>
                              </w:txbxContent>
                            </wps:txbx>
                            <wps:bodyPr upright="1"/>
                          </wps:wsp>
                          <wps:wsp>
                            <wps:cNvPr id="230" name="文本框 40"/>
                            <wps:cNvSpPr txBox="1"/>
                            <wps:spPr>
                              <a:xfrm>
                                <a:off x="2849" y="126204"/>
                                <a:ext cx="2060" cy="512"/>
                              </a:xfrm>
                              <a:prstGeom prst="rect">
                                <a:avLst/>
                              </a:prstGeom>
                              <a:noFill/>
                              <a:ln>
                                <a:noFill/>
                              </a:ln>
                            </wps:spPr>
                            <wps:txbx>
                              <w:txbxContent>
                                <w:p w:rsidR="000C41F7" w:rsidRDefault="00DF1396">
                                  <w:pPr>
                                    <w:rPr>
                                      <w:sz w:val="18"/>
                                    </w:rPr>
                                  </w:pPr>
                                  <w:r>
                                    <w:rPr>
                                      <w:rFonts w:hAnsi="宋体" w:cs="宋体" w:hint="eastAsia"/>
                                      <w:color w:val="000000"/>
                                      <w:sz w:val="18"/>
                                      <w:szCs w:val="18"/>
                                    </w:rPr>
                                    <w:t>配置工作模式请求</w:t>
                                  </w:r>
                                </w:p>
                              </w:txbxContent>
                            </wps:txbx>
                            <wps:bodyPr upright="1"/>
                          </wps:wsp>
                          <wps:wsp>
                            <wps:cNvPr id="231" name="直接箭头连接符 41"/>
                            <wps:cNvCnPr/>
                            <wps:spPr>
                              <a:xfrm>
                                <a:off x="4983" y="126483"/>
                                <a:ext cx="3607" cy="378"/>
                              </a:xfrm>
                              <a:prstGeom prst="straightConnector1">
                                <a:avLst/>
                              </a:prstGeom>
                              <a:ln w="9525" cap="flat" cmpd="sng">
                                <a:solidFill>
                                  <a:srgbClr val="000000"/>
                                </a:solidFill>
                                <a:prstDash val="solid"/>
                                <a:headEnd type="none" w="med" len="med"/>
                                <a:tailEnd type="triangle" w="med" len="med"/>
                              </a:ln>
                            </wps:spPr>
                            <wps:bodyPr/>
                          </wps:wsp>
                          <wps:wsp>
                            <wps:cNvPr id="232" name="文本框 42"/>
                            <wps:cNvSpPr txBox="1"/>
                            <wps:spPr>
                              <a:xfrm>
                                <a:off x="8672" y="126635"/>
                                <a:ext cx="2381" cy="558"/>
                              </a:xfrm>
                              <a:prstGeom prst="rect">
                                <a:avLst/>
                              </a:prstGeom>
                              <a:noFill/>
                              <a:ln>
                                <a:noFill/>
                              </a:ln>
                            </wps:spPr>
                            <wps:txbx>
                              <w:txbxContent>
                                <w:p w:rsidR="000C41F7" w:rsidRDefault="00DF1396">
                                  <w:pPr>
                                    <w:rPr>
                                      <w:sz w:val="18"/>
                                    </w:rPr>
                                  </w:pPr>
                                  <w:r>
                                    <w:rPr>
                                      <w:rFonts w:hAnsi="宋体" w:cs="宋体" w:hint="eastAsia"/>
                                      <w:color w:val="000000"/>
                                      <w:sz w:val="18"/>
                                      <w:szCs w:val="18"/>
                                    </w:rPr>
                                    <w:t>配置工作模式应答</w:t>
                                  </w:r>
                                </w:p>
                              </w:txbxContent>
                            </wps:txbx>
                            <wps:bodyPr upright="1"/>
                          </wps:wsp>
                          <wps:wsp>
                            <wps:cNvPr id="233" name="矩形 43"/>
                            <wps:cNvSpPr/>
                            <wps:spPr>
                              <a:xfrm>
                                <a:off x="4186" y="123457"/>
                                <a:ext cx="1609" cy="408"/>
                              </a:xfrm>
                              <a:prstGeom prst="rect">
                                <a:avLst/>
                              </a:prstGeom>
                              <a:noFill/>
                              <a:ln>
                                <a:noFill/>
                              </a:ln>
                            </wps:spPr>
                            <wps:txbx>
                              <w:txbxContent>
                                <w:p w:rsidR="000C41F7" w:rsidRDefault="00DF1396">
                                  <w:pPr>
                                    <w:ind w:firstLineChars="100" w:firstLine="210"/>
                                    <w:rPr>
                                      <w:rFonts w:eastAsiaTheme="minorEastAsia"/>
                                    </w:rPr>
                                  </w:pPr>
                                  <w:r>
                                    <w:rPr>
                                      <w:rFonts w:hint="eastAsia"/>
                                    </w:rPr>
                                    <w:t>管理网关</w:t>
                                  </w:r>
                                </w:p>
                              </w:txbxContent>
                            </wps:txbx>
                            <wps:bodyPr upright="1"/>
                          </wps:wsp>
                          <wps:wsp>
                            <wps:cNvPr id="234" name="矩形 44"/>
                            <wps:cNvSpPr/>
                            <wps:spPr>
                              <a:xfrm>
                                <a:off x="8179" y="123441"/>
                                <a:ext cx="1042" cy="408"/>
                              </a:xfrm>
                              <a:prstGeom prst="rect">
                                <a:avLst/>
                              </a:prstGeom>
                              <a:noFill/>
                              <a:ln>
                                <a:noFill/>
                              </a:ln>
                            </wps:spPr>
                            <wps:txbx>
                              <w:txbxContent>
                                <w:p w:rsidR="000C41F7" w:rsidRDefault="00DF1396">
                                  <w:pPr>
                                    <w:ind w:firstLineChars="100" w:firstLine="210"/>
                                    <w:rPr>
                                      <w:rFonts w:eastAsiaTheme="minorEastAsia"/>
                                    </w:rPr>
                                  </w:pPr>
                                  <w:r>
                                    <w:rPr>
                                      <w:rFonts w:hint="eastAsia"/>
                                    </w:rPr>
                                    <w:t>设备</w:t>
                                  </w:r>
                                </w:p>
                              </w:txbxContent>
                            </wps:txbx>
                            <wps:bodyPr upright="1"/>
                          </wps:wsp>
                        </wpg:grpSp>
                        <wps:wsp>
                          <wps:cNvPr id="235" name="直接箭头连接符 46"/>
                          <wps:cNvCnPr/>
                          <wps:spPr>
                            <a:xfrm flipH="1">
                              <a:off x="4050" y="148821"/>
                              <a:ext cx="3671" cy="587"/>
                            </a:xfrm>
                            <a:prstGeom prst="straightConnector1">
                              <a:avLst/>
                            </a:prstGeom>
                            <a:ln w="9525" cap="flat" cmpd="sng">
                              <a:solidFill>
                                <a:srgbClr val="000000"/>
                              </a:solidFill>
                              <a:prstDash val="solid"/>
                              <a:headEnd type="none" w="med" len="med"/>
                              <a:tailEnd type="triangle" w="med" len="med"/>
                            </a:ln>
                          </wps:spPr>
                          <wps:bodyPr/>
                        </wps:wsp>
                        <wps:wsp>
                          <wps:cNvPr id="236" name="文本框 47"/>
                          <wps:cNvSpPr txBox="1"/>
                          <wps:spPr>
                            <a:xfrm>
                              <a:off x="2460" y="149118"/>
                              <a:ext cx="1837" cy="628"/>
                            </a:xfrm>
                            <a:prstGeom prst="rect">
                              <a:avLst/>
                            </a:prstGeom>
                            <a:noFill/>
                            <a:ln>
                              <a:noFill/>
                            </a:ln>
                          </wps:spPr>
                          <wps:txbx>
                            <w:txbxContent>
                              <w:p w:rsidR="000C41F7" w:rsidRDefault="00DF1396">
                                <w:pPr>
                                  <w:rPr>
                                    <w:sz w:val="18"/>
                                  </w:rPr>
                                </w:pPr>
                                <w:r>
                                  <w:rPr>
                                    <w:rFonts w:hint="eastAsia"/>
                                    <w:sz w:val="18"/>
                                  </w:rPr>
                                  <w:t>断开连接请求</w:t>
                                </w:r>
                              </w:p>
                            </w:txbxContent>
                          </wps:txbx>
                          <wps:bodyPr upright="1"/>
                        </wps:wsp>
                      </wpg:grpSp>
                      <wps:wsp>
                        <wps:cNvPr id="237" name="直接箭头连接符 46"/>
                        <wps:cNvCnPr/>
                        <wps:spPr>
                          <a:xfrm>
                            <a:off x="5620" y="270339"/>
                            <a:ext cx="3716" cy="683"/>
                          </a:xfrm>
                          <a:prstGeom prst="straightConnector1">
                            <a:avLst/>
                          </a:prstGeom>
                          <a:ln w="9525" cap="flat" cmpd="sng">
                            <a:solidFill>
                              <a:srgbClr val="000000"/>
                            </a:solidFill>
                            <a:prstDash val="solid"/>
                            <a:headEnd type="none" w="med" len="med"/>
                            <a:tailEnd type="triangle" w="med" len="med"/>
                          </a:ln>
                        </wps:spPr>
                        <wps:bodyPr/>
                      </wps:wsp>
                      <wps:wsp>
                        <wps:cNvPr id="238" name="文本框 42"/>
                        <wps:cNvSpPr txBox="1"/>
                        <wps:spPr>
                          <a:xfrm>
                            <a:off x="9371" y="270730"/>
                            <a:ext cx="2138" cy="741"/>
                          </a:xfrm>
                          <a:prstGeom prst="rect">
                            <a:avLst/>
                          </a:prstGeom>
                          <a:noFill/>
                          <a:ln>
                            <a:noFill/>
                          </a:ln>
                        </wps:spPr>
                        <wps:txbx>
                          <w:txbxContent>
                            <w:p w:rsidR="000C41F7" w:rsidRDefault="00DF1396">
                              <w:pPr>
                                <w:rPr>
                                  <w:sz w:val="18"/>
                                </w:rPr>
                              </w:pPr>
                              <w:r>
                                <w:rPr>
                                  <w:rFonts w:hint="eastAsia"/>
                                  <w:sz w:val="18"/>
                                </w:rPr>
                                <w:t>断开连接应答</w:t>
                              </w:r>
                            </w:p>
                          </w:txbxContent>
                        </wps:txbx>
                        <wps:bodyPr upright="1"/>
                      </wps:wsp>
                      <wps:wsp>
                        <wps:cNvPr id="239" name="直接箭头连接符 46"/>
                        <wps:cNvCnPr>
                          <a:endCxn id="240" idx="3"/>
                        </wps:cNvCnPr>
                        <wps:spPr>
                          <a:xfrm flipH="1">
                            <a:off x="5585" y="271125"/>
                            <a:ext cx="3648" cy="630"/>
                          </a:xfrm>
                          <a:prstGeom prst="straightConnector1">
                            <a:avLst/>
                          </a:prstGeom>
                          <a:ln w="9525" cap="flat" cmpd="sng">
                            <a:solidFill>
                              <a:srgbClr val="000000"/>
                            </a:solidFill>
                            <a:prstDash val="solid"/>
                            <a:headEnd type="none" w="med" len="med"/>
                            <a:tailEnd type="triangle" w="med" len="med"/>
                          </a:ln>
                        </wps:spPr>
                        <wps:bodyPr/>
                      </wps:wsp>
                      <wps:wsp>
                        <wps:cNvPr id="240" name="文本框 47"/>
                        <wps:cNvSpPr txBox="1"/>
                        <wps:spPr>
                          <a:xfrm>
                            <a:off x="4631" y="271403"/>
                            <a:ext cx="954" cy="704"/>
                          </a:xfrm>
                          <a:prstGeom prst="rect">
                            <a:avLst/>
                          </a:prstGeom>
                          <a:noFill/>
                          <a:ln>
                            <a:noFill/>
                          </a:ln>
                        </wps:spPr>
                        <wps:txbx>
                          <w:txbxContent>
                            <w:p w:rsidR="000C41F7" w:rsidRDefault="00DF1396">
                              <w:pPr>
                                <w:rPr>
                                  <w:sz w:val="18"/>
                                </w:rPr>
                              </w:pPr>
                              <w:r>
                                <w:rPr>
                                  <w:rFonts w:hint="eastAsia"/>
                                  <w:sz w:val="18"/>
                                </w:rPr>
                                <w:t>结束</w:t>
                              </w:r>
                            </w:p>
                          </w:txbxContent>
                        </wps:txbx>
                        <wps:bodyPr upright="1"/>
                      </wps:wsp>
                    </wpg:wgp>
                  </a:graphicData>
                </a:graphic>
              </wp:inline>
            </w:drawing>
          </mc:Choice>
          <mc:Fallback>
            <w:pict>
              <v:group id="组合 217" o:spid="_x0000_s1026" style="width:465.65pt;height:323.45pt;mso-position-horizontal-relative:char;mso-position-vertical-relative:line" coordorigin="2730,264981" coordsize="9678,7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">
                <v:group id="组合 140" o:spid="_x0000_s1027" style="position:absolute;left:2730;top:264981;width:9678;height:7138" coordorigin="1207,144212" coordsize="9678,71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group id="组合 45" o:spid="_x0000_s1028" style="position:absolute;left:1207;top:144212;width:9678;height:7138" coordorigin="2089,123441" coordsize="9678,53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LEYMQAAADcAAAADwAAAGRycy9kb3ducmV2LnhtbESPQYvCMBSE78L+h/AW&#10;vGlaF2WtRhHZFQ8iqAvi7dE822LzUppsW/+9EQSPw8x8w8yXnSlFQ7UrLCuIhxEI4tTqgjMFf6ff&#10;wTcI55E1lpZJwZ0cLBcfvTkm2rZ8oOboMxEg7BJUkHtfJVK6NCeDbmgr4uBdbW3QB1lnUtfYBrgp&#10;5SiKJtJgwWEhx4rWOaW3479RsGmxXX3FP83udl3fL6fx/ryLSan+Z7eagfDU+Xf41d5qBa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ALEYMQAAADcAAAA&#10;DwAAAAAAAAAAAAAAAACqAgAAZHJzL2Rvd25yZXYueG1sUEsFBgAAAAAEAAQA+gAAAJsDAAAAAA==&#10;">
                    <v:shapetype id="_x0000_t32" coordsize="21600,21600" o:spt="32" o:oned="t" path="m,l21600,21600e" filled="f">
                      <v:path arrowok="t" fillok="f" o:connecttype="none"/>
                      <o:lock v:ext="edit" shapetype="t"/>
                    </v:shapetype>
                    <v:shape id="直接箭头连接符 30" o:spid="_x0000_s1029" type="#_x0000_t32" style="position:absolute;left:4910;top:123932;width:9;height:488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McL8AAADcAAAADwAAAGRycy9kb3ducmV2LnhtbERPTYvCMBC9C/sfwix403SriHSNIguy&#10;iyBiFfY6NGNbTCaliRr/vTkIHh/ve7GK1ogb9b51rOBrnIEgrpxuuVZwOm5GcxA+IGs0jknBgzys&#10;lh+DBRba3flAtzLUIoWwL1BBE0JXSOmrhiz6seuIE3d2vcWQYF9L3eM9hVsj8yybSYstp4YGO/pp&#10;qLqUV6tgP/k104jaxPL/PMfHYbeVVis1/IzrbxCBYniLX+4/rSDP0/x0Jh0BuXw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rMcL8AAADcAAAADwAAAAAAAAAAAAAAAACh&#10;AgAAZHJzL2Rvd25yZXYueG1sUEsFBgAAAAAEAAQA+QAAAI0DAAAAAA==&#10;" strokeweight="2pt"/>
                    <v:shape id="直接箭头连接符 31" o:spid="_x0000_s1030" type="#_x0000_t32" style="position:absolute;left:8702;top:123932;width:15;height:48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BCFsQAAADcAAAADwAAAGRycy9kb3ducmV2LnhtbESP3YrCMBSE74V9h3CEvdPUIqtWoywL&#10;siKo+IPeHppjW2xOSpOt3bc3guDlMDPfMLNFa0rRUO0KywoG/QgEcWp1wZmC03HZG4NwHlljaZkU&#10;/JODxfyjM8NE2zvvqTn4TAQIuwQV5N5XiZQuzcmg69uKOHhXWxv0QdaZ1DXeA9yUMo6iL2mw4LCQ&#10;Y0U/OaW3w59R0OzO29Gyan53PjsP9+vh5IJmo9Rnt/2egvDU+nf41V5pBXE8gOeZcAT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sEIWxAAAANwAAAAPAAAAAAAAAAAA&#10;AAAAAKECAABkcnMvZG93bnJldi54bWxQSwUGAAAAAAQABAD5AAAAkgMAAAAA&#10;" strokeweight="2pt"/>
                    <v:shape id="直接箭头连接符 32" o:spid="_x0000_s1031" type="#_x0000_t32" style="position:absolute;left:4919;top:124126;width:3783;height:4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oZMUAAADcAAAADwAAAGRycy9kb3ducmV2LnhtbESPQWvCQBSE74L/YXlCb7pJDqVG11AE&#10;S7H0oJZgb4/saxKafRt2V4399a4g9DjMzDfMshhMJ87kfGtZQTpLQBBXVrdcK/g6bKYvIHxA1thZ&#10;JgVX8lCsxqMl5tpeeEfnfahFhLDPUUETQp9L6auGDPqZ7Ymj92OdwRClq6V2eIlw08ksSZ6lwZbj&#10;QoM9rRuqfvcno+D4MT+V1/KTtmU6336jM/7v8KbU02R4XYAINIT/8KP9rhVkWQb3M/EI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oZMUAAADcAAAADwAAAAAAAAAA&#10;AAAAAAChAgAAZHJzL2Rvd25yZXYueG1sUEsFBgAAAAAEAAQA+QAAAJMDAAAAAA==&#10;">
                      <v:stroke endarrow="block"/>
                    </v:shape>
                    <v:shapetype id="_x0000_t202" coordsize="21600,21600" o:spt="202" path="m,l,21600r21600,l21600,xe">
                      <v:stroke joinstyle="miter"/>
                      <v:path gradientshapeok="t" o:connecttype="rect"/>
                    </v:shapetype>
                    <v:shape id="文本框 33" o:spid="_x0000_s1032" type="#_x0000_t202" style="position:absolute;left:2406;top:125095;width:2503;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8i8UA&#10;AADcAAAADwAAAGRycy9kb3ducmV2LnhtbESPT2vCQBTE74V+h+UVvOlu4x9q6iaUFsFTRa2Ct0f2&#10;mYRm34bsatJv3y0IPQ4z8xtmlQ+2ETfqfO1Yw/NEgSAunKm51PB1WI9fQPiAbLBxTBp+yEOePT6s&#10;MDWu5x3d9qEUEcI+RQ1VCG0qpS8qsugnriWO3sV1FkOUXSlNh32E20YmSi2kxZrjQoUtvVdUfO+v&#10;VsPx83I+zdS2/LDztneDkmyXUuvR0/D2CiLQEP7D9/bGaEiSK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EryLxQAAANwAAAAPAAAAAAAAAAAAAAAAAJgCAABkcnMv&#10;ZG93bnJldi54bWxQSwUGAAAAAAQABAD1AAAAigMAAAAA&#10;" filled="f" stroked="f">
                      <v:textbox>
                        <w:txbxContent>
                          <w:p w:rsidR="000C41F7" w:rsidRDefault="00DF1396">
                            <w:pPr>
                              <w:ind w:left="420" w:firstLine="420"/>
                              <w:rPr>
                                <w:sz w:val="18"/>
                              </w:rPr>
                            </w:pPr>
                            <w:r>
                              <w:rPr>
                                <w:rFonts w:hAnsi="宋体" w:cs="宋体" w:hint="eastAsia"/>
                                <w:color w:val="000000"/>
                                <w:sz w:val="18"/>
                                <w:szCs w:val="18"/>
                              </w:rPr>
                              <w:t>建立连接请求</w:t>
                            </w:r>
                          </w:p>
                        </w:txbxContent>
                      </v:textbox>
                    </v:shape>
                    <v:shape id="直接箭头连接符 34" o:spid="_x0000_s1033" type="#_x0000_t32" style="position:absolute;left:4919;top:124699;width:3707;height:51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VeyMQAAADcAAAADwAAAGRycy9kb3ducmV2LnhtbESPwWrDMBBE74X8g9hAb40c04bgRjZJ&#10;oBB6KU0C6XGxtraotTKWYjl/XxUKOQ4z84bZVJPtxEiDN44VLBcZCOLaacONgvPp7WkNwgdkjZ1j&#10;UnAjD1U5e9hgoV3kTxqPoREJwr5ABW0IfSGlr1uy6BeuJ07etxsshiSHRuoBY4LbTuZZtpIWDaeF&#10;Fnvat1T/HK9WgYkfZuwP+7h7v3x5HcncXpxR6nE+bV9BBJrCPfzfPmgFef4Mf2fSEZD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BV7IxAAAANwAAAAPAAAAAAAAAAAA&#10;AAAAAKECAABkcnMvZG93bnJldi54bWxQSwUGAAAAAAQABAD5AAAAkgMAAAAA&#10;">
                      <v:stroke endarrow="block"/>
                    </v:shape>
                    <v:shape id="文本框 35" o:spid="_x0000_s1034" type="#_x0000_t202" style="position:absolute;left:8704;top:125490;width:2138;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BZMQA&#10;AADcAAAADwAAAGRycy9kb3ducmV2LnhtbESPT4vCMBTE7wt+h/AEb2ti0cXtGkUUwZPL+mdhb4/m&#10;2Rabl9JEW7/9RhA8DjPzG2a26GwlbtT40rGG0VCBIM6cKTnXcDxs3qcgfEA2WDkmDXfysJj33maY&#10;GtfyD932IRcRwj5FDUUIdSqlzwqy6IeuJo7e2TUWQ5RNLk2DbYTbSiZKfUiLJceFAmtaFZRd9ler&#10;4bQ7//2O1Xe+tpO6dZ2SbD+l1oN+t/wCEagLr/CzvTUakmQ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3gWTEAAAA3AAAAA8AAAAAAAAAAAAAAAAAmAIAAGRycy9k&#10;b3ducmV2LnhtbFBLBQYAAAAABAAEAPUAAACJAwAAAAA=&#10;" filled="f" stroked="f">
                      <v:textbox>
                        <w:txbxContent>
                          <w:p w:rsidR="000C41F7" w:rsidRDefault="00DF1396">
                            <w:pPr>
                              <w:rPr>
                                <w:sz w:val="20"/>
                              </w:rPr>
                            </w:pPr>
                            <w:r>
                              <w:rPr>
                                <w:rFonts w:hAnsi="宋体" w:cs="宋体" w:hint="eastAsia"/>
                                <w:color w:val="000000"/>
                                <w:sz w:val="20"/>
                                <w:szCs w:val="18"/>
                              </w:rPr>
                              <w:t>建立连接应答</w:t>
                            </w:r>
                          </w:p>
                        </w:txbxContent>
                      </v:textbox>
                    </v:shape>
                    <v:shape id="直接箭头连接符 36" o:spid="_x0000_s1035" type="#_x0000_t32" style="position:absolute;left:4919;top:125290;width:3752;height:3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文本框 37" o:spid="_x0000_s1036" type="#_x0000_t202" style="position:absolute;left:2089;top:123952;width:3440;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m6iMUA&#10;AADcAAAADwAAAGRycy9kb3ducmV2LnhtbESPT2vCQBTE74V+h+UVvOlug39q6iaUFsFTRa2Ct0f2&#10;mYRm34bsatJv3y0IPQ4z8xtmlQ+2ETfqfO1Yw/NEgSAunKm51PB1WI9fQPiAbLBxTBp+yEOePT6s&#10;MDWu5x3d9qEUEcI+RQ1VCG0qpS8qsugnriWO3sV1FkOUXSlNh32E20YmSs2lxZrjQoUtvVdUfO+v&#10;VsPx83I+TdW2/LCztneDkmyXUuvR0/D2CiLQEP7D9/bGaEiSB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bqIxQAAANwAAAAPAAAAAAAAAAAAAAAAAJgCAABkcnMv&#10;ZG93bnJldi54bWxQSwUGAAAAAAQABAD1AAAAigMAAAAA&#10;" filled="f" stroked="f">
                      <v:textbox>
                        <w:txbxContent>
                          <w:p w:rsidR="000C41F7" w:rsidRDefault="00DF1396">
                            <w:pPr>
                              <w:rPr>
                                <w:sz w:val="18"/>
                                <w:szCs w:val="18"/>
                              </w:rPr>
                            </w:pPr>
                            <w:r>
                              <w:rPr>
                                <w:rFonts w:hAnsi="宋体" w:cs="宋体" w:hint="eastAsia"/>
                                <w:color w:val="000000"/>
                                <w:sz w:val="18"/>
                                <w:szCs w:val="18"/>
                              </w:rPr>
                              <w:t>查询处于编程状态设备请求</w:t>
                            </w:r>
                          </w:p>
                        </w:txbxContent>
                      </v:textbox>
                    </v:shape>
                    <v:shape id="直接箭头连接符 38" o:spid="_x0000_s1037" type="#_x0000_t32" style="position:absolute;left:4919;top:125756;width:3671;height:5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hUzb8AAADcAAAADwAAAGRycy9kb3ducmV2LnhtbERPy4rCMBTdC/MP4Q6403QKinSMMiMM&#10;iBvxAc7y0lzbYHNTmtjUvzcLweXhvJfrwTaip84bxwq+phkI4tJpw5WC8+lvsgDhA7LGxjEpeJCH&#10;9epjtMRCu8gH6o+hEimEfYEK6hDaQkpf1mTRT11LnLir6yyGBLtK6g5jCreNzLNsLi0aTg01trSp&#10;qbwd71aBiXvTt9tN/N1d/r2OZB4zZ5Qafw4/3yACDeEtfrm3WkGep7XpTDoCcvU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EhUzb8AAADcAAAADwAAAAAAAAAAAAAAAACh&#10;AgAAZHJzL2Rvd25yZXYueG1sUEsFBgAAAAAEAAQA+QAAAI0DAAAAAA==&#10;">
                      <v:stroke endarrow="block"/>
                    </v:shape>
                    <v:shape id="文本框 39" o:spid="_x0000_s1038" type="#_x0000_t202" style="position:absolute;left:8733;top:124386;width:3034;height: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qLYcQA&#10;AADcAAAADwAAAGRycy9kb3ducmV2LnhtbESPT2vCQBTE7wW/w/KE3ppdQy0a3Yi0CJ4s1bbQ2yP7&#10;8gezb0N2NfHbdwsFj8PM/IZZb0bbiiv1vnGsYZYoEMSFMw1XGj5Pu6cFCB+QDbaOScONPGzyycMa&#10;M+MG/qDrMVQiQthnqKEOocuk9EVNFn3iOuLola63GKLsK2l6HCLctjJV6kVabDgu1NjRa03F+Xix&#10;Gr4O5c/3s3qv3uy8G9yoJNul1PpxOm5XIAKN4R7+b++NhjRd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6i2HEAAAA3AAAAA8AAAAAAAAAAAAAAAAAmAIAAGRycy9k&#10;b3ducmV2LnhtbFBLBQYAAAAABAAEAPUAAACJAwAAAAA=&#10;" filled="f" stroked="f">
                      <v:textbox>
                        <w:txbxContent>
                          <w:p w:rsidR="000C41F7" w:rsidRDefault="00DF1396">
                            <w:pPr>
                              <w:rPr>
                                <w:sz w:val="18"/>
                                <w:szCs w:val="18"/>
                              </w:rPr>
                            </w:pPr>
                            <w:r>
                              <w:rPr>
                                <w:rFonts w:hAnsi="宋体" w:cs="宋体" w:hint="eastAsia"/>
                                <w:color w:val="000000"/>
                                <w:sz w:val="18"/>
                                <w:szCs w:val="18"/>
                              </w:rPr>
                              <w:t>查询处于编程状态设备应答</w:t>
                            </w:r>
                          </w:p>
                        </w:txbxContent>
                      </v:textbox>
                    </v:shape>
                    <v:shape id="_x0000_s1039" type="#_x0000_t202" style="position:absolute;left:2849;top:126204;width:2060;height: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IcAA&#10;AADcAAAADwAAAGRycy9kb3ducmV2LnhtbERPTYvCMBC9C/6HMIK3NVF3Za1GEUXwpOjuCt6GZmyL&#10;zaQ00Xb/vTkIHh/ve75sbSkeVPvCsYbhQIEgTp0pONPw+7P9+AbhA7LB0jFp+CcPy0W3M8fEuIaP&#10;9DiFTMQQ9glqyEOoEil9mpNFP3AVceSurrYYIqwzaWpsYrgt5UipibRYcGzIsaJ1TuntdLca/vbX&#10;y/lTHbKN/aoa1yrJdiq17vfa1QxEoDa8xS/3zmgYje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0IcAAAADcAAAADwAAAAAAAAAAAAAAAACYAgAAZHJzL2Rvd25y&#10;ZXYueG1sUEsFBgAAAAAEAAQA9QAAAIUDAAAAAA==&#10;" filled="f" stroked="f">
                      <v:textbox>
                        <w:txbxContent>
                          <w:p w:rsidR="000C41F7" w:rsidRDefault="00DF1396">
                            <w:pPr>
                              <w:rPr>
                                <w:sz w:val="18"/>
                              </w:rPr>
                            </w:pPr>
                            <w:r>
                              <w:rPr>
                                <w:rFonts w:hAnsi="宋体" w:cs="宋体" w:hint="eastAsia"/>
                                <w:color w:val="000000"/>
                                <w:sz w:val="18"/>
                                <w:szCs w:val="18"/>
                              </w:rPr>
                              <w:t>配置工作模式请求</w:t>
                            </w:r>
                          </w:p>
                        </w:txbxContent>
                      </v:textbox>
                    </v:shape>
                    <v:shape id="直接箭头连接符 41" o:spid="_x0000_s1040" type="#_x0000_t32" style="position:absolute;left:4983;top:126483;width:3607;height:3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shape id="文本框 42" o:spid="_x0000_s1041" type="#_x0000_t202" style="position:absolute;left:8672;top:126635;width:2381;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PzcUA&#10;AADcAAAADwAAAGRycy9kb3ducmV2LnhtbESPT2vCQBTE74V+h+UVvOlu4x9q6iaUFsFTRa2Ct0f2&#10;mYRm34bsatJv3y0IPQ4z8xtmlQ+2ETfqfO1Yw/NEgSAunKm51PB1WI9fQPiAbLBxTBp+yEOePT6s&#10;MDWu5x3d9qEUEcI+RQ1VCG0qpS8qsugnriWO3sV1FkOUXSlNh32E20YmSi2kxZrjQoUtvVdUfO+v&#10;VsPx83I+zdS2/LDztneDkmyXUuvR0/D2CiLQEP7D9/bGaEi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4/NxQAAANwAAAAPAAAAAAAAAAAAAAAAAJgCAABkcnMv&#10;ZG93bnJldi54bWxQSwUGAAAAAAQABAD1AAAAigMAAAAA&#10;" filled="f" stroked="f">
                      <v:textbox>
                        <w:txbxContent>
                          <w:p w:rsidR="000C41F7" w:rsidRDefault="00DF1396">
                            <w:pPr>
                              <w:rPr>
                                <w:sz w:val="18"/>
                              </w:rPr>
                            </w:pPr>
                            <w:r>
                              <w:rPr>
                                <w:rFonts w:hAnsi="宋体" w:cs="宋体" w:hint="eastAsia"/>
                                <w:color w:val="000000"/>
                                <w:sz w:val="18"/>
                                <w:szCs w:val="18"/>
                              </w:rPr>
                              <w:t>配置工作模式应答</w:t>
                            </w:r>
                          </w:p>
                        </w:txbxContent>
                      </v:textbox>
                    </v:shape>
                    <v:rect id="矩形 43" o:spid="_x0000_s1042" style="position:absolute;left:4186;top:123457;width:1609;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upMYA&#10;AADcAAAADwAAAGRycy9kb3ducmV2LnhtbESPQWvCQBSE74X+h+UVeim6qUKRmI0UoTRIQZq0nh/Z&#10;ZxLMvo3ZbRL/fVcQPA4z8w2TbCbTioF611hW8DqPQBCXVjdcKfgpPmYrEM4ja2wtk4ILOdikjw8J&#10;xtqO/E1D7isRIOxiVFB738VSurImg25uO+LgHW1v0AfZV1L3OAa4aeUiit6kwYbDQo0dbWsqT/mf&#10;UTCW++FQfH3K/cshs3zOztv8d6fU89P0vgbhafL38K2daQWL5RKuZ8IRk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mupMYAAADcAAAADwAAAAAAAAAAAAAAAACYAgAAZHJz&#10;L2Rvd25yZXYueG1sUEsFBgAAAAAEAAQA9QAAAIsDAAAAAA==&#10;" filled="f" stroked="f">
                      <v:textbox>
                        <w:txbxContent>
                          <w:p w:rsidR="000C41F7" w:rsidRDefault="00DF1396">
                            <w:pPr>
                              <w:ind w:firstLineChars="100" w:firstLine="210"/>
                              <w:rPr>
                                <w:rFonts w:eastAsiaTheme="minorEastAsia"/>
                              </w:rPr>
                            </w:pPr>
                            <w:r>
                              <w:rPr>
                                <w:rFonts w:hint="eastAsia"/>
                              </w:rPr>
                              <w:t>管理网关</w:t>
                            </w:r>
                          </w:p>
                        </w:txbxContent>
                      </v:textbox>
                    </v:rect>
                    <v:rect id="矩形 44" o:spid="_x0000_s1043" style="position:absolute;left:8179;top:123441;width:1042;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A20MUA&#10;AADcAAAADwAAAGRycy9kb3ducmV2LnhtbESPQWvCQBSE7wX/w/IKXopu1CIluooIYiiCGKvnR/aZ&#10;hGbfxuw2if/eLRR6HGbmG2a57k0lWmpcaVnBZByBIM6sLjlX8HXejT5AOI+ssbJMCh7kYL0avCwx&#10;1rbjE7Wpz0WAsItRQeF9HUvpsoIMurGtiYN3s41BH2STS91gF+CmktMomkuDJYeFAmvaFpR9pz9G&#10;QZcd2+v5sJfHt2ti+Z7ct+nlU6nha79ZgPDU+//wXzvRCqazd/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ADbQxQAAANwAAAAPAAAAAAAAAAAAAAAAAJgCAABkcnMv&#10;ZG93bnJldi54bWxQSwUGAAAAAAQABAD1AAAAigMAAAAA&#10;" filled="f" stroked="f">
                      <v:textbox>
                        <w:txbxContent>
                          <w:p w:rsidR="000C41F7" w:rsidRDefault="00DF1396">
                            <w:pPr>
                              <w:ind w:firstLineChars="100" w:firstLine="210"/>
                              <w:rPr>
                                <w:rFonts w:eastAsiaTheme="minorEastAsia"/>
                              </w:rPr>
                            </w:pPr>
                            <w:r>
                              <w:rPr>
                                <w:rFonts w:hint="eastAsia"/>
                              </w:rPr>
                              <w:t>设备</w:t>
                            </w:r>
                          </w:p>
                        </w:txbxContent>
                      </v:textbox>
                    </v:rect>
                  </v:group>
                  <v:shape id="直接箭头连接符 46" o:spid="_x0000_s1044" type="#_x0000_t32" style="position:absolute;left:4050;top:148821;width:3671;height:5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BtjsQAAADcAAAADwAAAGRycy9kb3ducmV2LnhtbESPwWrDMBBE74X+g9hCbrVch5TiRDFp&#10;oBByCU0K7XGxNraItTKWajl/HwUKPQ4z84ZZVZPtxEiDN44VvGQ5COLaacONgq/Tx/MbCB+QNXaO&#10;ScGVPFTrx4cVltpF/qTxGBqRIOxLVNCG0JdS+roliz5zPXHyzm6wGJIcGqkHjAluO1nk+au0aDgt&#10;tNjTtqX6cvy1Ckw8mLHfbeP7/vvH60jmunBGqdnTtFmCCDSF//Bfe6cVFPMF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kG2OxAAAANwAAAAPAAAAAAAAAAAA&#10;AAAAAKECAABkcnMvZG93bnJldi54bWxQSwUGAAAAAAQABAD5AAAAkgMAAAAA&#10;">
                    <v:stroke endarrow="block"/>
                  </v:shape>
                  <v:shape id="_x0000_s1045" type="#_x0000_t202" style="position:absolute;left:2460;top:149118;width:1837;height: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rsidR="000C41F7" w:rsidRDefault="00DF1396">
                          <w:pPr>
                            <w:rPr>
                              <w:sz w:val="18"/>
                            </w:rPr>
                          </w:pPr>
                          <w:r>
                            <w:rPr>
                              <w:rFonts w:hint="eastAsia"/>
                              <w:sz w:val="18"/>
                            </w:rPr>
                            <w:t>断开连接请求</w:t>
                          </w:r>
                        </w:p>
                      </w:txbxContent>
                    </v:textbox>
                  </v:shape>
                </v:group>
                <v:shape id="直接箭头连接符 46" o:spid="_x0000_s1046" type="#_x0000_t32" style="position:absolute;left:5620;top:270339;width:3716;height:6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8dIcUAAADcAAAADwAAAGRycy9kb3ducmV2LnhtbESPQWsCMRSE7wX/Q3iCt5rVgtXVKFJo&#10;EaWHqix6e2yeu4ublyWJuvrrTaHQ4zAz3zCzRWtqcSXnK8sKBv0EBHFudcWFgv3u83UMwgdkjbVl&#10;UnAnD4t552WGqbY3/qHrNhQiQtinqKAMoUml9HlJBn3fNsTRO1lnMETpCqkd3iLc1HKYJCNpsOK4&#10;UGJDHyXl5+3FKDhsJpfsnn3TOhtM1kd0xj92X0r1uu1yCiJQG/7Df+2VVjB8e4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R8dIcUAAADcAAAADwAAAAAAAAAA&#10;AAAAAAChAgAAZHJzL2Rvd25yZXYueG1sUEsFBgAAAAAEAAQA+QAAAJMDAAAAAA==&#10;">
                  <v:stroke endarrow="block"/>
                </v:shape>
                <v:shape id="文本框 42" o:spid="_x0000_s1047" type="#_x0000_t202" style="position:absolute;left:9371;top:270730;width:2138;height: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4J8AA&#10;AADcAAAADwAAAGRycy9kb3ducmV2LnhtbERPTYvCMBC9C/6HMIK3NVF3Za1GEUXwpOjuCt6GZmyL&#10;zaQ00Xb/vTkIHh/ve75sbSkeVPvCsYbhQIEgTp0pONPw+7P9+AbhA7LB0jFp+CcPy0W3M8fEuIaP&#10;9DiFTMQQ9glqyEOoEil9mpNFP3AVceSurrYYIqwzaWpsYrgt5UipibRYcGzIsaJ1TuntdLca/vbX&#10;y/lTHbKN/aoa1yrJdiq17vfa1QxEoDa8xS/3zmgYjeP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2+4J8AAAADcAAAADwAAAAAAAAAAAAAAAACYAgAAZHJzL2Rvd25y&#10;ZXYueG1sUEsFBgAAAAAEAAQA9QAAAIUDAAAAAA==&#10;" filled="f" stroked="f">
                  <v:textbox>
                    <w:txbxContent>
                      <w:p w:rsidR="000C41F7" w:rsidRDefault="00DF1396">
                        <w:pPr>
                          <w:rPr>
                            <w:sz w:val="18"/>
                          </w:rPr>
                        </w:pPr>
                        <w:r>
                          <w:rPr>
                            <w:rFonts w:hint="eastAsia"/>
                            <w:sz w:val="18"/>
                          </w:rPr>
                          <w:t>断开连接应答</w:t>
                        </w:r>
                      </w:p>
                    </w:txbxContent>
                  </v:textbox>
                </v:shape>
                <v:shape id="直接箭头连接符 46" o:spid="_x0000_s1048" type="#_x0000_t32" style="position:absolute;left:5585;top:271125;width:3648;height:63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1ni8MAAADcAAAADwAAAGRycy9kb3ducmV2LnhtbESPQWsCMRSE7wX/Q3iCt5pVadHVKFYQ&#10;pJdSFfT42Dx3g5uXZZNu1n9vCoUeh5n5hllteluLjlpvHCuYjDMQxIXThksF59P+dQ7CB2SNtWNS&#10;8CAPm/XgZYW5dpG/qTuGUiQI+xwVVCE0uZS+qMiiH7uGOHk311oMSbal1C3GBLe1nGbZu7RoOC1U&#10;2NCuouJ+/LEKTPwyXXPYxY/Py9XrSObx5oxSo2G/XYII1If/8F/7oBVMZwv4PZOO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dZ4vDAAAA3AAAAA8AAAAAAAAAAAAA&#10;AAAAoQIAAGRycy9kb3ducmV2LnhtbFBLBQYAAAAABAAEAPkAAACRAwAAAAA=&#10;">
                  <v:stroke endarrow="block"/>
                </v:shape>
                <v:shape id="_x0000_s1049" type="#_x0000_t202" style="position:absolute;left:4631;top:271403;width:95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HXMEA&#10;AADcAAAADwAAAGRycy9kb3ducmV2LnhtbERPz2vCMBS+D/wfwhO8rYnSDVcbRRzCTpPpNvD2aJ5t&#10;sXkpTdZ2/705CB4/vt/5ZrSN6KnztWMN80SBIC6cqbnU8H3aPy9B+IBssHFMGv7Jw2Y9ecoxM27g&#10;L+qPoRQxhH2GGqoQ2kxKX1Rk0SeuJY7cxXUWQ4RdKU2HQwy3jVwo9Sot1hwbKmxpV1FxPf5ZDT+f&#10;l/Nvqg7lu31pBzcqyfZNaj2bjtsViEBjeIjv7g+jYZHG+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fx1zBAAAA3AAAAA8AAAAAAAAAAAAAAAAAmAIAAGRycy9kb3du&#10;cmV2LnhtbFBLBQYAAAAABAAEAPUAAACGAwAAAAA=&#10;" filled="f" stroked="f">
                  <v:textbox>
                    <w:txbxContent>
                      <w:p w:rsidR="000C41F7" w:rsidRDefault="00DF1396">
                        <w:pPr>
                          <w:rPr>
                            <w:sz w:val="18"/>
                          </w:rPr>
                        </w:pPr>
                        <w:r>
                          <w:rPr>
                            <w:rFonts w:hint="eastAsia"/>
                            <w:sz w:val="18"/>
                          </w:rPr>
                          <w:t>结束</w:t>
                        </w:r>
                      </w:p>
                    </w:txbxContent>
                  </v:textbox>
                </v:shape>
                <w10:anchorlock/>
              </v:group>
            </w:pict>
          </mc:Fallback>
        </mc:AlternateContent>
      </w:r>
    </w:p>
    <w:p w:rsidR="000C41F7" w:rsidRDefault="00DF1396">
      <w:pPr>
        <w:pStyle w:val="afb"/>
        <w:spacing w:before="156" w:after="156"/>
      </w:pPr>
      <w:r>
        <w:rPr>
          <w:rFonts w:hint="eastAsia"/>
        </w:rPr>
        <w:t>工作模式配置流程图</w:t>
      </w:r>
    </w:p>
    <w:p w:rsidR="000C41F7" w:rsidRDefault="00DF1396">
      <w:pPr>
        <w:pStyle w:val="affffb"/>
        <w:ind w:firstLine="420"/>
      </w:pPr>
      <w:r>
        <w:rPr>
          <w:rFonts w:hint="eastAsia"/>
        </w:rPr>
        <w:t>报文组成应符合表1</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表1　“配置工作模式”的协议包报文组成</w:t>
      </w:r>
    </w:p>
    <w:tbl>
      <w:tblPr>
        <w:tblStyle w:val="afffe"/>
        <w:tblW w:w="942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50"/>
        <w:gridCol w:w="3366"/>
        <w:gridCol w:w="3710"/>
      </w:tblGrid>
      <w:tr w:rsidR="000C41F7" w:rsidTr="00B974D6">
        <w:trPr>
          <w:trHeight w:val="337"/>
          <w:tblHeader/>
        </w:trPr>
        <w:tc>
          <w:tcPr>
            <w:tcW w:w="2350"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序号</w:t>
            </w:r>
          </w:p>
        </w:tc>
        <w:tc>
          <w:tcPr>
            <w:tcW w:w="3366"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报文名称</w:t>
            </w:r>
          </w:p>
        </w:tc>
        <w:tc>
          <w:tcPr>
            <w:tcW w:w="3710"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参考协议号</w:t>
            </w:r>
          </w:p>
        </w:tc>
      </w:tr>
      <w:tr w:rsidR="000C41F7" w:rsidTr="00B974D6">
        <w:trPr>
          <w:trHeight w:val="337"/>
        </w:trPr>
        <w:tc>
          <w:tcPr>
            <w:tcW w:w="2350"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1</w:t>
            </w:r>
          </w:p>
        </w:tc>
        <w:tc>
          <w:tcPr>
            <w:tcW w:w="3366" w:type="dxa"/>
            <w:tcBorders>
              <w:top w:val="single" w:sz="8" w:space="0" w:color="auto"/>
            </w:tcBorders>
            <w:shd w:val="clear" w:color="auto" w:fill="auto"/>
            <w:noWrap/>
          </w:tcPr>
          <w:p w:rsidR="000C41F7" w:rsidRDefault="00DF1396">
            <w:pPr>
              <w:pStyle w:val="afffffffff3"/>
              <w:adjustRightInd w:val="0"/>
              <w:snapToGrid w:val="0"/>
            </w:pPr>
            <w:r>
              <w:rPr>
                <w:rFonts w:hAnsi="宋体" w:cs="宋体" w:hint="eastAsia"/>
                <w:color w:val="000000"/>
                <w:szCs w:val="18"/>
              </w:rPr>
              <w:t>建立连接请求</w:t>
            </w:r>
          </w:p>
        </w:tc>
        <w:tc>
          <w:tcPr>
            <w:tcW w:w="3710" w:type="dxa"/>
            <w:tcBorders>
              <w:top w:val="single" w:sz="8" w:space="0" w:color="auto"/>
            </w:tcBorders>
            <w:shd w:val="clear" w:color="auto" w:fill="auto"/>
            <w:noWrap/>
          </w:tcPr>
          <w:p w:rsidR="000C41F7" w:rsidRDefault="00DF1396">
            <w:pPr>
              <w:pStyle w:val="afffffffff3"/>
              <w:adjustRightInd w:val="0"/>
              <w:snapToGrid w:val="0"/>
            </w:pPr>
            <w:r>
              <w:rPr>
                <w:rFonts w:hAnsi="宋体" w:cs="宋体" w:hint="eastAsia"/>
                <w:color w:val="000000"/>
                <w:szCs w:val="18"/>
              </w:rPr>
              <w:t>2006</w:t>
            </w:r>
          </w:p>
        </w:tc>
      </w:tr>
      <w:tr w:rsidR="000C41F7" w:rsidTr="00B974D6">
        <w:trPr>
          <w:trHeight w:val="314"/>
        </w:trPr>
        <w:tc>
          <w:tcPr>
            <w:tcW w:w="2350" w:type="dxa"/>
            <w:shd w:val="clear" w:color="auto" w:fill="auto"/>
            <w:noWrap/>
            <w:vAlign w:val="center"/>
          </w:tcPr>
          <w:p w:rsidR="000C41F7" w:rsidRDefault="00DF1396">
            <w:pPr>
              <w:pStyle w:val="afffffffff3"/>
              <w:adjustRightInd w:val="0"/>
              <w:snapToGrid w:val="0"/>
            </w:pPr>
            <w:r>
              <w:rPr>
                <w:rFonts w:hint="eastAsia"/>
              </w:rPr>
              <w:t>2</w:t>
            </w:r>
          </w:p>
        </w:tc>
        <w:tc>
          <w:tcPr>
            <w:tcW w:w="3366" w:type="dxa"/>
            <w:shd w:val="clear" w:color="auto" w:fill="auto"/>
            <w:noWrap/>
          </w:tcPr>
          <w:p w:rsidR="000C41F7" w:rsidRDefault="00DF1396">
            <w:pPr>
              <w:pStyle w:val="afffffffff3"/>
              <w:adjustRightInd w:val="0"/>
              <w:snapToGrid w:val="0"/>
            </w:pPr>
            <w:r>
              <w:rPr>
                <w:rFonts w:hAnsi="宋体" w:cs="宋体" w:hint="eastAsia"/>
                <w:color w:val="000000"/>
                <w:szCs w:val="18"/>
              </w:rPr>
              <w:t>建立连接应答</w:t>
            </w:r>
          </w:p>
        </w:tc>
        <w:tc>
          <w:tcPr>
            <w:tcW w:w="3710" w:type="dxa"/>
            <w:shd w:val="clear" w:color="auto" w:fill="auto"/>
            <w:noWrap/>
          </w:tcPr>
          <w:p w:rsidR="000C41F7" w:rsidRDefault="00DF1396">
            <w:pPr>
              <w:pStyle w:val="afffffffff3"/>
              <w:adjustRightInd w:val="0"/>
              <w:snapToGrid w:val="0"/>
            </w:pPr>
            <w:r>
              <w:rPr>
                <w:rFonts w:hint="eastAsia"/>
              </w:rPr>
              <w:t>1006</w:t>
            </w:r>
          </w:p>
        </w:tc>
      </w:tr>
      <w:tr w:rsidR="000C41F7" w:rsidTr="00B974D6">
        <w:trPr>
          <w:trHeight w:val="314"/>
        </w:trPr>
        <w:tc>
          <w:tcPr>
            <w:tcW w:w="2350" w:type="dxa"/>
            <w:shd w:val="clear" w:color="auto" w:fill="auto"/>
            <w:noWrap/>
            <w:vAlign w:val="center"/>
          </w:tcPr>
          <w:p w:rsidR="000C41F7" w:rsidRDefault="00DF1396">
            <w:pPr>
              <w:pStyle w:val="afffffffff3"/>
              <w:adjustRightInd w:val="0"/>
              <w:snapToGrid w:val="0"/>
            </w:pPr>
            <w:r>
              <w:t>3</w:t>
            </w:r>
          </w:p>
        </w:tc>
        <w:tc>
          <w:tcPr>
            <w:tcW w:w="3366" w:type="dxa"/>
            <w:shd w:val="clear" w:color="auto" w:fill="auto"/>
            <w:noWrap/>
            <w:vAlign w:val="center"/>
          </w:tcPr>
          <w:p w:rsidR="000C41F7" w:rsidRDefault="00DF1396">
            <w:pPr>
              <w:pStyle w:val="afffffffff3"/>
              <w:adjustRightInd w:val="0"/>
              <w:snapToGrid w:val="0"/>
            </w:pPr>
            <w:r>
              <w:rPr>
                <w:rFonts w:hAnsi="宋体" w:cs="宋体" w:hint="eastAsia"/>
                <w:color w:val="000000"/>
                <w:szCs w:val="18"/>
              </w:rPr>
              <w:t>查询处于编程状态设备请求</w:t>
            </w:r>
          </w:p>
        </w:tc>
        <w:tc>
          <w:tcPr>
            <w:tcW w:w="3710" w:type="dxa"/>
            <w:shd w:val="clear" w:color="auto" w:fill="auto"/>
            <w:noWrap/>
            <w:vAlign w:val="center"/>
          </w:tcPr>
          <w:p w:rsidR="000C41F7" w:rsidRDefault="00DF1396">
            <w:pPr>
              <w:pStyle w:val="afffffffff3"/>
              <w:adjustRightInd w:val="0"/>
              <w:snapToGrid w:val="0"/>
            </w:pPr>
            <w:r>
              <w:rPr>
                <w:rFonts w:hAnsi="宋体" w:cs="宋体" w:hint="eastAsia"/>
                <w:color w:val="000000"/>
                <w:szCs w:val="18"/>
              </w:rPr>
              <w:t>2003</w:t>
            </w:r>
          </w:p>
        </w:tc>
      </w:tr>
      <w:tr w:rsidR="000C41F7" w:rsidTr="00B974D6">
        <w:trPr>
          <w:trHeight w:val="314"/>
        </w:trPr>
        <w:tc>
          <w:tcPr>
            <w:tcW w:w="2350" w:type="dxa"/>
            <w:shd w:val="clear" w:color="auto" w:fill="auto"/>
            <w:noWrap/>
            <w:vAlign w:val="center"/>
          </w:tcPr>
          <w:p w:rsidR="000C41F7" w:rsidRDefault="00DF1396">
            <w:pPr>
              <w:pStyle w:val="afffffffff3"/>
              <w:adjustRightInd w:val="0"/>
              <w:snapToGrid w:val="0"/>
            </w:pPr>
            <w:r>
              <w:t>4</w:t>
            </w:r>
          </w:p>
        </w:tc>
        <w:tc>
          <w:tcPr>
            <w:tcW w:w="3366" w:type="dxa"/>
            <w:shd w:val="clear" w:color="auto" w:fill="auto"/>
            <w:noWrap/>
            <w:vAlign w:val="center"/>
          </w:tcPr>
          <w:p w:rsidR="000C41F7" w:rsidRDefault="00DF1396">
            <w:pPr>
              <w:pStyle w:val="afffffffff3"/>
              <w:adjustRightInd w:val="0"/>
              <w:snapToGrid w:val="0"/>
            </w:pPr>
            <w:r>
              <w:rPr>
                <w:rFonts w:hAnsi="宋体" w:cs="宋体" w:hint="eastAsia"/>
                <w:color w:val="000000"/>
                <w:szCs w:val="18"/>
              </w:rPr>
              <w:t>查询处于编程状态设备应答</w:t>
            </w:r>
          </w:p>
        </w:tc>
        <w:tc>
          <w:tcPr>
            <w:tcW w:w="3710" w:type="dxa"/>
            <w:shd w:val="clear" w:color="auto" w:fill="auto"/>
            <w:noWrap/>
            <w:vAlign w:val="center"/>
          </w:tcPr>
          <w:p w:rsidR="000C41F7" w:rsidRDefault="00DF1396">
            <w:pPr>
              <w:pStyle w:val="afffffffff3"/>
              <w:adjustRightInd w:val="0"/>
              <w:snapToGrid w:val="0"/>
            </w:pPr>
            <w:r>
              <w:rPr>
                <w:rFonts w:hAnsi="宋体" w:cs="宋体" w:hint="eastAsia"/>
                <w:color w:val="000000"/>
                <w:szCs w:val="18"/>
              </w:rPr>
              <w:t>1003</w:t>
            </w:r>
          </w:p>
        </w:tc>
      </w:tr>
      <w:tr w:rsidR="000C41F7" w:rsidTr="00B974D6">
        <w:trPr>
          <w:trHeight w:val="314"/>
        </w:trPr>
        <w:tc>
          <w:tcPr>
            <w:tcW w:w="2350" w:type="dxa"/>
            <w:shd w:val="clear" w:color="auto" w:fill="auto"/>
            <w:noWrap/>
            <w:vAlign w:val="center"/>
          </w:tcPr>
          <w:p w:rsidR="000C41F7" w:rsidRDefault="00DF1396">
            <w:pPr>
              <w:pStyle w:val="afffffffff3"/>
              <w:adjustRightInd w:val="0"/>
              <w:snapToGrid w:val="0"/>
            </w:pPr>
            <w:r>
              <w:t>5</w:t>
            </w:r>
          </w:p>
        </w:tc>
        <w:tc>
          <w:tcPr>
            <w:tcW w:w="3366" w:type="dxa"/>
            <w:shd w:val="clear" w:color="auto" w:fill="auto"/>
            <w:noWrap/>
            <w:vAlign w:val="center"/>
          </w:tcPr>
          <w:p w:rsidR="000C41F7" w:rsidRDefault="00DF1396">
            <w:pPr>
              <w:pStyle w:val="afffffffff3"/>
              <w:adjustRightInd w:val="0"/>
              <w:snapToGrid w:val="0"/>
            </w:pPr>
            <w:r>
              <w:rPr>
                <w:rFonts w:hint="eastAsia"/>
              </w:rPr>
              <w:t>配置工作模式请求</w:t>
            </w:r>
          </w:p>
        </w:tc>
        <w:tc>
          <w:tcPr>
            <w:tcW w:w="3710"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2009</w:t>
            </w:r>
          </w:p>
        </w:tc>
      </w:tr>
      <w:tr w:rsidR="000C41F7" w:rsidTr="00B974D6">
        <w:trPr>
          <w:trHeight w:val="314"/>
        </w:trPr>
        <w:tc>
          <w:tcPr>
            <w:tcW w:w="2350" w:type="dxa"/>
            <w:shd w:val="clear" w:color="auto" w:fill="auto"/>
            <w:noWrap/>
            <w:vAlign w:val="center"/>
          </w:tcPr>
          <w:p w:rsidR="000C41F7" w:rsidRDefault="00DF1396">
            <w:pPr>
              <w:pStyle w:val="afffffffff3"/>
              <w:adjustRightInd w:val="0"/>
              <w:snapToGrid w:val="0"/>
            </w:pPr>
            <w:r>
              <w:t>6</w:t>
            </w:r>
          </w:p>
        </w:tc>
        <w:tc>
          <w:tcPr>
            <w:tcW w:w="3366" w:type="dxa"/>
            <w:shd w:val="clear" w:color="auto" w:fill="auto"/>
            <w:noWrap/>
            <w:vAlign w:val="center"/>
          </w:tcPr>
          <w:p w:rsidR="000C41F7" w:rsidRDefault="00DF1396">
            <w:pPr>
              <w:pStyle w:val="afffffffff3"/>
              <w:adjustRightInd w:val="0"/>
              <w:snapToGrid w:val="0"/>
            </w:pPr>
            <w:r>
              <w:rPr>
                <w:rFonts w:hint="eastAsia"/>
              </w:rPr>
              <w:t>配置工作模式应答</w:t>
            </w:r>
          </w:p>
        </w:tc>
        <w:tc>
          <w:tcPr>
            <w:tcW w:w="3710"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1009</w:t>
            </w:r>
          </w:p>
        </w:tc>
      </w:tr>
    </w:tbl>
    <w:p w:rsidR="000C41F7" w:rsidRDefault="00DF1396">
      <w:pPr>
        <w:pStyle w:val="aff0"/>
        <w:numPr>
          <w:ilvl w:val="0"/>
          <w:numId w:val="0"/>
        </w:numPr>
        <w:spacing w:before="156" w:after="156"/>
      </w:pPr>
      <w:r>
        <w:rPr>
          <w:rFonts w:hint="eastAsia"/>
        </w:rPr>
        <w:lastRenderedPageBreak/>
        <w:t>表1　（续）</w:t>
      </w:r>
    </w:p>
    <w:tbl>
      <w:tblPr>
        <w:tblStyle w:val="afffe"/>
        <w:tblW w:w="9364"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5"/>
        <w:gridCol w:w="3344"/>
        <w:gridCol w:w="3685"/>
      </w:tblGrid>
      <w:tr w:rsidR="000C41F7">
        <w:trPr>
          <w:trHeight w:val="268"/>
          <w:tblHeader/>
        </w:trPr>
        <w:tc>
          <w:tcPr>
            <w:tcW w:w="2335"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序号</w:t>
            </w:r>
          </w:p>
        </w:tc>
        <w:tc>
          <w:tcPr>
            <w:tcW w:w="3344"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报文名称</w:t>
            </w:r>
          </w:p>
        </w:tc>
        <w:tc>
          <w:tcPr>
            <w:tcW w:w="3685"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参考协议号</w:t>
            </w:r>
          </w:p>
        </w:tc>
      </w:tr>
      <w:tr w:rsidR="000C41F7">
        <w:trPr>
          <w:trHeight w:val="250"/>
        </w:trPr>
        <w:tc>
          <w:tcPr>
            <w:tcW w:w="2335" w:type="dxa"/>
            <w:shd w:val="clear" w:color="auto" w:fill="auto"/>
            <w:noWrap/>
            <w:vAlign w:val="center"/>
          </w:tcPr>
          <w:p w:rsidR="000C41F7" w:rsidRDefault="00DF1396">
            <w:pPr>
              <w:pStyle w:val="afffffffff3"/>
              <w:adjustRightInd w:val="0"/>
              <w:snapToGrid w:val="0"/>
            </w:pPr>
            <w:r>
              <w:t>7</w:t>
            </w:r>
          </w:p>
        </w:tc>
        <w:tc>
          <w:tcPr>
            <w:tcW w:w="3344" w:type="dxa"/>
            <w:shd w:val="clear" w:color="auto" w:fill="auto"/>
            <w:noWrap/>
            <w:vAlign w:val="center"/>
          </w:tcPr>
          <w:p w:rsidR="000C41F7" w:rsidRDefault="00DF1396">
            <w:pPr>
              <w:widowControl/>
              <w:snapToGrid w:val="0"/>
              <w:spacing w:line="240" w:lineRule="auto"/>
              <w:jc w:val="center"/>
              <w:rPr>
                <w:rFonts w:hAnsi="宋体" w:cs="宋体"/>
                <w:color w:val="000000"/>
                <w:szCs w:val="18"/>
              </w:rPr>
            </w:pPr>
            <w:r>
              <w:rPr>
                <w:rFonts w:ascii="宋体" w:hAnsi="宋体" w:cs="宋体" w:hint="eastAsia"/>
                <w:color w:val="000000"/>
                <w:kern w:val="0"/>
                <w:sz w:val="18"/>
                <w:szCs w:val="18"/>
              </w:rPr>
              <w:t>断开连接请求</w:t>
            </w:r>
          </w:p>
        </w:tc>
        <w:tc>
          <w:tcPr>
            <w:tcW w:w="3685" w:type="dxa"/>
            <w:shd w:val="clear" w:color="auto" w:fill="auto"/>
            <w:noWrap/>
            <w:vAlign w:val="center"/>
          </w:tcPr>
          <w:p w:rsidR="000C41F7" w:rsidRDefault="00DF1396">
            <w:pPr>
              <w:widowControl/>
              <w:snapToGrid w:val="0"/>
              <w:spacing w:line="240" w:lineRule="auto"/>
              <w:jc w:val="center"/>
            </w:pPr>
            <w:r>
              <w:rPr>
                <w:rFonts w:ascii="宋体" w:hAnsi="宋体" w:cs="宋体" w:hint="eastAsia"/>
                <w:color w:val="000000"/>
                <w:kern w:val="0"/>
                <w:sz w:val="18"/>
                <w:szCs w:val="18"/>
              </w:rPr>
              <w:t>2008</w:t>
            </w:r>
          </w:p>
        </w:tc>
      </w:tr>
      <w:tr w:rsidR="000C41F7">
        <w:trPr>
          <w:trHeight w:val="250"/>
        </w:trPr>
        <w:tc>
          <w:tcPr>
            <w:tcW w:w="2335" w:type="dxa"/>
            <w:tcBorders>
              <w:bottom w:val="single" w:sz="8" w:space="0" w:color="auto"/>
            </w:tcBorders>
            <w:shd w:val="clear" w:color="auto" w:fill="auto"/>
            <w:noWrap/>
            <w:vAlign w:val="center"/>
          </w:tcPr>
          <w:p w:rsidR="000C41F7" w:rsidRDefault="00DF1396">
            <w:pPr>
              <w:pStyle w:val="afffffffff3"/>
              <w:adjustRightInd w:val="0"/>
              <w:snapToGrid w:val="0"/>
            </w:pPr>
            <w:r>
              <w:t>8</w:t>
            </w:r>
          </w:p>
        </w:tc>
        <w:tc>
          <w:tcPr>
            <w:tcW w:w="3344" w:type="dxa"/>
            <w:tcBorders>
              <w:bottom w:val="single" w:sz="8" w:space="0" w:color="auto"/>
            </w:tcBorders>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断开连接应答</w:t>
            </w:r>
          </w:p>
        </w:tc>
        <w:tc>
          <w:tcPr>
            <w:tcW w:w="3685" w:type="dxa"/>
            <w:tcBorders>
              <w:bottom w:val="single" w:sz="8" w:space="0" w:color="auto"/>
            </w:tcBorders>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1008</w:t>
            </w:r>
          </w:p>
        </w:tc>
      </w:tr>
    </w:tbl>
    <w:p w:rsidR="000C41F7" w:rsidRDefault="00DF1396">
      <w:pPr>
        <w:pStyle w:val="affffb"/>
        <w:ind w:firstLine="420"/>
      </w:pPr>
      <w:r>
        <w:rPr>
          <w:rFonts w:hint="eastAsia"/>
        </w:rPr>
        <w:t>当设备未配置成加密模式时，设备默认为非加密模式，非加密模式下的设备应符合 GB/T 20965-2013 中5.1.2的要求。</w:t>
      </w:r>
    </w:p>
    <w:p w:rsidR="000C41F7" w:rsidRDefault="00DF1396">
      <w:pPr>
        <w:pStyle w:val="affa"/>
        <w:spacing w:before="156" w:after="156"/>
      </w:pPr>
      <w:bookmarkStart w:id="86" w:name="_Toc157152203"/>
      <w:r>
        <w:rPr>
          <w:rFonts w:hint="eastAsia"/>
        </w:rPr>
        <w:t>设备工程密钥管理</w:t>
      </w:r>
      <w:bookmarkEnd w:id="85"/>
      <w:bookmarkEnd w:id="86"/>
    </w:p>
    <w:p w:rsidR="000C41F7" w:rsidRDefault="00DF1396">
      <w:pPr>
        <w:pStyle w:val="affb"/>
        <w:spacing w:before="156" w:after="156"/>
      </w:pPr>
      <w:bookmarkStart w:id="87" w:name="_Toc127791522"/>
      <w:r>
        <w:rPr>
          <w:rFonts w:hint="eastAsia"/>
        </w:rPr>
        <w:t>配置工程密钥流程要求</w:t>
      </w:r>
      <w:bookmarkEnd w:id="87"/>
    </w:p>
    <w:p w:rsidR="000C41F7" w:rsidRDefault="00DF1396">
      <w:pPr>
        <w:pStyle w:val="affffb"/>
        <w:ind w:firstLine="420"/>
      </w:pPr>
      <w:r>
        <w:rPr>
          <w:rFonts w:hint="eastAsia"/>
        </w:rPr>
        <w:t>管理网关与设备建立连接，应使用管理密钥加密工程密钥，并配置到设备。其配置流程见图4。</w:t>
      </w:r>
    </w:p>
    <w:p w:rsidR="000C41F7" w:rsidRDefault="00DF1396">
      <w:pPr>
        <w:pStyle w:val="affffb"/>
        <w:ind w:firstLineChars="0" w:firstLine="0"/>
        <w:jc w:val="center"/>
      </w:pPr>
      <w:r>
        <w:rPr>
          <w:noProof/>
        </w:rPr>
        <mc:AlternateContent>
          <mc:Choice Requires="wpg">
            <w:drawing>
              <wp:inline distT="0" distB="0" distL="0" distR="0">
                <wp:extent cx="5189220" cy="3513455"/>
                <wp:effectExtent l="0" t="0" r="0" b="10795"/>
                <wp:docPr id="49" name="组合 49"/>
                <wp:cNvGraphicFramePr/>
                <a:graphic xmlns:a="http://schemas.openxmlformats.org/drawingml/2006/main">
                  <a:graphicData uri="http://schemas.microsoft.com/office/word/2010/wordprocessingGroup">
                    <wpg:wgp>
                      <wpg:cNvGrpSpPr/>
                      <wpg:grpSpPr>
                        <a:xfrm>
                          <a:off x="0" y="0"/>
                          <a:ext cx="5189220" cy="3513846"/>
                          <a:chOff x="1799" y="144233"/>
                          <a:chExt cx="8172" cy="5534"/>
                        </a:xfrm>
                      </wpg:grpSpPr>
                      <wpg:grpSp>
                        <wpg:cNvPr id="50" name="组合 45"/>
                        <wpg:cNvGrpSpPr/>
                        <wpg:grpSpPr>
                          <a:xfrm>
                            <a:off x="1799" y="144233"/>
                            <a:ext cx="8172" cy="5527"/>
                            <a:chOff x="2681" y="123457"/>
                            <a:chExt cx="8172" cy="4165"/>
                          </a:xfrm>
                        </wpg:grpSpPr>
                        <wps:wsp>
                          <wps:cNvPr id="51" name="直接箭头连接符 30"/>
                          <wps:cNvCnPr/>
                          <wps:spPr>
                            <a:xfrm>
                              <a:off x="4919" y="123932"/>
                              <a:ext cx="0" cy="3690"/>
                            </a:xfrm>
                            <a:prstGeom prst="straightConnector1">
                              <a:avLst/>
                            </a:prstGeom>
                            <a:ln w="25400" cap="flat" cmpd="sng">
                              <a:solidFill>
                                <a:srgbClr val="000000"/>
                              </a:solidFill>
                              <a:prstDash val="solid"/>
                              <a:headEnd type="none" w="med" len="med"/>
                              <a:tailEnd type="none" w="med" len="med"/>
                            </a:ln>
                          </wps:spPr>
                          <wps:bodyPr/>
                        </wps:wsp>
                        <wps:wsp>
                          <wps:cNvPr id="52" name="直接箭头连接符 31"/>
                          <wps:cNvCnPr/>
                          <wps:spPr>
                            <a:xfrm>
                              <a:off x="8702" y="123932"/>
                              <a:ext cx="0" cy="3690"/>
                            </a:xfrm>
                            <a:prstGeom prst="straightConnector1">
                              <a:avLst/>
                            </a:prstGeom>
                            <a:ln w="25400" cap="flat" cmpd="sng">
                              <a:solidFill>
                                <a:srgbClr val="000000"/>
                              </a:solidFill>
                              <a:prstDash val="solid"/>
                              <a:headEnd type="none" w="med" len="med"/>
                              <a:tailEnd type="none" w="med" len="med"/>
                            </a:ln>
                          </wps:spPr>
                          <wps:bodyPr/>
                        </wps:wsp>
                        <wps:wsp>
                          <wps:cNvPr id="53" name="直接箭头连接符 32"/>
                          <wps:cNvCnPr/>
                          <wps:spPr>
                            <a:xfrm>
                              <a:off x="4919" y="124126"/>
                              <a:ext cx="3783" cy="484"/>
                            </a:xfrm>
                            <a:prstGeom prst="straightConnector1">
                              <a:avLst/>
                            </a:prstGeom>
                            <a:ln w="9525" cap="flat" cmpd="sng">
                              <a:solidFill>
                                <a:srgbClr val="000000"/>
                              </a:solidFill>
                              <a:prstDash val="solid"/>
                              <a:headEnd type="none" w="med" len="med"/>
                              <a:tailEnd type="triangle" w="med" len="med"/>
                            </a:ln>
                          </wps:spPr>
                          <wps:bodyPr/>
                        </wps:wsp>
                        <wps:wsp>
                          <wps:cNvPr id="54" name="文本框 33"/>
                          <wps:cNvSpPr txBox="1"/>
                          <wps:spPr>
                            <a:xfrm>
                              <a:off x="2681" y="123896"/>
                              <a:ext cx="2373" cy="528"/>
                            </a:xfrm>
                            <a:prstGeom prst="rect">
                              <a:avLst/>
                            </a:prstGeom>
                            <a:noFill/>
                            <a:ln>
                              <a:noFill/>
                            </a:ln>
                          </wps:spPr>
                          <wps:txbx>
                            <w:txbxContent>
                              <w:p w:rsidR="000C41F7" w:rsidRDefault="00DF1396">
                                <w:pPr>
                                  <w:ind w:left="420" w:firstLine="420"/>
                                  <w:rPr>
                                    <w:sz w:val="18"/>
                                    <w:szCs w:val="18"/>
                                  </w:rPr>
                                </w:pPr>
                                <w:r>
                                  <w:rPr>
                                    <w:rFonts w:hAnsi="宋体" w:cs="宋体" w:hint="eastAsia"/>
                                    <w:color w:val="000000"/>
                                    <w:sz w:val="18"/>
                                    <w:szCs w:val="18"/>
                                  </w:rPr>
                                  <w:t>建立连接请求</w:t>
                                </w:r>
                              </w:p>
                            </w:txbxContent>
                          </wps:txbx>
                          <wps:bodyPr upright="1"/>
                        </wps:wsp>
                        <wps:wsp>
                          <wps:cNvPr id="55" name="直接箭头连接符 34"/>
                          <wps:cNvCnPr/>
                          <wps:spPr>
                            <a:xfrm flipH="1">
                              <a:off x="4919" y="124699"/>
                              <a:ext cx="3707" cy="516"/>
                            </a:xfrm>
                            <a:prstGeom prst="straightConnector1">
                              <a:avLst/>
                            </a:prstGeom>
                            <a:ln w="9525" cap="flat" cmpd="sng">
                              <a:solidFill>
                                <a:srgbClr val="000000"/>
                              </a:solidFill>
                              <a:prstDash val="solid"/>
                              <a:headEnd type="none" w="med" len="med"/>
                              <a:tailEnd type="triangle" w="med" len="med"/>
                            </a:ln>
                          </wps:spPr>
                          <wps:bodyPr/>
                        </wps:wsp>
                        <wps:wsp>
                          <wps:cNvPr id="56" name="文本框 35"/>
                          <wps:cNvSpPr txBox="1"/>
                          <wps:spPr>
                            <a:xfrm>
                              <a:off x="8634" y="124455"/>
                              <a:ext cx="2138" cy="861"/>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建立连接应答</w:t>
                                </w:r>
                              </w:p>
                            </w:txbxContent>
                          </wps:txbx>
                          <wps:bodyPr upright="1"/>
                        </wps:wsp>
                        <wps:wsp>
                          <wps:cNvPr id="57" name="直接箭头连接符 36"/>
                          <wps:cNvCnPr/>
                          <wps:spPr>
                            <a:xfrm>
                              <a:off x="4919" y="125290"/>
                              <a:ext cx="3783" cy="516"/>
                            </a:xfrm>
                            <a:prstGeom prst="straightConnector1">
                              <a:avLst/>
                            </a:prstGeom>
                            <a:ln w="9525" cap="flat" cmpd="sng">
                              <a:solidFill>
                                <a:srgbClr val="000000"/>
                              </a:solidFill>
                              <a:prstDash val="solid"/>
                              <a:headEnd type="none" w="med" len="med"/>
                              <a:tailEnd type="triangle" w="med" len="med"/>
                            </a:ln>
                          </wps:spPr>
                          <wps:bodyPr/>
                        </wps:wsp>
                        <wps:wsp>
                          <wps:cNvPr id="58" name="文本框 37"/>
                          <wps:cNvSpPr txBox="1"/>
                          <wps:spPr>
                            <a:xfrm>
                              <a:off x="3317" y="125025"/>
                              <a:ext cx="1995" cy="378"/>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设置工程密钥请求</w:t>
                                </w:r>
                              </w:p>
                            </w:txbxContent>
                          </wps:txbx>
                          <wps:bodyPr upright="1"/>
                        </wps:wsp>
                        <wps:wsp>
                          <wps:cNvPr id="59" name="直接箭头连接符 38"/>
                          <wps:cNvCnPr/>
                          <wps:spPr>
                            <a:xfrm flipH="1">
                              <a:off x="4919" y="125944"/>
                              <a:ext cx="3739" cy="410"/>
                            </a:xfrm>
                            <a:prstGeom prst="straightConnector1">
                              <a:avLst/>
                            </a:prstGeom>
                            <a:ln w="9525" cap="flat" cmpd="sng">
                              <a:solidFill>
                                <a:srgbClr val="000000"/>
                              </a:solidFill>
                              <a:prstDash val="solid"/>
                              <a:headEnd type="none" w="med" len="med"/>
                              <a:tailEnd type="triangle" w="med" len="med"/>
                            </a:ln>
                          </wps:spPr>
                          <wps:bodyPr/>
                        </wps:wsp>
                        <wps:wsp>
                          <wps:cNvPr id="60" name="文本框 39"/>
                          <wps:cNvSpPr txBox="1"/>
                          <wps:spPr>
                            <a:xfrm>
                              <a:off x="8676" y="125568"/>
                              <a:ext cx="2177" cy="464"/>
                            </a:xfrm>
                            <a:prstGeom prst="rect">
                              <a:avLst/>
                            </a:prstGeom>
                            <a:noFill/>
                            <a:ln>
                              <a:noFill/>
                            </a:ln>
                          </wps:spPr>
                          <wps:txbx>
                            <w:txbxContent>
                              <w:p w:rsidR="000C41F7" w:rsidRDefault="00DF1396">
                                <w:r>
                                  <w:rPr>
                                    <w:rFonts w:ascii="宋体" w:hAnsi="宋体" w:cs="宋体" w:hint="eastAsia"/>
                                    <w:color w:val="000000"/>
                                    <w:kern w:val="0"/>
                                    <w:sz w:val="18"/>
                                    <w:szCs w:val="18"/>
                                  </w:rPr>
                                  <w:t>设置工程密钥应答</w:t>
                                </w:r>
                              </w:p>
                            </w:txbxContent>
                          </wps:txbx>
                          <wps:bodyPr upright="1"/>
                        </wps:wsp>
                        <wps:wsp>
                          <wps:cNvPr id="61" name="文本框 40"/>
                          <wps:cNvSpPr txBox="1"/>
                          <wps:spPr>
                            <a:xfrm>
                              <a:off x="2972" y="126192"/>
                              <a:ext cx="2340" cy="389"/>
                            </a:xfrm>
                            <a:prstGeom prst="rect">
                              <a:avLst/>
                            </a:prstGeom>
                            <a:noFill/>
                            <a:ln>
                              <a:noFill/>
                            </a:ln>
                          </wps:spPr>
                          <wps:txbx>
                            <w:txbxContent>
                              <w:p w:rsidR="000C41F7" w:rsidRDefault="00DF1396">
                                <w:pPr>
                                  <w:ind w:firstLineChars="300" w:firstLine="540"/>
                                </w:pPr>
                                <w:r>
                                  <w:rPr>
                                    <w:rFonts w:ascii="宋体" w:hAnsi="宋体" w:cs="宋体" w:hint="eastAsia"/>
                                    <w:color w:val="000000"/>
                                    <w:kern w:val="0"/>
                                    <w:sz w:val="18"/>
                                    <w:szCs w:val="18"/>
                                  </w:rPr>
                                  <w:t>断开连接请求</w:t>
                                </w:r>
                              </w:p>
                            </w:txbxContent>
                          </wps:txbx>
                          <wps:bodyPr upright="1"/>
                        </wps:wsp>
                        <wps:wsp>
                          <wps:cNvPr id="62" name="直接箭头连接符 41"/>
                          <wps:cNvCnPr/>
                          <wps:spPr>
                            <a:xfrm>
                              <a:off x="4983" y="126483"/>
                              <a:ext cx="3670" cy="454"/>
                            </a:xfrm>
                            <a:prstGeom prst="straightConnector1">
                              <a:avLst/>
                            </a:prstGeom>
                            <a:ln w="9525" cap="flat" cmpd="sng">
                              <a:solidFill>
                                <a:srgbClr val="000000"/>
                              </a:solidFill>
                              <a:prstDash val="solid"/>
                              <a:headEnd type="none" w="med" len="med"/>
                              <a:tailEnd type="triangle" w="med" len="med"/>
                            </a:ln>
                          </wps:spPr>
                          <wps:bodyPr/>
                        </wps:wsp>
                        <wps:wsp>
                          <wps:cNvPr id="63" name="文本框 42"/>
                          <wps:cNvSpPr txBox="1"/>
                          <wps:spPr>
                            <a:xfrm>
                              <a:off x="8673" y="126721"/>
                              <a:ext cx="2138" cy="558"/>
                            </a:xfrm>
                            <a:prstGeom prst="rect">
                              <a:avLst/>
                            </a:prstGeom>
                            <a:noFill/>
                            <a:ln>
                              <a:noFill/>
                            </a:ln>
                          </wps:spPr>
                          <wps:txbx>
                            <w:txbxContent>
                              <w:p w:rsidR="000C41F7" w:rsidRDefault="00DF1396">
                                <w:pPr>
                                  <w:rPr>
                                    <w:sz w:val="20"/>
                                  </w:rPr>
                                </w:pPr>
                                <w:r>
                                  <w:rPr>
                                    <w:rFonts w:hint="eastAsia"/>
                                    <w:sz w:val="20"/>
                                  </w:rPr>
                                  <w:t>断开连接应答</w:t>
                                </w:r>
                              </w:p>
                              <w:p w:rsidR="000C41F7" w:rsidRDefault="000C41F7"/>
                            </w:txbxContent>
                          </wps:txbx>
                          <wps:bodyPr upright="1"/>
                        </wps:wsp>
                        <wps:wsp>
                          <wps:cNvPr id="64" name="矩形 43"/>
                          <wps:cNvSpPr/>
                          <wps:spPr>
                            <a:xfrm>
                              <a:off x="4222" y="123457"/>
                              <a:ext cx="1370" cy="408"/>
                            </a:xfrm>
                            <a:prstGeom prst="rect">
                              <a:avLst/>
                            </a:prstGeom>
                            <a:noFill/>
                            <a:ln>
                              <a:noFill/>
                            </a:ln>
                          </wps:spPr>
                          <wps:txbx>
                            <w:txbxContent>
                              <w:p w:rsidR="000C41F7" w:rsidRDefault="00DF1396">
                                <w:pPr>
                                  <w:ind w:firstLineChars="100" w:firstLine="210"/>
                                  <w:rPr>
                                    <w:rFonts w:eastAsiaTheme="minorEastAsia"/>
                                  </w:rPr>
                                </w:pPr>
                                <w:r>
                                  <w:rPr>
                                    <w:rFonts w:hint="eastAsia"/>
                                  </w:rPr>
                                  <w:t>管理网关</w:t>
                                </w:r>
                              </w:p>
                              <w:p w:rsidR="000C41F7" w:rsidRDefault="000C41F7"/>
                            </w:txbxContent>
                          </wps:txbx>
                          <wps:bodyPr upright="1"/>
                        </wps:wsp>
                        <wps:wsp>
                          <wps:cNvPr id="65" name="矩形 44"/>
                          <wps:cNvSpPr/>
                          <wps:spPr>
                            <a:xfrm>
                              <a:off x="8140" y="123466"/>
                              <a:ext cx="1042" cy="408"/>
                            </a:xfrm>
                            <a:prstGeom prst="rect">
                              <a:avLst/>
                            </a:prstGeom>
                            <a:noFill/>
                            <a:ln>
                              <a:noFill/>
                            </a:ln>
                          </wps:spPr>
                          <wps:txbx>
                            <w:txbxContent>
                              <w:p w:rsidR="000C41F7" w:rsidRDefault="00DF1396">
                                <w:pPr>
                                  <w:ind w:firstLineChars="100" w:firstLine="210"/>
                                </w:pPr>
                                <w:r>
                                  <w:rPr>
                                    <w:rFonts w:hint="eastAsia"/>
                                  </w:rPr>
                                  <w:t>设备</w:t>
                                </w:r>
                              </w:p>
                            </w:txbxContent>
                          </wps:txbx>
                          <wps:bodyPr upright="1"/>
                        </wps:wsp>
                      </wpg:grpSp>
                      <wps:wsp>
                        <wps:cNvPr id="66" name="直接箭头连接符 46"/>
                        <wps:cNvCnPr/>
                        <wps:spPr>
                          <a:xfrm flipH="1">
                            <a:off x="4100" y="148956"/>
                            <a:ext cx="3625" cy="614"/>
                          </a:xfrm>
                          <a:prstGeom prst="straightConnector1">
                            <a:avLst/>
                          </a:prstGeom>
                          <a:ln w="9525" cap="flat" cmpd="sng">
                            <a:solidFill>
                              <a:srgbClr val="000000"/>
                            </a:solidFill>
                            <a:prstDash val="solid"/>
                            <a:headEnd type="none" w="med" len="med"/>
                            <a:tailEnd type="triangle" w="med" len="med"/>
                          </a:ln>
                        </wps:spPr>
                        <wps:bodyPr/>
                      </wps:wsp>
                      <wps:wsp>
                        <wps:cNvPr id="67" name="文本框 47"/>
                        <wps:cNvSpPr txBox="1"/>
                        <wps:spPr>
                          <a:xfrm>
                            <a:off x="3283" y="149251"/>
                            <a:ext cx="940" cy="516"/>
                          </a:xfrm>
                          <a:prstGeom prst="rect">
                            <a:avLst/>
                          </a:prstGeom>
                          <a:noFill/>
                          <a:ln>
                            <a:noFill/>
                          </a:ln>
                        </wps:spPr>
                        <wps:txbx>
                          <w:txbxContent>
                            <w:p w:rsidR="000C41F7" w:rsidRDefault="00DF1396">
                              <w:pPr>
                                <w:rPr>
                                  <w:sz w:val="18"/>
                                  <w:szCs w:val="18"/>
                                </w:rPr>
                              </w:pPr>
                              <w:r>
                                <w:rPr>
                                  <w:rFonts w:hint="eastAsia"/>
                                  <w:sz w:val="18"/>
                                  <w:szCs w:val="18"/>
                                </w:rPr>
                                <w:t>结束</w:t>
                              </w:r>
                            </w:p>
                          </w:txbxContent>
                        </wps:txbx>
                        <wps:bodyPr upright="1"/>
                      </wps:wsp>
                    </wpg:wgp>
                  </a:graphicData>
                </a:graphic>
              </wp:inline>
            </w:drawing>
          </mc:Choice>
          <mc:Fallback>
            <w:pict>
              <v:group id="组合 49" o:spid="_x0000_s1050" style="width:408.6pt;height:276.65pt;mso-position-horizontal-relative:char;mso-position-vertical-relative:line" coordorigin="1799,144233" coordsize="8172,5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">
                <v:group id="组合 45" o:spid="_x0000_s1051" style="position:absolute;left:1799;top:144233;width:8172;height:5527" coordorigin="2681,123457" coordsize="8172,4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直接箭头连接符 30" o:spid="_x0000_s1052" type="#_x0000_t32" style="position:absolute;left:4919;top:123932;width:0;height:36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Bw1sMAAADbAAAADwAAAGRycy9kb3ducmV2LnhtbESPW4vCMBSE3xf8D+EIvq2pi9dqFFmQ&#10;XQRXvKCvh+bYFpuT0sRa/70RhH0cZuYbZrZoTCFqqlxuWUGvG4EgTqzOOVVwPKw+xyCcR9ZYWCYF&#10;D3KwmLc+Zhhre+cd1XufigBhF6OCzPsyltIlGRl0XVsSB+9iK4M+yCqVusJ7gJtCfkXRUBrMOSxk&#10;WNJ3Rsl1fzMK6u3pb7Qq65+tT0/93bo/OaPZKNVpN8spCE+N/w+/279awaAHry/hB8j5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QcNbDAAAA2wAAAA8AAAAAAAAAAAAA&#10;AAAAoQIAAGRycy9kb3ducmV2LnhtbFBLBQYAAAAABAAEAPkAAACRAwAAAAA=&#10;" strokeweight="2pt"/>
                  <v:shape id="直接箭头连接符 31" o:spid="_x0000_s1053" type="#_x0000_t32" style="position:absolute;left:8702;top:123932;width:0;height:36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LuocUAAADbAAAADwAAAGRycy9kb3ducmV2LnhtbESP3WrCQBSE7wXfYTmF3plNJfUndZVS&#10;CC0FFW2Jt4fsaRLMng3ZbUzfvisIXg4z8w2z2gymET11rras4CmKQRAXVtdcKvj+yiYLEM4ja2ws&#10;k4I/crBZj0crTLW98IH6oy9FgLBLUUHlfZtK6YqKDLrItsTB+7GdQR9kV0rd4SXATSOncTyTBmsO&#10;CxW29FZRcT7+GgX9Pt/Ns7Z/3/syTw6fyfKEZqvU48Pw+gLC0+Dv4Vv7Qyt4nsL1S/gBcv0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YLuocUAAADbAAAADwAAAAAAAAAA&#10;AAAAAAChAgAAZHJzL2Rvd25yZXYueG1sUEsFBgAAAAAEAAQA+QAAAJMDAAAAAA==&#10;" strokeweight="2pt"/>
                  <v:shape id="直接箭头连接符 32" o:spid="_x0000_s1054" type="#_x0000_t32" style="position:absolute;left:4919;top:124126;width:3783;height:4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文本框 33" o:spid="_x0000_s1055" type="#_x0000_t202" style="position:absolute;left:2681;top:123896;width:2373;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0C41F7" w:rsidRDefault="00DF1396">
                          <w:pPr>
                            <w:ind w:left="420" w:firstLine="420"/>
                            <w:rPr>
                              <w:sz w:val="18"/>
                              <w:szCs w:val="18"/>
                            </w:rPr>
                          </w:pPr>
                          <w:r>
                            <w:rPr>
                              <w:rFonts w:hAnsi="宋体" w:cs="宋体" w:hint="eastAsia"/>
                              <w:color w:val="000000"/>
                              <w:sz w:val="18"/>
                              <w:szCs w:val="18"/>
                            </w:rPr>
                            <w:t>建立连接请求</w:t>
                          </w:r>
                        </w:p>
                      </w:txbxContent>
                    </v:textbox>
                  </v:shape>
                  <v:shape id="直接箭头连接符 34" o:spid="_x0000_s1056" type="#_x0000_t32" style="position:absolute;left:4919;top:124699;width:3707;height:51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cKA8IAAADbAAAADwAAAGRycy9kb3ducmV2LnhtbESPwWrDMBBE74X8g9hAb7XcgEtxopjU&#10;EAi9lKaB9rhYG1vEWhlLtZy/rwqBHIeZecNsqtn2YqLRG8cKnrMcBHHjtOFWwelr//QKwgdkjb1j&#10;UnAlD9V28bDBUrvInzQdQysShH2JCroQhlJK33Rk0WduIE7e2Y0WQ5JjK/WIMcFtL1d5/iItGk4L&#10;HQ5Ud9Rcjr9WgYkfZhoOdXx7//7xOpK5Fs4o9bicd2sQgeZwD9/aB62gKOD/S/oBcv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WcKA8IAAADbAAAADwAAAAAAAAAAAAAA&#10;AAChAgAAZHJzL2Rvd25yZXYueG1sUEsFBgAAAAAEAAQA+QAAAJADAAAAAA==&#10;">
                    <v:stroke endarrow="block"/>
                  </v:shape>
                  <v:shape id="文本框 35" o:spid="_x0000_s1057" type="#_x0000_t202" style="position:absolute;left:8634;top:124455;width:2138;height: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0C41F7" w:rsidRDefault="00DF1396">
                          <w:pPr>
                            <w:rPr>
                              <w:sz w:val="18"/>
                              <w:szCs w:val="18"/>
                            </w:rPr>
                          </w:pPr>
                          <w:r>
                            <w:rPr>
                              <w:rFonts w:hAnsi="宋体" w:cs="宋体" w:hint="eastAsia"/>
                              <w:color w:val="000000"/>
                              <w:sz w:val="18"/>
                              <w:szCs w:val="18"/>
                            </w:rPr>
                            <w:t>建立连接应答</w:t>
                          </w:r>
                        </w:p>
                      </w:txbxContent>
                    </v:textbox>
                  </v:shape>
                  <v:shape id="直接箭头连接符 36" o:spid="_x0000_s1058" type="#_x0000_t32" style="position:absolute;left:4919;top:125290;width:3783;height:5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文本框 37" o:spid="_x0000_s1059" type="#_x0000_t202" style="position:absolute;left:3317;top:125025;width:1995;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0C41F7" w:rsidRDefault="00DF1396">
                          <w:pPr>
                            <w:rPr>
                              <w:sz w:val="18"/>
                              <w:szCs w:val="18"/>
                            </w:rPr>
                          </w:pPr>
                          <w:r>
                            <w:rPr>
                              <w:rFonts w:hAnsi="宋体" w:cs="宋体" w:hint="eastAsia"/>
                              <w:color w:val="000000"/>
                              <w:sz w:val="18"/>
                              <w:szCs w:val="18"/>
                            </w:rPr>
                            <w:t>设置工程密钥请求</w:t>
                          </w:r>
                        </w:p>
                      </w:txbxContent>
                    </v:textbox>
                  </v:shape>
                  <v:shape id="直接箭头连接符 38" o:spid="_x0000_s1060" type="#_x0000_t32" style="position:absolute;left:4919;top:125944;width:3739;height:4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oABsMAAADbAAAADwAAAGRycy9kb3ducmV2LnhtbESPT2sCMRTE74V+h/AK3rrZFpS6GqUV&#10;BPFS/AN6fGyeu8HNy7KJm/XbN4LQ4zAzv2Hmy8E2oqfOG8cKPrIcBHHptOFKwfGwfv8C4QOyxsYx&#10;KbiTh+Xi9WWOhXaRd9TvQyUShH2BCuoQ2kJKX9Zk0WeuJU7exXUWQ5JdJXWHMcFtIz/zfCItGk4L&#10;Nba0qqm87m9WgYm/pm83q/izPZ29jmTuY2eUGr0N3zMQgYbwH362N1rBeAq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qAAbDAAAA2wAAAA8AAAAAAAAAAAAA&#10;AAAAoQIAAGRycy9kb3ducmV2LnhtbFBLBQYAAAAABAAEAPkAAACRAwAAAAA=&#10;">
                    <v:stroke endarrow="block"/>
                  </v:shape>
                  <v:shape id="文本框 39" o:spid="_x0000_s1061" type="#_x0000_t202" style="position:absolute;left:8676;top:125568;width:2177;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0C41F7" w:rsidRDefault="00DF1396">
                          <w:r>
                            <w:rPr>
                              <w:rFonts w:ascii="宋体" w:hAnsi="宋体" w:cs="宋体" w:hint="eastAsia"/>
                              <w:color w:val="000000"/>
                              <w:kern w:val="0"/>
                              <w:sz w:val="18"/>
                              <w:szCs w:val="18"/>
                            </w:rPr>
                            <w:t>设置工程密钥应答</w:t>
                          </w:r>
                        </w:p>
                      </w:txbxContent>
                    </v:textbox>
                  </v:shape>
                  <v:shape id="_x0000_s1062" type="#_x0000_t202" style="position:absolute;left:2972;top:126192;width:2340;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0C41F7" w:rsidRDefault="00DF1396">
                          <w:pPr>
                            <w:ind w:firstLineChars="300" w:firstLine="540"/>
                          </w:pPr>
                          <w:r>
                            <w:rPr>
                              <w:rFonts w:ascii="宋体" w:hAnsi="宋体" w:cs="宋体" w:hint="eastAsia"/>
                              <w:color w:val="000000"/>
                              <w:kern w:val="0"/>
                              <w:sz w:val="18"/>
                              <w:szCs w:val="18"/>
                            </w:rPr>
                            <w:t>断开连接请求</w:t>
                          </w:r>
                        </w:p>
                      </w:txbxContent>
                    </v:textbox>
                  </v:shape>
                  <v:shape id="直接箭头连接符 41" o:spid="_x0000_s1063" type="#_x0000_t32" style="position:absolute;left:4983;top:126483;width:3670;height:4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文本框 42" o:spid="_x0000_s1064" type="#_x0000_t202" style="position:absolute;left:8673;top:126721;width:2138;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0C41F7" w:rsidRDefault="00DF1396">
                          <w:pPr>
                            <w:rPr>
                              <w:sz w:val="20"/>
                            </w:rPr>
                          </w:pPr>
                          <w:r>
                            <w:rPr>
                              <w:rFonts w:hint="eastAsia"/>
                              <w:sz w:val="20"/>
                            </w:rPr>
                            <w:t>断开连接应答</w:t>
                          </w:r>
                        </w:p>
                        <w:p w:rsidR="000C41F7" w:rsidRDefault="000C41F7"/>
                      </w:txbxContent>
                    </v:textbox>
                  </v:shape>
                  <v:rect id="矩形 43" o:spid="_x0000_s1065" style="position:absolute;left:4222;top:123457;width:1370;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GCYcUA&#10;AADbAAAADwAAAGRycy9kb3ducmV2LnhtbESPQWvCQBSE7wX/w/KEXkrdWEQkzUZEkIYiSBPr+ZF9&#10;TYLZtzG7TdJ/3y0UPA4z8w2TbCfTioF611hWsFxEIIhLqxuuFJyLw/MGhPPIGlvLpOCHHGzT2UOC&#10;sbYjf9CQ+0oECLsYFdTed7GUrqzJoFvYjjh4X7Y36IPsK6l7HAPctPIlitbSYMNhocaO9jWV1/zb&#10;KBjL03Apjm/y9HTJLN+y2z7/fFfqcT7tXkF4mvw9/N/OtIL1C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MYJhxQAAANsAAAAPAAAAAAAAAAAAAAAAAJgCAABkcnMv&#10;ZG93bnJldi54bWxQSwUGAAAAAAQABAD1AAAAigMAAAAA&#10;" filled="f" stroked="f">
                    <v:textbox>
                      <w:txbxContent>
                        <w:p w:rsidR="000C41F7" w:rsidRDefault="00DF1396">
                          <w:pPr>
                            <w:ind w:firstLineChars="100" w:firstLine="210"/>
                            <w:rPr>
                              <w:rFonts w:eastAsiaTheme="minorEastAsia"/>
                            </w:rPr>
                          </w:pPr>
                          <w:r>
                            <w:rPr>
                              <w:rFonts w:hint="eastAsia"/>
                            </w:rPr>
                            <w:t>管理网关</w:t>
                          </w:r>
                        </w:p>
                        <w:p w:rsidR="000C41F7" w:rsidRDefault="000C41F7"/>
                      </w:txbxContent>
                    </v:textbox>
                  </v:rect>
                  <v:rect id="矩形 44" o:spid="_x0000_s1066" style="position:absolute;left:8140;top:123466;width:1042;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0n+sUA&#10;AADbAAAADwAAAGRycy9kb3ducmV2LnhtbESPQWvCQBSE7wX/w/KEXkrdWFAkzUZEkIYiSBPr+ZF9&#10;TYLZtzG7TdJ/3y0UPA4z8w2TbCfTioF611hWsFxEIIhLqxuuFJyLw/MGhPPIGlvLpOCHHGzT2UOC&#10;sbYjf9CQ+0oECLsYFdTed7GUrqzJoFvYjjh4X7Y36IPsK6l7HAPctPIlitbSYMNhocaO9jWV1/zb&#10;KBjL03Apjm/y9HTJLN+y2z7/fFfqcT7tXkF4mvw9/N/OtIL1C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fSf6xQAAANsAAAAPAAAAAAAAAAAAAAAAAJgCAABkcnMv&#10;ZG93bnJldi54bWxQSwUGAAAAAAQABAD1AAAAigMAAAAA&#10;" filled="f" stroked="f">
                    <v:textbox>
                      <w:txbxContent>
                        <w:p w:rsidR="000C41F7" w:rsidRDefault="00DF1396">
                          <w:pPr>
                            <w:ind w:firstLineChars="100" w:firstLine="210"/>
                          </w:pPr>
                          <w:r>
                            <w:rPr>
                              <w:rFonts w:hint="eastAsia"/>
                            </w:rPr>
                            <w:t>设备</w:t>
                          </w:r>
                        </w:p>
                      </w:txbxContent>
                    </v:textbox>
                  </v:rect>
                </v:group>
                <v:shape id="直接箭头连接符 46" o:spid="_x0000_s1067" type="#_x0000_t32" style="position:absolute;left:4100;top:148956;width:3625;height:6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leycIAAADbAAAADwAAAGRycy9kb3ducmV2LnhtbESPwWrDMBBE74X8g9hAb7XcQE1xopjU&#10;EAi9lKSB9rhYG1vEWhlLtZy/rwKFHoeZecNsqtn2YqLRG8cKnrMcBHHjtOFWwflz//QKwgdkjb1j&#10;UnAjD9V28bDBUrvIR5pOoRUJwr5EBV0IQymlbzqy6DM3ECfv4kaLIcmxlXrEmOC2l6s8L6RFw2mh&#10;w4Hqjprr6ccqMPHDTMOhjm/vX99eRzK3F2eUelzOuzWIQHP4D/+1D1pBUcD9S/oB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9leycIAAADbAAAADwAAAAAAAAAAAAAA&#10;AAChAgAAZHJzL2Rvd25yZXYueG1sUEsFBgAAAAAEAAQA+QAAAJADAAAAAA==&#10;">
                  <v:stroke endarrow="block"/>
                </v:shape>
                <v:shape id="_x0000_s1068" type="#_x0000_t202" style="position:absolute;left:3283;top:149251;width:940;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0C41F7" w:rsidRDefault="00DF1396">
                        <w:pPr>
                          <w:rPr>
                            <w:sz w:val="18"/>
                            <w:szCs w:val="18"/>
                          </w:rPr>
                        </w:pPr>
                        <w:r>
                          <w:rPr>
                            <w:rFonts w:hint="eastAsia"/>
                            <w:sz w:val="18"/>
                            <w:szCs w:val="18"/>
                          </w:rPr>
                          <w:t>结束</w:t>
                        </w:r>
                      </w:p>
                    </w:txbxContent>
                  </v:textbox>
                </v:shape>
                <w10:anchorlock/>
              </v:group>
            </w:pict>
          </mc:Fallback>
        </mc:AlternateContent>
      </w:r>
    </w:p>
    <w:p w:rsidR="000C41F7" w:rsidRDefault="00DF1396">
      <w:pPr>
        <w:pStyle w:val="afb"/>
        <w:spacing w:before="156" w:after="156"/>
      </w:pPr>
      <w:r>
        <w:rPr>
          <w:rFonts w:hint="eastAsia"/>
        </w:rPr>
        <w:t>配置工程密钥流程图</w:t>
      </w:r>
    </w:p>
    <w:p w:rsidR="000C41F7" w:rsidRDefault="00DF1396">
      <w:pPr>
        <w:pStyle w:val="affffb"/>
        <w:ind w:firstLine="420"/>
      </w:pPr>
      <w:r>
        <w:rPr>
          <w:rFonts w:hint="eastAsia"/>
        </w:rPr>
        <w:t>实现该流程采用的报文协议应包括：与设备建立连接、设备返回连接状态、工程密钥配置、返回配置结果。其中工程密钥配置和返回配置应使用管理密钥加密传输，其他协议应采用明文，其组成应符合表2</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表2　“配置工程密钥”的协议包报文组成</w:t>
      </w:r>
    </w:p>
    <w:tbl>
      <w:tblPr>
        <w:tblStyle w:val="afffe"/>
        <w:tblW w:w="9429"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93"/>
        <w:gridCol w:w="3425"/>
        <w:gridCol w:w="3711"/>
      </w:tblGrid>
      <w:tr w:rsidR="000C41F7" w:rsidTr="00B974D6">
        <w:trPr>
          <w:trHeight w:val="284"/>
          <w:tblHeader/>
        </w:trPr>
        <w:tc>
          <w:tcPr>
            <w:tcW w:w="2293"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序号</w:t>
            </w:r>
          </w:p>
        </w:tc>
        <w:tc>
          <w:tcPr>
            <w:tcW w:w="3425"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报文名称</w:t>
            </w:r>
          </w:p>
        </w:tc>
        <w:tc>
          <w:tcPr>
            <w:tcW w:w="3711"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参考协议号</w:t>
            </w:r>
          </w:p>
        </w:tc>
      </w:tr>
      <w:tr w:rsidR="000C41F7" w:rsidTr="00B974D6">
        <w:trPr>
          <w:trHeight w:val="304"/>
        </w:trPr>
        <w:tc>
          <w:tcPr>
            <w:tcW w:w="2293"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1</w:t>
            </w:r>
          </w:p>
        </w:tc>
        <w:tc>
          <w:tcPr>
            <w:tcW w:w="3425" w:type="dxa"/>
            <w:tcBorders>
              <w:top w:val="single" w:sz="8" w:space="0" w:color="auto"/>
            </w:tcBorders>
            <w:shd w:val="clear" w:color="auto" w:fill="auto"/>
            <w:noWrap/>
          </w:tcPr>
          <w:p w:rsidR="000C41F7" w:rsidRDefault="00DF1396">
            <w:pPr>
              <w:pStyle w:val="afffffffff3"/>
              <w:adjustRightInd w:val="0"/>
              <w:snapToGrid w:val="0"/>
            </w:pPr>
            <w:r>
              <w:rPr>
                <w:rFonts w:hAnsi="宋体" w:cs="宋体" w:hint="eastAsia"/>
                <w:color w:val="000000"/>
                <w:szCs w:val="18"/>
              </w:rPr>
              <w:t>建立连接请求</w:t>
            </w:r>
          </w:p>
        </w:tc>
        <w:tc>
          <w:tcPr>
            <w:tcW w:w="3711" w:type="dxa"/>
            <w:tcBorders>
              <w:top w:val="single" w:sz="8" w:space="0" w:color="auto"/>
            </w:tcBorders>
            <w:shd w:val="clear" w:color="auto" w:fill="auto"/>
            <w:noWrap/>
          </w:tcPr>
          <w:p w:rsidR="000C41F7" w:rsidRDefault="00DF1396">
            <w:pPr>
              <w:pStyle w:val="afffffffff3"/>
              <w:adjustRightInd w:val="0"/>
              <w:snapToGrid w:val="0"/>
            </w:pPr>
            <w:r>
              <w:rPr>
                <w:rFonts w:hAnsi="宋体" w:cs="宋体" w:hint="eastAsia"/>
                <w:color w:val="000000"/>
                <w:szCs w:val="18"/>
              </w:rPr>
              <w:t>2006</w:t>
            </w:r>
          </w:p>
        </w:tc>
      </w:tr>
      <w:tr w:rsidR="000C41F7" w:rsidTr="00B974D6">
        <w:trPr>
          <w:trHeight w:val="284"/>
        </w:trPr>
        <w:tc>
          <w:tcPr>
            <w:tcW w:w="2293" w:type="dxa"/>
            <w:shd w:val="clear" w:color="auto" w:fill="auto"/>
            <w:noWrap/>
            <w:vAlign w:val="center"/>
          </w:tcPr>
          <w:p w:rsidR="000C41F7" w:rsidRDefault="00DF1396">
            <w:pPr>
              <w:pStyle w:val="afffffffff3"/>
              <w:adjustRightInd w:val="0"/>
              <w:snapToGrid w:val="0"/>
            </w:pPr>
            <w:r>
              <w:rPr>
                <w:rFonts w:hint="eastAsia"/>
              </w:rPr>
              <w:t>2</w:t>
            </w:r>
          </w:p>
        </w:tc>
        <w:tc>
          <w:tcPr>
            <w:tcW w:w="3425" w:type="dxa"/>
            <w:shd w:val="clear" w:color="auto" w:fill="auto"/>
            <w:noWrap/>
          </w:tcPr>
          <w:p w:rsidR="000C41F7" w:rsidRDefault="00DF1396">
            <w:pPr>
              <w:pStyle w:val="afffffffff3"/>
              <w:adjustRightInd w:val="0"/>
              <w:snapToGrid w:val="0"/>
            </w:pPr>
            <w:r>
              <w:rPr>
                <w:rFonts w:hAnsi="宋体" w:cs="宋体" w:hint="eastAsia"/>
                <w:color w:val="000000"/>
                <w:szCs w:val="18"/>
              </w:rPr>
              <w:t>建立连接应答</w:t>
            </w:r>
          </w:p>
        </w:tc>
        <w:tc>
          <w:tcPr>
            <w:tcW w:w="3711" w:type="dxa"/>
            <w:shd w:val="clear" w:color="auto" w:fill="auto"/>
            <w:noWrap/>
          </w:tcPr>
          <w:p w:rsidR="000C41F7" w:rsidRDefault="00DF1396">
            <w:pPr>
              <w:pStyle w:val="afffffffff3"/>
              <w:adjustRightInd w:val="0"/>
              <w:snapToGrid w:val="0"/>
            </w:pPr>
            <w:r>
              <w:rPr>
                <w:rFonts w:hint="eastAsia"/>
              </w:rPr>
              <w:t>1006</w:t>
            </w:r>
          </w:p>
        </w:tc>
      </w:tr>
      <w:tr w:rsidR="000C41F7" w:rsidTr="00B974D6">
        <w:trPr>
          <w:trHeight w:val="284"/>
        </w:trPr>
        <w:tc>
          <w:tcPr>
            <w:tcW w:w="2293" w:type="dxa"/>
            <w:shd w:val="clear" w:color="auto" w:fill="auto"/>
            <w:noWrap/>
            <w:vAlign w:val="center"/>
          </w:tcPr>
          <w:p w:rsidR="000C41F7" w:rsidRDefault="00DF1396">
            <w:pPr>
              <w:pStyle w:val="afffffffff3"/>
              <w:adjustRightInd w:val="0"/>
              <w:snapToGrid w:val="0"/>
            </w:pPr>
            <w:r>
              <w:rPr>
                <w:rFonts w:hint="eastAsia"/>
              </w:rPr>
              <w:t>3</w:t>
            </w:r>
          </w:p>
        </w:tc>
        <w:tc>
          <w:tcPr>
            <w:tcW w:w="3425" w:type="dxa"/>
            <w:shd w:val="clear" w:color="auto" w:fill="auto"/>
            <w:noWrap/>
          </w:tcPr>
          <w:p w:rsidR="000C41F7" w:rsidRDefault="00DF1396">
            <w:pPr>
              <w:pStyle w:val="afffffffff3"/>
              <w:adjustRightInd w:val="0"/>
              <w:snapToGrid w:val="0"/>
            </w:pPr>
            <w:r>
              <w:rPr>
                <w:rFonts w:hAnsi="宋体" w:cs="宋体" w:hint="eastAsia"/>
                <w:color w:val="000000"/>
                <w:szCs w:val="18"/>
              </w:rPr>
              <w:t>设置工程密钥请求</w:t>
            </w:r>
          </w:p>
        </w:tc>
        <w:tc>
          <w:tcPr>
            <w:tcW w:w="3711" w:type="dxa"/>
            <w:shd w:val="clear" w:color="auto" w:fill="auto"/>
            <w:noWrap/>
          </w:tcPr>
          <w:p w:rsidR="000C41F7" w:rsidRDefault="00DF1396">
            <w:pPr>
              <w:pStyle w:val="afffffffff3"/>
              <w:adjustRightInd w:val="0"/>
              <w:snapToGrid w:val="0"/>
            </w:pPr>
            <w:r>
              <w:rPr>
                <w:rFonts w:hAnsi="宋体" w:cs="宋体" w:hint="eastAsia"/>
                <w:color w:val="000000"/>
                <w:szCs w:val="18"/>
              </w:rPr>
              <w:t>2007</w:t>
            </w:r>
          </w:p>
        </w:tc>
      </w:tr>
      <w:tr w:rsidR="000C41F7" w:rsidTr="00B974D6">
        <w:trPr>
          <w:trHeight w:val="284"/>
        </w:trPr>
        <w:tc>
          <w:tcPr>
            <w:tcW w:w="2293" w:type="dxa"/>
            <w:shd w:val="clear" w:color="auto" w:fill="auto"/>
            <w:noWrap/>
            <w:vAlign w:val="center"/>
          </w:tcPr>
          <w:p w:rsidR="000C41F7" w:rsidRDefault="00DF1396">
            <w:pPr>
              <w:pStyle w:val="afffffffff3"/>
              <w:adjustRightInd w:val="0"/>
              <w:snapToGrid w:val="0"/>
            </w:pPr>
            <w:r>
              <w:rPr>
                <w:rFonts w:hint="eastAsia"/>
              </w:rPr>
              <w:t>4</w:t>
            </w:r>
          </w:p>
        </w:tc>
        <w:tc>
          <w:tcPr>
            <w:tcW w:w="3425"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设置工程密钥应答</w:t>
            </w:r>
          </w:p>
        </w:tc>
        <w:tc>
          <w:tcPr>
            <w:tcW w:w="3711"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1007</w:t>
            </w:r>
          </w:p>
        </w:tc>
      </w:tr>
      <w:tr w:rsidR="000C41F7" w:rsidTr="00B974D6">
        <w:trPr>
          <w:trHeight w:val="284"/>
        </w:trPr>
        <w:tc>
          <w:tcPr>
            <w:tcW w:w="2293" w:type="dxa"/>
            <w:shd w:val="clear" w:color="auto" w:fill="auto"/>
            <w:noWrap/>
            <w:vAlign w:val="center"/>
          </w:tcPr>
          <w:p w:rsidR="000C41F7" w:rsidRDefault="00DF1396">
            <w:pPr>
              <w:pStyle w:val="afffffffff3"/>
              <w:adjustRightInd w:val="0"/>
              <w:snapToGrid w:val="0"/>
            </w:pPr>
            <w:r>
              <w:rPr>
                <w:rFonts w:hint="eastAsia"/>
              </w:rPr>
              <w:t>5</w:t>
            </w:r>
          </w:p>
        </w:tc>
        <w:tc>
          <w:tcPr>
            <w:tcW w:w="3425"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断开连接</w:t>
            </w:r>
            <w:r>
              <w:rPr>
                <w:rFonts w:hAnsi="宋体" w:cs="宋体" w:hint="eastAsia"/>
                <w:color w:val="000000"/>
                <w:sz w:val="18"/>
                <w:szCs w:val="18"/>
              </w:rPr>
              <w:t>请求</w:t>
            </w:r>
          </w:p>
        </w:tc>
        <w:tc>
          <w:tcPr>
            <w:tcW w:w="3711"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2008</w:t>
            </w:r>
          </w:p>
        </w:tc>
      </w:tr>
      <w:tr w:rsidR="000C41F7" w:rsidTr="00B974D6">
        <w:trPr>
          <w:trHeight w:val="284"/>
        </w:trPr>
        <w:tc>
          <w:tcPr>
            <w:tcW w:w="2293" w:type="dxa"/>
            <w:tcBorders>
              <w:bottom w:val="single" w:sz="8" w:space="0" w:color="auto"/>
            </w:tcBorders>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3425" w:type="dxa"/>
            <w:tcBorders>
              <w:bottom w:val="single" w:sz="8" w:space="0" w:color="auto"/>
            </w:tcBorders>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断开连接应答</w:t>
            </w:r>
          </w:p>
        </w:tc>
        <w:tc>
          <w:tcPr>
            <w:tcW w:w="3711" w:type="dxa"/>
            <w:tcBorders>
              <w:bottom w:val="single" w:sz="8" w:space="0" w:color="auto"/>
            </w:tcBorders>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1008</w:t>
            </w:r>
          </w:p>
        </w:tc>
      </w:tr>
    </w:tbl>
    <w:p w:rsidR="000C41F7" w:rsidRDefault="00DF1396">
      <w:pPr>
        <w:pStyle w:val="affb"/>
        <w:spacing w:before="156" w:after="156"/>
      </w:pPr>
      <w:bookmarkStart w:id="88" w:name="_Toc127791523"/>
      <w:r>
        <w:rPr>
          <w:rFonts w:hint="eastAsia"/>
        </w:rPr>
        <w:lastRenderedPageBreak/>
        <w:t>校验工程密钥流程要求</w:t>
      </w:r>
      <w:bookmarkEnd w:id="88"/>
    </w:p>
    <w:p w:rsidR="000C41F7" w:rsidRDefault="00DF1396">
      <w:pPr>
        <w:pStyle w:val="affffb"/>
        <w:ind w:firstLine="420"/>
      </w:pPr>
      <w:r>
        <w:rPr>
          <w:rFonts w:hint="eastAsia"/>
        </w:rPr>
        <w:t>校验工程密钥应采用点对点报文收发。其查询流程见图5。</w:t>
      </w:r>
    </w:p>
    <w:p w:rsidR="000C41F7" w:rsidRDefault="00DF1396">
      <w:pPr>
        <w:pStyle w:val="affffb"/>
        <w:ind w:firstLine="420"/>
        <w:jc w:val="center"/>
      </w:pPr>
      <w:r>
        <w:rPr>
          <w:noProof/>
        </w:rPr>
        <mc:AlternateContent>
          <mc:Choice Requires="wpg">
            <w:drawing>
              <wp:inline distT="0" distB="0" distL="0" distR="0">
                <wp:extent cx="5076190" cy="3518535"/>
                <wp:effectExtent l="0" t="0" r="0" b="5715"/>
                <wp:docPr id="48" name="组合 48"/>
                <wp:cNvGraphicFramePr/>
                <a:graphic xmlns:a="http://schemas.openxmlformats.org/drawingml/2006/main">
                  <a:graphicData uri="http://schemas.microsoft.com/office/word/2010/wordprocessingGroup">
                    <wpg:wgp>
                      <wpg:cNvGrpSpPr/>
                      <wpg:grpSpPr>
                        <a:xfrm>
                          <a:off x="0" y="0"/>
                          <a:ext cx="5076190" cy="3518901"/>
                          <a:chOff x="1977" y="144225"/>
                          <a:chExt cx="7994" cy="5542"/>
                        </a:xfrm>
                      </wpg:grpSpPr>
                      <wpg:grpSp>
                        <wpg:cNvPr id="45" name="组合 45"/>
                        <wpg:cNvGrpSpPr/>
                        <wpg:grpSpPr>
                          <a:xfrm>
                            <a:off x="1977" y="144225"/>
                            <a:ext cx="7994" cy="5535"/>
                            <a:chOff x="2859" y="123451"/>
                            <a:chExt cx="7994" cy="4171"/>
                          </a:xfrm>
                        </wpg:grpSpPr>
                        <wps:wsp>
                          <wps:cNvPr id="30" name="直接箭头连接符 30"/>
                          <wps:cNvCnPr/>
                          <wps:spPr>
                            <a:xfrm>
                              <a:off x="4919" y="123932"/>
                              <a:ext cx="0" cy="3690"/>
                            </a:xfrm>
                            <a:prstGeom prst="straightConnector1">
                              <a:avLst/>
                            </a:prstGeom>
                            <a:ln w="25400" cap="flat" cmpd="sng">
                              <a:solidFill>
                                <a:srgbClr val="000000"/>
                              </a:solidFill>
                              <a:prstDash val="solid"/>
                              <a:headEnd type="none" w="med" len="med"/>
                              <a:tailEnd type="none" w="med" len="med"/>
                            </a:ln>
                          </wps:spPr>
                          <wps:bodyPr/>
                        </wps:wsp>
                        <wps:wsp>
                          <wps:cNvPr id="31" name="直接箭头连接符 31"/>
                          <wps:cNvCnPr/>
                          <wps:spPr>
                            <a:xfrm>
                              <a:off x="8702" y="123932"/>
                              <a:ext cx="0" cy="3690"/>
                            </a:xfrm>
                            <a:prstGeom prst="straightConnector1">
                              <a:avLst/>
                            </a:prstGeom>
                            <a:ln w="25400" cap="flat" cmpd="sng">
                              <a:solidFill>
                                <a:srgbClr val="000000"/>
                              </a:solidFill>
                              <a:prstDash val="solid"/>
                              <a:headEnd type="none" w="med" len="med"/>
                              <a:tailEnd type="none" w="med" len="med"/>
                            </a:ln>
                          </wps:spPr>
                          <wps:bodyPr/>
                        </wps:wsp>
                        <wps:wsp>
                          <wps:cNvPr id="32" name="直接箭头连接符 32"/>
                          <wps:cNvCnPr/>
                          <wps:spPr>
                            <a:xfrm>
                              <a:off x="4919" y="124126"/>
                              <a:ext cx="3783" cy="484"/>
                            </a:xfrm>
                            <a:prstGeom prst="straightConnector1">
                              <a:avLst/>
                            </a:prstGeom>
                            <a:ln w="9525" cap="flat" cmpd="sng">
                              <a:solidFill>
                                <a:srgbClr val="000000"/>
                              </a:solidFill>
                              <a:prstDash val="solid"/>
                              <a:headEnd type="none" w="med" len="med"/>
                              <a:tailEnd type="triangle" w="med" len="med"/>
                            </a:ln>
                          </wps:spPr>
                          <wps:bodyPr/>
                        </wps:wsp>
                        <wps:wsp>
                          <wps:cNvPr id="33" name="文本框 33"/>
                          <wps:cNvSpPr txBox="1"/>
                          <wps:spPr>
                            <a:xfrm>
                              <a:off x="2859" y="123896"/>
                              <a:ext cx="2251" cy="527"/>
                            </a:xfrm>
                            <a:prstGeom prst="rect">
                              <a:avLst/>
                            </a:prstGeom>
                            <a:noFill/>
                            <a:ln>
                              <a:noFill/>
                            </a:ln>
                          </wps:spPr>
                          <wps:txbx>
                            <w:txbxContent>
                              <w:p w:rsidR="000C41F7" w:rsidRDefault="00DF1396">
                                <w:pPr>
                                  <w:ind w:firstLineChars="300" w:firstLine="540"/>
                                  <w:rPr>
                                    <w:sz w:val="18"/>
                                    <w:szCs w:val="18"/>
                                  </w:rPr>
                                </w:pPr>
                                <w:r>
                                  <w:rPr>
                                    <w:rFonts w:hAnsi="宋体" w:cs="宋体" w:hint="eastAsia"/>
                                    <w:color w:val="000000"/>
                                    <w:sz w:val="18"/>
                                    <w:szCs w:val="18"/>
                                  </w:rPr>
                                  <w:t>建立连接请求</w:t>
                                </w:r>
                              </w:p>
                            </w:txbxContent>
                          </wps:txbx>
                          <wps:bodyPr upright="1"/>
                        </wps:wsp>
                        <wps:wsp>
                          <wps:cNvPr id="34" name="直接箭头连接符 34"/>
                          <wps:cNvCnPr/>
                          <wps:spPr>
                            <a:xfrm flipH="1">
                              <a:off x="4919" y="124699"/>
                              <a:ext cx="3707" cy="516"/>
                            </a:xfrm>
                            <a:prstGeom prst="straightConnector1">
                              <a:avLst/>
                            </a:prstGeom>
                            <a:ln w="9525" cap="flat" cmpd="sng">
                              <a:solidFill>
                                <a:srgbClr val="000000"/>
                              </a:solidFill>
                              <a:prstDash val="solid"/>
                              <a:headEnd type="none" w="med" len="med"/>
                              <a:tailEnd type="triangle" w="med" len="med"/>
                            </a:ln>
                          </wps:spPr>
                          <wps:bodyPr/>
                        </wps:wsp>
                        <wps:wsp>
                          <wps:cNvPr id="35" name="文本框 35"/>
                          <wps:cNvSpPr txBox="1"/>
                          <wps:spPr>
                            <a:xfrm>
                              <a:off x="8634" y="124455"/>
                              <a:ext cx="2138" cy="539"/>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建立连接应答</w:t>
                                </w:r>
                              </w:p>
                            </w:txbxContent>
                          </wps:txbx>
                          <wps:bodyPr upright="1"/>
                        </wps:wsp>
                        <wps:wsp>
                          <wps:cNvPr id="36" name="直接箭头连接符 36"/>
                          <wps:cNvCnPr/>
                          <wps:spPr>
                            <a:xfrm>
                              <a:off x="4919" y="125290"/>
                              <a:ext cx="3783" cy="516"/>
                            </a:xfrm>
                            <a:prstGeom prst="straightConnector1">
                              <a:avLst/>
                            </a:prstGeom>
                            <a:ln w="9525" cap="flat" cmpd="sng">
                              <a:solidFill>
                                <a:srgbClr val="000000"/>
                              </a:solidFill>
                              <a:prstDash val="solid"/>
                              <a:headEnd type="none" w="med" len="med"/>
                              <a:tailEnd type="triangle" w="med" len="med"/>
                            </a:ln>
                          </wps:spPr>
                          <wps:bodyPr/>
                        </wps:wsp>
                        <wps:wsp>
                          <wps:cNvPr id="37" name="文本框 37"/>
                          <wps:cNvSpPr txBox="1"/>
                          <wps:spPr>
                            <a:xfrm>
                              <a:off x="3127" y="124994"/>
                              <a:ext cx="2034" cy="429"/>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校验工程密钥请求</w:t>
                                </w:r>
                              </w:p>
                            </w:txbxContent>
                          </wps:txbx>
                          <wps:bodyPr upright="1"/>
                        </wps:wsp>
                        <wps:wsp>
                          <wps:cNvPr id="38" name="直接箭头连接符 38"/>
                          <wps:cNvCnPr/>
                          <wps:spPr>
                            <a:xfrm flipH="1">
                              <a:off x="4919" y="125944"/>
                              <a:ext cx="3739" cy="410"/>
                            </a:xfrm>
                            <a:prstGeom prst="straightConnector1">
                              <a:avLst/>
                            </a:prstGeom>
                            <a:ln w="9525" cap="flat" cmpd="sng">
                              <a:solidFill>
                                <a:srgbClr val="000000"/>
                              </a:solidFill>
                              <a:prstDash val="solid"/>
                              <a:headEnd type="none" w="med" len="med"/>
                              <a:tailEnd type="triangle" w="med" len="med"/>
                            </a:ln>
                          </wps:spPr>
                          <wps:bodyPr/>
                        </wps:wsp>
                        <wps:wsp>
                          <wps:cNvPr id="39" name="文本框 39"/>
                          <wps:cNvSpPr txBox="1"/>
                          <wps:spPr>
                            <a:xfrm>
                              <a:off x="8676" y="125568"/>
                              <a:ext cx="2177" cy="464"/>
                            </a:xfrm>
                            <a:prstGeom prst="rect">
                              <a:avLst/>
                            </a:prstGeom>
                            <a:noFill/>
                            <a:ln>
                              <a:noFill/>
                            </a:ln>
                          </wps:spPr>
                          <wps:txbx>
                            <w:txbxContent>
                              <w:p w:rsidR="000C41F7" w:rsidRDefault="00DF1396">
                                <w:r>
                                  <w:rPr>
                                    <w:rFonts w:ascii="宋体" w:hAnsi="宋体" w:cs="宋体" w:hint="eastAsia"/>
                                    <w:color w:val="000000"/>
                                    <w:kern w:val="0"/>
                                    <w:sz w:val="18"/>
                                    <w:szCs w:val="18"/>
                                  </w:rPr>
                                  <w:t>校验工程密钥应答</w:t>
                                </w:r>
                              </w:p>
                            </w:txbxContent>
                          </wps:txbx>
                          <wps:bodyPr upright="1"/>
                        </wps:wsp>
                        <wps:wsp>
                          <wps:cNvPr id="40" name="文本框 40"/>
                          <wps:cNvSpPr txBox="1"/>
                          <wps:spPr>
                            <a:xfrm>
                              <a:off x="3001" y="126191"/>
                              <a:ext cx="2340" cy="389"/>
                            </a:xfrm>
                            <a:prstGeom prst="rect">
                              <a:avLst/>
                            </a:prstGeom>
                            <a:noFill/>
                            <a:ln>
                              <a:noFill/>
                            </a:ln>
                          </wps:spPr>
                          <wps:txbx>
                            <w:txbxContent>
                              <w:p w:rsidR="000C41F7" w:rsidRDefault="00DF1396">
                                <w:pPr>
                                  <w:ind w:firstLineChars="300" w:firstLine="540"/>
                                </w:pPr>
                                <w:r>
                                  <w:rPr>
                                    <w:rFonts w:ascii="宋体" w:hAnsi="宋体" w:cs="宋体" w:hint="eastAsia"/>
                                    <w:color w:val="000000"/>
                                    <w:kern w:val="0"/>
                                    <w:sz w:val="18"/>
                                    <w:szCs w:val="18"/>
                                  </w:rPr>
                                  <w:t>断开连接</w:t>
                                </w:r>
                                <w:r>
                                  <w:rPr>
                                    <w:rFonts w:hAnsi="宋体" w:cs="宋体" w:hint="eastAsia"/>
                                    <w:color w:val="000000"/>
                                    <w:sz w:val="18"/>
                                    <w:szCs w:val="18"/>
                                  </w:rPr>
                                  <w:t>请求</w:t>
                                </w:r>
                              </w:p>
                            </w:txbxContent>
                          </wps:txbx>
                          <wps:bodyPr upright="1"/>
                        </wps:wsp>
                        <wps:wsp>
                          <wps:cNvPr id="41" name="直接箭头连接符 41"/>
                          <wps:cNvCnPr/>
                          <wps:spPr>
                            <a:xfrm>
                              <a:off x="4983" y="126483"/>
                              <a:ext cx="3643" cy="623"/>
                            </a:xfrm>
                            <a:prstGeom prst="straightConnector1">
                              <a:avLst/>
                            </a:prstGeom>
                            <a:ln w="9525" cap="flat" cmpd="sng">
                              <a:solidFill>
                                <a:srgbClr val="000000"/>
                              </a:solidFill>
                              <a:prstDash val="solid"/>
                              <a:headEnd type="none" w="med" len="med"/>
                              <a:tailEnd type="triangle" w="med" len="med"/>
                            </a:ln>
                          </wps:spPr>
                          <wps:bodyPr/>
                        </wps:wsp>
                        <wps:wsp>
                          <wps:cNvPr id="42" name="文本框 42"/>
                          <wps:cNvSpPr txBox="1"/>
                          <wps:spPr>
                            <a:xfrm>
                              <a:off x="8626" y="126913"/>
                              <a:ext cx="2138" cy="558"/>
                            </a:xfrm>
                            <a:prstGeom prst="rect">
                              <a:avLst/>
                            </a:prstGeom>
                            <a:noFill/>
                            <a:ln>
                              <a:noFill/>
                            </a:ln>
                          </wps:spPr>
                          <wps:txbx>
                            <w:txbxContent>
                              <w:p w:rsidR="000C41F7" w:rsidRDefault="00DF1396">
                                <w:r>
                                  <w:rPr>
                                    <w:rFonts w:ascii="宋体" w:hAnsi="宋体" w:cs="宋体" w:hint="eastAsia"/>
                                    <w:color w:val="000000"/>
                                    <w:kern w:val="0"/>
                                    <w:sz w:val="18"/>
                                    <w:szCs w:val="18"/>
                                  </w:rPr>
                                  <w:t>断开连接应答</w:t>
                                </w:r>
                              </w:p>
                            </w:txbxContent>
                          </wps:txbx>
                          <wps:bodyPr upright="1"/>
                        </wps:wsp>
                        <wps:wsp>
                          <wps:cNvPr id="43" name="矩形 43"/>
                          <wps:cNvSpPr/>
                          <wps:spPr>
                            <a:xfrm>
                              <a:off x="4148" y="123451"/>
                              <a:ext cx="1341" cy="408"/>
                            </a:xfrm>
                            <a:prstGeom prst="rect">
                              <a:avLst/>
                            </a:prstGeom>
                            <a:noFill/>
                            <a:ln>
                              <a:noFill/>
                            </a:ln>
                          </wps:spPr>
                          <wps:txbx>
                            <w:txbxContent>
                              <w:p w:rsidR="000C41F7" w:rsidRDefault="00DF1396">
                                <w:pPr>
                                  <w:ind w:firstLineChars="100" w:firstLine="210"/>
                                  <w:rPr>
                                    <w:rFonts w:eastAsiaTheme="minorEastAsia"/>
                                  </w:rPr>
                                </w:pPr>
                                <w:r>
                                  <w:rPr>
                                    <w:rFonts w:hint="eastAsia"/>
                                  </w:rPr>
                                  <w:t>管理网关</w:t>
                                </w:r>
                              </w:p>
                              <w:p w:rsidR="000C41F7" w:rsidRDefault="000C41F7"/>
                            </w:txbxContent>
                          </wps:txbx>
                          <wps:bodyPr upright="1"/>
                        </wps:wsp>
                        <wps:wsp>
                          <wps:cNvPr id="44" name="矩形 44"/>
                          <wps:cNvSpPr/>
                          <wps:spPr>
                            <a:xfrm>
                              <a:off x="8140" y="123480"/>
                              <a:ext cx="1042" cy="408"/>
                            </a:xfrm>
                            <a:prstGeom prst="rect">
                              <a:avLst/>
                            </a:prstGeom>
                            <a:noFill/>
                            <a:ln>
                              <a:noFill/>
                            </a:ln>
                          </wps:spPr>
                          <wps:txbx>
                            <w:txbxContent>
                              <w:p w:rsidR="000C41F7" w:rsidRDefault="00DF1396">
                                <w:pPr>
                                  <w:ind w:firstLineChars="100" w:firstLine="210"/>
                                  <w:rPr>
                                    <w:rFonts w:eastAsiaTheme="minorEastAsia"/>
                                  </w:rPr>
                                </w:pPr>
                                <w:r>
                                  <w:rPr>
                                    <w:rFonts w:hint="eastAsia"/>
                                  </w:rPr>
                                  <w:t>设备</w:t>
                                </w:r>
                              </w:p>
                            </w:txbxContent>
                          </wps:txbx>
                          <wps:bodyPr upright="1"/>
                        </wps:wsp>
                      </wpg:grpSp>
                      <wps:wsp>
                        <wps:cNvPr id="46" name="直接箭头连接符 46"/>
                        <wps:cNvCnPr>
                          <a:stCxn id="42" idx="1"/>
                        </wps:cNvCnPr>
                        <wps:spPr>
                          <a:xfrm flipH="1">
                            <a:off x="4100" y="149189"/>
                            <a:ext cx="3644" cy="381"/>
                          </a:xfrm>
                          <a:prstGeom prst="straightConnector1">
                            <a:avLst/>
                          </a:prstGeom>
                          <a:ln w="9525" cap="flat" cmpd="sng">
                            <a:solidFill>
                              <a:srgbClr val="000000"/>
                            </a:solidFill>
                            <a:prstDash val="solid"/>
                            <a:headEnd type="none" w="med" len="med"/>
                            <a:tailEnd type="triangle" w="med" len="med"/>
                          </a:ln>
                        </wps:spPr>
                        <wps:bodyPr/>
                      </wps:wsp>
                      <wps:wsp>
                        <wps:cNvPr id="47" name="文本框 47"/>
                        <wps:cNvSpPr txBox="1"/>
                        <wps:spPr>
                          <a:xfrm>
                            <a:off x="3283" y="149251"/>
                            <a:ext cx="940" cy="516"/>
                          </a:xfrm>
                          <a:prstGeom prst="rect">
                            <a:avLst/>
                          </a:prstGeom>
                          <a:noFill/>
                          <a:ln>
                            <a:noFill/>
                          </a:ln>
                        </wps:spPr>
                        <wps:txbx>
                          <w:txbxContent>
                            <w:p w:rsidR="000C41F7" w:rsidRDefault="00DF1396">
                              <w:pPr>
                                <w:rPr>
                                  <w:sz w:val="18"/>
                                  <w:szCs w:val="18"/>
                                </w:rPr>
                              </w:pPr>
                              <w:r>
                                <w:rPr>
                                  <w:rFonts w:hint="eastAsia"/>
                                  <w:sz w:val="18"/>
                                  <w:szCs w:val="18"/>
                                </w:rPr>
                                <w:t>结束</w:t>
                              </w:r>
                            </w:p>
                          </w:txbxContent>
                        </wps:txbx>
                        <wps:bodyPr upright="1"/>
                      </wps:wsp>
                    </wpg:wgp>
                  </a:graphicData>
                </a:graphic>
              </wp:inline>
            </w:drawing>
          </mc:Choice>
          <mc:Fallback>
            <w:pict>
              <v:group id="组合 48" o:spid="_x0000_s1069" style="width:399.7pt;height:277.05pt;mso-position-horizontal-relative:char;mso-position-vertical-relative:line" coordorigin="1977,144225" coordsize="7994,5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">
                <v:group id="组合 45" o:spid="_x0000_s1070" style="position:absolute;left:1977;top:144225;width:7994;height:5535" coordorigin="2859,123451" coordsize="7994,41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直接箭头连接符 30" o:spid="_x0000_s1071" type="#_x0000_t32" style="position:absolute;left:4919;top:123932;width:0;height:36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Mw7cEAAADbAAAADwAAAGRycy9kb3ducmV2LnhtbERPTYvCMBC9C/6HMII3TXcVdatRZEGU&#10;BS3qotehmW2LzaQ0sdZ/vzkIHh/ve7FqTSkaql1hWcHHMAJBnFpdcKbg97wZzEA4j6yxtEwKnuRg&#10;tex2Fhhr++AjNSefiRDCLkYFufdVLKVLczLohrYiDtyfrQ36AOtM6hofIdyU8jOKJtJgwaEhx4q+&#10;c0pvp7tR0CSXw3RTNdvEZ5fx8Wf8dUWzV6rfa9dzEJ5a/xa/3DutYBTWhy/hB8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wzDtwQAAANsAAAAPAAAAAAAAAAAAAAAA&#10;AKECAABkcnMvZG93bnJldi54bWxQSwUGAAAAAAQABAD5AAAAjwMAAAAA&#10;" strokeweight="2pt"/>
                  <v:shape id="直接箭头连接符 31" o:spid="_x0000_s1072" type="#_x0000_t32" style="position:absolute;left:8702;top:123932;width:0;height:36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VdsQAAADbAAAADwAAAGRycy9kb3ducmV2LnhtbESPW4vCMBSE3xf8D+EIvq2pF1atRhFB&#10;VgRXvKCvh+bYFpuT0mRr/fdGWNjHYWa+YWaLxhSipsrllhX0uhEI4sTqnFMF59P6cwzCeWSNhWVS&#10;8CQHi3nrY4axtg8+UH30qQgQdjEqyLwvYyldkpFB17UlcfButjLog6xSqSt8BLgpZD+KvqTBnMNC&#10;hiWtMkrux1+joN5ffkbrsv7e+/QyPGyHkyuanVKddrOcgvDU+P/wX3ujFQx68P4SfoCc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j5V2xAAAANsAAAAPAAAAAAAAAAAA&#10;AAAAAKECAABkcnMvZG93bnJldi54bWxQSwUGAAAAAAQABAD5AAAAkgMAAAAA&#10;" strokeweight="2pt"/>
                  <v:shape id="直接箭头连接符 32" o:spid="_x0000_s1073" type="#_x0000_t32" style="position:absolute;left:4919;top:124126;width:3783;height:4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文本框 33" o:spid="_x0000_s1074" type="#_x0000_t202" style="position:absolute;left:2859;top:123896;width:2251;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0C41F7" w:rsidRDefault="00DF1396">
                          <w:pPr>
                            <w:ind w:firstLineChars="300" w:firstLine="540"/>
                            <w:rPr>
                              <w:sz w:val="18"/>
                              <w:szCs w:val="18"/>
                            </w:rPr>
                          </w:pPr>
                          <w:r>
                            <w:rPr>
                              <w:rFonts w:hAnsi="宋体" w:cs="宋体" w:hint="eastAsia"/>
                              <w:color w:val="000000"/>
                              <w:sz w:val="18"/>
                              <w:szCs w:val="18"/>
                            </w:rPr>
                            <w:t>建立连接请求</w:t>
                          </w:r>
                        </w:p>
                      </w:txbxContent>
                    </v:textbox>
                  </v:shape>
                  <v:shape id="直接箭头连接符 34" o:spid="_x0000_s1075" type="#_x0000_t32" style="position:absolute;left:4919;top:124699;width:3707;height:51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KOMIAAADbAAAADwAAAGRycy9kb3ducmV2LnhtbESPQWsCMRSE74L/ITyhN81aq8jWKCoI&#10;0ouohXp8bF53g5uXZZNu1n/fCIUeh5n5hllteluLjlpvHCuYTjIQxIXThksFn9fDeAnCB2SNtWNS&#10;8CAPm/VwsMJcu8hn6i6hFAnCPkcFVQhNLqUvKrLoJ64hTt63ay2GJNtS6hZjgttavmbZQlo0nBYq&#10;bGhfUXG//FgFJp5M1xz3cffxdfM6knnMnVHqZdRv30EE6sN/+K991Apmb/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RKOMIAAADbAAAADwAAAAAAAAAAAAAA&#10;AAChAgAAZHJzL2Rvd25yZXYueG1sUEsFBgAAAAAEAAQA+QAAAJADAAAAAA==&#10;">
                    <v:stroke endarrow="block"/>
                  </v:shape>
                  <v:shape id="文本框 35" o:spid="_x0000_s1076" type="#_x0000_t202" style="position:absolute;left:8634;top:124455;width:2138;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0C41F7" w:rsidRDefault="00DF1396">
                          <w:pPr>
                            <w:rPr>
                              <w:sz w:val="18"/>
                              <w:szCs w:val="18"/>
                            </w:rPr>
                          </w:pPr>
                          <w:r>
                            <w:rPr>
                              <w:rFonts w:hAnsi="宋体" w:cs="宋体" w:hint="eastAsia"/>
                              <w:color w:val="000000"/>
                              <w:sz w:val="18"/>
                              <w:szCs w:val="18"/>
                            </w:rPr>
                            <w:t>建立连接应答</w:t>
                          </w:r>
                        </w:p>
                      </w:txbxContent>
                    </v:textbox>
                  </v:shape>
                  <v:shape id="直接箭头连接符 36" o:spid="_x0000_s1077" type="#_x0000_t32" style="position:absolute;left:4919;top:125290;width:3783;height:5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J9sUAAADbAAAADwAAAGRycy9kb3ducmV2LnhtbESPQWvCQBSE7wX/w/KE3uomL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GJ9sUAAADbAAAADwAAAAAAAAAA&#10;AAAAAAChAgAAZHJzL2Rvd25yZXYueG1sUEsFBgAAAAAEAAQA+QAAAJMDAAAAAA==&#10;">
                    <v:stroke endarrow="block"/>
                  </v:shape>
                  <v:shape id="文本框 37" o:spid="_x0000_s1078" type="#_x0000_t202" style="position:absolute;left:3127;top:124994;width:2034;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0C41F7" w:rsidRDefault="00DF1396">
                          <w:pPr>
                            <w:rPr>
                              <w:sz w:val="18"/>
                              <w:szCs w:val="18"/>
                            </w:rPr>
                          </w:pPr>
                          <w:r>
                            <w:rPr>
                              <w:rFonts w:hAnsi="宋体" w:cs="宋体" w:hint="eastAsia"/>
                              <w:color w:val="000000"/>
                              <w:sz w:val="18"/>
                              <w:szCs w:val="18"/>
                            </w:rPr>
                            <w:t>校验工程密钥请求</w:t>
                          </w:r>
                        </w:p>
                      </w:txbxContent>
                    </v:textbox>
                  </v:shape>
                  <v:shape id="直接箭头连接符 38" o:spid="_x0000_s1079" type="#_x0000_t32" style="position:absolute;left:4919;top:125944;width:3739;height:4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lAPb4AAADbAAAADwAAAGRycy9kb3ducmV2LnhtbERPTYvCMBC9L/gfwgje1lRlF6lGUUEQ&#10;L8u6C3ocmrENNpPSxKb+e3MQPD7e93Ld21p01HrjWMFknIEgLpw2XCr4/9t/zkH4gKyxdkwKHuRh&#10;vRp8LDHXLvIvdadQihTCPkcFVQhNLqUvKrLox64hTtzVtRZDgm0pdYsxhdtaTrPsW1o0nBoqbGhX&#10;UXE73a0CE39M1xx2cXs8X7yOZB5fzig1GvabBYhAfXiLX+6DVjBL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uUA9vgAAANsAAAAPAAAAAAAAAAAAAAAAAKEC&#10;AABkcnMvZG93bnJldi54bWxQSwUGAAAAAAQABAD5AAAAjAMAAAAA&#10;">
                    <v:stroke endarrow="block"/>
                  </v:shape>
                  <v:shape id="文本框 39" o:spid="_x0000_s1080" type="#_x0000_t202" style="position:absolute;left:8676;top:125568;width:2177;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0C41F7" w:rsidRDefault="00DF1396">
                          <w:r>
                            <w:rPr>
                              <w:rFonts w:ascii="宋体" w:hAnsi="宋体" w:cs="宋体" w:hint="eastAsia"/>
                              <w:color w:val="000000"/>
                              <w:kern w:val="0"/>
                              <w:sz w:val="18"/>
                              <w:szCs w:val="18"/>
                            </w:rPr>
                            <w:t>校验工程密钥应答</w:t>
                          </w:r>
                        </w:p>
                      </w:txbxContent>
                    </v:textbox>
                  </v:shape>
                  <v:shape id="_x0000_s1081" type="#_x0000_t202" style="position:absolute;left:3001;top:126191;width:2340;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0C41F7" w:rsidRDefault="00DF1396">
                          <w:pPr>
                            <w:ind w:firstLineChars="300" w:firstLine="540"/>
                          </w:pPr>
                          <w:r>
                            <w:rPr>
                              <w:rFonts w:ascii="宋体" w:hAnsi="宋体" w:cs="宋体" w:hint="eastAsia"/>
                              <w:color w:val="000000"/>
                              <w:kern w:val="0"/>
                              <w:sz w:val="18"/>
                              <w:szCs w:val="18"/>
                            </w:rPr>
                            <w:t>断开连接</w:t>
                          </w:r>
                          <w:r>
                            <w:rPr>
                              <w:rFonts w:hAnsi="宋体" w:cs="宋体" w:hint="eastAsia"/>
                              <w:color w:val="000000"/>
                              <w:sz w:val="18"/>
                              <w:szCs w:val="18"/>
                            </w:rPr>
                            <w:t>请求</w:t>
                          </w:r>
                        </w:p>
                      </w:txbxContent>
                    </v:textbox>
                  </v:shape>
                  <v:shape id="直接箭头连接符 41" o:spid="_x0000_s1082" type="#_x0000_t32" style="position:absolute;left:4983;top:126483;width:3643;height:6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i/8QAAADbAAAADwAAAGRycy9kb3ducmV2LnhtbESPQWvCQBSE70L/w/IKvekmU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mL/xAAAANsAAAAPAAAAAAAAAAAA&#10;AAAAAKECAABkcnMvZG93bnJldi54bWxQSwUGAAAAAAQABAD5AAAAkgMAAAAA&#10;">
                    <v:stroke endarrow="block"/>
                  </v:shape>
                  <v:shape id="文本框 42" o:spid="_x0000_s1083" type="#_x0000_t202" style="position:absolute;left:8626;top:126913;width:2138;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0C41F7" w:rsidRDefault="00DF1396">
                          <w:r>
                            <w:rPr>
                              <w:rFonts w:ascii="宋体" w:hAnsi="宋体" w:cs="宋体" w:hint="eastAsia"/>
                              <w:color w:val="000000"/>
                              <w:kern w:val="0"/>
                              <w:sz w:val="18"/>
                              <w:szCs w:val="18"/>
                            </w:rPr>
                            <w:t>断开连接应答</w:t>
                          </w:r>
                        </w:p>
                      </w:txbxContent>
                    </v:textbox>
                  </v:shape>
                  <v:rect id="矩形 43" o:spid="_x0000_s1084" style="position:absolute;left:4148;top:123451;width:1341;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1GdcQA&#10;AADbAAAADwAAAGRycy9kb3ducmV2LnhtbESPQWvCQBSE7wX/w/IEL6IbbRF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tRnXEAAAA2wAAAA8AAAAAAAAAAAAAAAAAmAIAAGRycy9k&#10;b3ducmV2LnhtbFBLBQYAAAAABAAEAPUAAACJAwAAAAA=&#10;" filled="f" stroked="f">
                    <v:textbox>
                      <w:txbxContent>
                        <w:p w:rsidR="000C41F7" w:rsidRDefault="00DF1396">
                          <w:pPr>
                            <w:ind w:firstLineChars="100" w:firstLine="210"/>
                            <w:rPr>
                              <w:rFonts w:eastAsiaTheme="minorEastAsia"/>
                            </w:rPr>
                          </w:pPr>
                          <w:r>
                            <w:rPr>
                              <w:rFonts w:hint="eastAsia"/>
                            </w:rPr>
                            <w:t>管理网关</w:t>
                          </w:r>
                        </w:p>
                        <w:p w:rsidR="000C41F7" w:rsidRDefault="000C41F7"/>
                      </w:txbxContent>
                    </v:textbox>
                  </v:rect>
                  <v:rect id="矩形 44" o:spid="_x0000_s1085" style="position:absolute;left:8140;top:123480;width:1042;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TeAcUA&#10;AADbAAAADwAAAGRycy9kb3ducmV2LnhtbESPQWvCQBSE7wX/w/KEXkrdWKRImo2IIA1FkCbW8yP7&#10;mgSzb2N2m6T/3i0UPA4z8w2TbCbTioF611hWsFxEIIhLqxuuFJyK/fMahPPIGlvLpOCXHGzS2UOC&#10;sbYjf9KQ+0oECLsYFdTed7GUrqzJoFvYjjh437Y36IPsK6l7HAPctPIlil6lwYbDQo0d7WoqL/mP&#10;UTCWx+FcHN7l8emcWb5m113+9aHU43zavoHwNPl7+L+daQWrFfx9CT9Ap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hN4BxQAAANsAAAAPAAAAAAAAAAAAAAAAAJgCAABkcnMv&#10;ZG93bnJldi54bWxQSwUGAAAAAAQABAD1AAAAigMAAAAA&#10;" filled="f" stroked="f">
                    <v:textbox>
                      <w:txbxContent>
                        <w:p w:rsidR="000C41F7" w:rsidRDefault="00DF1396">
                          <w:pPr>
                            <w:ind w:firstLineChars="100" w:firstLine="210"/>
                            <w:rPr>
                              <w:rFonts w:eastAsiaTheme="minorEastAsia"/>
                            </w:rPr>
                          </w:pPr>
                          <w:r>
                            <w:rPr>
                              <w:rFonts w:hint="eastAsia"/>
                            </w:rPr>
                            <w:t>设备</w:t>
                          </w:r>
                        </w:p>
                      </w:txbxContent>
                    </v:textbox>
                  </v:rect>
                </v:group>
                <v:shape id="直接箭头连接符 46" o:spid="_x0000_s1086" type="#_x0000_t32" style="position:absolute;left:4100;top:149189;width:3644;height: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wCqcMAAADbAAAADwAAAGRycy9kb3ducmV2LnhtbESPwWrDMBBE74X8g9hAb7Wc0ITiRjGJ&#10;oRB6CUkL7XGxNraItTKWajl/XxUKOQ4z84bZlJPtxEiDN44VLLIcBHHttOFGwefH29MLCB+QNXaO&#10;ScGNPJTb2cMGC+0in2g8h0YkCPsCFbQh9IWUvm7Jos9cT5y8ixsshiSHRuoBY4LbTi7zfC0tGk4L&#10;LfZUtVRfzz9WgYlHM/aHKu7fv769jmRuK2eUepxPu1cQgaZwD/+3D1rB8xr+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sAqnDAAAA2wAAAA8AAAAAAAAAAAAA&#10;AAAAoQIAAGRycy9kb3ducmV2LnhtbFBLBQYAAAAABAAEAPkAAACRAwAAAAA=&#10;">
                  <v:stroke endarrow="block"/>
                </v:shape>
                <v:shape id="_x0000_s1087" type="#_x0000_t202" style="position:absolute;left:3283;top:149251;width:940;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0C41F7" w:rsidRDefault="00DF1396">
                        <w:pPr>
                          <w:rPr>
                            <w:sz w:val="18"/>
                            <w:szCs w:val="18"/>
                          </w:rPr>
                        </w:pPr>
                        <w:r>
                          <w:rPr>
                            <w:rFonts w:hint="eastAsia"/>
                            <w:sz w:val="18"/>
                            <w:szCs w:val="18"/>
                          </w:rPr>
                          <w:t>结束</w:t>
                        </w:r>
                      </w:p>
                    </w:txbxContent>
                  </v:textbox>
                </v:shape>
                <w10:anchorlock/>
              </v:group>
            </w:pict>
          </mc:Fallback>
        </mc:AlternateContent>
      </w:r>
    </w:p>
    <w:p w:rsidR="000C41F7" w:rsidRDefault="00DF1396">
      <w:pPr>
        <w:pStyle w:val="afb"/>
        <w:spacing w:before="156" w:after="156"/>
      </w:pPr>
      <w:r>
        <w:rPr>
          <w:rFonts w:hint="eastAsia"/>
        </w:rPr>
        <w:t>校验工程密钥流程图</w:t>
      </w:r>
    </w:p>
    <w:p w:rsidR="000C41F7" w:rsidRDefault="00DF1396">
      <w:pPr>
        <w:pStyle w:val="affffb"/>
        <w:ind w:firstLine="420"/>
      </w:pPr>
      <w:r>
        <w:rPr>
          <w:rFonts w:hint="eastAsia"/>
        </w:rPr>
        <w:t>实现该流程报文协议应包括：与设备建立连接、设备返回连接状态、网关请求随机数、返回设备随机数、工程密钥配置和返回配置结果。工程密钥配置和返回配置应采用管理密钥加密传输,其他报文应采用明文，其组成应符合表3</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表3　“校验工程密钥”的协议包报文组成</w:t>
      </w:r>
    </w:p>
    <w:tbl>
      <w:tblPr>
        <w:tblStyle w:val="afffe"/>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78"/>
        <w:gridCol w:w="3283"/>
        <w:gridCol w:w="3673"/>
      </w:tblGrid>
      <w:tr w:rsidR="000C41F7">
        <w:trPr>
          <w:trHeight w:val="267"/>
          <w:tblHeader/>
        </w:trPr>
        <w:tc>
          <w:tcPr>
            <w:tcW w:w="2386" w:type="dxa"/>
            <w:tcBorders>
              <w:top w:val="single" w:sz="8" w:space="0" w:color="auto"/>
              <w:bottom w:val="single" w:sz="8" w:space="0" w:color="auto"/>
            </w:tcBorders>
            <w:shd w:val="clear" w:color="auto" w:fill="auto"/>
            <w:noWrap/>
            <w:vAlign w:val="center"/>
          </w:tcPr>
          <w:p w:rsidR="000C41F7" w:rsidRDefault="00DF1396">
            <w:pPr>
              <w:pStyle w:val="aff0"/>
              <w:numPr>
                <w:ilvl w:val="0"/>
                <w:numId w:val="0"/>
              </w:numPr>
              <w:spacing w:before="156" w:after="156"/>
            </w:pPr>
            <w:r>
              <w:rPr>
                <w:rFonts w:hint="eastAsia"/>
              </w:rPr>
              <w:t>表4　序号</w:t>
            </w:r>
          </w:p>
        </w:tc>
        <w:tc>
          <w:tcPr>
            <w:tcW w:w="3294"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报文名称</w:t>
            </w:r>
          </w:p>
        </w:tc>
        <w:tc>
          <w:tcPr>
            <w:tcW w:w="3686"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参考协议号</w:t>
            </w:r>
          </w:p>
        </w:tc>
      </w:tr>
      <w:tr w:rsidR="000C41F7">
        <w:trPr>
          <w:trHeight w:val="249"/>
        </w:trPr>
        <w:tc>
          <w:tcPr>
            <w:tcW w:w="2386"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1</w:t>
            </w:r>
          </w:p>
        </w:tc>
        <w:tc>
          <w:tcPr>
            <w:tcW w:w="3294" w:type="dxa"/>
            <w:tcBorders>
              <w:top w:val="single" w:sz="8" w:space="0" w:color="auto"/>
            </w:tcBorders>
            <w:shd w:val="clear" w:color="auto" w:fill="auto"/>
            <w:noWrap/>
          </w:tcPr>
          <w:p w:rsidR="000C41F7" w:rsidRDefault="00DF1396">
            <w:pPr>
              <w:pStyle w:val="afffffffff3"/>
              <w:adjustRightInd w:val="0"/>
              <w:snapToGrid w:val="0"/>
            </w:pPr>
            <w:r>
              <w:rPr>
                <w:rFonts w:hAnsi="宋体" w:cs="宋体" w:hint="eastAsia"/>
                <w:color w:val="000000"/>
                <w:szCs w:val="18"/>
              </w:rPr>
              <w:t>建立连接请求</w:t>
            </w:r>
          </w:p>
        </w:tc>
        <w:tc>
          <w:tcPr>
            <w:tcW w:w="3686" w:type="dxa"/>
            <w:tcBorders>
              <w:top w:val="single" w:sz="8" w:space="0" w:color="auto"/>
            </w:tcBorders>
            <w:shd w:val="clear" w:color="auto" w:fill="auto"/>
            <w:noWrap/>
          </w:tcPr>
          <w:p w:rsidR="000C41F7" w:rsidRDefault="00DF1396">
            <w:pPr>
              <w:pStyle w:val="afffffffff3"/>
              <w:adjustRightInd w:val="0"/>
              <w:snapToGrid w:val="0"/>
            </w:pPr>
            <w:r>
              <w:rPr>
                <w:rFonts w:hAnsi="宋体" w:cs="宋体" w:hint="eastAsia"/>
                <w:color w:val="000000"/>
                <w:szCs w:val="18"/>
              </w:rPr>
              <w:t>2006</w:t>
            </w:r>
          </w:p>
        </w:tc>
      </w:tr>
      <w:tr w:rsidR="000C41F7">
        <w:trPr>
          <w:trHeight w:val="249"/>
        </w:trPr>
        <w:tc>
          <w:tcPr>
            <w:tcW w:w="2386" w:type="dxa"/>
            <w:shd w:val="clear" w:color="auto" w:fill="auto"/>
            <w:noWrap/>
            <w:vAlign w:val="center"/>
          </w:tcPr>
          <w:p w:rsidR="000C41F7" w:rsidRDefault="00DF1396">
            <w:pPr>
              <w:pStyle w:val="afffffffff3"/>
              <w:adjustRightInd w:val="0"/>
              <w:snapToGrid w:val="0"/>
            </w:pPr>
            <w:r>
              <w:rPr>
                <w:rFonts w:hint="eastAsia"/>
              </w:rPr>
              <w:t>2</w:t>
            </w:r>
          </w:p>
        </w:tc>
        <w:tc>
          <w:tcPr>
            <w:tcW w:w="3294" w:type="dxa"/>
            <w:shd w:val="clear" w:color="auto" w:fill="auto"/>
            <w:noWrap/>
          </w:tcPr>
          <w:p w:rsidR="000C41F7" w:rsidRDefault="00DF1396">
            <w:pPr>
              <w:pStyle w:val="afffffffff3"/>
              <w:adjustRightInd w:val="0"/>
              <w:snapToGrid w:val="0"/>
            </w:pPr>
            <w:r>
              <w:rPr>
                <w:rFonts w:hAnsi="宋体" w:cs="宋体" w:hint="eastAsia"/>
                <w:color w:val="000000"/>
                <w:szCs w:val="18"/>
              </w:rPr>
              <w:t>建立连接应答</w:t>
            </w:r>
          </w:p>
        </w:tc>
        <w:tc>
          <w:tcPr>
            <w:tcW w:w="3686" w:type="dxa"/>
            <w:shd w:val="clear" w:color="auto" w:fill="auto"/>
            <w:noWrap/>
          </w:tcPr>
          <w:p w:rsidR="000C41F7" w:rsidRDefault="00DF1396">
            <w:pPr>
              <w:pStyle w:val="afffffffff3"/>
              <w:adjustRightInd w:val="0"/>
              <w:snapToGrid w:val="0"/>
            </w:pPr>
            <w:r>
              <w:rPr>
                <w:rFonts w:hint="eastAsia"/>
              </w:rPr>
              <w:t>1006</w:t>
            </w:r>
          </w:p>
        </w:tc>
      </w:tr>
      <w:tr w:rsidR="000C41F7">
        <w:trPr>
          <w:trHeight w:val="249"/>
        </w:trPr>
        <w:tc>
          <w:tcPr>
            <w:tcW w:w="2386" w:type="dxa"/>
            <w:shd w:val="clear" w:color="auto" w:fill="auto"/>
            <w:noWrap/>
            <w:vAlign w:val="center"/>
          </w:tcPr>
          <w:p w:rsidR="000C41F7" w:rsidRDefault="00DF1396">
            <w:pPr>
              <w:pStyle w:val="afffffffff3"/>
              <w:adjustRightInd w:val="0"/>
              <w:snapToGrid w:val="0"/>
            </w:pPr>
            <w:r>
              <w:rPr>
                <w:rFonts w:hint="eastAsia"/>
              </w:rPr>
              <w:t>3</w:t>
            </w:r>
          </w:p>
        </w:tc>
        <w:tc>
          <w:tcPr>
            <w:tcW w:w="3294" w:type="dxa"/>
            <w:shd w:val="clear" w:color="auto" w:fill="auto"/>
            <w:noWrap/>
          </w:tcPr>
          <w:p w:rsidR="000C41F7" w:rsidRDefault="00DF1396">
            <w:pPr>
              <w:pStyle w:val="afffffffff3"/>
              <w:adjustRightInd w:val="0"/>
              <w:snapToGrid w:val="0"/>
            </w:pPr>
            <w:r>
              <w:rPr>
                <w:rFonts w:hAnsi="宋体" w:cs="宋体" w:hint="eastAsia"/>
                <w:color w:val="000000"/>
                <w:szCs w:val="18"/>
              </w:rPr>
              <w:t>校验工程密钥请求</w:t>
            </w:r>
          </w:p>
        </w:tc>
        <w:tc>
          <w:tcPr>
            <w:tcW w:w="3686" w:type="dxa"/>
            <w:shd w:val="clear" w:color="auto" w:fill="auto"/>
            <w:noWrap/>
          </w:tcPr>
          <w:p w:rsidR="000C41F7" w:rsidRDefault="00DF1396">
            <w:pPr>
              <w:pStyle w:val="afffffffff3"/>
              <w:adjustRightInd w:val="0"/>
              <w:snapToGrid w:val="0"/>
            </w:pPr>
            <w:r>
              <w:rPr>
                <w:rFonts w:hAnsi="宋体" w:cs="宋体" w:hint="eastAsia"/>
                <w:color w:val="000000"/>
                <w:szCs w:val="18"/>
              </w:rPr>
              <w:t>2013</w:t>
            </w:r>
          </w:p>
        </w:tc>
      </w:tr>
      <w:tr w:rsidR="000C41F7">
        <w:trPr>
          <w:trHeight w:val="249"/>
        </w:trPr>
        <w:tc>
          <w:tcPr>
            <w:tcW w:w="2386" w:type="dxa"/>
            <w:shd w:val="clear" w:color="auto" w:fill="auto"/>
            <w:noWrap/>
            <w:vAlign w:val="center"/>
          </w:tcPr>
          <w:p w:rsidR="000C41F7" w:rsidRDefault="00DF1396">
            <w:pPr>
              <w:pStyle w:val="afffffffff3"/>
              <w:adjustRightInd w:val="0"/>
              <w:snapToGrid w:val="0"/>
            </w:pPr>
            <w:r>
              <w:rPr>
                <w:rFonts w:hint="eastAsia"/>
              </w:rPr>
              <w:t>4</w:t>
            </w:r>
          </w:p>
        </w:tc>
        <w:tc>
          <w:tcPr>
            <w:tcW w:w="3294"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校验工程密钥应答</w:t>
            </w:r>
          </w:p>
        </w:tc>
        <w:tc>
          <w:tcPr>
            <w:tcW w:w="3686"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1013</w:t>
            </w:r>
          </w:p>
        </w:tc>
      </w:tr>
      <w:tr w:rsidR="000C41F7">
        <w:trPr>
          <w:trHeight w:val="249"/>
        </w:trPr>
        <w:tc>
          <w:tcPr>
            <w:tcW w:w="2386" w:type="dxa"/>
            <w:shd w:val="clear" w:color="auto" w:fill="auto"/>
            <w:noWrap/>
            <w:vAlign w:val="center"/>
          </w:tcPr>
          <w:p w:rsidR="000C41F7" w:rsidRDefault="00DF1396">
            <w:pPr>
              <w:pStyle w:val="afffffffff3"/>
              <w:adjustRightInd w:val="0"/>
              <w:snapToGrid w:val="0"/>
            </w:pPr>
            <w:r>
              <w:rPr>
                <w:rFonts w:hint="eastAsia"/>
              </w:rPr>
              <w:t>5</w:t>
            </w:r>
          </w:p>
        </w:tc>
        <w:tc>
          <w:tcPr>
            <w:tcW w:w="3294"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断开连接请求</w:t>
            </w:r>
          </w:p>
        </w:tc>
        <w:tc>
          <w:tcPr>
            <w:tcW w:w="3686"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2008</w:t>
            </w:r>
          </w:p>
        </w:tc>
      </w:tr>
      <w:tr w:rsidR="000C41F7">
        <w:trPr>
          <w:trHeight w:val="267"/>
        </w:trPr>
        <w:tc>
          <w:tcPr>
            <w:tcW w:w="2386" w:type="dxa"/>
            <w:tcBorders>
              <w:bottom w:val="single" w:sz="8" w:space="0" w:color="auto"/>
            </w:tcBorders>
            <w:shd w:val="clear" w:color="auto" w:fill="auto"/>
            <w:noWrap/>
            <w:vAlign w:val="center"/>
          </w:tcPr>
          <w:p w:rsidR="000C41F7" w:rsidRDefault="00DF1396">
            <w:pPr>
              <w:pStyle w:val="afffffffff3"/>
              <w:adjustRightInd w:val="0"/>
              <w:snapToGrid w:val="0"/>
            </w:pPr>
            <w:r>
              <w:rPr>
                <w:rFonts w:hint="eastAsia"/>
              </w:rPr>
              <w:t>6</w:t>
            </w:r>
          </w:p>
        </w:tc>
        <w:tc>
          <w:tcPr>
            <w:tcW w:w="3294" w:type="dxa"/>
            <w:tcBorders>
              <w:bottom w:val="single" w:sz="8" w:space="0" w:color="auto"/>
            </w:tcBorders>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断开连接应答</w:t>
            </w:r>
          </w:p>
        </w:tc>
        <w:tc>
          <w:tcPr>
            <w:tcW w:w="3686" w:type="dxa"/>
            <w:tcBorders>
              <w:bottom w:val="single" w:sz="8" w:space="0" w:color="auto"/>
            </w:tcBorders>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1008</w:t>
            </w:r>
          </w:p>
        </w:tc>
      </w:tr>
    </w:tbl>
    <w:p w:rsidR="000C41F7" w:rsidRDefault="00DF1396">
      <w:pPr>
        <w:pStyle w:val="affa"/>
        <w:spacing w:before="156" w:after="156"/>
      </w:pPr>
      <w:bookmarkStart w:id="89" w:name="_Toc127791524"/>
      <w:bookmarkStart w:id="90" w:name="_Toc157152204"/>
      <w:r>
        <w:rPr>
          <w:rFonts w:hint="eastAsia"/>
        </w:rPr>
        <w:t>时间同步功能实现流程</w:t>
      </w:r>
      <w:bookmarkEnd w:id="89"/>
      <w:bookmarkEnd w:id="90"/>
    </w:p>
    <w:p w:rsidR="000C41F7" w:rsidRDefault="00DF1396">
      <w:pPr>
        <w:pStyle w:val="affb"/>
        <w:spacing w:before="156" w:after="156"/>
      </w:pPr>
      <w:r>
        <w:rPr>
          <w:rFonts w:hint="eastAsia"/>
        </w:rPr>
        <w:t>时间同步机制</w:t>
      </w:r>
    </w:p>
    <w:p w:rsidR="000C41F7" w:rsidRDefault="00DF1396">
      <w:pPr>
        <w:pStyle w:val="affffb"/>
        <w:ind w:firstLine="420"/>
      </w:pPr>
      <w:r>
        <w:rPr>
          <w:rFonts w:hint="eastAsia"/>
        </w:rPr>
        <w:t>设备上电后应与管理网关进行时间同步，同步完成后应采用加密方式实现KNX报文的收发，实现设备查询等操作。</w:t>
      </w:r>
    </w:p>
    <w:p w:rsidR="000C41F7" w:rsidRDefault="00DF1396">
      <w:pPr>
        <w:pStyle w:val="affffb"/>
        <w:ind w:firstLine="420"/>
      </w:pPr>
      <w:r>
        <w:rPr>
          <w:rFonts w:hint="eastAsia"/>
        </w:rPr>
        <w:t>管理网关系统时间应支持通过网页配置或通过互联网获取。时间同步机制应包括：</w:t>
      </w:r>
    </w:p>
    <w:p w:rsidR="000C41F7" w:rsidRDefault="00DF1396">
      <w:pPr>
        <w:pStyle w:val="af1"/>
      </w:pPr>
      <w:r>
        <w:rPr>
          <w:rFonts w:hint="eastAsia"/>
        </w:rPr>
        <w:t>上电请求同步；</w:t>
      </w:r>
    </w:p>
    <w:p w:rsidR="000C41F7" w:rsidRDefault="00DF1396">
      <w:pPr>
        <w:pStyle w:val="af1"/>
      </w:pPr>
      <w:r>
        <w:rPr>
          <w:rFonts w:hint="eastAsia"/>
        </w:rPr>
        <w:t>定期时间同步；</w:t>
      </w:r>
    </w:p>
    <w:p w:rsidR="000C41F7" w:rsidRDefault="00DF1396">
      <w:pPr>
        <w:pStyle w:val="af1"/>
      </w:pPr>
      <w:r>
        <w:rPr>
          <w:rFonts w:hint="eastAsia"/>
        </w:rPr>
        <w:lastRenderedPageBreak/>
        <w:t>时间异常同步（管理网关和设备）。</w:t>
      </w:r>
    </w:p>
    <w:p w:rsidR="000C41F7" w:rsidRDefault="00DF1396">
      <w:pPr>
        <w:pStyle w:val="affb"/>
        <w:spacing w:before="156" w:after="156"/>
      </w:pPr>
      <w:bookmarkStart w:id="91" w:name="_Toc127791525"/>
      <w:r>
        <w:rPr>
          <w:rFonts w:hint="eastAsia"/>
        </w:rPr>
        <w:t>上电同步请求</w:t>
      </w:r>
      <w:bookmarkEnd w:id="91"/>
    </w:p>
    <w:p w:rsidR="000C41F7" w:rsidRDefault="000C41F7">
      <w:pPr>
        <w:pStyle w:val="affffb"/>
        <w:ind w:firstLineChars="0" w:firstLine="0"/>
        <w:rPr>
          <w:rFonts w:ascii="Times New Roman"/>
          <w:sz w:val="20"/>
          <w:szCs w:val="21"/>
        </w:rPr>
      </w:pPr>
    </w:p>
    <w:p w:rsidR="000C41F7" w:rsidRDefault="00DF1396">
      <w:pPr>
        <w:pStyle w:val="affffb"/>
        <w:ind w:firstLine="400"/>
      </w:pPr>
      <w:r>
        <w:rPr>
          <w:rFonts w:ascii="Times New Roman" w:hint="eastAsia"/>
          <w:sz w:val="20"/>
          <w:szCs w:val="21"/>
        </w:rPr>
        <w:t>处于加密模式的</w:t>
      </w:r>
      <w:r>
        <w:rPr>
          <w:rFonts w:ascii="Times New Roman" w:hint="eastAsia"/>
          <w:sz w:val="20"/>
          <w:szCs w:val="21"/>
        </w:rPr>
        <w:t>KNX</w:t>
      </w:r>
      <w:r>
        <w:rPr>
          <w:rFonts w:ascii="Times New Roman" w:hint="eastAsia"/>
          <w:sz w:val="20"/>
          <w:szCs w:val="21"/>
        </w:rPr>
        <w:t>设备收到广播报后应先验证时间同步指令的合法性，验证通过后执行时间同步操作。</w:t>
      </w:r>
      <w:r>
        <w:rPr>
          <w:rFonts w:hint="eastAsia"/>
        </w:rPr>
        <w:t>设备上电时也应主动发送请求时间同步广播包，此时若收到其他设备的时间同步广播包，则不进行发送时间同步广播包。</w:t>
      </w:r>
    </w:p>
    <w:p w:rsidR="000C41F7" w:rsidRDefault="00DF1396">
      <w:pPr>
        <w:pStyle w:val="affffb"/>
        <w:ind w:firstLine="420"/>
      </w:pPr>
      <w:r>
        <w:rPr>
          <w:rFonts w:hint="eastAsia"/>
        </w:rPr>
        <w:t>网关上电时间同步流程见图6：</w:t>
      </w:r>
    </w:p>
    <w:p w:rsidR="000C41F7" w:rsidRDefault="00DF1396">
      <w:pPr>
        <w:pStyle w:val="affffb"/>
        <w:ind w:firstLine="420"/>
        <w:jc w:val="center"/>
      </w:pPr>
      <w:r>
        <w:object w:dxaOrig="3825" w:dyaOrig="5625">
          <v:shape id="_x0000_i1027" type="#_x0000_t75" style="width:190.9pt;height:281.55pt" o:ole="">
            <v:imagedata r:id="rId22" o:title=""/>
          </v:shape>
          <o:OLEObject Type="Embed" ProgID="Visio.Drawing.11" ShapeID="_x0000_i1027" DrawAspect="Content" ObjectID="_1768124243" r:id="rId23"/>
        </w:object>
      </w:r>
    </w:p>
    <w:p w:rsidR="000C41F7" w:rsidRDefault="00DF1396">
      <w:pPr>
        <w:pStyle w:val="afb"/>
        <w:spacing w:before="156" w:after="156"/>
      </w:pPr>
      <w:r>
        <w:rPr>
          <w:rFonts w:hint="eastAsia"/>
        </w:rPr>
        <w:t>网关上电同步流程图</w:t>
      </w:r>
    </w:p>
    <w:p w:rsidR="000C41F7" w:rsidRDefault="00DF1396">
      <w:pPr>
        <w:pStyle w:val="affffb"/>
        <w:ind w:firstLineChars="0" w:firstLine="0"/>
        <w:jc w:val="left"/>
      </w:pPr>
      <w:r>
        <w:rPr>
          <w:rFonts w:hint="eastAsia"/>
        </w:rPr>
        <w:t>设备上电流程见图7：</w:t>
      </w:r>
    </w:p>
    <w:p w:rsidR="000C41F7" w:rsidRDefault="00DF1396">
      <w:pPr>
        <w:pStyle w:val="affffb"/>
        <w:ind w:firstLine="420"/>
        <w:jc w:val="center"/>
      </w:pPr>
      <w:r>
        <w:object w:dxaOrig="6120" w:dyaOrig="5685">
          <v:shape id="_x0000_i1028" type="#_x0000_t75" style="width:305.8pt;height:283.95pt" o:ole="">
            <v:imagedata r:id="rId24" o:title=""/>
          </v:shape>
          <o:OLEObject Type="Embed" ProgID="Visio.Drawing.11" ShapeID="_x0000_i1028" DrawAspect="Content" ObjectID="_1768124244" r:id="rId25"/>
        </w:object>
      </w:r>
    </w:p>
    <w:p w:rsidR="000C41F7" w:rsidRDefault="00DF1396">
      <w:pPr>
        <w:pStyle w:val="afb"/>
        <w:spacing w:before="156" w:after="156"/>
      </w:pPr>
      <w:r>
        <w:rPr>
          <w:rFonts w:hint="eastAsia"/>
        </w:rPr>
        <w:t>设备上电流程图</w:t>
      </w:r>
    </w:p>
    <w:p w:rsidR="000C41F7" w:rsidRDefault="00DF1396">
      <w:pPr>
        <w:pStyle w:val="affb"/>
        <w:spacing w:before="156" w:after="156"/>
      </w:pPr>
      <w:bookmarkStart w:id="92" w:name="_Toc127791526"/>
      <w:r>
        <w:rPr>
          <w:rFonts w:hint="eastAsia"/>
        </w:rPr>
        <w:t>定期时间同步</w:t>
      </w:r>
      <w:bookmarkEnd w:id="92"/>
    </w:p>
    <w:p w:rsidR="000C41F7" w:rsidRDefault="00DF1396">
      <w:pPr>
        <w:pStyle w:val="affffb"/>
        <w:ind w:firstLine="420"/>
      </w:pPr>
      <w:r>
        <w:rPr>
          <w:rFonts w:hint="eastAsia"/>
        </w:rPr>
        <w:t>管理网关</w:t>
      </w:r>
      <w:r w:rsidR="00B974D6">
        <w:rPr>
          <w:rFonts w:hint="eastAsia"/>
        </w:rPr>
        <w:t>宜</w:t>
      </w:r>
      <w:r>
        <w:rPr>
          <w:rFonts w:hint="eastAsia"/>
        </w:rPr>
        <w:t>每隔12小时发送时间同步广播包，网内的所有设备</w:t>
      </w:r>
      <w:r w:rsidR="00B974D6">
        <w:rPr>
          <w:rFonts w:hint="eastAsia"/>
        </w:rPr>
        <w:t>应</w:t>
      </w:r>
      <w:r>
        <w:rPr>
          <w:rFonts w:hint="eastAsia"/>
        </w:rPr>
        <w:t>一起更新系统时间。其流程见图8：</w:t>
      </w:r>
    </w:p>
    <w:p w:rsidR="000C41F7" w:rsidRDefault="00B974D6">
      <w:pPr>
        <w:pStyle w:val="affffb"/>
        <w:ind w:firstLine="420"/>
        <w:jc w:val="center"/>
      </w:pPr>
      <w:r>
        <w:object w:dxaOrig="2940" w:dyaOrig="3300">
          <v:shape id="_x0000_i1029" type="#_x0000_t75" style="width:161pt;height:180.4pt" o:ole="">
            <v:imagedata r:id="rId26" o:title=""/>
          </v:shape>
          <o:OLEObject Type="Embed" ProgID="Visio.Drawing.11" ShapeID="_x0000_i1029" DrawAspect="Content" ObjectID="_1768124245" r:id="rId27"/>
        </w:object>
      </w:r>
    </w:p>
    <w:p w:rsidR="000C41F7" w:rsidRDefault="00DF1396">
      <w:pPr>
        <w:pStyle w:val="afb"/>
        <w:spacing w:before="156" w:after="156"/>
      </w:pPr>
      <w:r>
        <w:rPr>
          <w:rFonts w:hint="eastAsia"/>
        </w:rPr>
        <w:t>定期时间同步流程图</w:t>
      </w:r>
    </w:p>
    <w:p w:rsidR="000C41F7" w:rsidRDefault="00DF1396">
      <w:pPr>
        <w:pStyle w:val="affb"/>
        <w:spacing w:before="156" w:after="156"/>
      </w:pPr>
      <w:bookmarkStart w:id="93" w:name="_Toc127791527"/>
      <w:r>
        <w:rPr>
          <w:rFonts w:hint="eastAsia"/>
        </w:rPr>
        <w:t>时间异常同步</w:t>
      </w:r>
      <w:bookmarkEnd w:id="93"/>
    </w:p>
    <w:p w:rsidR="000C41F7" w:rsidRDefault="00DF1396" w:rsidP="00B974D6">
      <w:pPr>
        <w:pStyle w:val="affffb"/>
        <w:ind w:firstLine="420"/>
      </w:pPr>
      <w:r>
        <w:rPr>
          <w:rFonts w:hint="eastAsia"/>
        </w:rPr>
        <w:t>网内设备在进行密文通信时，若报文时间和本地时间相差1分钟以上时，则认为时间异常，此时应发起时间同步请求，管理网关收到同步请求后发送时间同步广播包，同时网内的所有设备将一起更新本地时间。其流程见图9：</w:t>
      </w:r>
    </w:p>
    <w:p w:rsidR="000C41F7" w:rsidRDefault="00DF1396">
      <w:pPr>
        <w:pStyle w:val="affffb"/>
        <w:ind w:firstLine="420"/>
        <w:jc w:val="center"/>
      </w:pPr>
      <w:r>
        <w:object w:dxaOrig="3540" w:dyaOrig="4515">
          <v:shape id="_x0000_i1030" type="#_x0000_t75" style="width:177.15pt;height:225.7pt" o:ole="">
            <v:imagedata r:id="rId28" o:title=""/>
          </v:shape>
          <o:OLEObject Type="Embed" ProgID="Visio.Drawing.11" ShapeID="_x0000_i1030" DrawAspect="Content" ObjectID="_1768124246" r:id="rId29"/>
        </w:object>
      </w:r>
    </w:p>
    <w:p w:rsidR="000C41F7" w:rsidRDefault="00DF1396">
      <w:pPr>
        <w:pStyle w:val="afb"/>
        <w:spacing w:before="156" w:after="156"/>
      </w:pPr>
      <w:r>
        <w:rPr>
          <w:rFonts w:hint="eastAsia"/>
        </w:rPr>
        <w:t>时间异常同步流程图</w:t>
      </w:r>
    </w:p>
    <w:p w:rsidR="000C41F7" w:rsidRDefault="000C41F7">
      <w:pPr>
        <w:pStyle w:val="affffb"/>
        <w:ind w:firstLine="420"/>
        <w:jc w:val="center"/>
      </w:pPr>
    </w:p>
    <w:p w:rsidR="000C41F7" w:rsidRDefault="00DF1396">
      <w:pPr>
        <w:pStyle w:val="affffb"/>
        <w:ind w:firstLineChars="0" w:firstLine="420"/>
      </w:pPr>
      <w:r>
        <w:rPr>
          <w:rFonts w:hint="eastAsia"/>
        </w:rPr>
        <w:t>时间同步功能协议应包括：设备请求时间同步和返回时间值。该报文应采用明文+校验形式，校验内容应采用时间戳+工程密钥的哈希运算结果，其组成应符合表4</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表4　“时间同步”的协议包报文组成</w:t>
      </w:r>
    </w:p>
    <w:tbl>
      <w:tblPr>
        <w:tblStyle w:val="afffe"/>
        <w:tblW w:w="936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30"/>
        <w:gridCol w:w="2491"/>
        <w:gridCol w:w="1336"/>
        <w:gridCol w:w="1976"/>
        <w:gridCol w:w="2033"/>
      </w:tblGrid>
      <w:tr w:rsidR="000C41F7">
        <w:trPr>
          <w:tblHeader/>
        </w:trPr>
        <w:tc>
          <w:tcPr>
            <w:tcW w:w="1530"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bookmarkStart w:id="94" w:name="_Toc127791528"/>
            <w:r>
              <w:rPr>
                <w:rFonts w:hint="eastAsia"/>
              </w:rPr>
              <w:t>序号</w:t>
            </w:r>
          </w:p>
        </w:tc>
        <w:tc>
          <w:tcPr>
            <w:tcW w:w="2491"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报文名称</w:t>
            </w:r>
          </w:p>
        </w:tc>
        <w:tc>
          <w:tcPr>
            <w:tcW w:w="1336"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传输方式</w:t>
            </w:r>
          </w:p>
        </w:tc>
        <w:tc>
          <w:tcPr>
            <w:tcW w:w="1976"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校验</w:t>
            </w:r>
          </w:p>
        </w:tc>
        <w:tc>
          <w:tcPr>
            <w:tcW w:w="2033"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参考协议号</w:t>
            </w:r>
          </w:p>
        </w:tc>
      </w:tr>
      <w:tr w:rsidR="000C41F7">
        <w:tc>
          <w:tcPr>
            <w:tcW w:w="1530"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1</w:t>
            </w:r>
          </w:p>
        </w:tc>
        <w:tc>
          <w:tcPr>
            <w:tcW w:w="2491" w:type="dxa"/>
            <w:tcBorders>
              <w:top w:val="single" w:sz="8" w:space="0" w:color="auto"/>
            </w:tcBorders>
            <w:shd w:val="clear" w:color="auto" w:fill="auto"/>
            <w:noWrap/>
            <w:vAlign w:val="center"/>
          </w:tcPr>
          <w:p w:rsidR="000C41F7" w:rsidRDefault="00DF1396">
            <w:pPr>
              <w:widowControl/>
              <w:snapToGrid w:val="0"/>
              <w:spacing w:line="240" w:lineRule="auto"/>
              <w:jc w:val="center"/>
            </w:pPr>
            <w:r>
              <w:rPr>
                <w:rFonts w:ascii="宋体" w:hAnsi="宋体" w:cs="宋体" w:hint="eastAsia"/>
                <w:color w:val="000000"/>
                <w:kern w:val="0"/>
                <w:sz w:val="18"/>
                <w:szCs w:val="18"/>
              </w:rPr>
              <w:t>请求时间同步</w:t>
            </w:r>
          </w:p>
        </w:tc>
        <w:tc>
          <w:tcPr>
            <w:tcW w:w="1336" w:type="dxa"/>
            <w:vMerge w:val="restart"/>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明文+校验</w:t>
            </w:r>
          </w:p>
        </w:tc>
        <w:tc>
          <w:tcPr>
            <w:tcW w:w="1976" w:type="dxa"/>
            <w:vMerge w:val="restart"/>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Hash（时间戳+工程密钥）</w:t>
            </w:r>
          </w:p>
        </w:tc>
        <w:tc>
          <w:tcPr>
            <w:tcW w:w="2033"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2002</w:t>
            </w:r>
          </w:p>
        </w:tc>
      </w:tr>
      <w:tr w:rsidR="000C41F7">
        <w:tc>
          <w:tcPr>
            <w:tcW w:w="1530" w:type="dxa"/>
            <w:shd w:val="clear" w:color="auto" w:fill="auto"/>
            <w:noWrap/>
            <w:vAlign w:val="center"/>
          </w:tcPr>
          <w:p w:rsidR="000C41F7" w:rsidRDefault="00DF1396">
            <w:pPr>
              <w:pStyle w:val="afffffffff3"/>
              <w:adjustRightInd w:val="0"/>
              <w:snapToGrid w:val="0"/>
            </w:pPr>
            <w:r>
              <w:rPr>
                <w:rFonts w:hint="eastAsia"/>
              </w:rPr>
              <w:t>2</w:t>
            </w:r>
          </w:p>
        </w:tc>
        <w:tc>
          <w:tcPr>
            <w:tcW w:w="2491" w:type="dxa"/>
            <w:shd w:val="clear" w:color="auto" w:fill="auto"/>
            <w:noWrap/>
            <w:vAlign w:val="center"/>
          </w:tcPr>
          <w:p w:rsidR="000C41F7" w:rsidRDefault="00DF1396">
            <w:pPr>
              <w:widowControl/>
              <w:snapToGrid w:val="0"/>
              <w:spacing w:line="240" w:lineRule="auto"/>
              <w:jc w:val="center"/>
            </w:pPr>
            <w:r>
              <w:rPr>
                <w:rFonts w:ascii="宋体" w:hAnsi="宋体" w:cs="宋体" w:hint="eastAsia"/>
                <w:color w:val="000000"/>
                <w:kern w:val="0"/>
                <w:sz w:val="18"/>
                <w:szCs w:val="18"/>
              </w:rPr>
              <w:t>时间同步返回</w:t>
            </w:r>
          </w:p>
        </w:tc>
        <w:tc>
          <w:tcPr>
            <w:tcW w:w="1336" w:type="dxa"/>
            <w:vMerge/>
            <w:shd w:val="clear" w:color="auto" w:fill="auto"/>
            <w:noWrap/>
            <w:vAlign w:val="center"/>
          </w:tcPr>
          <w:p w:rsidR="000C41F7" w:rsidRDefault="000C41F7">
            <w:pPr>
              <w:pStyle w:val="afffffffff3"/>
              <w:adjustRightInd w:val="0"/>
              <w:snapToGrid w:val="0"/>
            </w:pPr>
          </w:p>
        </w:tc>
        <w:tc>
          <w:tcPr>
            <w:tcW w:w="1976" w:type="dxa"/>
            <w:vMerge/>
            <w:shd w:val="clear" w:color="auto" w:fill="auto"/>
            <w:noWrap/>
            <w:vAlign w:val="center"/>
          </w:tcPr>
          <w:p w:rsidR="000C41F7" w:rsidRDefault="000C41F7">
            <w:pPr>
              <w:pStyle w:val="afffffffff3"/>
              <w:adjustRightInd w:val="0"/>
              <w:snapToGrid w:val="0"/>
            </w:pPr>
          </w:p>
        </w:tc>
        <w:tc>
          <w:tcPr>
            <w:tcW w:w="2033" w:type="dxa"/>
            <w:shd w:val="clear" w:color="auto" w:fill="auto"/>
            <w:noWrap/>
            <w:vAlign w:val="center"/>
          </w:tcPr>
          <w:p w:rsidR="000C41F7" w:rsidRDefault="00DF1396">
            <w:pPr>
              <w:pStyle w:val="afffffffff3"/>
              <w:adjustRightInd w:val="0"/>
              <w:snapToGrid w:val="0"/>
            </w:pPr>
            <w:r>
              <w:rPr>
                <w:rFonts w:hint="eastAsia"/>
              </w:rPr>
              <w:t>1002</w:t>
            </w:r>
          </w:p>
        </w:tc>
      </w:tr>
    </w:tbl>
    <w:p w:rsidR="000C41F7" w:rsidRDefault="00DF1396">
      <w:pPr>
        <w:pStyle w:val="affa"/>
        <w:spacing w:before="156" w:after="156"/>
      </w:pPr>
      <w:bookmarkStart w:id="95" w:name="_Toc157152205"/>
      <w:r>
        <w:rPr>
          <w:rFonts w:hint="eastAsia"/>
        </w:rPr>
        <w:t>KNX报文加密</w:t>
      </w:r>
      <w:bookmarkEnd w:id="94"/>
      <w:bookmarkEnd w:id="95"/>
    </w:p>
    <w:p w:rsidR="000C41F7" w:rsidRDefault="00DF1396">
      <w:pPr>
        <w:pStyle w:val="affffb"/>
        <w:ind w:firstLine="420"/>
      </w:pPr>
      <w:r>
        <w:rPr>
          <w:rFonts w:hint="eastAsia"/>
        </w:rPr>
        <w:t>KNX报文加密是指将原KNX标准</w:t>
      </w:r>
      <w:proofErr w:type="gramStart"/>
      <w:r>
        <w:rPr>
          <w:rFonts w:hint="eastAsia"/>
        </w:rPr>
        <w:t>帧</w:t>
      </w:r>
      <w:proofErr w:type="gramEnd"/>
      <w:r>
        <w:rPr>
          <w:rFonts w:hint="eastAsia"/>
        </w:rPr>
        <w:t>进行加密后作为扩展</w:t>
      </w:r>
      <w:proofErr w:type="gramStart"/>
      <w:r>
        <w:rPr>
          <w:rFonts w:hint="eastAsia"/>
        </w:rPr>
        <w:t>帧</w:t>
      </w:r>
      <w:proofErr w:type="gramEnd"/>
      <w:r>
        <w:rPr>
          <w:rFonts w:hint="eastAsia"/>
        </w:rPr>
        <w:t>数据部分，应符合本文件9.5的要求，发送至总线，加密方式应符合表5</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表5　报文加密方式</w:t>
      </w:r>
    </w:p>
    <w:tbl>
      <w:tblPr>
        <w:tblStyle w:val="afffe"/>
        <w:tblW w:w="0" w:type="auto"/>
        <w:tblBorders>
          <w:top w:val="single" w:sz="8" w:space="0" w:color="auto"/>
          <w:left w:val="single" w:sz="8" w:space="0" w:color="auto"/>
          <w:bottom w:val="single" w:sz="8" w:space="0" w:color="auto"/>
          <w:right w:val="single" w:sz="8" w:space="0" w:color="auto"/>
          <w:insideH w:val="single" w:sz="8" w:space="0" w:color="auto"/>
        </w:tblBorders>
        <w:tblCellMar>
          <w:left w:w="0" w:type="dxa"/>
          <w:right w:w="0" w:type="dxa"/>
        </w:tblCellMar>
        <w:tblLook w:val="04A0" w:firstRow="1" w:lastRow="0" w:firstColumn="1" w:lastColumn="0" w:noHBand="0" w:noVBand="1"/>
      </w:tblPr>
      <w:tblGrid>
        <w:gridCol w:w="3118"/>
        <w:gridCol w:w="3249"/>
        <w:gridCol w:w="2967"/>
      </w:tblGrid>
      <w:tr w:rsidR="000C41F7">
        <w:trPr>
          <w:tblHeader/>
        </w:trPr>
        <w:tc>
          <w:tcPr>
            <w:tcW w:w="3129" w:type="dxa"/>
            <w:shd w:val="clear" w:color="auto" w:fill="auto"/>
            <w:noWrap/>
          </w:tcPr>
          <w:p w:rsidR="000C41F7" w:rsidRDefault="00DF1396">
            <w:pPr>
              <w:pStyle w:val="afffffffff3"/>
              <w:adjustRightInd w:val="0"/>
              <w:snapToGrid w:val="0"/>
            </w:pPr>
            <w:r>
              <w:rPr>
                <w:rFonts w:hint="eastAsia"/>
              </w:rPr>
              <w:t>加密内容</w:t>
            </w:r>
          </w:p>
        </w:tc>
        <w:tc>
          <w:tcPr>
            <w:tcW w:w="3260" w:type="dxa"/>
            <w:shd w:val="clear" w:color="auto" w:fill="auto"/>
            <w:noWrap/>
          </w:tcPr>
          <w:p w:rsidR="000C41F7" w:rsidRDefault="00DF1396">
            <w:pPr>
              <w:pStyle w:val="afffffffff3"/>
              <w:adjustRightInd w:val="0"/>
              <w:snapToGrid w:val="0"/>
            </w:pPr>
            <w:r>
              <w:t>加密算法</w:t>
            </w:r>
          </w:p>
        </w:tc>
        <w:tc>
          <w:tcPr>
            <w:tcW w:w="2977" w:type="dxa"/>
            <w:noWrap/>
          </w:tcPr>
          <w:p w:rsidR="000C41F7" w:rsidRDefault="00DF1396">
            <w:pPr>
              <w:pStyle w:val="afffffffff3"/>
              <w:adjustRightInd w:val="0"/>
              <w:snapToGrid w:val="0"/>
            </w:pPr>
            <w:r>
              <w:rPr>
                <w:rFonts w:hint="eastAsia"/>
              </w:rPr>
              <w:t>密钥</w:t>
            </w:r>
          </w:p>
        </w:tc>
      </w:tr>
      <w:tr w:rsidR="000C41F7">
        <w:tc>
          <w:tcPr>
            <w:tcW w:w="3129" w:type="dxa"/>
            <w:shd w:val="clear" w:color="auto" w:fill="auto"/>
            <w:noWrap/>
          </w:tcPr>
          <w:p w:rsidR="000C41F7" w:rsidRDefault="00DF1396">
            <w:pPr>
              <w:pStyle w:val="afffffffff3"/>
              <w:adjustRightInd w:val="0"/>
              <w:snapToGrid w:val="0"/>
            </w:pPr>
            <w:r>
              <w:rPr>
                <w:rFonts w:hint="eastAsia"/>
              </w:rPr>
              <w:t>KNX标准报文</w:t>
            </w:r>
          </w:p>
        </w:tc>
        <w:tc>
          <w:tcPr>
            <w:tcW w:w="3260" w:type="dxa"/>
            <w:shd w:val="clear" w:color="auto" w:fill="auto"/>
            <w:noWrap/>
          </w:tcPr>
          <w:p w:rsidR="000C41F7" w:rsidRDefault="00DF1396">
            <w:pPr>
              <w:pStyle w:val="afffffffff3"/>
              <w:adjustRightInd w:val="0"/>
              <w:snapToGrid w:val="0"/>
            </w:pPr>
            <w:r>
              <w:rPr>
                <w:rFonts w:hint="eastAsia"/>
              </w:rPr>
              <w:t>SM4算法</w:t>
            </w:r>
          </w:p>
        </w:tc>
        <w:tc>
          <w:tcPr>
            <w:tcW w:w="2977" w:type="dxa"/>
            <w:noWrap/>
          </w:tcPr>
          <w:p w:rsidR="000C41F7" w:rsidRDefault="00DF1396">
            <w:pPr>
              <w:pStyle w:val="afffffffff3"/>
              <w:adjustRightInd w:val="0"/>
              <w:snapToGrid w:val="0"/>
            </w:pPr>
            <w:r>
              <w:rPr>
                <w:rFonts w:hint="eastAsia"/>
              </w:rPr>
              <w:t>工程密钥</w:t>
            </w:r>
          </w:p>
        </w:tc>
      </w:tr>
    </w:tbl>
    <w:p w:rsidR="000C41F7" w:rsidRDefault="00DF1396">
      <w:pPr>
        <w:pStyle w:val="aff9"/>
        <w:spacing w:before="312" w:after="312"/>
      </w:pPr>
      <w:bookmarkStart w:id="96" w:name="_Toc127791529"/>
      <w:bookmarkStart w:id="97" w:name="_Toc157152206"/>
      <w:r>
        <w:rPr>
          <w:rFonts w:hint="eastAsia"/>
        </w:rPr>
        <w:t>配置要求</w:t>
      </w:r>
      <w:bookmarkEnd w:id="96"/>
      <w:bookmarkEnd w:id="97"/>
    </w:p>
    <w:p w:rsidR="000C41F7" w:rsidRDefault="00DF1396">
      <w:pPr>
        <w:pStyle w:val="affa"/>
        <w:spacing w:before="156" w:after="156"/>
      </w:pPr>
      <w:bookmarkStart w:id="98" w:name="_Toc127791531"/>
      <w:bookmarkStart w:id="99" w:name="_Toc157152207"/>
      <w:r>
        <w:rPr>
          <w:rFonts w:hint="eastAsia"/>
        </w:rPr>
        <w:t>执行类设备组地址定义规范要求</w:t>
      </w:r>
      <w:bookmarkEnd w:id="98"/>
      <w:bookmarkEnd w:id="99"/>
    </w:p>
    <w:p w:rsidR="000C41F7" w:rsidRDefault="00DF1396">
      <w:pPr>
        <w:pStyle w:val="affb"/>
        <w:spacing w:before="156" w:after="156"/>
      </w:pPr>
      <w:r>
        <w:rPr>
          <w:rFonts w:hint="eastAsia"/>
        </w:rPr>
        <w:t>组地址定义规则</w:t>
      </w:r>
    </w:p>
    <w:p w:rsidR="000C41F7" w:rsidRDefault="00DF1396">
      <w:pPr>
        <w:pStyle w:val="affffb"/>
        <w:ind w:firstLine="420"/>
      </w:pPr>
      <w:r>
        <w:rPr>
          <w:rFonts w:hint="eastAsia"/>
        </w:rPr>
        <w:t>本文件在 GB/T 20965-2013 中关于KNX组地址3段规则的基础上，对3个字段的作用进行进一步约定，分别表示对象功能、设备类型和设备编号。第一段为对象功能，第二段为设备类型，第三段为设备编号，具体见图10。</w:t>
      </w:r>
    </w:p>
    <w:p w:rsidR="000C41F7" w:rsidRDefault="000C41F7">
      <w:pPr>
        <w:pStyle w:val="affffb"/>
        <w:ind w:firstLine="420"/>
      </w:pPr>
    </w:p>
    <w:p w:rsidR="000C41F7" w:rsidRDefault="000C41F7">
      <w:pPr>
        <w:pStyle w:val="affffb"/>
        <w:ind w:firstLine="420"/>
      </w:pPr>
    </w:p>
    <w:p w:rsidR="000C41F7" w:rsidRDefault="00DF1396">
      <w:pPr>
        <w:adjustRightInd/>
        <w:spacing w:line="240" w:lineRule="auto"/>
        <w:jc w:val="center"/>
        <w:rPr>
          <w:sz w:val="96"/>
          <w:szCs w:val="22"/>
        </w:rPr>
      </w:pPr>
      <w:r>
        <w:rPr>
          <w:rFonts w:hint="eastAsia"/>
          <w:sz w:val="96"/>
          <w:szCs w:val="22"/>
        </w:rPr>
        <w:lastRenderedPageBreak/>
        <w:t>X / X / X</w:t>
      </w:r>
    </w:p>
    <w:p w:rsidR="000C41F7" w:rsidRDefault="00DF1396">
      <w:r>
        <w:rPr>
          <w:noProof/>
          <w:sz w:val="96"/>
        </w:rPr>
        <mc:AlternateContent>
          <mc:Choice Requires="wps">
            <w:drawing>
              <wp:anchor distT="0" distB="0" distL="114300" distR="114300" simplePos="0" relativeHeight="251649536" behindDoc="0" locked="0" layoutInCell="1" allowOverlap="1" wp14:anchorId="347916C0" wp14:editId="246A8829">
                <wp:simplePos x="0" y="0"/>
                <wp:positionH relativeFrom="column">
                  <wp:posOffset>2162810</wp:posOffset>
                </wp:positionH>
                <wp:positionV relativeFrom="paragraph">
                  <wp:posOffset>90805</wp:posOffset>
                </wp:positionV>
                <wp:extent cx="7620" cy="857250"/>
                <wp:effectExtent l="12700" t="0" r="17780" b="0"/>
                <wp:wrapNone/>
                <wp:docPr id="26" name="直接箭头连接符 26"/>
                <wp:cNvGraphicFramePr/>
                <a:graphic xmlns:a="http://schemas.openxmlformats.org/drawingml/2006/main">
                  <a:graphicData uri="http://schemas.microsoft.com/office/word/2010/wordprocessingShape">
                    <wps:wsp>
                      <wps:cNvCnPr/>
                      <wps:spPr>
                        <a:xfrm flipH="1">
                          <a:off x="0" y="0"/>
                          <a:ext cx="7620" cy="857250"/>
                        </a:xfrm>
                        <a:prstGeom prst="straightConnector1">
                          <a:avLst/>
                        </a:prstGeom>
                        <a:ln w="25400" cap="flat" cmpd="sng">
                          <a:solidFill>
                            <a:srgbClr val="000000"/>
                          </a:solidFill>
                          <a:prstDash val="solid"/>
                          <a:headEnd type="none" w="med" len="med"/>
                          <a:tailEnd type="none" w="med" len="med"/>
                        </a:ln>
                      </wps:spPr>
                      <wps:bodyPr/>
                    </wps:wsp>
                  </a:graphicData>
                </a:graphic>
              </wp:anchor>
            </w:drawing>
          </mc:Choice>
          <mc:Fallback>
            <w:pict>
              <v:shape w14:anchorId="63E80D42" id="直接箭头连接符 26" o:spid="_x0000_s1026" type="#_x0000_t32" style="position:absolute;left:0;text-align:left;margin-left:170.3pt;margin-top:7.15pt;width:.6pt;height:67.5pt;flip:x;z-index:251643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" strokeweight="2pt"/>
            </w:pict>
          </mc:Fallback>
        </mc:AlternateContent>
      </w:r>
      <w:r>
        <w:rPr>
          <w:noProof/>
          <w:sz w:val="20"/>
        </w:rPr>
        <mc:AlternateContent>
          <mc:Choice Requires="wps">
            <w:drawing>
              <wp:anchor distT="0" distB="0" distL="114300" distR="114300" simplePos="0" relativeHeight="251654656" behindDoc="0" locked="0" layoutInCell="1" allowOverlap="1" wp14:anchorId="25F66084" wp14:editId="77E176B3">
                <wp:simplePos x="0" y="0"/>
                <wp:positionH relativeFrom="column">
                  <wp:posOffset>2946400</wp:posOffset>
                </wp:positionH>
                <wp:positionV relativeFrom="paragraph">
                  <wp:posOffset>78740</wp:posOffset>
                </wp:positionV>
                <wp:extent cx="6985" cy="899160"/>
                <wp:effectExtent l="12700" t="0" r="18415" b="15240"/>
                <wp:wrapNone/>
                <wp:docPr id="69" name="直接箭头连接符 69"/>
                <wp:cNvGraphicFramePr/>
                <a:graphic xmlns:a="http://schemas.openxmlformats.org/drawingml/2006/main">
                  <a:graphicData uri="http://schemas.microsoft.com/office/word/2010/wordprocessingShape">
                    <wps:wsp>
                      <wps:cNvCnPr/>
                      <wps:spPr>
                        <a:xfrm>
                          <a:off x="0" y="0"/>
                          <a:ext cx="6985" cy="899160"/>
                        </a:xfrm>
                        <a:prstGeom prst="straightConnector1">
                          <a:avLst/>
                        </a:prstGeom>
                        <a:ln w="25400" cap="flat" cmpd="sng">
                          <a:solidFill>
                            <a:srgbClr val="000000"/>
                          </a:solidFill>
                          <a:prstDash val="solid"/>
                          <a:headEnd type="none" w="med" len="med"/>
                          <a:tailEnd type="none" w="med" len="med"/>
                        </a:ln>
                      </wps:spPr>
                      <wps:bodyPr/>
                    </wps:wsp>
                  </a:graphicData>
                </a:graphic>
              </wp:anchor>
            </w:drawing>
          </mc:Choice>
          <mc:Fallback>
            <w:pict>
              <v:shape w14:anchorId="4F45DC7B" id="直接箭头连接符 69" o:spid="_x0000_s1026" type="#_x0000_t32" style="position:absolute;left:0;text-align:left;margin-left:232pt;margin-top:6.2pt;width:.55pt;height:70.8pt;z-index:25165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" strokeweight="2pt"/>
            </w:pict>
          </mc:Fallback>
        </mc:AlternateContent>
      </w:r>
      <w:r>
        <w:rPr>
          <w:noProof/>
          <w:sz w:val="20"/>
        </w:rPr>
        <mc:AlternateContent>
          <mc:Choice Requires="wps">
            <w:drawing>
              <wp:anchor distT="0" distB="0" distL="114300" distR="114300" simplePos="0" relativeHeight="251651584" behindDoc="0" locked="0" layoutInCell="1" allowOverlap="1" wp14:anchorId="1F93AD8F" wp14:editId="7F761C97">
                <wp:simplePos x="0" y="0"/>
                <wp:positionH relativeFrom="column">
                  <wp:posOffset>3789045</wp:posOffset>
                </wp:positionH>
                <wp:positionV relativeFrom="paragraph">
                  <wp:posOffset>69215</wp:posOffset>
                </wp:positionV>
                <wp:extent cx="6985" cy="899160"/>
                <wp:effectExtent l="12700" t="0" r="18415" b="15240"/>
                <wp:wrapNone/>
                <wp:docPr id="25" name="直接箭头连接符 25"/>
                <wp:cNvGraphicFramePr/>
                <a:graphic xmlns:a="http://schemas.openxmlformats.org/drawingml/2006/main">
                  <a:graphicData uri="http://schemas.microsoft.com/office/word/2010/wordprocessingShape">
                    <wps:wsp>
                      <wps:cNvCnPr/>
                      <wps:spPr>
                        <a:xfrm>
                          <a:off x="0" y="0"/>
                          <a:ext cx="6985" cy="899160"/>
                        </a:xfrm>
                        <a:prstGeom prst="straightConnector1">
                          <a:avLst/>
                        </a:prstGeom>
                        <a:ln w="25400" cap="flat" cmpd="sng">
                          <a:solidFill>
                            <a:srgbClr val="000000"/>
                          </a:solidFill>
                          <a:prstDash val="solid"/>
                          <a:headEnd type="none" w="med" len="med"/>
                          <a:tailEnd type="none" w="med" len="med"/>
                        </a:ln>
                      </wps:spPr>
                      <wps:bodyPr/>
                    </wps:wsp>
                  </a:graphicData>
                </a:graphic>
              </wp:anchor>
            </w:drawing>
          </mc:Choice>
          <mc:Fallback>
            <w:pict>
              <v:shape w14:anchorId="00EEB11A" id="直接箭头连接符 25" o:spid="_x0000_s1026" type="#_x0000_t32" style="position:absolute;left:0;text-align:left;margin-left:298.35pt;margin-top:5.45pt;width:.55pt;height:70.8pt;z-index:251648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" strokeweight="2pt"/>
            </w:pict>
          </mc:Fallback>
        </mc:AlternateContent>
      </w:r>
    </w:p>
    <w:p w:rsidR="000C41F7" w:rsidRDefault="00DF1396">
      <w:r>
        <w:rPr>
          <w:rFonts w:hint="eastAsia"/>
        </w:rPr>
        <w:t xml:space="preserve">  </w:t>
      </w:r>
    </w:p>
    <w:p w:rsidR="000C41F7" w:rsidRDefault="000C41F7"/>
    <w:p w:rsidR="000C41F7" w:rsidRDefault="000C41F7"/>
    <w:p w:rsidR="000C41F7" w:rsidRDefault="00DF1396">
      <w:r>
        <w:rPr>
          <w:noProof/>
        </w:rPr>
        <mc:AlternateContent>
          <mc:Choice Requires="wps">
            <w:drawing>
              <wp:anchor distT="0" distB="0" distL="114300" distR="114300" simplePos="0" relativeHeight="251653632" behindDoc="0" locked="0" layoutInCell="1" allowOverlap="1" wp14:anchorId="7133BE4B" wp14:editId="691843BF">
                <wp:simplePos x="0" y="0"/>
                <wp:positionH relativeFrom="column">
                  <wp:posOffset>3338830</wp:posOffset>
                </wp:positionH>
                <wp:positionV relativeFrom="paragraph">
                  <wp:posOffset>17145</wp:posOffset>
                </wp:positionV>
                <wp:extent cx="927735" cy="61341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927735" cy="613410"/>
                        </a:xfrm>
                        <a:prstGeom prst="rect">
                          <a:avLst/>
                        </a:prstGeom>
                        <a:noFill/>
                        <a:ln>
                          <a:noFill/>
                        </a:ln>
                      </wps:spPr>
                      <wps:txbx>
                        <w:txbxContent>
                          <w:p w:rsidR="000C41F7" w:rsidRDefault="00DF1396">
                            <w:pPr>
                              <w:jc w:val="center"/>
                              <w:rPr>
                                <w:b/>
                                <w:sz w:val="24"/>
                              </w:rPr>
                            </w:pPr>
                            <w:r>
                              <w:rPr>
                                <w:b/>
                                <w:sz w:val="24"/>
                              </w:rPr>
                              <w:t>设备编号</w:t>
                            </w:r>
                          </w:p>
                          <w:p w:rsidR="000C41F7" w:rsidRDefault="00DF1396">
                            <w:pPr>
                              <w:jc w:val="center"/>
                              <w:rPr>
                                <w:b/>
                                <w:sz w:val="24"/>
                              </w:rPr>
                            </w:pPr>
                            <w:r>
                              <w:rPr>
                                <w:rFonts w:hint="eastAsia"/>
                                <w:b/>
                                <w:sz w:val="24"/>
                              </w:rPr>
                              <w:t>(8bit)</w:t>
                            </w:r>
                          </w:p>
                        </w:txbxContent>
                      </wps:txbx>
                      <wps:bodyPr upright="1"/>
                    </wps:wsp>
                  </a:graphicData>
                </a:graphic>
              </wp:anchor>
            </w:drawing>
          </mc:Choice>
          <mc:Fallback>
            <w:pict>
              <v:shape w14:anchorId="7133BE4B" id="文本框 27" o:spid="_x0000_s1088" type="#_x0000_t202" style="position:absolute;left:0;text-align:left;margin-left:262.9pt;margin-top:1.35pt;width:73.05pt;height:48.3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" filled="f" stroked="f">
                <v:textbox>
                  <w:txbxContent>
                    <w:p w:rsidR="000C41F7" w:rsidRDefault="00DF1396">
                      <w:pPr>
                        <w:jc w:val="center"/>
                        <w:rPr>
                          <w:b/>
                          <w:sz w:val="24"/>
                        </w:rPr>
                      </w:pPr>
                      <w:r>
                        <w:rPr>
                          <w:b/>
                          <w:sz w:val="24"/>
                        </w:rPr>
                        <w:t>设备编号</w:t>
                      </w:r>
                    </w:p>
                    <w:p w:rsidR="000C41F7" w:rsidRDefault="00DF1396">
                      <w:pPr>
                        <w:jc w:val="center"/>
                        <w:rPr>
                          <w:b/>
                          <w:sz w:val="24"/>
                        </w:rPr>
                      </w:pPr>
                      <w:r>
                        <w:rPr>
                          <w:rFonts w:hint="eastAsia"/>
                          <w:b/>
                          <w:sz w:val="24"/>
                        </w:rPr>
                        <w:t>(8bit)</w:t>
                      </w:r>
                    </w:p>
                  </w:txbxContent>
                </v:textbox>
              </v:shape>
            </w:pict>
          </mc:Fallback>
        </mc:AlternateContent>
      </w:r>
      <w:r>
        <w:rPr>
          <w:noProof/>
        </w:rPr>
        <mc:AlternateContent>
          <mc:Choice Requires="wps">
            <w:drawing>
              <wp:anchor distT="0" distB="0" distL="114300" distR="114300" simplePos="0" relativeHeight="251652608" behindDoc="0" locked="0" layoutInCell="1" allowOverlap="1" wp14:anchorId="62EBE401" wp14:editId="0E96F09A">
                <wp:simplePos x="0" y="0"/>
                <wp:positionH relativeFrom="column">
                  <wp:posOffset>2562225</wp:posOffset>
                </wp:positionH>
                <wp:positionV relativeFrom="paragraph">
                  <wp:posOffset>15875</wp:posOffset>
                </wp:positionV>
                <wp:extent cx="927735" cy="57785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927735" cy="577850"/>
                        </a:xfrm>
                        <a:prstGeom prst="rect">
                          <a:avLst/>
                        </a:prstGeom>
                        <a:noFill/>
                        <a:ln>
                          <a:noFill/>
                        </a:ln>
                      </wps:spPr>
                      <wps:txbx>
                        <w:txbxContent>
                          <w:p w:rsidR="000C41F7" w:rsidRDefault="00DF1396">
                            <w:pPr>
                              <w:rPr>
                                <w:b/>
                                <w:sz w:val="24"/>
                              </w:rPr>
                            </w:pPr>
                            <w:r>
                              <w:rPr>
                                <w:b/>
                                <w:sz w:val="24"/>
                              </w:rPr>
                              <w:t>设备类型</w:t>
                            </w:r>
                          </w:p>
                          <w:p w:rsidR="000C41F7" w:rsidRDefault="00DF1396">
                            <w:pPr>
                              <w:ind w:firstLineChars="100" w:firstLine="241"/>
                              <w:rPr>
                                <w:b/>
                                <w:sz w:val="24"/>
                              </w:rPr>
                            </w:pPr>
                            <w:r>
                              <w:rPr>
                                <w:rFonts w:hint="eastAsia"/>
                                <w:b/>
                                <w:sz w:val="24"/>
                              </w:rPr>
                              <w:t>(3bit)</w:t>
                            </w:r>
                          </w:p>
                          <w:p w:rsidR="000C41F7" w:rsidRDefault="000C41F7">
                            <w:pPr>
                              <w:rPr>
                                <w:b/>
                                <w:sz w:val="24"/>
                              </w:rPr>
                            </w:pPr>
                          </w:p>
                        </w:txbxContent>
                      </wps:txbx>
                      <wps:bodyPr upright="1"/>
                    </wps:wsp>
                  </a:graphicData>
                </a:graphic>
              </wp:anchor>
            </w:drawing>
          </mc:Choice>
          <mc:Fallback>
            <w:pict>
              <v:shape w14:anchorId="62EBE401" id="文本框 28" o:spid="_x0000_s1089" type="#_x0000_t202" style="position:absolute;left:0;text-align:left;margin-left:201.75pt;margin-top:1.25pt;width:73.05pt;height:45.5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" filled="f" stroked="f">
                <v:textbox>
                  <w:txbxContent>
                    <w:p w:rsidR="000C41F7" w:rsidRDefault="00DF1396">
                      <w:pPr>
                        <w:rPr>
                          <w:b/>
                          <w:sz w:val="24"/>
                        </w:rPr>
                      </w:pPr>
                      <w:r>
                        <w:rPr>
                          <w:b/>
                          <w:sz w:val="24"/>
                        </w:rPr>
                        <w:t>设备类型</w:t>
                      </w:r>
                    </w:p>
                    <w:p w:rsidR="000C41F7" w:rsidRDefault="00DF1396">
                      <w:pPr>
                        <w:ind w:firstLineChars="100" w:firstLine="241"/>
                        <w:rPr>
                          <w:b/>
                          <w:sz w:val="24"/>
                        </w:rPr>
                      </w:pPr>
                      <w:r>
                        <w:rPr>
                          <w:rFonts w:hint="eastAsia"/>
                          <w:b/>
                          <w:sz w:val="24"/>
                        </w:rPr>
                        <w:t>(3bit)</w:t>
                      </w:r>
                    </w:p>
                    <w:p w:rsidR="000C41F7" w:rsidRDefault="000C41F7">
                      <w:pPr>
                        <w:rPr>
                          <w:b/>
                          <w:sz w:val="24"/>
                        </w:rPr>
                      </w:pPr>
                    </w:p>
                  </w:txbxContent>
                </v:textbox>
              </v:shape>
            </w:pict>
          </mc:Fallback>
        </mc:AlternateContent>
      </w:r>
      <w:r>
        <w:rPr>
          <w:noProof/>
        </w:rPr>
        <mc:AlternateContent>
          <mc:Choice Requires="wps">
            <w:drawing>
              <wp:anchor distT="0" distB="0" distL="114300" distR="114300" simplePos="0" relativeHeight="251650560" behindDoc="0" locked="0" layoutInCell="1" allowOverlap="1" wp14:anchorId="4F990F8C" wp14:editId="3DF65244">
                <wp:simplePos x="0" y="0"/>
                <wp:positionH relativeFrom="column">
                  <wp:posOffset>1736725</wp:posOffset>
                </wp:positionH>
                <wp:positionV relativeFrom="paragraph">
                  <wp:posOffset>11430</wp:posOffset>
                </wp:positionV>
                <wp:extent cx="885190" cy="661035"/>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885190" cy="661035"/>
                        </a:xfrm>
                        <a:prstGeom prst="rect">
                          <a:avLst/>
                        </a:prstGeom>
                        <a:noFill/>
                        <a:ln>
                          <a:noFill/>
                        </a:ln>
                      </wps:spPr>
                      <wps:txbx>
                        <w:txbxContent>
                          <w:p w:rsidR="000C41F7" w:rsidRDefault="00DF1396">
                            <w:pPr>
                              <w:rPr>
                                <w:b/>
                                <w:sz w:val="24"/>
                              </w:rPr>
                            </w:pPr>
                            <w:r>
                              <w:rPr>
                                <w:b/>
                                <w:sz w:val="24"/>
                              </w:rPr>
                              <w:t>对象功能</w:t>
                            </w:r>
                          </w:p>
                          <w:p w:rsidR="000C41F7" w:rsidRDefault="00DF1396">
                            <w:pPr>
                              <w:ind w:firstLineChars="100" w:firstLine="241"/>
                              <w:rPr>
                                <w:b/>
                                <w:sz w:val="24"/>
                              </w:rPr>
                            </w:pPr>
                            <w:r>
                              <w:rPr>
                                <w:rFonts w:hint="eastAsia"/>
                                <w:b/>
                                <w:sz w:val="24"/>
                              </w:rPr>
                              <w:t>(4bit)</w:t>
                            </w:r>
                          </w:p>
                        </w:txbxContent>
                      </wps:txbx>
                      <wps:bodyPr upright="1"/>
                    </wps:wsp>
                  </a:graphicData>
                </a:graphic>
              </wp:anchor>
            </w:drawing>
          </mc:Choice>
          <mc:Fallback>
            <w:pict>
              <v:shape w14:anchorId="4F990F8C" id="文本框 68" o:spid="_x0000_s1090" type="#_x0000_t202" style="position:absolute;left:0;text-align:left;margin-left:136.75pt;margin-top:.9pt;width:69.7pt;height:52.05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" filled="f" stroked="f">
                <v:textbox>
                  <w:txbxContent>
                    <w:p w:rsidR="000C41F7" w:rsidRDefault="00DF1396">
                      <w:pPr>
                        <w:rPr>
                          <w:b/>
                          <w:sz w:val="24"/>
                        </w:rPr>
                      </w:pPr>
                      <w:r>
                        <w:rPr>
                          <w:b/>
                          <w:sz w:val="24"/>
                        </w:rPr>
                        <w:t>对象功能</w:t>
                      </w:r>
                    </w:p>
                    <w:p w:rsidR="000C41F7" w:rsidRDefault="00DF1396">
                      <w:pPr>
                        <w:ind w:firstLineChars="100" w:firstLine="241"/>
                        <w:rPr>
                          <w:b/>
                          <w:sz w:val="24"/>
                        </w:rPr>
                      </w:pPr>
                      <w:r>
                        <w:rPr>
                          <w:rFonts w:hint="eastAsia"/>
                          <w:b/>
                          <w:sz w:val="24"/>
                        </w:rPr>
                        <w:t>(4bit)</w:t>
                      </w:r>
                    </w:p>
                  </w:txbxContent>
                </v:textbox>
              </v:shape>
            </w:pict>
          </mc:Fallback>
        </mc:AlternateContent>
      </w:r>
    </w:p>
    <w:p w:rsidR="000C41F7" w:rsidRDefault="000C41F7">
      <w:pPr>
        <w:pStyle w:val="affffb"/>
        <w:ind w:firstLineChars="0" w:firstLine="0"/>
      </w:pPr>
    </w:p>
    <w:p w:rsidR="000C41F7" w:rsidRDefault="00DF1396">
      <w:pPr>
        <w:pStyle w:val="affffb"/>
        <w:ind w:firstLineChars="0" w:firstLine="0"/>
      </w:pPr>
      <w:r>
        <w:rPr>
          <w:rFonts w:hint="eastAsia"/>
        </w:rPr>
        <w:t xml:space="preserve">                                 </w:t>
      </w:r>
    </w:p>
    <w:p w:rsidR="000C41F7" w:rsidRDefault="00DF1396">
      <w:pPr>
        <w:pStyle w:val="afb"/>
        <w:spacing w:before="156" w:after="156"/>
      </w:pPr>
      <w:r>
        <w:rPr>
          <w:rFonts w:hint="eastAsia"/>
        </w:rPr>
        <w:t>组地址定义图</w:t>
      </w:r>
    </w:p>
    <w:p w:rsidR="000C41F7" w:rsidRDefault="00DF1396">
      <w:pPr>
        <w:pStyle w:val="affb"/>
        <w:spacing w:before="156" w:after="156"/>
      </w:pPr>
      <w:bookmarkStart w:id="100" w:name="_Toc127791532"/>
      <w:r>
        <w:rPr>
          <w:rFonts w:hint="eastAsia"/>
        </w:rPr>
        <w:t>设备对象功能</w:t>
      </w:r>
    </w:p>
    <w:p w:rsidR="000C41F7" w:rsidRDefault="00DF1396">
      <w:pPr>
        <w:pStyle w:val="affc"/>
        <w:spacing w:before="156" w:after="156"/>
      </w:pPr>
      <w:r>
        <w:rPr>
          <w:rFonts w:hint="eastAsia"/>
        </w:rPr>
        <w:t>开关执行器对象</w:t>
      </w:r>
    </w:p>
    <w:p w:rsidR="000C41F7" w:rsidRDefault="00DF1396">
      <w:pPr>
        <w:pStyle w:val="affffb"/>
        <w:ind w:firstLine="420"/>
      </w:pPr>
      <w:r>
        <w:rPr>
          <w:rFonts w:hint="eastAsia"/>
        </w:rPr>
        <w:t>开关执行器对象值定义应符合表6</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表6　开关执行器对象功能值</w:t>
      </w:r>
    </w:p>
    <w:tbl>
      <w:tblPr>
        <w:tblStyle w:val="afffe"/>
        <w:tblW w:w="0" w:type="auto"/>
        <w:tblInd w:w="108" w:type="dxa"/>
        <w:tblLook w:val="04A0" w:firstRow="1" w:lastRow="0" w:firstColumn="1" w:lastColumn="0" w:noHBand="0" w:noVBand="1"/>
      </w:tblPr>
      <w:tblGrid>
        <w:gridCol w:w="4510"/>
        <w:gridCol w:w="4726"/>
      </w:tblGrid>
      <w:tr w:rsidR="000C41F7">
        <w:trPr>
          <w:trHeight w:val="90"/>
        </w:trPr>
        <w:tc>
          <w:tcPr>
            <w:tcW w:w="4569" w:type="dxa"/>
            <w:noWrap/>
            <w:vAlign w:val="center"/>
          </w:tcPr>
          <w:p w:rsidR="000C41F7" w:rsidRDefault="00DF1396">
            <w:pPr>
              <w:pStyle w:val="affffb"/>
              <w:adjustRightInd w:val="0"/>
              <w:snapToGrid w:val="0"/>
              <w:ind w:firstLineChars="0" w:firstLine="0"/>
              <w:jc w:val="center"/>
            </w:pPr>
            <w:r>
              <w:rPr>
                <w:rFonts w:hint="eastAsia"/>
              </w:rPr>
              <w:t>对象名称</w:t>
            </w:r>
          </w:p>
        </w:tc>
        <w:tc>
          <w:tcPr>
            <w:tcW w:w="4787" w:type="dxa"/>
            <w:noWrap/>
            <w:vAlign w:val="center"/>
          </w:tcPr>
          <w:p w:rsidR="000C41F7" w:rsidRDefault="00DF1396">
            <w:pPr>
              <w:pStyle w:val="affffb"/>
              <w:adjustRightInd w:val="0"/>
              <w:snapToGrid w:val="0"/>
              <w:ind w:firstLineChars="0" w:firstLine="0"/>
              <w:jc w:val="center"/>
            </w:pPr>
            <w:r>
              <w:rPr>
                <w:rFonts w:hint="eastAsia"/>
              </w:rPr>
              <w:t>定义值</w:t>
            </w:r>
          </w:p>
        </w:tc>
      </w:tr>
      <w:tr w:rsidR="000C41F7">
        <w:tc>
          <w:tcPr>
            <w:tcW w:w="4569" w:type="dxa"/>
            <w:noWrap/>
            <w:vAlign w:val="center"/>
          </w:tcPr>
          <w:p w:rsidR="000C41F7" w:rsidRDefault="00DF1396">
            <w:pPr>
              <w:pStyle w:val="affffb"/>
              <w:adjustRightInd w:val="0"/>
              <w:snapToGrid w:val="0"/>
              <w:ind w:firstLineChars="0" w:firstLine="0"/>
              <w:jc w:val="center"/>
            </w:pPr>
            <w:proofErr w:type="gramStart"/>
            <w:r>
              <w:rPr>
                <w:rFonts w:hint="eastAsia"/>
              </w:rPr>
              <w:t>统控开关</w:t>
            </w:r>
            <w:proofErr w:type="gramEnd"/>
            <w:r>
              <w:rPr>
                <w:rFonts w:hint="eastAsia"/>
              </w:rPr>
              <w:t>功能</w:t>
            </w:r>
          </w:p>
        </w:tc>
        <w:tc>
          <w:tcPr>
            <w:tcW w:w="4787" w:type="dxa"/>
            <w:noWrap/>
            <w:vAlign w:val="center"/>
          </w:tcPr>
          <w:p w:rsidR="000C41F7" w:rsidRDefault="00DF1396">
            <w:pPr>
              <w:pStyle w:val="affffb"/>
              <w:adjustRightInd w:val="0"/>
              <w:snapToGrid w:val="0"/>
              <w:ind w:firstLineChars="0" w:firstLine="0"/>
              <w:jc w:val="center"/>
            </w:pPr>
            <w:r>
              <w:rPr>
                <w:rFonts w:hint="eastAsia"/>
              </w:rPr>
              <w:t>0</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回路1开关功能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1</w:t>
            </w:r>
          </w:p>
        </w:tc>
      </w:tr>
      <w:tr w:rsidR="000C41F7">
        <w:trPr>
          <w:trHeight w:val="227"/>
        </w:trPr>
        <w:tc>
          <w:tcPr>
            <w:tcW w:w="4569" w:type="dxa"/>
            <w:noWrap/>
            <w:vAlign w:val="center"/>
          </w:tcPr>
          <w:p w:rsidR="000C41F7" w:rsidRDefault="00DF1396">
            <w:pPr>
              <w:pStyle w:val="affffb"/>
              <w:adjustRightInd w:val="0"/>
              <w:snapToGrid w:val="0"/>
              <w:ind w:firstLineChars="0" w:firstLine="0"/>
              <w:jc w:val="center"/>
            </w:pPr>
            <w:r>
              <w:rPr>
                <w:rFonts w:hint="eastAsia"/>
              </w:rPr>
              <w:t>回路2开关功能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2</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回路3开关功能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3</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回路4开关功能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4</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回路5开关功能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5</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回路6开关功能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6</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回路7开关功能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7</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回路8开关功能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8</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回路9开关功能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9</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回路10开关功能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10</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回路11开关功能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11</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回路12开关功能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12</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保留</w:t>
            </w:r>
          </w:p>
        </w:tc>
        <w:tc>
          <w:tcPr>
            <w:tcW w:w="4787" w:type="dxa"/>
            <w:noWrap/>
            <w:vAlign w:val="center"/>
          </w:tcPr>
          <w:p w:rsidR="000C41F7" w:rsidRDefault="00DF1396">
            <w:pPr>
              <w:pStyle w:val="affffb"/>
              <w:adjustRightInd w:val="0"/>
              <w:snapToGrid w:val="0"/>
              <w:ind w:firstLineChars="0" w:firstLine="0"/>
              <w:jc w:val="center"/>
            </w:pPr>
            <w:r>
              <w:rPr>
                <w:rFonts w:hint="eastAsia"/>
              </w:rPr>
              <w:t>13-15</w:t>
            </w:r>
          </w:p>
        </w:tc>
      </w:tr>
    </w:tbl>
    <w:p w:rsidR="000C41F7" w:rsidRDefault="00DF1396">
      <w:pPr>
        <w:pStyle w:val="affc"/>
        <w:spacing w:before="156" w:after="156"/>
      </w:pPr>
      <w:r>
        <w:rPr>
          <w:rFonts w:hint="eastAsia"/>
        </w:rPr>
        <w:t>调光执行器对象</w:t>
      </w:r>
    </w:p>
    <w:p w:rsidR="000C41F7" w:rsidRDefault="00DF1396">
      <w:pPr>
        <w:pStyle w:val="affffb"/>
        <w:ind w:firstLine="420"/>
      </w:pPr>
      <w:r>
        <w:rPr>
          <w:rFonts w:hint="eastAsia"/>
        </w:rPr>
        <w:t>调光执行器对象值定义应符合表7</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表7　调光执行器对象功能值</w:t>
      </w:r>
    </w:p>
    <w:tbl>
      <w:tblPr>
        <w:tblStyle w:val="afffe"/>
        <w:tblW w:w="0" w:type="auto"/>
        <w:tblInd w:w="108" w:type="dxa"/>
        <w:tblLook w:val="04A0" w:firstRow="1" w:lastRow="0" w:firstColumn="1" w:lastColumn="0" w:noHBand="0" w:noVBand="1"/>
      </w:tblPr>
      <w:tblGrid>
        <w:gridCol w:w="4510"/>
        <w:gridCol w:w="4726"/>
      </w:tblGrid>
      <w:tr w:rsidR="000C41F7">
        <w:trPr>
          <w:trHeight w:val="90"/>
        </w:trPr>
        <w:tc>
          <w:tcPr>
            <w:tcW w:w="4569" w:type="dxa"/>
            <w:noWrap/>
            <w:vAlign w:val="center"/>
          </w:tcPr>
          <w:p w:rsidR="000C41F7" w:rsidRDefault="00DF1396">
            <w:pPr>
              <w:pStyle w:val="affffb"/>
              <w:adjustRightInd w:val="0"/>
              <w:snapToGrid w:val="0"/>
              <w:ind w:firstLineChars="0" w:firstLine="0"/>
              <w:jc w:val="center"/>
            </w:pPr>
            <w:r>
              <w:rPr>
                <w:rFonts w:hint="eastAsia"/>
              </w:rPr>
              <w:t>对象名称</w:t>
            </w:r>
          </w:p>
        </w:tc>
        <w:tc>
          <w:tcPr>
            <w:tcW w:w="4787" w:type="dxa"/>
            <w:noWrap/>
            <w:vAlign w:val="center"/>
          </w:tcPr>
          <w:p w:rsidR="000C41F7" w:rsidRDefault="00DF1396">
            <w:pPr>
              <w:pStyle w:val="affffb"/>
              <w:adjustRightInd w:val="0"/>
              <w:snapToGrid w:val="0"/>
              <w:ind w:firstLineChars="0" w:firstLine="0"/>
              <w:jc w:val="center"/>
            </w:pPr>
            <w:r>
              <w:rPr>
                <w:rFonts w:hint="eastAsia"/>
              </w:rPr>
              <w:t>定义值</w:t>
            </w:r>
          </w:p>
        </w:tc>
      </w:tr>
      <w:tr w:rsidR="000C41F7">
        <w:tc>
          <w:tcPr>
            <w:tcW w:w="4569" w:type="dxa"/>
            <w:noWrap/>
            <w:vAlign w:val="center"/>
          </w:tcPr>
          <w:p w:rsidR="000C41F7" w:rsidRDefault="00DF1396">
            <w:pPr>
              <w:pStyle w:val="affffb"/>
              <w:adjustRightInd w:val="0"/>
              <w:snapToGrid w:val="0"/>
              <w:ind w:firstLineChars="0" w:firstLine="0"/>
              <w:jc w:val="center"/>
            </w:pPr>
            <w:proofErr w:type="gramStart"/>
            <w:r>
              <w:rPr>
                <w:rFonts w:hint="eastAsia"/>
              </w:rPr>
              <w:t>统控开关</w:t>
            </w:r>
            <w:proofErr w:type="gramEnd"/>
            <w:r>
              <w:rPr>
                <w:rFonts w:hint="eastAsia"/>
              </w:rPr>
              <w:t>功能</w:t>
            </w:r>
          </w:p>
        </w:tc>
        <w:tc>
          <w:tcPr>
            <w:tcW w:w="4787" w:type="dxa"/>
            <w:noWrap/>
            <w:vAlign w:val="center"/>
          </w:tcPr>
          <w:p w:rsidR="000C41F7" w:rsidRDefault="00DF1396">
            <w:pPr>
              <w:pStyle w:val="affffb"/>
              <w:adjustRightInd w:val="0"/>
              <w:snapToGrid w:val="0"/>
              <w:ind w:firstLineChars="0" w:firstLine="0"/>
              <w:jc w:val="center"/>
            </w:pPr>
            <w:r>
              <w:rPr>
                <w:rFonts w:hint="eastAsia"/>
              </w:rPr>
              <w:t>0</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回路1开关功能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1</w:t>
            </w:r>
          </w:p>
        </w:tc>
      </w:tr>
      <w:tr w:rsidR="000C41F7">
        <w:trPr>
          <w:trHeight w:val="227"/>
        </w:trPr>
        <w:tc>
          <w:tcPr>
            <w:tcW w:w="4569" w:type="dxa"/>
            <w:noWrap/>
            <w:vAlign w:val="center"/>
          </w:tcPr>
          <w:p w:rsidR="000C41F7" w:rsidRDefault="00DF1396">
            <w:pPr>
              <w:pStyle w:val="affffb"/>
              <w:adjustRightInd w:val="0"/>
              <w:snapToGrid w:val="0"/>
              <w:ind w:firstLineChars="0" w:firstLine="0"/>
              <w:jc w:val="center"/>
            </w:pPr>
            <w:r>
              <w:rPr>
                <w:rFonts w:hint="eastAsia"/>
              </w:rPr>
              <w:t>回路2开关功能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2</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回路3开关功能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3</w:t>
            </w:r>
          </w:p>
        </w:tc>
      </w:tr>
    </w:tbl>
    <w:p w:rsidR="000C41F7" w:rsidRDefault="00DF1396">
      <w:pPr>
        <w:pStyle w:val="aff0"/>
        <w:numPr>
          <w:ilvl w:val="0"/>
          <w:numId w:val="0"/>
        </w:numPr>
        <w:spacing w:before="156" w:after="156"/>
      </w:pPr>
      <w:r>
        <w:rPr>
          <w:rFonts w:hint="eastAsia"/>
        </w:rPr>
        <w:lastRenderedPageBreak/>
        <w:t>表7　（续）</w:t>
      </w:r>
    </w:p>
    <w:tbl>
      <w:tblPr>
        <w:tblStyle w:val="afffe"/>
        <w:tblW w:w="0" w:type="auto"/>
        <w:tblInd w:w="108" w:type="dxa"/>
        <w:tblLook w:val="04A0" w:firstRow="1" w:lastRow="0" w:firstColumn="1" w:lastColumn="0" w:noHBand="0" w:noVBand="1"/>
      </w:tblPr>
      <w:tblGrid>
        <w:gridCol w:w="4510"/>
        <w:gridCol w:w="4726"/>
      </w:tblGrid>
      <w:tr w:rsidR="000C41F7">
        <w:trPr>
          <w:trHeight w:val="90"/>
        </w:trPr>
        <w:tc>
          <w:tcPr>
            <w:tcW w:w="4569" w:type="dxa"/>
            <w:noWrap/>
            <w:vAlign w:val="center"/>
          </w:tcPr>
          <w:p w:rsidR="000C41F7" w:rsidRDefault="00DF1396">
            <w:pPr>
              <w:pStyle w:val="affffb"/>
              <w:adjustRightInd w:val="0"/>
              <w:snapToGrid w:val="0"/>
              <w:ind w:firstLineChars="0" w:firstLine="0"/>
              <w:jc w:val="center"/>
            </w:pPr>
            <w:r>
              <w:rPr>
                <w:rFonts w:hint="eastAsia"/>
              </w:rPr>
              <w:t>对象名称</w:t>
            </w:r>
          </w:p>
        </w:tc>
        <w:tc>
          <w:tcPr>
            <w:tcW w:w="4787" w:type="dxa"/>
            <w:noWrap/>
            <w:vAlign w:val="center"/>
          </w:tcPr>
          <w:p w:rsidR="000C41F7" w:rsidRDefault="00DF1396">
            <w:pPr>
              <w:pStyle w:val="affffb"/>
              <w:adjustRightInd w:val="0"/>
              <w:snapToGrid w:val="0"/>
              <w:ind w:firstLineChars="0" w:firstLine="0"/>
              <w:jc w:val="center"/>
            </w:pPr>
            <w:r>
              <w:rPr>
                <w:rFonts w:hint="eastAsia"/>
              </w:rPr>
              <w:t>定义值</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回路4开关功能</w:t>
            </w:r>
          </w:p>
        </w:tc>
        <w:tc>
          <w:tcPr>
            <w:tcW w:w="4787" w:type="dxa"/>
            <w:noWrap/>
            <w:vAlign w:val="center"/>
          </w:tcPr>
          <w:p w:rsidR="000C41F7" w:rsidRDefault="00DF1396">
            <w:pPr>
              <w:pStyle w:val="affffb"/>
              <w:adjustRightInd w:val="0"/>
              <w:snapToGrid w:val="0"/>
              <w:ind w:firstLineChars="0" w:firstLine="0"/>
              <w:jc w:val="center"/>
            </w:pPr>
            <w:r>
              <w:rPr>
                <w:rFonts w:hint="eastAsia"/>
              </w:rPr>
              <w:t>4</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回路1绝对调光功能</w:t>
            </w:r>
          </w:p>
        </w:tc>
        <w:tc>
          <w:tcPr>
            <w:tcW w:w="4787" w:type="dxa"/>
            <w:noWrap/>
            <w:vAlign w:val="center"/>
          </w:tcPr>
          <w:p w:rsidR="000C41F7" w:rsidRDefault="00DF1396">
            <w:pPr>
              <w:pStyle w:val="affffb"/>
              <w:adjustRightInd w:val="0"/>
              <w:snapToGrid w:val="0"/>
              <w:ind w:firstLineChars="0" w:firstLine="0"/>
              <w:jc w:val="center"/>
            </w:pPr>
            <w:r>
              <w:rPr>
                <w:rFonts w:hint="eastAsia"/>
              </w:rPr>
              <w:t>5</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回路2绝对调光功能</w:t>
            </w:r>
          </w:p>
        </w:tc>
        <w:tc>
          <w:tcPr>
            <w:tcW w:w="4787" w:type="dxa"/>
            <w:noWrap/>
            <w:vAlign w:val="center"/>
          </w:tcPr>
          <w:p w:rsidR="000C41F7" w:rsidRDefault="00DF1396">
            <w:pPr>
              <w:pStyle w:val="affffb"/>
              <w:adjustRightInd w:val="0"/>
              <w:snapToGrid w:val="0"/>
              <w:ind w:firstLineChars="0" w:firstLine="0"/>
              <w:jc w:val="center"/>
            </w:pPr>
            <w:r>
              <w:rPr>
                <w:rFonts w:hint="eastAsia"/>
              </w:rPr>
              <w:t>6</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回路3绝对调光功能</w:t>
            </w:r>
          </w:p>
        </w:tc>
        <w:tc>
          <w:tcPr>
            <w:tcW w:w="4787" w:type="dxa"/>
            <w:noWrap/>
            <w:vAlign w:val="center"/>
          </w:tcPr>
          <w:p w:rsidR="000C41F7" w:rsidRDefault="00DF1396">
            <w:pPr>
              <w:pStyle w:val="affffb"/>
              <w:adjustRightInd w:val="0"/>
              <w:snapToGrid w:val="0"/>
              <w:ind w:firstLineChars="0" w:firstLine="0"/>
              <w:jc w:val="center"/>
            </w:pPr>
            <w:r>
              <w:rPr>
                <w:rFonts w:hint="eastAsia"/>
              </w:rPr>
              <w:t>7</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回路4绝对调光功能</w:t>
            </w:r>
          </w:p>
        </w:tc>
        <w:tc>
          <w:tcPr>
            <w:tcW w:w="4787" w:type="dxa"/>
            <w:noWrap/>
            <w:vAlign w:val="center"/>
          </w:tcPr>
          <w:p w:rsidR="000C41F7" w:rsidRDefault="00DF1396">
            <w:pPr>
              <w:pStyle w:val="affffb"/>
              <w:adjustRightInd w:val="0"/>
              <w:snapToGrid w:val="0"/>
              <w:ind w:firstLineChars="0" w:firstLine="0"/>
              <w:jc w:val="center"/>
            </w:pPr>
            <w:r>
              <w:rPr>
                <w:rFonts w:hint="eastAsia"/>
              </w:rPr>
              <w:t>8</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回路1相对调</w:t>
            </w:r>
            <w:proofErr w:type="gramStart"/>
            <w:r>
              <w:rPr>
                <w:rFonts w:hint="eastAsia"/>
              </w:rPr>
              <w:t>光功能</w:t>
            </w:r>
            <w:proofErr w:type="gramEnd"/>
          </w:p>
        </w:tc>
        <w:tc>
          <w:tcPr>
            <w:tcW w:w="4787" w:type="dxa"/>
            <w:noWrap/>
            <w:vAlign w:val="center"/>
          </w:tcPr>
          <w:p w:rsidR="000C41F7" w:rsidRDefault="00DF1396">
            <w:pPr>
              <w:pStyle w:val="affffb"/>
              <w:adjustRightInd w:val="0"/>
              <w:snapToGrid w:val="0"/>
              <w:ind w:firstLineChars="0" w:firstLine="0"/>
              <w:jc w:val="center"/>
            </w:pPr>
            <w:r>
              <w:rPr>
                <w:rFonts w:hint="eastAsia"/>
              </w:rPr>
              <w:t>9</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回路2相对调</w:t>
            </w:r>
            <w:proofErr w:type="gramStart"/>
            <w:r>
              <w:rPr>
                <w:rFonts w:hint="eastAsia"/>
              </w:rPr>
              <w:t>光功能</w:t>
            </w:r>
            <w:proofErr w:type="gramEnd"/>
          </w:p>
        </w:tc>
        <w:tc>
          <w:tcPr>
            <w:tcW w:w="4787" w:type="dxa"/>
            <w:noWrap/>
            <w:vAlign w:val="center"/>
          </w:tcPr>
          <w:p w:rsidR="000C41F7" w:rsidRDefault="00DF1396">
            <w:pPr>
              <w:pStyle w:val="affffb"/>
              <w:adjustRightInd w:val="0"/>
              <w:snapToGrid w:val="0"/>
              <w:ind w:firstLineChars="0" w:firstLine="0"/>
              <w:jc w:val="center"/>
            </w:pPr>
            <w:r>
              <w:rPr>
                <w:rFonts w:hint="eastAsia"/>
              </w:rPr>
              <w:t>10</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回路3相对调</w:t>
            </w:r>
            <w:proofErr w:type="gramStart"/>
            <w:r>
              <w:rPr>
                <w:rFonts w:hint="eastAsia"/>
              </w:rPr>
              <w:t>光功能</w:t>
            </w:r>
            <w:proofErr w:type="gramEnd"/>
          </w:p>
        </w:tc>
        <w:tc>
          <w:tcPr>
            <w:tcW w:w="4787" w:type="dxa"/>
            <w:noWrap/>
            <w:vAlign w:val="center"/>
          </w:tcPr>
          <w:p w:rsidR="000C41F7" w:rsidRDefault="00DF1396">
            <w:pPr>
              <w:pStyle w:val="affffb"/>
              <w:adjustRightInd w:val="0"/>
              <w:snapToGrid w:val="0"/>
              <w:ind w:firstLineChars="0" w:firstLine="0"/>
              <w:jc w:val="center"/>
            </w:pPr>
            <w:r>
              <w:rPr>
                <w:rFonts w:hint="eastAsia"/>
              </w:rPr>
              <w:t>11</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回路4相对调</w:t>
            </w:r>
            <w:proofErr w:type="gramStart"/>
            <w:r>
              <w:rPr>
                <w:rFonts w:hint="eastAsia"/>
              </w:rPr>
              <w:t>光功能</w:t>
            </w:r>
            <w:proofErr w:type="gramEnd"/>
          </w:p>
        </w:tc>
        <w:tc>
          <w:tcPr>
            <w:tcW w:w="4787" w:type="dxa"/>
            <w:noWrap/>
            <w:vAlign w:val="center"/>
          </w:tcPr>
          <w:p w:rsidR="000C41F7" w:rsidRDefault="00DF1396">
            <w:pPr>
              <w:pStyle w:val="affffb"/>
              <w:adjustRightInd w:val="0"/>
              <w:snapToGrid w:val="0"/>
              <w:ind w:firstLineChars="0" w:firstLine="0"/>
              <w:jc w:val="center"/>
            </w:pPr>
            <w:r>
              <w:rPr>
                <w:rFonts w:hint="eastAsia"/>
              </w:rPr>
              <w:t>12</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保留</w:t>
            </w:r>
          </w:p>
        </w:tc>
        <w:tc>
          <w:tcPr>
            <w:tcW w:w="4787" w:type="dxa"/>
            <w:noWrap/>
            <w:vAlign w:val="center"/>
          </w:tcPr>
          <w:p w:rsidR="000C41F7" w:rsidRDefault="00DF1396">
            <w:pPr>
              <w:pStyle w:val="affffb"/>
              <w:adjustRightInd w:val="0"/>
              <w:snapToGrid w:val="0"/>
              <w:ind w:firstLineChars="0" w:firstLine="0"/>
              <w:jc w:val="center"/>
            </w:pPr>
            <w:r>
              <w:rPr>
                <w:rFonts w:hint="eastAsia"/>
              </w:rPr>
              <w:t>13-15</w:t>
            </w:r>
          </w:p>
        </w:tc>
      </w:tr>
    </w:tbl>
    <w:p w:rsidR="000C41F7" w:rsidRDefault="000C41F7">
      <w:pPr>
        <w:pStyle w:val="affffb"/>
        <w:ind w:firstLine="420"/>
      </w:pPr>
    </w:p>
    <w:p w:rsidR="000C41F7" w:rsidRDefault="00DF1396">
      <w:pPr>
        <w:pStyle w:val="affc"/>
        <w:spacing w:before="156" w:after="156"/>
      </w:pPr>
      <w:r>
        <w:rPr>
          <w:rFonts w:hint="eastAsia"/>
        </w:rPr>
        <w:t>窗帘执行器对象</w:t>
      </w:r>
    </w:p>
    <w:p w:rsidR="000C41F7" w:rsidRDefault="00DF1396">
      <w:pPr>
        <w:pStyle w:val="affffb"/>
        <w:ind w:firstLine="420"/>
      </w:pPr>
      <w:r>
        <w:rPr>
          <w:rFonts w:hint="eastAsia"/>
        </w:rPr>
        <w:t>窗帘执行器对象值定义应符合表8</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表8　窗帘执行器对象功能值</w:t>
      </w:r>
    </w:p>
    <w:tbl>
      <w:tblPr>
        <w:tblStyle w:val="afffe"/>
        <w:tblW w:w="0" w:type="auto"/>
        <w:tblInd w:w="108" w:type="dxa"/>
        <w:tblLook w:val="04A0" w:firstRow="1" w:lastRow="0" w:firstColumn="1" w:lastColumn="0" w:noHBand="0" w:noVBand="1"/>
      </w:tblPr>
      <w:tblGrid>
        <w:gridCol w:w="4478"/>
        <w:gridCol w:w="4758"/>
      </w:tblGrid>
      <w:tr w:rsidR="000C41F7">
        <w:trPr>
          <w:trHeight w:val="90"/>
        </w:trPr>
        <w:tc>
          <w:tcPr>
            <w:tcW w:w="4536" w:type="dxa"/>
            <w:noWrap/>
            <w:vAlign w:val="center"/>
          </w:tcPr>
          <w:p w:rsidR="000C41F7" w:rsidRDefault="00DF1396">
            <w:pPr>
              <w:pStyle w:val="affffb"/>
              <w:adjustRightInd w:val="0"/>
              <w:snapToGrid w:val="0"/>
              <w:ind w:firstLineChars="0" w:firstLine="0"/>
              <w:jc w:val="center"/>
            </w:pPr>
            <w:r>
              <w:rPr>
                <w:rFonts w:hint="eastAsia"/>
              </w:rPr>
              <w:t>对象名称</w:t>
            </w:r>
          </w:p>
        </w:tc>
        <w:tc>
          <w:tcPr>
            <w:tcW w:w="4820" w:type="dxa"/>
            <w:noWrap/>
            <w:vAlign w:val="center"/>
          </w:tcPr>
          <w:p w:rsidR="000C41F7" w:rsidRDefault="00DF1396">
            <w:pPr>
              <w:pStyle w:val="affffb"/>
              <w:adjustRightInd w:val="0"/>
              <w:snapToGrid w:val="0"/>
              <w:ind w:firstLineChars="0" w:firstLine="0"/>
              <w:jc w:val="center"/>
            </w:pPr>
            <w:r>
              <w:rPr>
                <w:rFonts w:hint="eastAsia"/>
              </w:rPr>
              <w:t>定义值</w:t>
            </w:r>
          </w:p>
        </w:tc>
      </w:tr>
      <w:tr w:rsidR="000C41F7">
        <w:tc>
          <w:tcPr>
            <w:tcW w:w="4536" w:type="dxa"/>
            <w:noWrap/>
            <w:vAlign w:val="center"/>
          </w:tcPr>
          <w:p w:rsidR="000C41F7" w:rsidRDefault="00DF1396">
            <w:pPr>
              <w:pStyle w:val="affffb"/>
              <w:adjustRightInd w:val="0"/>
              <w:snapToGrid w:val="0"/>
              <w:ind w:firstLineChars="0" w:firstLine="0"/>
              <w:jc w:val="center"/>
            </w:pPr>
            <w:proofErr w:type="gramStart"/>
            <w:r>
              <w:rPr>
                <w:rFonts w:hint="eastAsia"/>
              </w:rPr>
              <w:t>统控开关</w:t>
            </w:r>
            <w:proofErr w:type="gramEnd"/>
            <w:r>
              <w:rPr>
                <w:rFonts w:hint="eastAsia"/>
              </w:rPr>
              <w:t>功能</w:t>
            </w:r>
          </w:p>
        </w:tc>
        <w:tc>
          <w:tcPr>
            <w:tcW w:w="4820" w:type="dxa"/>
            <w:noWrap/>
            <w:vAlign w:val="center"/>
          </w:tcPr>
          <w:p w:rsidR="000C41F7" w:rsidRDefault="00DF1396">
            <w:pPr>
              <w:pStyle w:val="affffb"/>
              <w:adjustRightInd w:val="0"/>
              <w:snapToGrid w:val="0"/>
              <w:ind w:firstLineChars="0" w:firstLine="0"/>
              <w:jc w:val="center"/>
            </w:pPr>
            <w:r>
              <w:rPr>
                <w:rFonts w:hint="eastAsia"/>
              </w:rPr>
              <w:t>0</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窗帘1开关功能</w:t>
            </w:r>
          </w:p>
        </w:tc>
        <w:tc>
          <w:tcPr>
            <w:tcW w:w="4820" w:type="dxa"/>
            <w:noWrap/>
            <w:vAlign w:val="center"/>
          </w:tcPr>
          <w:p w:rsidR="000C41F7" w:rsidRDefault="00DF1396">
            <w:pPr>
              <w:pStyle w:val="affffb"/>
              <w:adjustRightInd w:val="0"/>
              <w:snapToGrid w:val="0"/>
              <w:ind w:firstLineChars="0" w:firstLine="0"/>
              <w:jc w:val="center"/>
            </w:pPr>
            <w:r>
              <w:rPr>
                <w:rFonts w:hint="eastAsia"/>
              </w:rPr>
              <w:t>1</w:t>
            </w:r>
          </w:p>
        </w:tc>
      </w:tr>
      <w:tr w:rsidR="000C41F7">
        <w:trPr>
          <w:trHeight w:val="227"/>
        </w:trPr>
        <w:tc>
          <w:tcPr>
            <w:tcW w:w="4536" w:type="dxa"/>
            <w:noWrap/>
            <w:vAlign w:val="center"/>
          </w:tcPr>
          <w:p w:rsidR="000C41F7" w:rsidRDefault="00DF1396">
            <w:pPr>
              <w:pStyle w:val="affffb"/>
              <w:adjustRightInd w:val="0"/>
              <w:snapToGrid w:val="0"/>
              <w:ind w:firstLineChars="0" w:firstLine="0"/>
              <w:jc w:val="center"/>
            </w:pPr>
            <w:r>
              <w:rPr>
                <w:rFonts w:hint="eastAsia"/>
              </w:rPr>
              <w:t>窗帘2开关功能</w:t>
            </w:r>
          </w:p>
        </w:tc>
        <w:tc>
          <w:tcPr>
            <w:tcW w:w="4820" w:type="dxa"/>
            <w:noWrap/>
            <w:vAlign w:val="center"/>
          </w:tcPr>
          <w:p w:rsidR="000C41F7" w:rsidRDefault="00DF1396">
            <w:pPr>
              <w:pStyle w:val="affffb"/>
              <w:adjustRightInd w:val="0"/>
              <w:snapToGrid w:val="0"/>
              <w:ind w:firstLineChars="0" w:firstLine="0"/>
              <w:jc w:val="center"/>
            </w:pPr>
            <w:r>
              <w:rPr>
                <w:rFonts w:hint="eastAsia"/>
              </w:rPr>
              <w:t>2</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窗帘3开关功能</w:t>
            </w:r>
          </w:p>
        </w:tc>
        <w:tc>
          <w:tcPr>
            <w:tcW w:w="4820" w:type="dxa"/>
            <w:noWrap/>
            <w:vAlign w:val="center"/>
          </w:tcPr>
          <w:p w:rsidR="000C41F7" w:rsidRDefault="00DF1396">
            <w:pPr>
              <w:pStyle w:val="affffb"/>
              <w:adjustRightInd w:val="0"/>
              <w:snapToGrid w:val="0"/>
              <w:ind w:firstLineChars="0" w:firstLine="0"/>
              <w:jc w:val="center"/>
            </w:pPr>
            <w:r>
              <w:rPr>
                <w:rFonts w:hint="eastAsia"/>
              </w:rPr>
              <w:t>3</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窗帘4开关功能</w:t>
            </w:r>
          </w:p>
        </w:tc>
        <w:tc>
          <w:tcPr>
            <w:tcW w:w="4820" w:type="dxa"/>
            <w:noWrap/>
            <w:vAlign w:val="center"/>
          </w:tcPr>
          <w:p w:rsidR="000C41F7" w:rsidRDefault="00DF1396">
            <w:pPr>
              <w:pStyle w:val="affffb"/>
              <w:adjustRightInd w:val="0"/>
              <w:snapToGrid w:val="0"/>
              <w:ind w:firstLineChars="0" w:firstLine="0"/>
              <w:jc w:val="center"/>
            </w:pPr>
            <w:r>
              <w:rPr>
                <w:rFonts w:hint="eastAsia"/>
              </w:rPr>
              <w:t>4</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窗帘1设置绝对位置功能</w:t>
            </w:r>
          </w:p>
        </w:tc>
        <w:tc>
          <w:tcPr>
            <w:tcW w:w="4820" w:type="dxa"/>
            <w:noWrap/>
            <w:vAlign w:val="center"/>
          </w:tcPr>
          <w:p w:rsidR="000C41F7" w:rsidRDefault="00DF1396">
            <w:pPr>
              <w:pStyle w:val="affffb"/>
              <w:adjustRightInd w:val="0"/>
              <w:snapToGrid w:val="0"/>
              <w:ind w:firstLineChars="0" w:firstLine="0"/>
              <w:jc w:val="center"/>
            </w:pPr>
            <w:r>
              <w:rPr>
                <w:rFonts w:hint="eastAsia"/>
              </w:rPr>
              <w:t>5</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窗帘2设置绝对位置功能</w:t>
            </w:r>
          </w:p>
        </w:tc>
        <w:tc>
          <w:tcPr>
            <w:tcW w:w="4820" w:type="dxa"/>
            <w:noWrap/>
            <w:vAlign w:val="center"/>
          </w:tcPr>
          <w:p w:rsidR="000C41F7" w:rsidRDefault="00DF1396">
            <w:pPr>
              <w:pStyle w:val="affffb"/>
              <w:adjustRightInd w:val="0"/>
              <w:snapToGrid w:val="0"/>
              <w:ind w:firstLineChars="0" w:firstLine="0"/>
              <w:jc w:val="center"/>
            </w:pPr>
            <w:r>
              <w:rPr>
                <w:rFonts w:hint="eastAsia"/>
              </w:rPr>
              <w:t>6</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窗帘3设置绝对位置功能</w:t>
            </w:r>
          </w:p>
        </w:tc>
        <w:tc>
          <w:tcPr>
            <w:tcW w:w="4820" w:type="dxa"/>
            <w:noWrap/>
            <w:vAlign w:val="center"/>
          </w:tcPr>
          <w:p w:rsidR="000C41F7" w:rsidRDefault="00DF1396">
            <w:pPr>
              <w:pStyle w:val="affffb"/>
              <w:adjustRightInd w:val="0"/>
              <w:snapToGrid w:val="0"/>
              <w:ind w:firstLineChars="0" w:firstLine="0"/>
              <w:jc w:val="center"/>
            </w:pPr>
            <w:r>
              <w:rPr>
                <w:rFonts w:hint="eastAsia"/>
              </w:rPr>
              <w:t>7</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窗帘4设置绝对位置功能</w:t>
            </w:r>
          </w:p>
        </w:tc>
        <w:tc>
          <w:tcPr>
            <w:tcW w:w="4820" w:type="dxa"/>
            <w:noWrap/>
            <w:vAlign w:val="center"/>
          </w:tcPr>
          <w:p w:rsidR="000C41F7" w:rsidRDefault="00DF1396">
            <w:pPr>
              <w:pStyle w:val="affffb"/>
              <w:adjustRightInd w:val="0"/>
              <w:snapToGrid w:val="0"/>
              <w:ind w:firstLineChars="0" w:firstLine="0"/>
              <w:jc w:val="center"/>
            </w:pPr>
            <w:r>
              <w:rPr>
                <w:rFonts w:hint="eastAsia"/>
              </w:rPr>
              <w:t>8</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窗帘1点动功能</w:t>
            </w:r>
          </w:p>
        </w:tc>
        <w:tc>
          <w:tcPr>
            <w:tcW w:w="4820" w:type="dxa"/>
            <w:noWrap/>
            <w:vAlign w:val="center"/>
          </w:tcPr>
          <w:p w:rsidR="000C41F7" w:rsidRDefault="00DF1396">
            <w:pPr>
              <w:pStyle w:val="affffb"/>
              <w:adjustRightInd w:val="0"/>
              <w:snapToGrid w:val="0"/>
              <w:ind w:firstLineChars="0" w:firstLine="0"/>
              <w:jc w:val="center"/>
            </w:pPr>
            <w:r>
              <w:rPr>
                <w:rFonts w:hint="eastAsia"/>
              </w:rPr>
              <w:t>9</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窗帘2点动功能</w:t>
            </w:r>
          </w:p>
        </w:tc>
        <w:tc>
          <w:tcPr>
            <w:tcW w:w="4820" w:type="dxa"/>
            <w:noWrap/>
            <w:vAlign w:val="center"/>
          </w:tcPr>
          <w:p w:rsidR="000C41F7" w:rsidRDefault="00DF1396">
            <w:pPr>
              <w:pStyle w:val="affffb"/>
              <w:adjustRightInd w:val="0"/>
              <w:snapToGrid w:val="0"/>
              <w:ind w:firstLineChars="0" w:firstLine="0"/>
              <w:jc w:val="center"/>
            </w:pPr>
            <w:r>
              <w:rPr>
                <w:rFonts w:hint="eastAsia"/>
              </w:rPr>
              <w:t>10</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窗帘3点动功能</w:t>
            </w:r>
          </w:p>
        </w:tc>
        <w:tc>
          <w:tcPr>
            <w:tcW w:w="4820" w:type="dxa"/>
            <w:noWrap/>
            <w:vAlign w:val="center"/>
          </w:tcPr>
          <w:p w:rsidR="000C41F7" w:rsidRDefault="00DF1396">
            <w:pPr>
              <w:pStyle w:val="affffb"/>
              <w:adjustRightInd w:val="0"/>
              <w:snapToGrid w:val="0"/>
              <w:ind w:firstLineChars="0" w:firstLine="0"/>
              <w:jc w:val="center"/>
            </w:pPr>
            <w:r>
              <w:rPr>
                <w:rFonts w:hint="eastAsia"/>
              </w:rPr>
              <w:t>11</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窗帘4点动功能</w:t>
            </w:r>
          </w:p>
        </w:tc>
        <w:tc>
          <w:tcPr>
            <w:tcW w:w="4820" w:type="dxa"/>
            <w:noWrap/>
            <w:vAlign w:val="center"/>
          </w:tcPr>
          <w:p w:rsidR="000C41F7" w:rsidRDefault="00DF1396">
            <w:pPr>
              <w:pStyle w:val="affffb"/>
              <w:adjustRightInd w:val="0"/>
              <w:snapToGrid w:val="0"/>
              <w:ind w:firstLineChars="0" w:firstLine="0"/>
              <w:jc w:val="center"/>
            </w:pPr>
            <w:r>
              <w:rPr>
                <w:rFonts w:hint="eastAsia"/>
              </w:rPr>
              <w:t>12</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保留</w:t>
            </w:r>
          </w:p>
        </w:tc>
        <w:tc>
          <w:tcPr>
            <w:tcW w:w="4820" w:type="dxa"/>
            <w:noWrap/>
            <w:vAlign w:val="center"/>
          </w:tcPr>
          <w:p w:rsidR="000C41F7" w:rsidRDefault="00DF1396">
            <w:pPr>
              <w:pStyle w:val="affffb"/>
              <w:adjustRightInd w:val="0"/>
              <w:snapToGrid w:val="0"/>
              <w:ind w:firstLineChars="0" w:firstLine="0"/>
              <w:jc w:val="center"/>
            </w:pPr>
            <w:r>
              <w:rPr>
                <w:rFonts w:hint="eastAsia"/>
              </w:rPr>
              <w:t>13-15</w:t>
            </w:r>
          </w:p>
        </w:tc>
      </w:tr>
    </w:tbl>
    <w:p w:rsidR="000C41F7" w:rsidRDefault="00DF1396">
      <w:pPr>
        <w:pStyle w:val="affc"/>
        <w:spacing w:before="156" w:after="156"/>
      </w:pPr>
      <w:r>
        <w:rPr>
          <w:rFonts w:hint="eastAsia"/>
        </w:rPr>
        <w:t>空调执行器对象</w:t>
      </w:r>
    </w:p>
    <w:p w:rsidR="000C41F7" w:rsidRDefault="00DF1396">
      <w:pPr>
        <w:pStyle w:val="affffb"/>
        <w:ind w:firstLine="420"/>
      </w:pPr>
      <w:r>
        <w:rPr>
          <w:rFonts w:hint="eastAsia"/>
        </w:rPr>
        <w:t>空调执行器对象值定义应符合表9</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表9　空调执行器对象功能值</w:t>
      </w:r>
    </w:p>
    <w:tbl>
      <w:tblPr>
        <w:tblStyle w:val="afffe"/>
        <w:tblW w:w="0" w:type="auto"/>
        <w:tblInd w:w="108" w:type="dxa"/>
        <w:tblLook w:val="04A0" w:firstRow="1" w:lastRow="0" w:firstColumn="1" w:lastColumn="0" w:noHBand="0" w:noVBand="1"/>
      </w:tblPr>
      <w:tblGrid>
        <w:gridCol w:w="4478"/>
        <w:gridCol w:w="4758"/>
      </w:tblGrid>
      <w:tr w:rsidR="000C41F7">
        <w:trPr>
          <w:trHeight w:val="90"/>
        </w:trPr>
        <w:tc>
          <w:tcPr>
            <w:tcW w:w="4536" w:type="dxa"/>
            <w:noWrap/>
            <w:vAlign w:val="center"/>
          </w:tcPr>
          <w:p w:rsidR="000C41F7" w:rsidRDefault="00DF1396">
            <w:pPr>
              <w:pStyle w:val="affffb"/>
              <w:adjustRightInd w:val="0"/>
              <w:snapToGrid w:val="0"/>
              <w:ind w:firstLineChars="0" w:firstLine="0"/>
              <w:jc w:val="center"/>
            </w:pPr>
            <w:r>
              <w:rPr>
                <w:rFonts w:hint="eastAsia"/>
              </w:rPr>
              <w:t>对象名称</w:t>
            </w:r>
          </w:p>
        </w:tc>
        <w:tc>
          <w:tcPr>
            <w:tcW w:w="4820" w:type="dxa"/>
            <w:noWrap/>
            <w:vAlign w:val="center"/>
          </w:tcPr>
          <w:p w:rsidR="000C41F7" w:rsidRDefault="00DF1396">
            <w:pPr>
              <w:pStyle w:val="affffb"/>
              <w:adjustRightInd w:val="0"/>
              <w:snapToGrid w:val="0"/>
              <w:ind w:firstLineChars="0" w:firstLine="0"/>
              <w:jc w:val="center"/>
            </w:pPr>
            <w:r>
              <w:rPr>
                <w:rFonts w:hint="eastAsia"/>
              </w:rPr>
              <w:t>定义值</w:t>
            </w:r>
          </w:p>
        </w:tc>
      </w:tr>
      <w:tr w:rsidR="000C41F7">
        <w:tc>
          <w:tcPr>
            <w:tcW w:w="4536" w:type="dxa"/>
            <w:noWrap/>
            <w:vAlign w:val="center"/>
          </w:tcPr>
          <w:p w:rsidR="000C41F7" w:rsidRDefault="00DF1396">
            <w:pPr>
              <w:pStyle w:val="affffb"/>
              <w:adjustRightInd w:val="0"/>
              <w:snapToGrid w:val="0"/>
              <w:ind w:firstLineChars="0" w:firstLine="0"/>
              <w:jc w:val="center"/>
            </w:pPr>
            <w:proofErr w:type="gramStart"/>
            <w:r>
              <w:rPr>
                <w:rFonts w:hint="eastAsia"/>
              </w:rPr>
              <w:t>统控开关</w:t>
            </w:r>
            <w:proofErr w:type="gramEnd"/>
            <w:r>
              <w:rPr>
                <w:rFonts w:hint="eastAsia"/>
              </w:rPr>
              <w:t>功能</w:t>
            </w:r>
          </w:p>
        </w:tc>
        <w:tc>
          <w:tcPr>
            <w:tcW w:w="4820" w:type="dxa"/>
            <w:noWrap/>
            <w:vAlign w:val="center"/>
          </w:tcPr>
          <w:p w:rsidR="000C41F7" w:rsidRDefault="00DF1396">
            <w:pPr>
              <w:pStyle w:val="affffb"/>
              <w:adjustRightInd w:val="0"/>
              <w:snapToGrid w:val="0"/>
              <w:ind w:firstLineChars="0" w:firstLine="0"/>
              <w:jc w:val="center"/>
            </w:pPr>
            <w:r>
              <w:rPr>
                <w:rFonts w:hint="eastAsia"/>
              </w:rPr>
              <w:t>0</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开关功能</w:t>
            </w:r>
          </w:p>
        </w:tc>
        <w:tc>
          <w:tcPr>
            <w:tcW w:w="4820" w:type="dxa"/>
            <w:noWrap/>
            <w:vAlign w:val="center"/>
          </w:tcPr>
          <w:p w:rsidR="000C41F7" w:rsidRDefault="00DF1396">
            <w:pPr>
              <w:pStyle w:val="affffb"/>
              <w:adjustRightInd w:val="0"/>
              <w:snapToGrid w:val="0"/>
              <w:ind w:firstLineChars="0" w:firstLine="0"/>
              <w:jc w:val="center"/>
            </w:pPr>
            <w:r>
              <w:rPr>
                <w:rFonts w:hint="eastAsia"/>
              </w:rPr>
              <w:t>1</w:t>
            </w:r>
          </w:p>
        </w:tc>
      </w:tr>
      <w:tr w:rsidR="000C41F7">
        <w:trPr>
          <w:trHeight w:val="227"/>
        </w:trPr>
        <w:tc>
          <w:tcPr>
            <w:tcW w:w="4536" w:type="dxa"/>
            <w:noWrap/>
            <w:vAlign w:val="center"/>
          </w:tcPr>
          <w:p w:rsidR="000C41F7" w:rsidRDefault="00DF1396">
            <w:pPr>
              <w:pStyle w:val="affffb"/>
              <w:adjustRightInd w:val="0"/>
              <w:snapToGrid w:val="0"/>
              <w:ind w:firstLineChars="0" w:firstLine="0"/>
              <w:jc w:val="center"/>
            </w:pPr>
            <w:r>
              <w:rPr>
                <w:rFonts w:hint="eastAsia"/>
              </w:rPr>
              <w:t>模式功能</w:t>
            </w:r>
          </w:p>
        </w:tc>
        <w:tc>
          <w:tcPr>
            <w:tcW w:w="4820" w:type="dxa"/>
            <w:noWrap/>
            <w:vAlign w:val="center"/>
          </w:tcPr>
          <w:p w:rsidR="000C41F7" w:rsidRDefault="00DF1396">
            <w:pPr>
              <w:pStyle w:val="affffb"/>
              <w:adjustRightInd w:val="0"/>
              <w:snapToGrid w:val="0"/>
              <w:ind w:firstLineChars="0" w:firstLine="0"/>
              <w:jc w:val="center"/>
            </w:pPr>
            <w:r>
              <w:rPr>
                <w:rFonts w:hint="eastAsia"/>
              </w:rPr>
              <w:t>2</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风速功能</w:t>
            </w:r>
          </w:p>
        </w:tc>
        <w:tc>
          <w:tcPr>
            <w:tcW w:w="4820" w:type="dxa"/>
            <w:noWrap/>
            <w:vAlign w:val="center"/>
          </w:tcPr>
          <w:p w:rsidR="000C41F7" w:rsidRDefault="00DF1396">
            <w:pPr>
              <w:pStyle w:val="affffb"/>
              <w:adjustRightInd w:val="0"/>
              <w:snapToGrid w:val="0"/>
              <w:ind w:firstLineChars="0" w:firstLine="0"/>
              <w:jc w:val="center"/>
            </w:pPr>
            <w:r>
              <w:rPr>
                <w:rFonts w:hint="eastAsia"/>
              </w:rPr>
              <w:t>3</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温度功能</w:t>
            </w:r>
          </w:p>
        </w:tc>
        <w:tc>
          <w:tcPr>
            <w:tcW w:w="4820" w:type="dxa"/>
            <w:noWrap/>
            <w:vAlign w:val="center"/>
          </w:tcPr>
          <w:p w:rsidR="000C41F7" w:rsidRDefault="00DF1396">
            <w:pPr>
              <w:pStyle w:val="affffb"/>
              <w:adjustRightInd w:val="0"/>
              <w:snapToGrid w:val="0"/>
              <w:ind w:firstLineChars="0" w:firstLine="0"/>
              <w:jc w:val="center"/>
            </w:pPr>
            <w:r>
              <w:rPr>
                <w:rFonts w:hint="eastAsia"/>
              </w:rPr>
              <w:t>4</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保留</w:t>
            </w:r>
          </w:p>
        </w:tc>
        <w:tc>
          <w:tcPr>
            <w:tcW w:w="4820" w:type="dxa"/>
            <w:noWrap/>
            <w:vAlign w:val="center"/>
          </w:tcPr>
          <w:p w:rsidR="000C41F7" w:rsidRDefault="00DF1396">
            <w:pPr>
              <w:pStyle w:val="affffb"/>
              <w:adjustRightInd w:val="0"/>
              <w:snapToGrid w:val="0"/>
              <w:ind w:firstLineChars="0" w:firstLine="0"/>
              <w:jc w:val="center"/>
            </w:pPr>
            <w:r>
              <w:rPr>
                <w:rFonts w:hint="eastAsia"/>
              </w:rPr>
              <w:t>5-15</w:t>
            </w:r>
          </w:p>
        </w:tc>
      </w:tr>
    </w:tbl>
    <w:p w:rsidR="000C41F7" w:rsidRDefault="00DF1396">
      <w:pPr>
        <w:pStyle w:val="affc"/>
        <w:spacing w:before="156" w:after="156"/>
      </w:pPr>
      <w:r>
        <w:rPr>
          <w:rFonts w:hint="eastAsia"/>
        </w:rPr>
        <w:lastRenderedPageBreak/>
        <w:t>协议网关</w:t>
      </w:r>
    </w:p>
    <w:p w:rsidR="000C41F7" w:rsidRDefault="00DF1396">
      <w:pPr>
        <w:pStyle w:val="af1"/>
        <w:numPr>
          <w:ilvl w:val="0"/>
          <w:numId w:val="0"/>
        </w:numPr>
        <w:ind w:firstLineChars="200" w:firstLine="400"/>
        <w:jc w:val="both"/>
      </w:pPr>
      <w:r>
        <w:rPr>
          <w:rFonts w:ascii="Times New Roman"/>
          <w:sz w:val="20"/>
          <w:szCs w:val="21"/>
        </w:rPr>
        <w:t>协议网关为协议转换型</w:t>
      </w:r>
      <w:r>
        <w:rPr>
          <w:rFonts w:ascii="Times New Roman"/>
          <w:sz w:val="20"/>
          <w:szCs w:val="21"/>
        </w:rPr>
        <w:t xml:space="preserve">KNX </w:t>
      </w:r>
      <w:r>
        <w:rPr>
          <w:rFonts w:ascii="Times New Roman"/>
          <w:sz w:val="20"/>
          <w:szCs w:val="21"/>
        </w:rPr>
        <w:t>设备</w:t>
      </w:r>
      <w:r>
        <w:rPr>
          <w:rFonts w:hint="eastAsia"/>
        </w:rPr>
        <w:t>，应由其用户自行定义对象定义值，并以XML文件格式导入管理网关中。</w:t>
      </w:r>
    </w:p>
    <w:p w:rsidR="000C41F7" w:rsidRDefault="00DF1396">
      <w:pPr>
        <w:pStyle w:val="affc"/>
        <w:spacing w:before="156" w:after="156"/>
      </w:pPr>
      <w:r>
        <w:rPr>
          <w:rFonts w:hint="eastAsia"/>
        </w:rPr>
        <w:t>自定义对象</w:t>
      </w:r>
    </w:p>
    <w:p w:rsidR="000C41F7" w:rsidRDefault="00DF1396">
      <w:pPr>
        <w:pStyle w:val="affffb"/>
        <w:ind w:firstLine="420"/>
      </w:pPr>
      <w:r>
        <w:rPr>
          <w:rFonts w:hint="eastAsia"/>
        </w:rPr>
        <w:t>各设备可通过用户自定义对象属性，并以XML格式导入至管理网关之中。</w:t>
      </w:r>
    </w:p>
    <w:p w:rsidR="000C41F7" w:rsidRDefault="00DF1396">
      <w:pPr>
        <w:pStyle w:val="affb"/>
        <w:spacing w:before="156" w:after="156"/>
      </w:pPr>
      <w:bookmarkStart w:id="101" w:name="_Toc127791533"/>
      <w:r>
        <w:rPr>
          <w:rFonts w:hint="eastAsia"/>
        </w:rPr>
        <w:t>设备类型</w:t>
      </w:r>
      <w:bookmarkEnd w:id="101"/>
    </w:p>
    <w:p w:rsidR="000C41F7" w:rsidRDefault="00DF1396">
      <w:pPr>
        <w:pStyle w:val="affffb"/>
        <w:ind w:firstLineChars="0" w:firstLine="0"/>
      </w:pPr>
      <w:r>
        <w:rPr>
          <w:rFonts w:hint="eastAsia"/>
        </w:rPr>
        <w:t>8.1.3.1 执行类设备定义值</w:t>
      </w:r>
    </w:p>
    <w:p w:rsidR="000C41F7" w:rsidRDefault="00DF1396">
      <w:pPr>
        <w:pStyle w:val="affffb"/>
        <w:ind w:firstLine="420"/>
      </w:pPr>
      <w:r>
        <w:rPr>
          <w:rFonts w:hint="eastAsia"/>
        </w:rPr>
        <w:t>执行类设备类型定义值应符合表10</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表10　执行类设备类型定义值</w:t>
      </w:r>
    </w:p>
    <w:tbl>
      <w:tblPr>
        <w:tblStyle w:val="afffe"/>
        <w:tblW w:w="0" w:type="auto"/>
        <w:tblInd w:w="108" w:type="dxa"/>
        <w:tblLook w:val="04A0" w:firstRow="1" w:lastRow="0" w:firstColumn="1" w:lastColumn="0" w:noHBand="0" w:noVBand="1"/>
      </w:tblPr>
      <w:tblGrid>
        <w:gridCol w:w="4478"/>
        <w:gridCol w:w="4758"/>
      </w:tblGrid>
      <w:tr w:rsidR="000C41F7">
        <w:trPr>
          <w:trHeight w:val="90"/>
        </w:trPr>
        <w:tc>
          <w:tcPr>
            <w:tcW w:w="4536" w:type="dxa"/>
            <w:noWrap/>
            <w:vAlign w:val="center"/>
          </w:tcPr>
          <w:p w:rsidR="000C41F7" w:rsidRDefault="00DF1396">
            <w:pPr>
              <w:pStyle w:val="affffb"/>
              <w:adjustRightInd w:val="0"/>
              <w:snapToGrid w:val="0"/>
              <w:ind w:firstLineChars="0" w:firstLine="0"/>
              <w:jc w:val="center"/>
            </w:pPr>
            <w:r>
              <w:rPr>
                <w:rFonts w:hint="eastAsia"/>
              </w:rPr>
              <w:t>设备类型</w:t>
            </w:r>
          </w:p>
        </w:tc>
        <w:tc>
          <w:tcPr>
            <w:tcW w:w="4820" w:type="dxa"/>
            <w:noWrap/>
            <w:vAlign w:val="center"/>
          </w:tcPr>
          <w:p w:rsidR="000C41F7" w:rsidRDefault="00DF1396">
            <w:pPr>
              <w:pStyle w:val="affffb"/>
              <w:adjustRightInd w:val="0"/>
              <w:snapToGrid w:val="0"/>
              <w:ind w:firstLineChars="0" w:firstLine="0"/>
              <w:jc w:val="center"/>
            </w:pPr>
            <w:r>
              <w:rPr>
                <w:rFonts w:hint="eastAsia"/>
              </w:rPr>
              <w:t>定义值</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开关执行器</w:t>
            </w:r>
          </w:p>
        </w:tc>
        <w:tc>
          <w:tcPr>
            <w:tcW w:w="4820" w:type="dxa"/>
            <w:noWrap/>
            <w:vAlign w:val="center"/>
          </w:tcPr>
          <w:p w:rsidR="000C41F7" w:rsidRDefault="00DF1396">
            <w:pPr>
              <w:pStyle w:val="affffb"/>
              <w:adjustRightInd w:val="0"/>
              <w:snapToGrid w:val="0"/>
              <w:ind w:firstLineChars="0" w:firstLine="0"/>
              <w:jc w:val="center"/>
            </w:pPr>
            <w:r>
              <w:rPr>
                <w:rFonts w:hint="eastAsia"/>
              </w:rPr>
              <w:t>1</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调光执行器</w:t>
            </w:r>
          </w:p>
        </w:tc>
        <w:tc>
          <w:tcPr>
            <w:tcW w:w="4820" w:type="dxa"/>
            <w:noWrap/>
            <w:vAlign w:val="center"/>
          </w:tcPr>
          <w:p w:rsidR="000C41F7" w:rsidRDefault="00DF1396">
            <w:pPr>
              <w:pStyle w:val="affffb"/>
              <w:adjustRightInd w:val="0"/>
              <w:snapToGrid w:val="0"/>
              <w:ind w:firstLineChars="0" w:firstLine="0"/>
              <w:jc w:val="center"/>
            </w:pPr>
            <w:r>
              <w:rPr>
                <w:rFonts w:hint="eastAsia"/>
              </w:rPr>
              <w:t>2</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窗帘执行器</w:t>
            </w:r>
          </w:p>
        </w:tc>
        <w:tc>
          <w:tcPr>
            <w:tcW w:w="4820" w:type="dxa"/>
            <w:noWrap/>
            <w:vAlign w:val="center"/>
          </w:tcPr>
          <w:p w:rsidR="000C41F7" w:rsidRDefault="00DF1396">
            <w:pPr>
              <w:pStyle w:val="affffb"/>
              <w:adjustRightInd w:val="0"/>
              <w:snapToGrid w:val="0"/>
              <w:ind w:firstLineChars="0" w:firstLine="0"/>
              <w:jc w:val="center"/>
            </w:pPr>
            <w:r>
              <w:rPr>
                <w:rFonts w:hint="eastAsia"/>
              </w:rPr>
              <w:t>3</w:t>
            </w:r>
          </w:p>
        </w:tc>
      </w:tr>
      <w:tr w:rsidR="000C41F7">
        <w:tc>
          <w:tcPr>
            <w:tcW w:w="4536" w:type="dxa"/>
            <w:noWrap/>
            <w:vAlign w:val="center"/>
          </w:tcPr>
          <w:p w:rsidR="000C41F7" w:rsidRDefault="00DF1396">
            <w:pPr>
              <w:pStyle w:val="affffb"/>
              <w:adjustRightInd w:val="0"/>
              <w:snapToGrid w:val="0"/>
              <w:ind w:firstLineChars="0" w:firstLine="0"/>
              <w:jc w:val="center"/>
            </w:pPr>
            <w:r>
              <w:rPr>
                <w:rFonts w:hint="eastAsia"/>
              </w:rPr>
              <w:t>空调执行器</w:t>
            </w:r>
          </w:p>
        </w:tc>
        <w:tc>
          <w:tcPr>
            <w:tcW w:w="4820" w:type="dxa"/>
            <w:noWrap/>
            <w:vAlign w:val="center"/>
          </w:tcPr>
          <w:p w:rsidR="000C41F7" w:rsidRDefault="00DF1396">
            <w:pPr>
              <w:pStyle w:val="affffb"/>
              <w:adjustRightInd w:val="0"/>
              <w:snapToGrid w:val="0"/>
              <w:ind w:firstLineChars="0" w:firstLine="0"/>
              <w:jc w:val="center"/>
            </w:pPr>
            <w:r>
              <w:rPr>
                <w:rFonts w:hint="eastAsia"/>
              </w:rPr>
              <w:t>4</w:t>
            </w:r>
          </w:p>
        </w:tc>
      </w:tr>
    </w:tbl>
    <w:p w:rsidR="000C41F7" w:rsidRDefault="000C41F7">
      <w:pPr>
        <w:pStyle w:val="affffb"/>
        <w:ind w:firstLineChars="0" w:firstLine="0"/>
      </w:pPr>
    </w:p>
    <w:p w:rsidR="000C41F7" w:rsidRDefault="00DF1396">
      <w:pPr>
        <w:pStyle w:val="affffb"/>
        <w:ind w:firstLineChars="0" w:firstLine="0"/>
      </w:pPr>
      <w:r>
        <w:rPr>
          <w:rFonts w:hint="eastAsia"/>
        </w:rPr>
        <w:t>8.1.3.2 协议网关定义值</w:t>
      </w:r>
    </w:p>
    <w:p w:rsidR="000C41F7" w:rsidRDefault="00DF1396">
      <w:pPr>
        <w:pStyle w:val="affffb"/>
        <w:ind w:firstLine="420"/>
      </w:pPr>
      <w:r>
        <w:rPr>
          <w:rFonts w:hint="eastAsia"/>
        </w:rPr>
        <w:t>协议网关定义值应符合表11</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表11　协议网关定义值</w:t>
      </w:r>
    </w:p>
    <w:tbl>
      <w:tblPr>
        <w:tblStyle w:val="afffe"/>
        <w:tblW w:w="0" w:type="auto"/>
        <w:tblInd w:w="108" w:type="dxa"/>
        <w:tblLook w:val="04A0" w:firstRow="1" w:lastRow="0" w:firstColumn="1" w:lastColumn="0" w:noHBand="0" w:noVBand="1"/>
      </w:tblPr>
      <w:tblGrid>
        <w:gridCol w:w="4510"/>
        <w:gridCol w:w="4726"/>
      </w:tblGrid>
      <w:tr w:rsidR="000C41F7">
        <w:trPr>
          <w:trHeight w:val="90"/>
        </w:trPr>
        <w:tc>
          <w:tcPr>
            <w:tcW w:w="4569" w:type="dxa"/>
            <w:noWrap/>
            <w:vAlign w:val="center"/>
          </w:tcPr>
          <w:p w:rsidR="000C41F7" w:rsidRDefault="00DF1396">
            <w:pPr>
              <w:pStyle w:val="affffb"/>
              <w:adjustRightInd w:val="0"/>
              <w:snapToGrid w:val="0"/>
              <w:ind w:firstLineChars="0" w:firstLine="0"/>
              <w:jc w:val="center"/>
            </w:pPr>
            <w:r>
              <w:rPr>
                <w:rFonts w:hint="eastAsia"/>
              </w:rPr>
              <w:t>设备类型</w:t>
            </w:r>
          </w:p>
        </w:tc>
        <w:tc>
          <w:tcPr>
            <w:tcW w:w="4787" w:type="dxa"/>
            <w:noWrap/>
            <w:vAlign w:val="center"/>
          </w:tcPr>
          <w:p w:rsidR="000C41F7" w:rsidRDefault="00DF1396">
            <w:pPr>
              <w:pStyle w:val="affffb"/>
              <w:adjustRightInd w:val="0"/>
              <w:snapToGrid w:val="0"/>
              <w:ind w:firstLineChars="0" w:firstLine="0"/>
              <w:jc w:val="center"/>
            </w:pPr>
            <w:r>
              <w:rPr>
                <w:rFonts w:hint="eastAsia"/>
              </w:rPr>
              <w:t>定义值</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协议网关</w:t>
            </w:r>
          </w:p>
        </w:tc>
        <w:tc>
          <w:tcPr>
            <w:tcW w:w="4787" w:type="dxa"/>
            <w:noWrap/>
            <w:vAlign w:val="center"/>
          </w:tcPr>
          <w:p w:rsidR="000C41F7" w:rsidRDefault="00DF1396">
            <w:pPr>
              <w:pStyle w:val="affffb"/>
              <w:adjustRightInd w:val="0"/>
              <w:snapToGrid w:val="0"/>
              <w:ind w:firstLineChars="0" w:firstLine="0"/>
              <w:jc w:val="center"/>
            </w:pPr>
            <w:r>
              <w:rPr>
                <w:rFonts w:hint="eastAsia"/>
              </w:rPr>
              <w:t>5</w:t>
            </w:r>
          </w:p>
        </w:tc>
      </w:tr>
    </w:tbl>
    <w:p w:rsidR="000C41F7" w:rsidRDefault="00DF1396">
      <w:pPr>
        <w:pStyle w:val="affffb"/>
        <w:ind w:firstLineChars="0" w:firstLine="0"/>
      </w:pPr>
      <w:r>
        <w:rPr>
          <w:rFonts w:hint="eastAsia"/>
        </w:rPr>
        <w:t>8.1.3.3预留设备</w:t>
      </w:r>
    </w:p>
    <w:p w:rsidR="000C41F7" w:rsidRDefault="00DF1396">
      <w:pPr>
        <w:pStyle w:val="affffb"/>
        <w:ind w:firstLine="420"/>
      </w:pPr>
      <w:r>
        <w:rPr>
          <w:rFonts w:hint="eastAsia"/>
        </w:rPr>
        <w:t>预留设备定义值应符合表12</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表12　其他设备定义值</w:t>
      </w:r>
    </w:p>
    <w:tbl>
      <w:tblPr>
        <w:tblStyle w:val="afffe"/>
        <w:tblW w:w="0" w:type="auto"/>
        <w:tblInd w:w="108" w:type="dxa"/>
        <w:tblLook w:val="04A0" w:firstRow="1" w:lastRow="0" w:firstColumn="1" w:lastColumn="0" w:noHBand="0" w:noVBand="1"/>
      </w:tblPr>
      <w:tblGrid>
        <w:gridCol w:w="4510"/>
        <w:gridCol w:w="4726"/>
      </w:tblGrid>
      <w:tr w:rsidR="000C41F7">
        <w:trPr>
          <w:trHeight w:val="90"/>
        </w:trPr>
        <w:tc>
          <w:tcPr>
            <w:tcW w:w="4569" w:type="dxa"/>
            <w:noWrap/>
            <w:vAlign w:val="center"/>
          </w:tcPr>
          <w:p w:rsidR="000C41F7" w:rsidRDefault="00DF1396">
            <w:pPr>
              <w:pStyle w:val="affffb"/>
              <w:adjustRightInd w:val="0"/>
              <w:snapToGrid w:val="0"/>
              <w:ind w:firstLineChars="0" w:firstLine="0"/>
              <w:jc w:val="center"/>
            </w:pPr>
            <w:r>
              <w:rPr>
                <w:rFonts w:hint="eastAsia"/>
              </w:rPr>
              <w:t>设备类型</w:t>
            </w:r>
          </w:p>
        </w:tc>
        <w:tc>
          <w:tcPr>
            <w:tcW w:w="4787" w:type="dxa"/>
            <w:noWrap/>
            <w:vAlign w:val="center"/>
          </w:tcPr>
          <w:p w:rsidR="000C41F7" w:rsidRDefault="00DF1396">
            <w:pPr>
              <w:pStyle w:val="affffb"/>
              <w:adjustRightInd w:val="0"/>
              <w:snapToGrid w:val="0"/>
              <w:ind w:firstLineChars="0" w:firstLine="0"/>
              <w:jc w:val="center"/>
            </w:pPr>
            <w:r>
              <w:rPr>
                <w:rFonts w:hint="eastAsia"/>
              </w:rPr>
              <w:t>定义值</w:t>
            </w:r>
          </w:p>
        </w:tc>
      </w:tr>
      <w:tr w:rsidR="000C41F7">
        <w:tc>
          <w:tcPr>
            <w:tcW w:w="4569" w:type="dxa"/>
            <w:noWrap/>
            <w:vAlign w:val="center"/>
          </w:tcPr>
          <w:p w:rsidR="000C41F7" w:rsidRDefault="00DF1396">
            <w:pPr>
              <w:pStyle w:val="affffb"/>
              <w:adjustRightInd w:val="0"/>
              <w:snapToGrid w:val="0"/>
              <w:ind w:firstLineChars="0" w:firstLine="0"/>
              <w:jc w:val="center"/>
            </w:pPr>
            <w:r>
              <w:rPr>
                <w:rFonts w:hint="eastAsia"/>
              </w:rPr>
              <w:t>预留设备</w:t>
            </w:r>
          </w:p>
        </w:tc>
        <w:tc>
          <w:tcPr>
            <w:tcW w:w="4787" w:type="dxa"/>
            <w:noWrap/>
            <w:vAlign w:val="center"/>
          </w:tcPr>
          <w:p w:rsidR="000C41F7" w:rsidRDefault="00DF1396">
            <w:pPr>
              <w:pStyle w:val="affffb"/>
              <w:adjustRightInd w:val="0"/>
              <w:snapToGrid w:val="0"/>
              <w:ind w:firstLineChars="0" w:firstLine="0"/>
              <w:jc w:val="center"/>
            </w:pPr>
            <w:r>
              <w:rPr>
                <w:rFonts w:hint="eastAsia"/>
              </w:rPr>
              <w:t>6~7</w:t>
            </w:r>
          </w:p>
        </w:tc>
      </w:tr>
    </w:tbl>
    <w:p w:rsidR="000C41F7" w:rsidRDefault="00DF1396">
      <w:pPr>
        <w:pStyle w:val="affffb"/>
        <w:ind w:firstLine="420"/>
      </w:pPr>
      <w:r>
        <w:t>设备厂家也可以借助该组地址高字节第一</w:t>
      </w:r>
      <w:proofErr w:type="gramStart"/>
      <w:r>
        <w:t>比特位</w:t>
      </w:r>
      <w:proofErr w:type="gramEnd"/>
      <w:r>
        <w:t>和设备</w:t>
      </w:r>
      <w:proofErr w:type="gramStart"/>
      <w:r>
        <w:t>类型位</w:t>
      </w:r>
      <w:proofErr w:type="gramEnd"/>
      <w:r>
        <w:t>进行组合，实现自定义扩展。</w:t>
      </w:r>
    </w:p>
    <w:p w:rsidR="000C41F7" w:rsidRDefault="000C41F7">
      <w:pPr>
        <w:pStyle w:val="affffb"/>
        <w:ind w:firstLine="420"/>
      </w:pPr>
    </w:p>
    <w:p w:rsidR="000C41F7" w:rsidRDefault="00DF1396">
      <w:pPr>
        <w:pStyle w:val="affffb"/>
        <w:ind w:firstLine="420"/>
      </w:pPr>
      <w:r>
        <w:rPr>
          <w:rFonts w:hint="eastAsia"/>
        </w:rPr>
        <w:t>注：设备定义值为0时，则该报文广播包，可以被所有设备接收。</w:t>
      </w:r>
    </w:p>
    <w:p w:rsidR="000C41F7" w:rsidRDefault="00DF1396">
      <w:pPr>
        <w:pStyle w:val="affb"/>
        <w:spacing w:before="156" w:after="156"/>
      </w:pPr>
      <w:r>
        <w:rPr>
          <w:rFonts w:hint="eastAsia"/>
        </w:rPr>
        <w:t>设备编号</w:t>
      </w:r>
      <w:bookmarkEnd w:id="100"/>
    </w:p>
    <w:p w:rsidR="000C41F7" w:rsidRDefault="00DF1396">
      <w:pPr>
        <w:pStyle w:val="affffb"/>
        <w:ind w:firstLine="420"/>
      </w:pPr>
      <w:r>
        <w:rPr>
          <w:rFonts w:hint="eastAsia"/>
        </w:rPr>
        <w:t>设备编号定义应根据设备物理地址自动生成，物理地址的低字节即为自动生成的组地址的设备编号。</w:t>
      </w:r>
    </w:p>
    <w:p w:rsidR="000C41F7" w:rsidRDefault="00DF1396">
      <w:pPr>
        <w:pStyle w:val="affa"/>
        <w:spacing w:before="156" w:after="156"/>
      </w:pPr>
      <w:bookmarkStart w:id="102" w:name="_Hlk126136554"/>
      <w:bookmarkStart w:id="103" w:name="_Toc127791535"/>
      <w:bookmarkStart w:id="104" w:name="_Toc157152208"/>
      <w:r>
        <w:rPr>
          <w:rFonts w:hint="eastAsia"/>
        </w:rPr>
        <w:t>分配物理地址</w:t>
      </w:r>
      <w:bookmarkEnd w:id="102"/>
      <w:bookmarkEnd w:id="103"/>
      <w:r>
        <w:rPr>
          <w:rFonts w:hint="eastAsia"/>
        </w:rPr>
        <w:t>规范要求</w:t>
      </w:r>
      <w:bookmarkEnd w:id="104"/>
    </w:p>
    <w:p w:rsidR="000C41F7" w:rsidRDefault="00DF1396">
      <w:pPr>
        <w:pStyle w:val="affffb"/>
        <w:ind w:firstLine="420"/>
      </w:pPr>
      <w:r>
        <w:rPr>
          <w:rFonts w:hint="eastAsia"/>
        </w:rPr>
        <w:t>通过管理网关可以分配网内设备的物理地址，分配物理地址协议应包含：查询处于编程状态的设备、返回设备当前信息、写入自动分配的地址和写入成功应答。其中写入自动分配的地址和写入成功应答应使用管理密钥加密传输，其他协议应采用明文，其流程见图11。</w:t>
      </w:r>
    </w:p>
    <w:p w:rsidR="000C41F7" w:rsidRDefault="00DF1396">
      <w:pPr>
        <w:pStyle w:val="affffb"/>
        <w:ind w:firstLineChars="0" w:firstLine="0"/>
      </w:pPr>
      <w:r>
        <w:rPr>
          <w:noProof/>
        </w:rPr>
        <w:lastRenderedPageBreak/>
        <mc:AlternateContent>
          <mc:Choice Requires="wpg">
            <w:drawing>
              <wp:inline distT="0" distB="0" distL="0" distR="0" wp14:anchorId="738576A7" wp14:editId="6225C8FF">
                <wp:extent cx="5913120" cy="4499610"/>
                <wp:effectExtent l="0" t="0" r="0" b="15875"/>
                <wp:docPr id="1" name="组合 1"/>
                <wp:cNvGraphicFramePr/>
                <a:graphic xmlns:a="http://schemas.openxmlformats.org/drawingml/2006/main">
                  <a:graphicData uri="http://schemas.microsoft.com/office/word/2010/wordprocessingGroup">
                    <wpg:wgp>
                      <wpg:cNvGrpSpPr/>
                      <wpg:grpSpPr>
                        <a:xfrm>
                          <a:off x="0" y="0"/>
                          <a:ext cx="5913120" cy="4499670"/>
                          <a:chOff x="2735" y="265033"/>
                          <a:chExt cx="9312" cy="7086"/>
                        </a:xfrm>
                      </wpg:grpSpPr>
                      <wpg:grpSp>
                        <wpg:cNvPr id="72" name="组合 140"/>
                        <wpg:cNvGrpSpPr/>
                        <wpg:grpSpPr>
                          <a:xfrm>
                            <a:off x="2735" y="265033"/>
                            <a:ext cx="9312" cy="7086"/>
                            <a:chOff x="1212" y="144264"/>
                            <a:chExt cx="9312" cy="7086"/>
                          </a:xfrm>
                        </wpg:grpSpPr>
                        <wpg:grpSp>
                          <wpg:cNvPr id="74" name="组合 45"/>
                          <wpg:cNvGrpSpPr/>
                          <wpg:grpSpPr>
                            <a:xfrm>
                              <a:off x="1212" y="144264"/>
                              <a:ext cx="9312" cy="7086"/>
                              <a:chOff x="2094" y="123480"/>
                              <a:chExt cx="9312" cy="5340"/>
                            </a:xfrm>
                          </wpg:grpSpPr>
                          <wps:wsp>
                            <wps:cNvPr id="177" name="直接箭头连接符 30"/>
                            <wps:cNvCnPr/>
                            <wps:spPr>
                              <a:xfrm flipH="1">
                                <a:off x="4910" y="123932"/>
                                <a:ext cx="9" cy="4888"/>
                              </a:xfrm>
                              <a:prstGeom prst="straightConnector1">
                                <a:avLst/>
                              </a:prstGeom>
                              <a:ln w="25400" cap="flat" cmpd="sng">
                                <a:solidFill>
                                  <a:srgbClr val="000000"/>
                                </a:solidFill>
                                <a:prstDash val="solid"/>
                                <a:headEnd type="none" w="med" len="med"/>
                                <a:tailEnd type="none" w="med" len="med"/>
                              </a:ln>
                            </wps:spPr>
                            <wps:bodyPr/>
                          </wps:wsp>
                          <wps:wsp>
                            <wps:cNvPr id="178" name="直接箭头连接符 31"/>
                            <wps:cNvCnPr/>
                            <wps:spPr>
                              <a:xfrm>
                                <a:off x="8702" y="123932"/>
                                <a:ext cx="15" cy="4879"/>
                              </a:xfrm>
                              <a:prstGeom prst="straightConnector1">
                                <a:avLst/>
                              </a:prstGeom>
                              <a:ln w="25400" cap="flat" cmpd="sng">
                                <a:solidFill>
                                  <a:srgbClr val="000000"/>
                                </a:solidFill>
                                <a:prstDash val="solid"/>
                                <a:headEnd type="none" w="med" len="med"/>
                                <a:tailEnd type="none" w="med" len="med"/>
                              </a:ln>
                            </wps:spPr>
                            <wps:bodyPr/>
                          </wps:wsp>
                          <wps:wsp>
                            <wps:cNvPr id="179" name="直接箭头连接符 32"/>
                            <wps:cNvCnPr/>
                            <wps:spPr>
                              <a:xfrm>
                                <a:off x="4919" y="124126"/>
                                <a:ext cx="3783" cy="484"/>
                              </a:xfrm>
                              <a:prstGeom prst="straightConnector1">
                                <a:avLst/>
                              </a:prstGeom>
                              <a:ln w="9525" cap="flat" cmpd="sng">
                                <a:solidFill>
                                  <a:srgbClr val="000000"/>
                                </a:solidFill>
                                <a:prstDash val="solid"/>
                                <a:headEnd type="none" w="med" len="med"/>
                                <a:tailEnd type="triangle" w="med" len="med"/>
                              </a:ln>
                            </wps:spPr>
                            <wps:bodyPr/>
                          </wps:wsp>
                          <wps:wsp>
                            <wps:cNvPr id="180" name="文本框 33"/>
                            <wps:cNvSpPr txBox="1"/>
                            <wps:spPr>
                              <a:xfrm>
                                <a:off x="2631" y="125071"/>
                                <a:ext cx="2531" cy="527"/>
                              </a:xfrm>
                              <a:prstGeom prst="rect">
                                <a:avLst/>
                              </a:prstGeom>
                              <a:noFill/>
                              <a:ln>
                                <a:noFill/>
                              </a:ln>
                            </wps:spPr>
                            <wps:txbx>
                              <w:txbxContent>
                                <w:p w:rsidR="000C41F7" w:rsidRDefault="00DF1396">
                                  <w:pPr>
                                    <w:ind w:left="420" w:firstLine="420"/>
                                    <w:rPr>
                                      <w:sz w:val="18"/>
                                      <w:szCs w:val="18"/>
                                    </w:rPr>
                                  </w:pPr>
                                  <w:r>
                                    <w:rPr>
                                      <w:rFonts w:hAnsi="宋体" w:cs="宋体" w:hint="eastAsia"/>
                                      <w:color w:val="000000"/>
                                      <w:sz w:val="18"/>
                                      <w:szCs w:val="18"/>
                                    </w:rPr>
                                    <w:t>建立连接请求</w:t>
                                  </w:r>
                                </w:p>
                              </w:txbxContent>
                            </wps:txbx>
                            <wps:bodyPr upright="1"/>
                          </wps:wsp>
                          <wps:wsp>
                            <wps:cNvPr id="181" name="直接箭头连接符 34"/>
                            <wps:cNvCnPr/>
                            <wps:spPr>
                              <a:xfrm flipH="1">
                                <a:off x="4919" y="124699"/>
                                <a:ext cx="3707" cy="516"/>
                              </a:xfrm>
                              <a:prstGeom prst="straightConnector1">
                                <a:avLst/>
                              </a:prstGeom>
                              <a:ln w="9525" cap="flat" cmpd="sng">
                                <a:solidFill>
                                  <a:srgbClr val="000000"/>
                                </a:solidFill>
                                <a:prstDash val="solid"/>
                                <a:headEnd type="none" w="med" len="med"/>
                                <a:tailEnd type="triangle" w="med" len="med"/>
                              </a:ln>
                            </wps:spPr>
                            <wps:bodyPr/>
                          </wps:wsp>
                          <wps:wsp>
                            <wps:cNvPr id="182" name="文本框 35"/>
                            <wps:cNvSpPr txBox="1"/>
                            <wps:spPr>
                              <a:xfrm>
                                <a:off x="8704" y="125490"/>
                                <a:ext cx="2138" cy="462"/>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建立连接应答</w:t>
                                  </w:r>
                                </w:p>
                              </w:txbxContent>
                            </wps:txbx>
                            <wps:bodyPr upright="1"/>
                          </wps:wsp>
                          <wps:wsp>
                            <wps:cNvPr id="183" name="直接箭头连接符 36"/>
                            <wps:cNvCnPr/>
                            <wps:spPr>
                              <a:xfrm>
                                <a:off x="4919" y="125290"/>
                                <a:ext cx="3752" cy="345"/>
                              </a:xfrm>
                              <a:prstGeom prst="straightConnector1">
                                <a:avLst/>
                              </a:prstGeom>
                              <a:ln w="9525" cap="flat" cmpd="sng">
                                <a:solidFill>
                                  <a:srgbClr val="000000"/>
                                </a:solidFill>
                                <a:prstDash val="solid"/>
                                <a:headEnd type="none" w="med" len="med"/>
                                <a:tailEnd type="triangle" w="med" len="med"/>
                              </a:ln>
                            </wps:spPr>
                            <wps:bodyPr/>
                          </wps:wsp>
                          <wps:wsp>
                            <wps:cNvPr id="184" name="文本框 37"/>
                            <wps:cNvSpPr txBox="1"/>
                            <wps:spPr>
                              <a:xfrm>
                                <a:off x="2094" y="124008"/>
                                <a:ext cx="2889" cy="378"/>
                              </a:xfrm>
                              <a:prstGeom prst="rect">
                                <a:avLst/>
                              </a:prstGeom>
                              <a:noFill/>
                              <a:ln>
                                <a:noFill/>
                              </a:ln>
                            </wps:spPr>
                            <wps:txbx>
                              <w:txbxContent>
                                <w:p w:rsidR="000C41F7" w:rsidRDefault="00DF1396">
                                  <w:pPr>
                                    <w:ind w:firstLineChars="200" w:firstLine="360"/>
                                    <w:rPr>
                                      <w:sz w:val="18"/>
                                      <w:szCs w:val="18"/>
                                    </w:rPr>
                                  </w:pPr>
                                  <w:r>
                                    <w:rPr>
                                      <w:rFonts w:hAnsi="宋体" w:cs="宋体" w:hint="eastAsia"/>
                                      <w:color w:val="000000"/>
                                      <w:sz w:val="18"/>
                                      <w:szCs w:val="18"/>
                                    </w:rPr>
                                    <w:t>查询处于编程状态设备请求</w:t>
                                  </w:r>
                                </w:p>
                              </w:txbxContent>
                            </wps:txbx>
                            <wps:bodyPr upright="1"/>
                          </wps:wsp>
                          <wps:wsp>
                            <wps:cNvPr id="185" name="直接箭头连接符 38"/>
                            <wps:cNvCnPr/>
                            <wps:spPr>
                              <a:xfrm flipH="1">
                                <a:off x="4919" y="125756"/>
                                <a:ext cx="3671" cy="598"/>
                              </a:xfrm>
                              <a:prstGeom prst="straightConnector1">
                                <a:avLst/>
                              </a:prstGeom>
                              <a:ln w="9525" cap="flat" cmpd="sng">
                                <a:solidFill>
                                  <a:srgbClr val="000000"/>
                                </a:solidFill>
                                <a:prstDash val="solid"/>
                                <a:headEnd type="none" w="med" len="med"/>
                                <a:tailEnd type="triangle" w="med" len="med"/>
                              </a:ln>
                            </wps:spPr>
                            <wps:bodyPr/>
                          </wps:wsp>
                          <wps:wsp>
                            <wps:cNvPr id="186" name="文本框 39"/>
                            <wps:cNvSpPr txBox="1"/>
                            <wps:spPr>
                              <a:xfrm>
                                <a:off x="8733" y="124386"/>
                                <a:ext cx="2673" cy="463"/>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查询处于编程状态设备应答</w:t>
                                  </w:r>
                                </w:p>
                                <w:p w:rsidR="000C41F7" w:rsidRDefault="00DF1396">
                                  <w:pPr>
                                    <w:rPr>
                                      <w:sz w:val="18"/>
                                      <w:szCs w:val="18"/>
                                    </w:rPr>
                                  </w:pPr>
                                  <w:r>
                                    <w:rPr>
                                      <w:rFonts w:hAnsi="宋体" w:cs="宋体" w:hint="eastAsia"/>
                                      <w:color w:val="000000"/>
                                      <w:sz w:val="18"/>
                                      <w:szCs w:val="18"/>
                                    </w:rPr>
                                    <w:t>应答</w:t>
                                  </w:r>
                                </w:p>
                              </w:txbxContent>
                            </wps:txbx>
                            <wps:bodyPr upright="1"/>
                          </wps:wsp>
                          <wps:wsp>
                            <wps:cNvPr id="187" name="文本框 40"/>
                            <wps:cNvSpPr txBox="1"/>
                            <wps:spPr>
                              <a:xfrm>
                                <a:off x="3121" y="126185"/>
                                <a:ext cx="1862" cy="512"/>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设置物理地址请求</w:t>
                                  </w:r>
                                </w:p>
                                <w:p w:rsidR="000C41F7" w:rsidRDefault="000C41F7">
                                  <w:pPr>
                                    <w:rPr>
                                      <w:sz w:val="18"/>
                                      <w:szCs w:val="18"/>
                                    </w:rPr>
                                  </w:pPr>
                                </w:p>
                              </w:txbxContent>
                            </wps:txbx>
                            <wps:bodyPr upright="1"/>
                          </wps:wsp>
                          <wps:wsp>
                            <wps:cNvPr id="188" name="直接箭头连接符 41"/>
                            <wps:cNvCnPr/>
                            <wps:spPr>
                              <a:xfrm>
                                <a:off x="4983" y="126483"/>
                                <a:ext cx="3607" cy="378"/>
                              </a:xfrm>
                              <a:prstGeom prst="straightConnector1">
                                <a:avLst/>
                              </a:prstGeom>
                              <a:ln w="9525" cap="flat" cmpd="sng">
                                <a:solidFill>
                                  <a:srgbClr val="000000"/>
                                </a:solidFill>
                                <a:prstDash val="solid"/>
                                <a:headEnd type="none" w="med" len="med"/>
                                <a:tailEnd type="triangle" w="med" len="med"/>
                              </a:ln>
                            </wps:spPr>
                            <wps:bodyPr/>
                          </wps:wsp>
                          <wps:wsp>
                            <wps:cNvPr id="189" name="文本框 42"/>
                            <wps:cNvSpPr txBox="1"/>
                            <wps:spPr>
                              <a:xfrm>
                                <a:off x="8672" y="126635"/>
                                <a:ext cx="2381" cy="558"/>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设置物理地址应答</w:t>
                                  </w:r>
                                </w:p>
                              </w:txbxContent>
                            </wps:txbx>
                            <wps:bodyPr upright="1"/>
                          </wps:wsp>
                          <wps:wsp>
                            <wps:cNvPr id="190" name="矩形 43"/>
                            <wps:cNvSpPr/>
                            <wps:spPr>
                              <a:xfrm>
                                <a:off x="4157" y="123493"/>
                                <a:ext cx="1557" cy="408"/>
                              </a:xfrm>
                              <a:prstGeom prst="rect">
                                <a:avLst/>
                              </a:prstGeom>
                              <a:noFill/>
                              <a:ln>
                                <a:noFill/>
                              </a:ln>
                            </wps:spPr>
                            <wps:txbx>
                              <w:txbxContent>
                                <w:p w:rsidR="000C41F7" w:rsidRDefault="00DF1396">
                                  <w:pPr>
                                    <w:ind w:leftChars="100" w:left="210"/>
                                    <w:rPr>
                                      <w:rFonts w:eastAsiaTheme="minorEastAsia"/>
                                    </w:rPr>
                                  </w:pPr>
                                  <w:r>
                                    <w:rPr>
                                      <w:rFonts w:hint="eastAsia"/>
                                    </w:rPr>
                                    <w:t>管理网关</w:t>
                                  </w:r>
                                </w:p>
                              </w:txbxContent>
                            </wps:txbx>
                            <wps:bodyPr upright="1"/>
                          </wps:wsp>
                          <wps:wsp>
                            <wps:cNvPr id="191" name="矩形 44"/>
                            <wps:cNvSpPr/>
                            <wps:spPr>
                              <a:xfrm>
                                <a:off x="8140" y="123480"/>
                                <a:ext cx="1042" cy="408"/>
                              </a:xfrm>
                              <a:prstGeom prst="rect">
                                <a:avLst/>
                              </a:prstGeom>
                              <a:noFill/>
                              <a:ln>
                                <a:noFill/>
                              </a:ln>
                            </wps:spPr>
                            <wps:txbx>
                              <w:txbxContent>
                                <w:p w:rsidR="000C41F7" w:rsidRDefault="00DF1396">
                                  <w:pPr>
                                    <w:ind w:firstLineChars="100" w:firstLine="210"/>
                                    <w:rPr>
                                      <w:rFonts w:eastAsiaTheme="minorEastAsia"/>
                                    </w:rPr>
                                  </w:pPr>
                                  <w:r>
                                    <w:rPr>
                                      <w:rFonts w:hint="eastAsia"/>
                                    </w:rPr>
                                    <w:t>设备</w:t>
                                  </w:r>
                                </w:p>
                              </w:txbxContent>
                            </wps:txbx>
                            <wps:bodyPr upright="1"/>
                          </wps:wsp>
                        </wpg:grpSp>
                        <wps:wsp>
                          <wps:cNvPr id="192" name="直接箭头连接符 46"/>
                          <wps:cNvCnPr/>
                          <wps:spPr>
                            <a:xfrm flipH="1">
                              <a:off x="4050" y="148821"/>
                              <a:ext cx="3671" cy="587"/>
                            </a:xfrm>
                            <a:prstGeom prst="straightConnector1">
                              <a:avLst/>
                            </a:prstGeom>
                            <a:ln w="9525" cap="flat" cmpd="sng">
                              <a:solidFill>
                                <a:srgbClr val="000000"/>
                              </a:solidFill>
                              <a:prstDash val="solid"/>
                              <a:headEnd type="none" w="med" len="med"/>
                              <a:tailEnd type="triangle" w="med" len="med"/>
                            </a:ln>
                          </wps:spPr>
                          <wps:bodyPr/>
                        </wps:wsp>
                        <wps:wsp>
                          <wps:cNvPr id="193" name="文本框 47"/>
                          <wps:cNvSpPr txBox="1"/>
                          <wps:spPr>
                            <a:xfrm>
                              <a:off x="2546" y="149161"/>
                              <a:ext cx="2197" cy="516"/>
                            </a:xfrm>
                            <a:prstGeom prst="rect">
                              <a:avLst/>
                            </a:prstGeom>
                            <a:noFill/>
                            <a:ln>
                              <a:noFill/>
                            </a:ln>
                          </wps:spPr>
                          <wps:txbx>
                            <w:txbxContent>
                              <w:p w:rsidR="000C41F7" w:rsidRDefault="00DF1396">
                                <w:pPr>
                                  <w:rPr>
                                    <w:sz w:val="18"/>
                                    <w:szCs w:val="18"/>
                                  </w:rPr>
                                </w:pPr>
                                <w:r>
                                  <w:rPr>
                                    <w:rFonts w:hint="eastAsia"/>
                                    <w:sz w:val="18"/>
                                    <w:szCs w:val="18"/>
                                  </w:rPr>
                                  <w:t>断开连接</w:t>
                                </w:r>
                                <w:r>
                                  <w:rPr>
                                    <w:rFonts w:hAnsi="宋体" w:cs="宋体" w:hint="eastAsia"/>
                                    <w:color w:val="000000"/>
                                    <w:sz w:val="18"/>
                                    <w:szCs w:val="18"/>
                                  </w:rPr>
                                  <w:t>请求</w:t>
                                </w:r>
                              </w:p>
                            </w:txbxContent>
                          </wps:txbx>
                          <wps:bodyPr upright="1"/>
                        </wps:wsp>
                      </wpg:grpSp>
                      <wps:wsp>
                        <wps:cNvPr id="194" name="直接箭头连接符 46"/>
                        <wps:cNvCnPr/>
                        <wps:spPr>
                          <a:xfrm>
                            <a:off x="5620" y="270339"/>
                            <a:ext cx="3716" cy="683"/>
                          </a:xfrm>
                          <a:prstGeom prst="straightConnector1">
                            <a:avLst/>
                          </a:prstGeom>
                          <a:ln w="9525" cap="flat" cmpd="sng">
                            <a:solidFill>
                              <a:srgbClr val="000000"/>
                            </a:solidFill>
                            <a:prstDash val="solid"/>
                            <a:headEnd type="none" w="med" len="med"/>
                            <a:tailEnd type="triangle" w="med" len="med"/>
                          </a:ln>
                        </wps:spPr>
                        <wps:bodyPr/>
                      </wps:wsp>
                      <wps:wsp>
                        <wps:cNvPr id="195" name="文本框 42"/>
                        <wps:cNvSpPr txBox="1"/>
                        <wps:spPr>
                          <a:xfrm>
                            <a:off x="9371" y="270730"/>
                            <a:ext cx="2138" cy="741"/>
                          </a:xfrm>
                          <a:prstGeom prst="rect">
                            <a:avLst/>
                          </a:prstGeom>
                          <a:noFill/>
                          <a:ln>
                            <a:noFill/>
                          </a:ln>
                        </wps:spPr>
                        <wps:txbx>
                          <w:txbxContent>
                            <w:p w:rsidR="000C41F7" w:rsidRDefault="00DF1396">
                              <w:pPr>
                                <w:rPr>
                                  <w:sz w:val="18"/>
                                  <w:szCs w:val="18"/>
                                </w:rPr>
                              </w:pPr>
                              <w:r>
                                <w:rPr>
                                  <w:rFonts w:hint="eastAsia"/>
                                  <w:sz w:val="18"/>
                                  <w:szCs w:val="18"/>
                                </w:rPr>
                                <w:t>断开连接应答</w:t>
                              </w:r>
                            </w:p>
                          </w:txbxContent>
                        </wps:txbx>
                        <wps:bodyPr upright="1"/>
                      </wps:wsp>
                      <wps:wsp>
                        <wps:cNvPr id="196" name="直接箭头连接符 46"/>
                        <wps:cNvCnPr/>
                        <wps:spPr>
                          <a:xfrm flipH="1">
                            <a:off x="5666" y="271125"/>
                            <a:ext cx="3567" cy="573"/>
                          </a:xfrm>
                          <a:prstGeom prst="straightConnector1">
                            <a:avLst/>
                          </a:prstGeom>
                          <a:ln w="9525" cap="flat" cmpd="sng">
                            <a:solidFill>
                              <a:srgbClr val="000000"/>
                            </a:solidFill>
                            <a:prstDash val="solid"/>
                            <a:headEnd type="none" w="med" len="med"/>
                            <a:tailEnd type="triangle" w="med" len="med"/>
                          </a:ln>
                        </wps:spPr>
                        <wps:bodyPr/>
                      </wps:wsp>
                      <wps:wsp>
                        <wps:cNvPr id="197" name="文本框 47"/>
                        <wps:cNvSpPr txBox="1"/>
                        <wps:spPr>
                          <a:xfrm>
                            <a:off x="4783" y="271403"/>
                            <a:ext cx="802" cy="516"/>
                          </a:xfrm>
                          <a:prstGeom prst="rect">
                            <a:avLst/>
                          </a:prstGeom>
                          <a:noFill/>
                          <a:ln>
                            <a:noFill/>
                          </a:ln>
                        </wps:spPr>
                        <wps:txbx>
                          <w:txbxContent>
                            <w:p w:rsidR="000C41F7" w:rsidRDefault="00DF1396">
                              <w:pPr>
                                <w:rPr>
                                  <w:sz w:val="18"/>
                                  <w:szCs w:val="18"/>
                                </w:rPr>
                              </w:pPr>
                              <w:r>
                                <w:rPr>
                                  <w:rFonts w:hint="eastAsia"/>
                                  <w:sz w:val="18"/>
                                  <w:szCs w:val="18"/>
                                </w:rPr>
                                <w:t>结束</w:t>
                              </w:r>
                            </w:p>
                          </w:txbxContent>
                        </wps:txbx>
                        <wps:bodyPr upright="1"/>
                      </wps:wsp>
                    </wpg:wgp>
                  </a:graphicData>
                </a:graphic>
              </wp:inline>
            </w:drawing>
          </mc:Choice>
          <mc:Fallback>
            <w:pict>
              <v:group w14:anchorId="738576A7" id="组合 1" o:spid="_x0000_s1091" style="width:465.6pt;height:354.3pt;mso-position-horizontal-relative:char;mso-position-vertical-relative:line" coordorigin="2735,265033" coordsize="9312,7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">
                <v:group id="组合 140" o:spid="_x0000_s1092" style="position:absolute;left:2735;top:265033;width:9312;height:7086" coordorigin="1212,144264" coordsize="9312,7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group id="组合 45" o:spid="_x0000_s1093" style="position:absolute;left:1212;top:144264;width:9312;height:7086" coordorigin="2094,123480" coordsize="9312,5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直接箭头连接符 30" o:spid="_x0000_s1094" type="#_x0000_t32" style="position:absolute;left:4910;top:123932;width:9;height:488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UaZcEAAADcAAAADwAAAGRycy9kb3ducmV2LnhtbERP22oCMRB9F/oPYQq+adYLKlujlIK0&#10;CEV2Ffo6bMbdxWSybFKNf98UBN/mcK6z3kZrxJV63zpWMBlnIIgrp1uuFZyOu9EKhA/IGo1jUnAn&#10;D9vNy2CNuXY3LuhahlqkEPY5KmhC6HIpfdWQRT92HXHizq63GBLsa6l7vKVwa+Q0yxbSYsupocGO&#10;PhqqLuWvVXCYfZp5RG1i+XNe4b343kurlRq+xvc3EIFieIof7i+d5i+X8P9Muk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hRplwQAAANwAAAAPAAAAAAAAAAAAAAAA&#10;AKECAABkcnMvZG93bnJldi54bWxQSwUGAAAAAAQABAD5AAAAjwMAAAAA&#10;" strokeweight="2pt"/>
                    <v:shape id="直接箭头连接符 31" o:spid="_x0000_s1095" type="#_x0000_t32" style="position:absolute;left:8702;top:123932;width:15;height:48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yl6sUAAADcAAAADwAAAGRycy9kb3ducmV2LnhtbESPQWvCQBCF74X+h2UK3uqmImqjq5SC&#10;KIIVreh1yI5JaHY2ZNcY/71zKHib4b1575vZonOVaqkJpWcDH/0EFHHmbcm5gePv8n0CKkRki5Vn&#10;MnCnAIv568sMU+tvvKf2EHMlIRxSNFDEWKdah6wgh6Hva2LRLr5xGGVtcm0bvEm4q/QgSUbaYcnS&#10;UGBN3wVlf4erM9DuTj/jZd2udjE/Dfeb4ecZ3daY3lv3NQUVqYtP8//12gr+WGjlGZlAz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yl6sUAAADcAAAADwAAAAAAAAAA&#10;AAAAAAChAgAAZHJzL2Rvd25yZXYueG1sUEsFBgAAAAAEAAQA+QAAAJMDAAAAAA==&#10;" strokeweight="2pt"/>
                    <v:shape id="直接箭头连接符 32" o:spid="_x0000_s1096" type="#_x0000_t32" style="position:absolute;left:4919;top:124126;width:3783;height:4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P0dMQAAADcAAAADwAAAGRycy9kb3ducmV2LnhtbERPS2vCQBC+F/oflhG81Y09WJO6BilU&#10;xNKDD4K9DdlpEpqdDbtrjP56t1DobT6+5yzywbSiJ+cbywqmkwQEcWl1w5WC4+H9aQ7CB2SNrWVS&#10;cCUP+fLxYYGZthfeUb8PlYgh7DNUUIfQZVL6siaDfmI74sh9W2cwROgqqR1eYrhp5XOSzKTBhmND&#10;jR291VT+7M9GwekjPRfX4pO2xTTdfqEz/nZYKzUeDatXEIGG8C/+c290nP+Swu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R0xAAAANwAAAAPAAAAAAAAAAAA&#10;AAAAAKECAABkcnMvZG93bnJldi54bWxQSwUGAAAAAAQABAD5AAAAkgMAAAAA&#10;">
                      <v:stroke endarrow="block"/>
                    </v:shape>
                    <v:shape id="文本框 33" o:spid="_x0000_s1097" type="#_x0000_t202" style="position:absolute;left:2631;top:125071;width:2531;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McusQA&#10;AADcAAAADwAAAGRycy9kb3ducmV2LnhtbESPT2vCQBDF7wW/wzKCt7qr2GJTVxGl0FOl/in0NmTH&#10;JJidDdmtSb+9cxC8zfDevPebxar3tbpSG6vAFiZjA4o4D67iwsLx8PE8BxUTssM6MFn4pwir5eBp&#10;gZkLHX/TdZ8KJSEcM7RQptRkWse8JI9xHBpi0c6h9ZhkbQvtWuwk3Nd6asyr9lixNJTY0Kak/LL/&#10;8xZOX+ffn5nZFVv/0nShN5r9m7Z2NOzX76AS9elhvl9/OsGfC74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DHLrEAAAA3AAAAA8AAAAAAAAAAAAAAAAAmAIAAGRycy9k&#10;b3ducmV2LnhtbFBLBQYAAAAABAAEAPUAAACJAwAAAAA=&#10;" filled="f" stroked="f">
                      <v:textbox>
                        <w:txbxContent>
                          <w:p w:rsidR="000C41F7" w:rsidRDefault="00DF1396">
                            <w:pPr>
                              <w:ind w:left="420" w:firstLine="420"/>
                              <w:rPr>
                                <w:sz w:val="18"/>
                                <w:szCs w:val="18"/>
                              </w:rPr>
                            </w:pPr>
                            <w:r>
                              <w:rPr>
                                <w:rFonts w:hAnsi="宋体" w:cs="宋体" w:hint="eastAsia"/>
                                <w:color w:val="000000"/>
                                <w:sz w:val="18"/>
                                <w:szCs w:val="18"/>
                              </w:rPr>
                              <w:t>建立连接请求</w:t>
                            </w:r>
                          </w:p>
                        </w:txbxContent>
                      </v:textbox>
                    </v:shape>
                    <v:shape id="直接箭头连接符 34" o:spid="_x0000_s1098" type="#_x0000_t32" style="position:absolute;left:4919;top:124699;width:3707;height:51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HDFsEAAADcAAAADwAAAGRycy9kb3ducmV2LnhtbERPTWvDMAy9F/YfjAa7NU4HKyGLW7bC&#10;oPQymg22o4jVxDSWQ+zG6b+fC4Xd9Hifqraz7cVEozeOFayyHARx47ThVsH318eyAOEDssbeMSm4&#10;koft5mFRYald5CNNdWhFCmFfooIuhKGU0jcdWfSZG4gTd3KjxZDg2Eo9YkzhtpfPeb6WFg2nhg4H&#10;2nXUnOuLVWDip5mG/S6+H35+vY5kri/OKPX0OL+9ggg0h3/x3b3XaX6xgtsz6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McMWwQAAANwAAAAPAAAAAAAAAAAAAAAA&#10;AKECAABkcnMvZG93bnJldi54bWxQSwUGAAAAAAQABAD5AAAAjwMAAAAA&#10;">
                      <v:stroke endarrow="block"/>
                    </v:shape>
                    <v:shape id="文本框 35" o:spid="_x0000_s1099" type="#_x0000_t202" style="position:absolute;left:8704;top:125490;width:2138;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0nVsIA&#10;AADcAAAADwAAAGRycy9kb3ducmV2LnhtbERPyWrDMBC9F/IPYgK91VJCWxwnsgktgZ5amg1yG6yJ&#10;bWKNjKXE7t9XhUJu83jrrIrRtuJGvW8ca5glCgRx6UzDlYb9bvOUgvAB2WDrmDT8kIcinzysMDNu&#10;4G+6bUMlYgj7DDXUIXSZlL6syaJPXEccubPrLYYI+0qaHocYbls5V+pVWmw4NtTY0VtN5WV7tRoO&#10;n+fT8Vl9Ve/2pRvcqCTbh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SdWwgAAANwAAAAPAAAAAAAAAAAAAAAAAJgCAABkcnMvZG93&#10;bnJldi54bWxQSwUGAAAAAAQABAD1AAAAhwMAAAAA&#10;" filled="f" stroked="f">
                      <v:textbox>
                        <w:txbxContent>
                          <w:p w:rsidR="000C41F7" w:rsidRDefault="00DF1396">
                            <w:pPr>
                              <w:rPr>
                                <w:sz w:val="18"/>
                                <w:szCs w:val="18"/>
                              </w:rPr>
                            </w:pPr>
                            <w:r>
                              <w:rPr>
                                <w:rFonts w:hAnsi="宋体" w:cs="宋体" w:hint="eastAsia"/>
                                <w:color w:val="000000"/>
                                <w:sz w:val="18"/>
                                <w:szCs w:val="18"/>
                              </w:rPr>
                              <w:t>建立连接应答</w:t>
                            </w:r>
                          </w:p>
                        </w:txbxContent>
                      </v:textbox>
                    </v:shape>
                    <v:shape id="直接箭头连接符 36" o:spid="_x0000_s1100" type="#_x0000_t32" style="position:absolute;left:4919;top:125290;width:3752;height:3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6zucMAAADcAAAADwAAAGRycy9kb3ducmV2LnhtbERPTWvCQBC9C/6HZQRvukkL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s7nDAAAA3AAAAA8AAAAAAAAAAAAA&#10;AAAAoQIAAGRycy9kb3ducmV2LnhtbFBLBQYAAAAABAAEAPkAAACRAwAAAAA=&#10;">
                      <v:stroke endarrow="block"/>
                    </v:shape>
                    <v:shape id="文本框 37" o:spid="_x0000_s1101" type="#_x0000_t202" style="position:absolute;left:2094;top:124008;width:2889;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ucIA&#10;AADcAAAADwAAAGRycy9kb3ducmV2LnhtbERPyWrDMBC9F/IPYgK51VJKWhwnsgktgZ5amg1yG6yJ&#10;bWKNjKXG7t9XhUJu83jrrIvRtuJGvW8ca5gnCgRx6UzDlYbDfvuYgvAB2WDrmDT8kIcinzysMTNu&#10;4C+67UIlYgj7DDXUIXSZlL6syaJPXEccuYvrLYYI+0qaHocYblv5pNSLtNhwbKixo9eayuvu22o4&#10;flzOp4X6rN7scze4UUm2S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q5wgAAANwAAAAPAAAAAAAAAAAAAAAAAJgCAABkcnMvZG93&#10;bnJldi54bWxQSwUGAAAAAAQABAD1AAAAhwMAAAAA&#10;" filled="f" stroked="f">
                      <v:textbox>
                        <w:txbxContent>
                          <w:p w:rsidR="000C41F7" w:rsidRDefault="00DF1396">
                            <w:pPr>
                              <w:ind w:firstLineChars="200" w:firstLine="360"/>
                              <w:rPr>
                                <w:sz w:val="18"/>
                                <w:szCs w:val="18"/>
                              </w:rPr>
                            </w:pPr>
                            <w:r>
                              <w:rPr>
                                <w:rFonts w:hAnsi="宋体" w:cs="宋体" w:hint="eastAsia"/>
                                <w:color w:val="000000"/>
                                <w:sz w:val="18"/>
                                <w:szCs w:val="18"/>
                              </w:rPr>
                              <w:t>查询处于编程状态设备请求</w:t>
                            </w:r>
                          </w:p>
                        </w:txbxContent>
                      </v:textbox>
                    </v:shape>
                    <v:shape id="直接箭头连接符 38" o:spid="_x0000_s1102" type="#_x0000_t32" style="position:absolute;left:4919;top:125756;width:3671;height:5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rFFcAAAADcAAAADwAAAGRycy9kb3ducmV2LnhtbERPS4vCMBC+C/sfwizsTdMVFKlGUWFB&#10;9rL4AD0OzdgGm0lpYlP//UYQvM3H95zFqre16Kj1xrGC71EGgrhw2nCp4HT8Gc5A+ICssXZMCh7k&#10;YbX8GCww1y7ynrpDKEUKYZ+jgiqEJpfSFxVZ9CPXECfu6lqLIcG2lLrFmMJtLcdZNpUWDaeGChva&#10;VlTcDnerwMQ/0zW7bdz8ni9eRzKPiTNKfX326zmIQH14i1/unU7zZxN4PpMukM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sKxRXAAAAA3AAAAA8AAAAAAAAAAAAAAAAA&#10;oQIAAGRycy9kb3ducmV2LnhtbFBLBQYAAAAABAAEAPkAAACOAwAAAAA=&#10;">
                      <v:stroke endarrow="block"/>
                    </v:shape>
                    <v:shape id="文本框 39" o:spid="_x0000_s1103" type="#_x0000_t202" style="position:absolute;left:8733;top:124386;width:2673;height: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hVcAA&#10;AADcAAAADwAAAGRycy9kb3ducmV2LnhtbERPTYvCMBC9C/6HMII3TZRV3K5RRFnwpOjuCt6GZmzL&#10;NpPSRFv/vREEb/N4nzNftrYUN6p94VjDaKhAEKfOFJxp+P35HsxA+IBssHRMGu7kYbnoduaYGNfw&#10;gW7HkIkYwj5BDXkIVSKlT3Oy6IeuIo7cxdUWQ4R1Jk2NTQy3pRwrNZUWC44NOVa0zin9P16thr/d&#10;5Xz6UPtsYydV41ol2X5K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YhVcAAAADcAAAADwAAAAAAAAAAAAAAAACYAgAAZHJzL2Rvd25y&#10;ZXYueG1sUEsFBgAAAAAEAAQA9QAAAIUDAAAAAA==&#10;" filled="f" stroked="f">
                      <v:textbox>
                        <w:txbxContent>
                          <w:p w:rsidR="000C41F7" w:rsidRDefault="00DF1396">
                            <w:pPr>
                              <w:rPr>
                                <w:sz w:val="18"/>
                                <w:szCs w:val="18"/>
                              </w:rPr>
                            </w:pPr>
                            <w:r>
                              <w:rPr>
                                <w:rFonts w:hAnsi="宋体" w:cs="宋体" w:hint="eastAsia"/>
                                <w:color w:val="000000"/>
                                <w:sz w:val="18"/>
                                <w:szCs w:val="18"/>
                              </w:rPr>
                              <w:t>查询处于编程状态设备应答</w:t>
                            </w:r>
                          </w:p>
                          <w:p w:rsidR="000C41F7" w:rsidRDefault="00DF1396">
                            <w:pPr>
                              <w:rPr>
                                <w:sz w:val="18"/>
                                <w:szCs w:val="18"/>
                              </w:rPr>
                            </w:pPr>
                            <w:r>
                              <w:rPr>
                                <w:rFonts w:hAnsi="宋体" w:cs="宋体" w:hint="eastAsia"/>
                                <w:color w:val="000000"/>
                                <w:sz w:val="18"/>
                                <w:szCs w:val="18"/>
                              </w:rPr>
                              <w:t>应答</w:t>
                            </w:r>
                          </w:p>
                        </w:txbxContent>
                      </v:textbox>
                    </v:shape>
                    <v:shape id="_x0000_s1104" type="#_x0000_t202" style="position:absolute;left:3121;top:126185;width:1862;height: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EzsEA&#10;AADcAAAADwAAAGRycy9kb3ducmV2LnhtbERPS4vCMBC+L/gfwgje1kTRVatRRFnw5OITvA3N2Bab&#10;SWmytvvvN8LC3ubje85i1dpSPKn2hWMNg74CQZw6U3Cm4Xz6fJ+C8AHZYOmYNPyQh9Wy87bAxLiG&#10;D/Q8hkzEEPYJashDqBIpfZqTRd93FXHk7q62GCKsM2lqbGK4LeVQqQ9pseDYkGNFm5zSx/Hbarjs&#10;77frSH1lWzuuGtcqyXYmte512/UcRKA2/Iv/3DsT508n8HomXi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qhM7BAAAA3AAAAA8AAAAAAAAAAAAAAAAAmAIAAGRycy9kb3du&#10;cmV2LnhtbFBLBQYAAAAABAAEAPUAAACGAwAAAAA=&#10;" filled="f" stroked="f">
                      <v:textbox>
                        <w:txbxContent>
                          <w:p w:rsidR="000C41F7" w:rsidRDefault="00DF1396">
                            <w:pPr>
                              <w:rPr>
                                <w:sz w:val="18"/>
                                <w:szCs w:val="18"/>
                              </w:rPr>
                            </w:pPr>
                            <w:r>
                              <w:rPr>
                                <w:rFonts w:hAnsi="宋体" w:cs="宋体" w:hint="eastAsia"/>
                                <w:color w:val="000000"/>
                                <w:sz w:val="18"/>
                                <w:szCs w:val="18"/>
                              </w:rPr>
                              <w:t>设置物理地址请求</w:t>
                            </w:r>
                          </w:p>
                          <w:p w:rsidR="000C41F7" w:rsidRDefault="000C41F7">
                            <w:pPr>
                              <w:rPr>
                                <w:sz w:val="18"/>
                                <w:szCs w:val="18"/>
                              </w:rPr>
                            </w:pPr>
                          </w:p>
                        </w:txbxContent>
                      </v:textbox>
                    </v:shape>
                    <v:shape id="直接箭头连接符 41" o:spid="_x0000_s1105" type="#_x0000_t32" style="position:absolute;left:4983;top:126483;width:3607;height:3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ohyMYAAADcAAAADwAAAGRycy9kb3ducmV2LnhtbESPQWvCQBCF70L/wzKF3nRjD0Wjq0ih&#10;pVg8VCXobciOSTA7G3ZXjf76zqHQ2wzvzXvfzJe9a9WVQmw8GxiPMlDEpbcNVwb2u4/hBFRMyBZb&#10;z2TgThGWi6fBHHPrb/xD122qlIRwzNFAnVKXax3LmhzGke+IRTv54DDJGiptA94k3LX6NcvetMOG&#10;paHGjt5rKs/bizNw+J5einuxoXUxnq6PGFx87D6NeXnuVzNQifr0b/67/rKCPxF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aIcjGAAAA3AAAAA8AAAAAAAAA&#10;AAAAAAAAoQIAAGRycy9kb3ducmV2LnhtbFBLBQYAAAAABAAEAPkAAACUAwAAAAA=&#10;">
                      <v:stroke endarrow="block"/>
                    </v:shape>
                    <v:shape id="文本框 42" o:spid="_x0000_s1106" type="#_x0000_t202" style="position:absolute;left:8672;top:126635;width:2381;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m1J8AA&#10;AADcAAAADwAAAGRycy9kb3ducmV2LnhtbERPS4vCMBC+C/6HMII3TVZUtBpFlAVPiu4DvA3N2JZt&#10;JqXJ2vrvjSB4m4/vOct1a0txo9oXjjV8DBUI4tSZgjMN31+fgxkIH5ANlo5Jw508rFfdzhIT4xo+&#10;0e0cMhFD2CeoIQ+hSqT0aU4W/dBVxJG7utpiiLDOpKmxieG2lCOlptJiwbEhx4q2OaV/53+r4edw&#10;vfyO1THb2UnVuFZJtnOpdb/XbhYgArXhLX659ybOn83h+Uy8QK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m1J8AAAADcAAAADwAAAAAAAAAAAAAAAACYAgAAZHJzL2Rvd25y&#10;ZXYueG1sUEsFBgAAAAAEAAQA9QAAAIUDAAAAAA==&#10;" filled="f" stroked="f">
                      <v:textbox>
                        <w:txbxContent>
                          <w:p w:rsidR="000C41F7" w:rsidRDefault="00DF1396">
                            <w:pPr>
                              <w:rPr>
                                <w:sz w:val="18"/>
                                <w:szCs w:val="18"/>
                              </w:rPr>
                            </w:pPr>
                            <w:r>
                              <w:rPr>
                                <w:rFonts w:hAnsi="宋体" w:cs="宋体" w:hint="eastAsia"/>
                                <w:color w:val="000000"/>
                                <w:sz w:val="18"/>
                                <w:szCs w:val="18"/>
                              </w:rPr>
                              <w:t>设置物理地址应答</w:t>
                            </w:r>
                          </w:p>
                        </w:txbxContent>
                      </v:textbox>
                    </v:shape>
                    <v:rect id="矩形 43" o:spid="_x0000_s1107" style="position:absolute;left:4157;top:123493;width:1557;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gOlcYA&#10;AADcAAAADwAAAGRycy9kb3ducmV2LnhtbESPQWvCQBCF7wX/wzJCL0U39VBqdBURpKEI0th6HrLT&#10;JDQ7G7NrEv9951DobYb35r1v1tvRNaqnLtSeDTzPE1DEhbc1lwY+z4fZK6gQkS02nsnAnQJsN5OH&#10;NabWD/xBfR5LJSEcUjRQxdimWoeiIodh7lti0b595zDK2pXadjhIuGv0IkletMOapaHClvYVFT/5&#10;zRkYilN/OR/f9Onpknm+Ztd9/vVuzON03K1ARRrjv/nvOrOCvxR8eUYm0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gOlcYAAADcAAAADwAAAAAAAAAAAAAAAACYAgAAZHJz&#10;L2Rvd25yZXYueG1sUEsFBgAAAAAEAAQA9QAAAIsDAAAAAA==&#10;" filled="f" stroked="f">
                      <v:textbox>
                        <w:txbxContent>
                          <w:p w:rsidR="000C41F7" w:rsidRDefault="00DF1396">
                            <w:pPr>
                              <w:ind w:leftChars="100" w:left="210"/>
                              <w:rPr>
                                <w:rFonts w:eastAsiaTheme="minorEastAsia"/>
                              </w:rPr>
                            </w:pPr>
                            <w:r>
                              <w:rPr>
                                <w:rFonts w:hint="eastAsia"/>
                              </w:rPr>
                              <w:t>管理网关</w:t>
                            </w:r>
                          </w:p>
                        </w:txbxContent>
                      </v:textbox>
                    </v:rect>
                    <v:rect id="矩形 44" o:spid="_x0000_s1108" style="position:absolute;left:8140;top:123480;width:1042;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SrDsIA&#10;AADcAAAADwAAAGRycy9kb3ducmV2LnhtbERPTWvCQBC9F/wPywi9lLrRg2jqKiKIoQhitJ6H7DQJ&#10;Zmdjdk3iv3cLBW/zeJ+zWPWmEi01rrSsYDyKQBBnVpecKziftp8zEM4ja6wsk4IHOVgtB28LjLXt&#10;+Eht6nMRQtjFqKDwvo6ldFlBBt3I1sSB+7WNQR9gk0vdYBfCTSUnUTSVBksODQXWtCkou6Z3o6DL&#10;Du3ltN/Jw8clsXxLbpv051up92G//gLhqfcv8b870WH+fAx/z4QL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KsOwgAAANwAAAAPAAAAAAAAAAAAAAAAAJgCAABkcnMvZG93&#10;bnJldi54bWxQSwUGAAAAAAQABAD1AAAAhwMAAAAA&#10;" filled="f" stroked="f">
                      <v:textbox>
                        <w:txbxContent>
                          <w:p w:rsidR="000C41F7" w:rsidRDefault="00DF1396">
                            <w:pPr>
                              <w:ind w:firstLineChars="100" w:firstLine="210"/>
                              <w:rPr>
                                <w:rFonts w:eastAsiaTheme="minorEastAsia"/>
                              </w:rPr>
                            </w:pPr>
                            <w:r>
                              <w:rPr>
                                <w:rFonts w:hint="eastAsia"/>
                              </w:rPr>
                              <w:t>设备</w:t>
                            </w:r>
                          </w:p>
                        </w:txbxContent>
                      </v:textbox>
                    </v:rect>
                  </v:group>
                  <v:shape id="直接箭头连接符 46" o:spid="_x0000_s1109" type="#_x0000_t32" style="position:absolute;left:4050;top:148821;width:3671;height:5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rLvMEAAADcAAAADwAAAGRycy9kb3ducmV2LnhtbERP32vCMBB+F/Y/hBv4pqkFh+uMxQmC&#10;+CJzg+3xaM422FxKkzX1vzeDgW/38f28dTnaVgzUe+NYwWKegSCunDZcK/j63M9WIHxA1tg6JgU3&#10;8lBuniZrLLSL/EHDOdQihbAvUEETQldI6auGLPq564gTd3G9xZBgX0vdY0zhtpV5lr1Ii4ZTQ4Md&#10;7Rqqrudfq8DEkxm6wy6+H79/vI5kbktnlJo+j9s3EIHG8BD/uw86zX/N4e+ZdIHc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Osu8wQAAANwAAAAPAAAAAAAAAAAAAAAA&#10;AKECAABkcnMvZG93bnJldi54bWxQSwUGAAAAAAQABAD5AAAAjwMAAAAA&#10;">
                    <v:stroke endarrow="block"/>
                  </v:shape>
                  <v:shape id="_x0000_s1110" type="#_x0000_t202" style="position:absolute;left:2546;top:149161;width:2197;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UEMEA&#10;AADcAAAADwAAAGRycy9kb3ducmV2LnhtbERPTYvCMBC9C/6HMIK3NXHVZe0aZVEET4ruKuxtaMa2&#10;2ExKE23990ZY8DaP9zmzRWtLcaPaF441DAcKBHHqTMGZht+f9dsnCB+QDZaOScOdPCzm3c4ME+Ma&#10;3tPtEDIRQ9gnqCEPoUqk9GlOFv3AVcSRO7vaYoiwzqSpsYnhtpTvSn1IiwXHhhwrWuaUXg5Xq+G4&#10;Pf+dxmqXreykalyrJNup1Lrfa7+/QARqw0v8796YOH86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IFBDBAAAA3AAAAA8AAAAAAAAAAAAAAAAAmAIAAGRycy9kb3du&#10;cmV2LnhtbFBLBQYAAAAABAAEAPUAAACGAwAAAAA=&#10;" filled="f" stroked="f">
                    <v:textbox>
                      <w:txbxContent>
                        <w:p w:rsidR="000C41F7" w:rsidRDefault="00DF1396">
                          <w:pPr>
                            <w:rPr>
                              <w:sz w:val="18"/>
                              <w:szCs w:val="18"/>
                            </w:rPr>
                          </w:pPr>
                          <w:r>
                            <w:rPr>
                              <w:rFonts w:hint="eastAsia"/>
                              <w:sz w:val="18"/>
                              <w:szCs w:val="18"/>
                            </w:rPr>
                            <w:t>断开连接</w:t>
                          </w:r>
                          <w:r>
                            <w:rPr>
                              <w:rFonts w:hAnsi="宋体" w:cs="宋体" w:hint="eastAsia"/>
                              <w:color w:val="000000"/>
                              <w:sz w:val="18"/>
                              <w:szCs w:val="18"/>
                            </w:rPr>
                            <w:t>请求</w:t>
                          </w:r>
                        </w:p>
                      </w:txbxContent>
                    </v:textbox>
                  </v:shape>
                </v:group>
                <v:shape id="直接箭头连接符 46" o:spid="_x0000_s1111" type="#_x0000_t32" style="position:absolute;left:5620;top:270339;width:3716;height:6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69EMQAAADcAAAADwAAAGRycy9kb3ducmV2LnhtbERPS2vCQBC+F/oflhG81Y1F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r0QxAAAANwAAAAPAAAAAAAAAAAA&#10;AAAAAKECAABkcnMvZG93bnJldi54bWxQSwUGAAAAAAQABAD5AAAAkgMAAAAA&#10;">
                  <v:stroke endarrow="block"/>
                </v:shape>
                <v:shape id="文本框 42" o:spid="_x0000_s1112" type="#_x0000_t202" style="position:absolute;left:9371;top:270730;width:2138;height: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p/8IA&#10;AADcAAAADwAAAGRycy9kb3ducmV2LnhtbERPyWrDMBC9F/IPYgK91VJKUmInsgktgZ5amg1yG6yJ&#10;bWKNjKXG7t9XhUJu83jrrIvRtuJGvW8ca5glCgRx6UzDlYbDfvu0BOEDssHWMWn4IQ9FPnlYY2bc&#10;wF9024VKxBD2GWqoQ+gyKX1Zk0WfuI44chfXWwwR9pU0PQ4x3LbyWakXabHh2FBjR681ldfdt9Vw&#10;/LicT3P1Wb3ZRTe4UUm2qdT6cT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Sn/wgAAANwAAAAPAAAAAAAAAAAAAAAAAJgCAABkcnMvZG93&#10;bnJldi54bWxQSwUGAAAAAAQABAD1AAAAhwMAAAAA&#10;" filled="f" stroked="f">
                  <v:textbox>
                    <w:txbxContent>
                      <w:p w:rsidR="000C41F7" w:rsidRDefault="00DF1396">
                        <w:pPr>
                          <w:rPr>
                            <w:sz w:val="18"/>
                            <w:szCs w:val="18"/>
                          </w:rPr>
                        </w:pPr>
                        <w:r>
                          <w:rPr>
                            <w:rFonts w:hint="eastAsia"/>
                            <w:sz w:val="18"/>
                            <w:szCs w:val="18"/>
                          </w:rPr>
                          <w:t>断开连接应答</w:t>
                        </w:r>
                      </w:p>
                    </w:txbxContent>
                  </v:textbox>
                </v:shape>
                <v:shape id="直接箭头连接符 46" o:spid="_x0000_s1113" type="#_x0000_t32" style="position:absolute;left:5666;top:271125;width:3567;height:5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HNv8EAAADcAAAADwAAAGRycy9kb3ducmV2LnhtbERP32vCMBB+H+x/CDfwbU0dKFtnLK4w&#10;EF9EN9gej+Zsg82lNFlT/3sjCHu7j+/nrcrJdmKkwRvHCuZZDoK4dtpwo+D76/P5FYQPyBo7x6Tg&#10;Qh7K9ePDCgvtIh9oPIZGpBD2BSpoQ+gLKX3dkkWfuZ44cSc3WAwJDo3UA8YUbjv5kudLadFwamix&#10;p6ql+nz8swpM3Jux31bxY/fz63Ukc1k4o9Tsadq8gwg0hX/x3b3Vaf7bEm7PpAvk+g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Ac2/wQAAANwAAAAPAAAAAAAAAAAAAAAA&#10;AKECAABkcnMvZG93bnJldi54bWxQSwUGAAAAAAQABAD5AAAAjwMAAAAA&#10;">
                  <v:stroke endarrow="block"/>
                </v:shape>
                <v:shape id="_x0000_s1114" type="#_x0000_t202" style="position:absolute;left:4783;top:271403;width:802;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MSE8EA&#10;AADcAAAADwAAAGRycy9kb3ducmV2LnhtbERPTYvCMBC9C/6HMIK3NXFRd+0aZVEET4ruKuxtaMa2&#10;2ExKE23990ZY8DaP9zmzRWtLcaPaF441DAcKBHHqTMGZht+f9dsnCB+QDZaOScOdPCzm3c4ME+Ma&#10;3tPtEDIRQ9gnqCEPoUqk9GlOFv3AVcSRO7vaYoiwzqSpsYnhtpTvSk2kxYJjQ44VLXNKL4er1XDc&#10;nv9OI7XLVnZcNa5Vku1Uat3vtd9fIAK14SX+d29MnD/9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zEhPBAAAA3AAAAA8AAAAAAAAAAAAAAAAAmAIAAGRycy9kb3du&#10;cmV2LnhtbFBLBQYAAAAABAAEAPUAAACGAwAAAAA=&#10;" filled="f" stroked="f">
                  <v:textbox>
                    <w:txbxContent>
                      <w:p w:rsidR="000C41F7" w:rsidRDefault="00DF1396">
                        <w:pPr>
                          <w:rPr>
                            <w:sz w:val="18"/>
                            <w:szCs w:val="18"/>
                          </w:rPr>
                        </w:pPr>
                        <w:r>
                          <w:rPr>
                            <w:rFonts w:hint="eastAsia"/>
                            <w:sz w:val="18"/>
                            <w:szCs w:val="18"/>
                          </w:rPr>
                          <w:t>结束</w:t>
                        </w:r>
                      </w:p>
                    </w:txbxContent>
                  </v:textbox>
                </v:shape>
                <w10:anchorlock/>
              </v:group>
            </w:pict>
          </mc:Fallback>
        </mc:AlternateContent>
      </w:r>
    </w:p>
    <w:p w:rsidR="000C41F7" w:rsidRDefault="00DF1396">
      <w:pPr>
        <w:pStyle w:val="afb"/>
        <w:spacing w:before="156" w:after="156"/>
      </w:pPr>
      <w:r>
        <w:rPr>
          <w:rFonts w:hint="eastAsia"/>
        </w:rPr>
        <w:t>分配物理地址流程图</w:t>
      </w:r>
    </w:p>
    <w:p w:rsidR="000C41F7" w:rsidRDefault="00DF1396">
      <w:pPr>
        <w:pStyle w:val="affffb"/>
        <w:ind w:firstLine="420"/>
      </w:pPr>
      <w:r>
        <w:rPr>
          <w:rFonts w:hint="eastAsia"/>
        </w:rPr>
        <w:t>报文组成应符合表13</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表13　“分配物理地址”</w:t>
      </w:r>
      <w:bookmarkStart w:id="105" w:name="_Hlk126151414"/>
      <w:r>
        <w:rPr>
          <w:rFonts w:hint="eastAsia"/>
        </w:rPr>
        <w:t>的协议包报文组成</w:t>
      </w:r>
      <w:bookmarkEnd w:id="105"/>
    </w:p>
    <w:tbl>
      <w:tblPr>
        <w:tblStyle w:val="afffe"/>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8"/>
        <w:gridCol w:w="4248"/>
        <w:gridCol w:w="4238"/>
      </w:tblGrid>
      <w:tr w:rsidR="000C41F7">
        <w:trPr>
          <w:tblHeader/>
        </w:trPr>
        <w:tc>
          <w:tcPr>
            <w:tcW w:w="850"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序号</w:t>
            </w:r>
          </w:p>
        </w:tc>
        <w:tc>
          <w:tcPr>
            <w:tcW w:w="4263"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报文名称</w:t>
            </w:r>
          </w:p>
        </w:tc>
        <w:tc>
          <w:tcPr>
            <w:tcW w:w="4253"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参考协议号</w:t>
            </w:r>
          </w:p>
        </w:tc>
      </w:tr>
      <w:tr w:rsidR="000C41F7">
        <w:tc>
          <w:tcPr>
            <w:tcW w:w="850"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1</w:t>
            </w:r>
          </w:p>
        </w:tc>
        <w:tc>
          <w:tcPr>
            <w:tcW w:w="4263" w:type="dxa"/>
            <w:tcBorders>
              <w:top w:val="single" w:sz="8" w:space="0" w:color="auto"/>
            </w:tcBorders>
            <w:shd w:val="clear" w:color="auto" w:fill="auto"/>
            <w:noWrap/>
          </w:tcPr>
          <w:p w:rsidR="000C41F7" w:rsidRDefault="00DF1396">
            <w:pPr>
              <w:pStyle w:val="afffffffff3"/>
              <w:adjustRightInd w:val="0"/>
              <w:snapToGrid w:val="0"/>
            </w:pPr>
            <w:r>
              <w:rPr>
                <w:rFonts w:hAnsi="宋体" w:cs="宋体" w:hint="eastAsia"/>
                <w:color w:val="000000"/>
                <w:szCs w:val="18"/>
              </w:rPr>
              <w:t>建立连接请求</w:t>
            </w:r>
          </w:p>
        </w:tc>
        <w:tc>
          <w:tcPr>
            <w:tcW w:w="4253" w:type="dxa"/>
            <w:tcBorders>
              <w:top w:val="single" w:sz="8" w:space="0" w:color="auto"/>
            </w:tcBorders>
            <w:shd w:val="clear" w:color="auto" w:fill="auto"/>
            <w:noWrap/>
          </w:tcPr>
          <w:p w:rsidR="000C41F7" w:rsidRDefault="00DF1396">
            <w:pPr>
              <w:pStyle w:val="afffffffff3"/>
              <w:adjustRightInd w:val="0"/>
              <w:snapToGrid w:val="0"/>
            </w:pPr>
            <w:r>
              <w:rPr>
                <w:rFonts w:hAnsi="宋体" w:cs="宋体" w:hint="eastAsia"/>
                <w:color w:val="000000"/>
                <w:szCs w:val="18"/>
              </w:rPr>
              <w:t>2006</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2</w:t>
            </w:r>
          </w:p>
        </w:tc>
        <w:tc>
          <w:tcPr>
            <w:tcW w:w="4263" w:type="dxa"/>
            <w:shd w:val="clear" w:color="auto" w:fill="auto"/>
            <w:noWrap/>
          </w:tcPr>
          <w:p w:rsidR="000C41F7" w:rsidRDefault="00DF1396">
            <w:pPr>
              <w:pStyle w:val="afffffffff3"/>
              <w:adjustRightInd w:val="0"/>
              <w:snapToGrid w:val="0"/>
            </w:pPr>
            <w:r>
              <w:rPr>
                <w:rFonts w:hAnsi="宋体" w:cs="宋体" w:hint="eastAsia"/>
                <w:color w:val="000000"/>
                <w:szCs w:val="18"/>
              </w:rPr>
              <w:t>建立连接应答</w:t>
            </w:r>
          </w:p>
        </w:tc>
        <w:tc>
          <w:tcPr>
            <w:tcW w:w="4253" w:type="dxa"/>
            <w:shd w:val="clear" w:color="auto" w:fill="auto"/>
            <w:noWrap/>
          </w:tcPr>
          <w:p w:rsidR="000C41F7" w:rsidRDefault="00DF1396">
            <w:pPr>
              <w:pStyle w:val="afffffffff3"/>
              <w:adjustRightInd w:val="0"/>
              <w:snapToGrid w:val="0"/>
            </w:pPr>
            <w:r>
              <w:rPr>
                <w:rFonts w:hint="eastAsia"/>
              </w:rPr>
              <w:t>1006</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1</w:t>
            </w:r>
          </w:p>
        </w:tc>
        <w:tc>
          <w:tcPr>
            <w:tcW w:w="4263" w:type="dxa"/>
            <w:shd w:val="clear" w:color="auto" w:fill="auto"/>
            <w:noWrap/>
            <w:vAlign w:val="center"/>
          </w:tcPr>
          <w:p w:rsidR="000C41F7" w:rsidRDefault="00DF1396">
            <w:pPr>
              <w:pStyle w:val="afffffffff3"/>
              <w:adjustRightInd w:val="0"/>
              <w:snapToGrid w:val="0"/>
            </w:pPr>
            <w:r>
              <w:rPr>
                <w:rFonts w:hAnsi="宋体" w:cs="宋体" w:hint="eastAsia"/>
                <w:color w:val="000000"/>
                <w:szCs w:val="18"/>
              </w:rPr>
              <w:t>查询处于编程状态设备请求</w:t>
            </w:r>
          </w:p>
        </w:tc>
        <w:tc>
          <w:tcPr>
            <w:tcW w:w="4253" w:type="dxa"/>
            <w:shd w:val="clear" w:color="auto" w:fill="auto"/>
            <w:noWrap/>
            <w:vAlign w:val="center"/>
          </w:tcPr>
          <w:p w:rsidR="000C41F7" w:rsidRDefault="00DF1396">
            <w:pPr>
              <w:pStyle w:val="afffffffff3"/>
              <w:adjustRightInd w:val="0"/>
              <w:snapToGrid w:val="0"/>
            </w:pPr>
            <w:r>
              <w:rPr>
                <w:rFonts w:hAnsi="宋体" w:cs="宋体" w:hint="eastAsia"/>
                <w:color w:val="000000"/>
                <w:szCs w:val="18"/>
              </w:rPr>
              <w:t>2003</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2</w:t>
            </w:r>
          </w:p>
        </w:tc>
        <w:tc>
          <w:tcPr>
            <w:tcW w:w="4263" w:type="dxa"/>
            <w:shd w:val="clear" w:color="auto" w:fill="auto"/>
            <w:noWrap/>
            <w:vAlign w:val="center"/>
          </w:tcPr>
          <w:p w:rsidR="000C41F7" w:rsidRDefault="00DF1396">
            <w:pPr>
              <w:pStyle w:val="afffffffff3"/>
              <w:adjustRightInd w:val="0"/>
              <w:snapToGrid w:val="0"/>
            </w:pPr>
            <w:r>
              <w:rPr>
                <w:rFonts w:hAnsi="宋体" w:cs="宋体" w:hint="eastAsia"/>
                <w:color w:val="000000"/>
                <w:szCs w:val="18"/>
              </w:rPr>
              <w:t>查询处于编程状态设备应答</w:t>
            </w:r>
          </w:p>
        </w:tc>
        <w:tc>
          <w:tcPr>
            <w:tcW w:w="4253" w:type="dxa"/>
            <w:shd w:val="clear" w:color="auto" w:fill="auto"/>
            <w:noWrap/>
            <w:vAlign w:val="center"/>
          </w:tcPr>
          <w:p w:rsidR="000C41F7" w:rsidRDefault="00DF1396">
            <w:pPr>
              <w:pStyle w:val="afffffffff3"/>
              <w:adjustRightInd w:val="0"/>
              <w:snapToGrid w:val="0"/>
            </w:pPr>
            <w:r>
              <w:rPr>
                <w:rFonts w:hAnsi="宋体" w:cs="宋体" w:hint="eastAsia"/>
                <w:color w:val="000000"/>
                <w:szCs w:val="18"/>
              </w:rPr>
              <w:t>1003</w:t>
            </w:r>
          </w:p>
        </w:tc>
      </w:tr>
      <w:tr w:rsidR="000C41F7">
        <w:tc>
          <w:tcPr>
            <w:tcW w:w="850" w:type="dxa"/>
            <w:shd w:val="clear" w:color="auto" w:fill="auto"/>
            <w:noWrap/>
            <w:vAlign w:val="center"/>
          </w:tcPr>
          <w:p w:rsidR="000C41F7" w:rsidRDefault="00DF1396">
            <w:pPr>
              <w:pStyle w:val="afffffffff3"/>
              <w:adjustRightInd w:val="0"/>
              <w:snapToGrid w:val="0"/>
            </w:pPr>
            <w:bookmarkStart w:id="106" w:name="_Hlk126136744"/>
            <w:r>
              <w:rPr>
                <w:rFonts w:hint="eastAsia"/>
              </w:rPr>
              <w:t>3</w:t>
            </w:r>
          </w:p>
        </w:tc>
        <w:tc>
          <w:tcPr>
            <w:tcW w:w="4263" w:type="dxa"/>
            <w:shd w:val="clear" w:color="auto" w:fill="auto"/>
            <w:noWrap/>
            <w:vAlign w:val="center"/>
          </w:tcPr>
          <w:p w:rsidR="000C41F7" w:rsidRDefault="00DF1396">
            <w:pPr>
              <w:pStyle w:val="afffffffff3"/>
              <w:adjustRightInd w:val="0"/>
              <w:snapToGrid w:val="0"/>
            </w:pPr>
            <w:r>
              <w:rPr>
                <w:rFonts w:hAnsi="宋体" w:cs="宋体" w:hint="eastAsia"/>
                <w:color w:val="000000"/>
                <w:szCs w:val="18"/>
              </w:rPr>
              <w:t>设置物理地址请求</w:t>
            </w:r>
          </w:p>
        </w:tc>
        <w:tc>
          <w:tcPr>
            <w:tcW w:w="4253" w:type="dxa"/>
            <w:shd w:val="clear" w:color="auto" w:fill="auto"/>
            <w:noWrap/>
            <w:vAlign w:val="center"/>
          </w:tcPr>
          <w:p w:rsidR="000C41F7" w:rsidRDefault="00DF1396">
            <w:pPr>
              <w:pStyle w:val="afffffffff3"/>
              <w:adjustRightInd w:val="0"/>
              <w:snapToGrid w:val="0"/>
            </w:pPr>
            <w:r>
              <w:rPr>
                <w:rFonts w:hAnsi="宋体" w:cs="宋体" w:hint="eastAsia"/>
                <w:color w:val="000000"/>
                <w:szCs w:val="18"/>
              </w:rPr>
              <w:t>2015</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4</w:t>
            </w:r>
          </w:p>
        </w:tc>
        <w:tc>
          <w:tcPr>
            <w:tcW w:w="4263" w:type="dxa"/>
            <w:shd w:val="clear" w:color="auto" w:fill="auto"/>
            <w:noWrap/>
            <w:vAlign w:val="center"/>
          </w:tcPr>
          <w:p w:rsidR="000C41F7" w:rsidRDefault="00DF1396">
            <w:pPr>
              <w:pStyle w:val="afffffffff3"/>
              <w:adjustRightInd w:val="0"/>
              <w:snapToGrid w:val="0"/>
            </w:pPr>
            <w:r>
              <w:rPr>
                <w:rFonts w:hAnsi="宋体" w:cs="宋体" w:hint="eastAsia"/>
                <w:color w:val="000000"/>
                <w:szCs w:val="18"/>
              </w:rPr>
              <w:t>设置物理地址应答</w:t>
            </w:r>
          </w:p>
        </w:tc>
        <w:tc>
          <w:tcPr>
            <w:tcW w:w="4253" w:type="dxa"/>
            <w:shd w:val="clear" w:color="auto" w:fill="auto"/>
            <w:noWrap/>
            <w:vAlign w:val="center"/>
          </w:tcPr>
          <w:p w:rsidR="000C41F7" w:rsidRDefault="00DF1396">
            <w:pPr>
              <w:pStyle w:val="afffffffff3"/>
              <w:adjustRightInd w:val="0"/>
              <w:snapToGrid w:val="0"/>
            </w:pPr>
            <w:r>
              <w:rPr>
                <w:rFonts w:hint="eastAsia"/>
              </w:rPr>
              <w:t>1015</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5</w:t>
            </w:r>
          </w:p>
        </w:tc>
        <w:tc>
          <w:tcPr>
            <w:tcW w:w="4263" w:type="dxa"/>
            <w:shd w:val="clear" w:color="auto" w:fill="auto"/>
            <w:noWrap/>
            <w:vAlign w:val="center"/>
          </w:tcPr>
          <w:p w:rsidR="000C41F7" w:rsidRDefault="00DF1396">
            <w:pPr>
              <w:widowControl/>
              <w:snapToGrid w:val="0"/>
              <w:spacing w:line="240" w:lineRule="auto"/>
              <w:jc w:val="center"/>
              <w:rPr>
                <w:rFonts w:hAnsi="宋体" w:cs="宋体"/>
                <w:color w:val="000000"/>
                <w:szCs w:val="18"/>
              </w:rPr>
            </w:pPr>
            <w:r>
              <w:rPr>
                <w:rFonts w:ascii="宋体" w:hAnsi="Times New Roman" w:hint="eastAsia"/>
                <w:kern w:val="0"/>
                <w:sz w:val="18"/>
                <w:szCs w:val="20"/>
              </w:rPr>
              <w:t>断开连接请求</w:t>
            </w:r>
          </w:p>
        </w:tc>
        <w:tc>
          <w:tcPr>
            <w:tcW w:w="4253" w:type="dxa"/>
            <w:shd w:val="clear" w:color="auto" w:fill="auto"/>
            <w:noWrap/>
            <w:vAlign w:val="center"/>
          </w:tcPr>
          <w:p w:rsidR="000C41F7" w:rsidRDefault="00DF1396">
            <w:pPr>
              <w:widowControl/>
              <w:snapToGrid w:val="0"/>
              <w:spacing w:line="240" w:lineRule="auto"/>
              <w:jc w:val="center"/>
            </w:pPr>
            <w:r>
              <w:rPr>
                <w:rFonts w:ascii="宋体" w:hAnsi="宋体" w:cs="宋体" w:hint="eastAsia"/>
                <w:color w:val="000000"/>
                <w:kern w:val="0"/>
                <w:sz w:val="18"/>
                <w:szCs w:val="18"/>
              </w:rPr>
              <w:t>2008</w:t>
            </w:r>
          </w:p>
        </w:tc>
      </w:tr>
      <w:tr w:rsidR="000C41F7">
        <w:tc>
          <w:tcPr>
            <w:tcW w:w="850" w:type="dxa"/>
            <w:tcBorders>
              <w:bottom w:val="single" w:sz="8" w:space="0" w:color="auto"/>
            </w:tcBorders>
            <w:shd w:val="clear" w:color="auto" w:fill="auto"/>
            <w:noWrap/>
            <w:vAlign w:val="center"/>
          </w:tcPr>
          <w:p w:rsidR="000C41F7" w:rsidRDefault="00DF1396">
            <w:pPr>
              <w:pStyle w:val="afffffffff3"/>
              <w:adjustRightInd w:val="0"/>
              <w:snapToGrid w:val="0"/>
            </w:pPr>
            <w:r>
              <w:rPr>
                <w:rFonts w:hint="eastAsia"/>
              </w:rPr>
              <w:t>6</w:t>
            </w:r>
          </w:p>
        </w:tc>
        <w:tc>
          <w:tcPr>
            <w:tcW w:w="4263" w:type="dxa"/>
            <w:tcBorders>
              <w:bottom w:val="single" w:sz="8" w:space="0" w:color="auto"/>
            </w:tcBorders>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断开连接应答</w:t>
            </w:r>
          </w:p>
        </w:tc>
        <w:tc>
          <w:tcPr>
            <w:tcW w:w="4253" w:type="dxa"/>
            <w:tcBorders>
              <w:bottom w:val="single" w:sz="8" w:space="0" w:color="auto"/>
            </w:tcBorders>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1008</w:t>
            </w:r>
          </w:p>
        </w:tc>
      </w:tr>
    </w:tbl>
    <w:p w:rsidR="000C41F7" w:rsidRDefault="00DF1396">
      <w:pPr>
        <w:pStyle w:val="affa"/>
        <w:spacing w:before="156" w:after="156"/>
      </w:pPr>
      <w:bookmarkStart w:id="107" w:name="_Toc127791536"/>
      <w:bookmarkStart w:id="108" w:name="_Toc157152209"/>
      <w:r>
        <w:rPr>
          <w:rFonts w:hint="eastAsia"/>
        </w:rPr>
        <w:t>分配控制组地址</w:t>
      </w:r>
      <w:bookmarkEnd w:id="106"/>
      <w:bookmarkEnd w:id="107"/>
      <w:r>
        <w:rPr>
          <w:rFonts w:hint="eastAsia"/>
        </w:rPr>
        <w:t>规范要求</w:t>
      </w:r>
      <w:bookmarkEnd w:id="108"/>
    </w:p>
    <w:p w:rsidR="000C41F7" w:rsidRDefault="00DF1396">
      <w:pPr>
        <w:pStyle w:val="affffb"/>
        <w:ind w:firstLine="420"/>
      </w:pPr>
      <w:r>
        <w:rPr>
          <w:rFonts w:hint="eastAsia"/>
        </w:rPr>
        <w:t>执行类设备的组地址应在物理地址配置后根据规则自动生成。</w:t>
      </w:r>
    </w:p>
    <w:p w:rsidR="000C41F7" w:rsidRDefault="00DF1396">
      <w:pPr>
        <w:pStyle w:val="affffb"/>
        <w:ind w:firstLine="420"/>
      </w:pPr>
      <w:r>
        <w:rPr>
          <w:rFonts w:hint="eastAsia"/>
        </w:rPr>
        <w:t>面板等控制类设备的控制组地址应由用户通过管理网关配置，协议应包括：与设备建立连接、建立连接应答、</w:t>
      </w:r>
      <w:r>
        <w:rPr>
          <w:rFonts w:hAnsi="宋体" w:cs="宋体" w:hint="eastAsia"/>
          <w:color w:val="000000"/>
          <w:szCs w:val="18"/>
        </w:rPr>
        <w:t>控制组地址表设置</w:t>
      </w:r>
      <w:r>
        <w:rPr>
          <w:rFonts w:hint="eastAsia"/>
        </w:rPr>
        <w:t>、</w:t>
      </w:r>
      <w:r>
        <w:rPr>
          <w:rFonts w:hAnsi="宋体" w:cs="宋体" w:hint="eastAsia"/>
          <w:color w:val="000000"/>
          <w:szCs w:val="18"/>
        </w:rPr>
        <w:t>控制组地址</w:t>
      </w:r>
      <w:proofErr w:type="gramStart"/>
      <w:r>
        <w:rPr>
          <w:rFonts w:hAnsi="宋体" w:cs="宋体" w:hint="eastAsia"/>
          <w:color w:val="000000"/>
          <w:szCs w:val="18"/>
        </w:rPr>
        <w:t>表设置</w:t>
      </w:r>
      <w:proofErr w:type="gramEnd"/>
      <w:r>
        <w:rPr>
          <w:rFonts w:hAnsi="宋体" w:cs="宋体" w:hint="eastAsia"/>
          <w:color w:val="000000"/>
          <w:szCs w:val="18"/>
        </w:rPr>
        <w:t>返回</w:t>
      </w:r>
      <w:r>
        <w:rPr>
          <w:rFonts w:hint="eastAsia"/>
        </w:rPr>
        <w:t>、断开连接和断开连接应答。其中</w:t>
      </w:r>
      <w:r>
        <w:rPr>
          <w:rFonts w:hAnsi="宋体" w:cs="宋体" w:hint="eastAsia"/>
          <w:color w:val="000000"/>
          <w:szCs w:val="18"/>
        </w:rPr>
        <w:t>控制组地址</w:t>
      </w:r>
      <w:proofErr w:type="gramStart"/>
      <w:r>
        <w:rPr>
          <w:rFonts w:hAnsi="宋体" w:cs="宋体" w:hint="eastAsia"/>
          <w:color w:val="000000"/>
          <w:szCs w:val="18"/>
        </w:rPr>
        <w:t>表设置</w:t>
      </w:r>
      <w:proofErr w:type="gramEnd"/>
      <w:r>
        <w:rPr>
          <w:rFonts w:hint="eastAsia"/>
        </w:rPr>
        <w:t>和</w:t>
      </w:r>
      <w:r>
        <w:rPr>
          <w:rFonts w:hAnsi="宋体" w:cs="宋体" w:hint="eastAsia"/>
          <w:color w:val="000000"/>
          <w:szCs w:val="18"/>
        </w:rPr>
        <w:t>控制组地址</w:t>
      </w:r>
      <w:proofErr w:type="gramStart"/>
      <w:r>
        <w:rPr>
          <w:rFonts w:hAnsi="宋体" w:cs="宋体" w:hint="eastAsia"/>
          <w:color w:val="000000"/>
          <w:szCs w:val="18"/>
        </w:rPr>
        <w:t>表设置</w:t>
      </w:r>
      <w:proofErr w:type="gramEnd"/>
      <w:r>
        <w:rPr>
          <w:rFonts w:hAnsi="宋体" w:cs="宋体" w:hint="eastAsia"/>
          <w:color w:val="000000"/>
          <w:szCs w:val="18"/>
        </w:rPr>
        <w:t>返回</w:t>
      </w:r>
      <w:r>
        <w:rPr>
          <w:rFonts w:hint="eastAsia"/>
        </w:rPr>
        <w:t>应使用管理密钥加密传输，其他协议应采用明文,其流程见图12。</w:t>
      </w:r>
    </w:p>
    <w:p w:rsidR="000C41F7" w:rsidRDefault="00DF1396">
      <w:pPr>
        <w:pStyle w:val="affffb"/>
        <w:ind w:firstLine="420"/>
      </w:pPr>
      <w:r>
        <w:rPr>
          <w:noProof/>
        </w:rPr>
        <w:lastRenderedPageBreak/>
        <mc:AlternateContent>
          <mc:Choice Requires="wpg">
            <w:drawing>
              <wp:inline distT="0" distB="0" distL="0" distR="0">
                <wp:extent cx="5200015" cy="3364865"/>
                <wp:effectExtent l="0" t="0" r="0" b="0"/>
                <wp:docPr id="101" name="组合 101"/>
                <wp:cNvGraphicFramePr/>
                <a:graphic xmlns:a="http://schemas.openxmlformats.org/drawingml/2006/main">
                  <a:graphicData uri="http://schemas.microsoft.com/office/word/2010/wordprocessingGroup">
                    <wpg:wgp>
                      <wpg:cNvGrpSpPr/>
                      <wpg:grpSpPr>
                        <a:xfrm>
                          <a:off x="0" y="0"/>
                          <a:ext cx="5200015" cy="3364817"/>
                          <a:chOff x="1782" y="144261"/>
                          <a:chExt cx="8189" cy="5640"/>
                        </a:xfrm>
                      </wpg:grpSpPr>
                      <wpg:grpSp>
                        <wpg:cNvPr id="102" name="组合 45"/>
                        <wpg:cNvGrpSpPr/>
                        <wpg:grpSpPr>
                          <a:xfrm>
                            <a:off x="1782" y="144261"/>
                            <a:ext cx="8189" cy="5496"/>
                            <a:chOff x="2664" y="123480"/>
                            <a:chExt cx="8189" cy="4142"/>
                          </a:xfrm>
                        </wpg:grpSpPr>
                        <wps:wsp>
                          <wps:cNvPr id="103" name="直接箭头连接符 30"/>
                          <wps:cNvCnPr/>
                          <wps:spPr>
                            <a:xfrm>
                              <a:off x="4919" y="123932"/>
                              <a:ext cx="0" cy="3690"/>
                            </a:xfrm>
                            <a:prstGeom prst="straightConnector1">
                              <a:avLst/>
                            </a:prstGeom>
                            <a:ln w="25400" cap="flat" cmpd="sng">
                              <a:solidFill>
                                <a:srgbClr val="000000"/>
                              </a:solidFill>
                              <a:prstDash val="solid"/>
                              <a:headEnd type="none" w="med" len="med"/>
                              <a:tailEnd type="none" w="med" len="med"/>
                            </a:ln>
                          </wps:spPr>
                          <wps:bodyPr/>
                        </wps:wsp>
                        <wps:wsp>
                          <wps:cNvPr id="104" name="直接箭头连接符 31"/>
                          <wps:cNvCnPr/>
                          <wps:spPr>
                            <a:xfrm>
                              <a:off x="8702" y="123932"/>
                              <a:ext cx="0" cy="3690"/>
                            </a:xfrm>
                            <a:prstGeom prst="straightConnector1">
                              <a:avLst/>
                            </a:prstGeom>
                            <a:ln w="25400" cap="flat" cmpd="sng">
                              <a:solidFill>
                                <a:srgbClr val="000000"/>
                              </a:solidFill>
                              <a:prstDash val="solid"/>
                              <a:headEnd type="none" w="med" len="med"/>
                              <a:tailEnd type="none" w="med" len="med"/>
                            </a:ln>
                          </wps:spPr>
                          <wps:bodyPr/>
                        </wps:wsp>
                        <wps:wsp>
                          <wps:cNvPr id="105" name="直接箭头连接符 32"/>
                          <wps:cNvCnPr/>
                          <wps:spPr>
                            <a:xfrm>
                              <a:off x="4919" y="124126"/>
                              <a:ext cx="3783" cy="484"/>
                            </a:xfrm>
                            <a:prstGeom prst="straightConnector1">
                              <a:avLst/>
                            </a:prstGeom>
                            <a:ln w="9525" cap="flat" cmpd="sng">
                              <a:solidFill>
                                <a:srgbClr val="000000"/>
                              </a:solidFill>
                              <a:prstDash val="solid"/>
                              <a:headEnd type="none" w="med" len="med"/>
                              <a:tailEnd type="triangle" w="med" len="med"/>
                            </a:ln>
                          </wps:spPr>
                          <wps:bodyPr/>
                        </wps:wsp>
                        <wps:wsp>
                          <wps:cNvPr id="106" name="文本框 33"/>
                          <wps:cNvSpPr txBox="1"/>
                          <wps:spPr>
                            <a:xfrm>
                              <a:off x="2943" y="123878"/>
                              <a:ext cx="2467" cy="527"/>
                            </a:xfrm>
                            <a:prstGeom prst="rect">
                              <a:avLst/>
                            </a:prstGeom>
                            <a:noFill/>
                            <a:ln>
                              <a:noFill/>
                            </a:ln>
                          </wps:spPr>
                          <wps:txbx>
                            <w:txbxContent>
                              <w:p w:rsidR="000C41F7" w:rsidRDefault="00DF1396">
                                <w:pPr>
                                  <w:ind w:firstLineChars="400" w:firstLine="720"/>
                                  <w:rPr>
                                    <w:sz w:val="18"/>
                                    <w:szCs w:val="18"/>
                                  </w:rPr>
                                </w:pPr>
                                <w:r>
                                  <w:rPr>
                                    <w:rFonts w:hAnsi="宋体" w:cs="宋体" w:hint="eastAsia"/>
                                    <w:color w:val="000000"/>
                                    <w:sz w:val="18"/>
                                    <w:szCs w:val="18"/>
                                  </w:rPr>
                                  <w:t>建立连接请求</w:t>
                                </w:r>
                              </w:p>
                            </w:txbxContent>
                          </wps:txbx>
                          <wps:bodyPr upright="1"/>
                        </wps:wsp>
                        <wps:wsp>
                          <wps:cNvPr id="107" name="直接箭头连接符 34"/>
                          <wps:cNvCnPr/>
                          <wps:spPr>
                            <a:xfrm flipH="1">
                              <a:off x="4919" y="124699"/>
                              <a:ext cx="3707" cy="516"/>
                            </a:xfrm>
                            <a:prstGeom prst="straightConnector1">
                              <a:avLst/>
                            </a:prstGeom>
                            <a:ln w="9525" cap="flat" cmpd="sng">
                              <a:solidFill>
                                <a:srgbClr val="000000"/>
                              </a:solidFill>
                              <a:prstDash val="solid"/>
                              <a:headEnd type="none" w="med" len="med"/>
                              <a:tailEnd type="triangle" w="med" len="med"/>
                            </a:ln>
                          </wps:spPr>
                          <wps:bodyPr/>
                        </wps:wsp>
                        <wps:wsp>
                          <wps:cNvPr id="108" name="文本框 35"/>
                          <wps:cNvSpPr txBox="1"/>
                          <wps:spPr>
                            <a:xfrm>
                              <a:off x="8634" y="124455"/>
                              <a:ext cx="2138" cy="519"/>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建立连接应答</w:t>
                                </w:r>
                              </w:p>
                            </w:txbxContent>
                          </wps:txbx>
                          <wps:bodyPr upright="1"/>
                        </wps:wsp>
                        <wps:wsp>
                          <wps:cNvPr id="109" name="直接箭头连接符 36"/>
                          <wps:cNvCnPr/>
                          <wps:spPr>
                            <a:xfrm>
                              <a:off x="4919" y="125290"/>
                              <a:ext cx="3783" cy="516"/>
                            </a:xfrm>
                            <a:prstGeom prst="straightConnector1">
                              <a:avLst/>
                            </a:prstGeom>
                            <a:ln w="9525" cap="flat" cmpd="sng">
                              <a:solidFill>
                                <a:srgbClr val="000000"/>
                              </a:solidFill>
                              <a:prstDash val="solid"/>
                              <a:headEnd type="none" w="med" len="med"/>
                              <a:tailEnd type="triangle" w="med" len="med"/>
                            </a:ln>
                          </wps:spPr>
                          <wps:bodyPr/>
                        </wps:wsp>
                        <wps:wsp>
                          <wps:cNvPr id="110" name="文本框 37"/>
                          <wps:cNvSpPr txBox="1"/>
                          <wps:spPr>
                            <a:xfrm>
                              <a:off x="2869" y="125066"/>
                              <a:ext cx="2113" cy="498"/>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控制组地址</w:t>
                                </w:r>
                                <w:proofErr w:type="gramStart"/>
                                <w:r>
                                  <w:rPr>
                                    <w:rFonts w:hAnsi="宋体" w:cs="宋体" w:hint="eastAsia"/>
                                    <w:color w:val="000000"/>
                                    <w:sz w:val="18"/>
                                    <w:szCs w:val="18"/>
                                  </w:rPr>
                                  <w:t>表设置</w:t>
                                </w:r>
                                <w:proofErr w:type="gramEnd"/>
                                <w:r>
                                  <w:rPr>
                                    <w:rFonts w:hAnsi="宋体" w:cs="宋体" w:hint="eastAsia"/>
                                    <w:color w:val="000000"/>
                                    <w:sz w:val="18"/>
                                    <w:szCs w:val="18"/>
                                  </w:rPr>
                                  <w:t>请求</w:t>
                                </w:r>
                              </w:p>
                            </w:txbxContent>
                          </wps:txbx>
                          <wps:bodyPr upright="1"/>
                        </wps:wsp>
                        <wps:wsp>
                          <wps:cNvPr id="111" name="直接箭头连接符 38"/>
                          <wps:cNvCnPr/>
                          <wps:spPr>
                            <a:xfrm flipH="1">
                              <a:off x="4919" y="125944"/>
                              <a:ext cx="3739" cy="410"/>
                            </a:xfrm>
                            <a:prstGeom prst="straightConnector1">
                              <a:avLst/>
                            </a:prstGeom>
                            <a:ln w="9525" cap="flat" cmpd="sng">
                              <a:solidFill>
                                <a:srgbClr val="000000"/>
                              </a:solidFill>
                              <a:prstDash val="solid"/>
                              <a:headEnd type="none" w="med" len="med"/>
                              <a:tailEnd type="triangle" w="med" len="med"/>
                            </a:ln>
                          </wps:spPr>
                          <wps:bodyPr/>
                        </wps:wsp>
                        <wps:wsp>
                          <wps:cNvPr id="112" name="文本框 39"/>
                          <wps:cNvSpPr txBox="1"/>
                          <wps:spPr>
                            <a:xfrm>
                              <a:off x="8676" y="125568"/>
                              <a:ext cx="2177" cy="648"/>
                            </a:xfrm>
                            <a:prstGeom prst="rect">
                              <a:avLst/>
                            </a:prstGeom>
                            <a:noFill/>
                            <a:ln>
                              <a:noFill/>
                            </a:ln>
                          </wps:spPr>
                          <wps:txbx>
                            <w:txbxContent>
                              <w:p w:rsidR="000C41F7" w:rsidRDefault="00DF1396">
                                <w:r>
                                  <w:rPr>
                                    <w:rFonts w:ascii="宋体" w:hAnsi="宋体" w:cs="宋体" w:hint="eastAsia"/>
                                    <w:color w:val="000000"/>
                                    <w:kern w:val="0"/>
                                    <w:sz w:val="18"/>
                                    <w:szCs w:val="18"/>
                                  </w:rPr>
                                  <w:t>控制组地址</w:t>
                                </w:r>
                                <w:proofErr w:type="gramStart"/>
                                <w:r>
                                  <w:rPr>
                                    <w:rFonts w:ascii="宋体" w:hAnsi="宋体" w:cs="宋体" w:hint="eastAsia"/>
                                    <w:color w:val="000000"/>
                                    <w:kern w:val="0"/>
                                    <w:sz w:val="18"/>
                                    <w:szCs w:val="18"/>
                                  </w:rPr>
                                  <w:t>表设置</w:t>
                                </w:r>
                                <w:proofErr w:type="gramEnd"/>
                                <w:r>
                                  <w:rPr>
                                    <w:rFonts w:ascii="宋体" w:hAnsi="宋体" w:cs="宋体" w:hint="eastAsia"/>
                                    <w:color w:val="000000"/>
                                    <w:kern w:val="0"/>
                                    <w:sz w:val="18"/>
                                    <w:szCs w:val="18"/>
                                  </w:rPr>
                                  <w:t>应答</w:t>
                                </w:r>
                              </w:p>
                            </w:txbxContent>
                          </wps:txbx>
                          <wps:bodyPr upright="1"/>
                        </wps:wsp>
                        <wps:wsp>
                          <wps:cNvPr id="113" name="文本框 40"/>
                          <wps:cNvSpPr txBox="1"/>
                          <wps:spPr>
                            <a:xfrm>
                              <a:off x="2664" y="126168"/>
                              <a:ext cx="2340" cy="565"/>
                            </a:xfrm>
                            <a:prstGeom prst="rect">
                              <a:avLst/>
                            </a:prstGeom>
                            <a:noFill/>
                            <a:ln>
                              <a:noFill/>
                            </a:ln>
                          </wps:spPr>
                          <wps:txbx>
                            <w:txbxContent>
                              <w:p w:rsidR="000C41F7" w:rsidRDefault="00DF1396">
                                <w:pPr>
                                  <w:ind w:firstLineChars="500" w:firstLine="900"/>
                                </w:pPr>
                                <w:r>
                                  <w:rPr>
                                    <w:rFonts w:ascii="宋体" w:hAnsi="宋体" w:cs="宋体" w:hint="eastAsia"/>
                                    <w:color w:val="000000"/>
                                    <w:kern w:val="0"/>
                                    <w:sz w:val="18"/>
                                    <w:szCs w:val="18"/>
                                  </w:rPr>
                                  <w:t>断开连接</w:t>
                                </w:r>
                                <w:r>
                                  <w:rPr>
                                    <w:rFonts w:hAnsi="宋体" w:cs="宋体" w:hint="eastAsia"/>
                                    <w:color w:val="000000"/>
                                    <w:sz w:val="18"/>
                                    <w:szCs w:val="18"/>
                                  </w:rPr>
                                  <w:t>请求</w:t>
                                </w:r>
                              </w:p>
                            </w:txbxContent>
                          </wps:txbx>
                          <wps:bodyPr upright="1"/>
                        </wps:wsp>
                        <wps:wsp>
                          <wps:cNvPr id="114" name="直接箭头连接符 41"/>
                          <wps:cNvCnPr/>
                          <wps:spPr>
                            <a:xfrm>
                              <a:off x="4983" y="126483"/>
                              <a:ext cx="3643" cy="623"/>
                            </a:xfrm>
                            <a:prstGeom prst="straightConnector1">
                              <a:avLst/>
                            </a:prstGeom>
                            <a:ln w="9525" cap="flat" cmpd="sng">
                              <a:solidFill>
                                <a:srgbClr val="000000"/>
                              </a:solidFill>
                              <a:prstDash val="solid"/>
                              <a:headEnd type="none" w="med" len="med"/>
                              <a:tailEnd type="triangle" w="med" len="med"/>
                            </a:ln>
                          </wps:spPr>
                          <wps:bodyPr/>
                        </wps:wsp>
                        <wps:wsp>
                          <wps:cNvPr id="115" name="文本框 42"/>
                          <wps:cNvSpPr txBox="1"/>
                          <wps:spPr>
                            <a:xfrm>
                              <a:off x="8626" y="126913"/>
                              <a:ext cx="2138" cy="558"/>
                            </a:xfrm>
                            <a:prstGeom prst="rect">
                              <a:avLst/>
                            </a:prstGeom>
                            <a:noFill/>
                            <a:ln>
                              <a:noFill/>
                            </a:ln>
                          </wps:spPr>
                          <wps:txbx>
                            <w:txbxContent>
                              <w:p w:rsidR="000C41F7" w:rsidRDefault="00DF1396">
                                <w:r>
                                  <w:rPr>
                                    <w:rFonts w:ascii="宋体" w:hAnsi="宋体" w:cs="宋体" w:hint="eastAsia"/>
                                    <w:color w:val="000000"/>
                                    <w:kern w:val="0"/>
                                    <w:sz w:val="18"/>
                                    <w:szCs w:val="18"/>
                                  </w:rPr>
                                  <w:t>断开连接应答</w:t>
                                </w:r>
                              </w:p>
                            </w:txbxContent>
                          </wps:txbx>
                          <wps:bodyPr upright="1"/>
                        </wps:wsp>
                        <wps:wsp>
                          <wps:cNvPr id="116" name="矩形 43"/>
                          <wps:cNvSpPr/>
                          <wps:spPr>
                            <a:xfrm>
                              <a:off x="4074" y="123480"/>
                              <a:ext cx="1471" cy="408"/>
                            </a:xfrm>
                            <a:prstGeom prst="rect">
                              <a:avLst/>
                            </a:prstGeom>
                            <a:noFill/>
                            <a:ln>
                              <a:noFill/>
                            </a:ln>
                          </wps:spPr>
                          <wps:txbx>
                            <w:txbxContent>
                              <w:p w:rsidR="000C41F7" w:rsidRDefault="00DF1396">
                                <w:pPr>
                                  <w:ind w:firstLineChars="100" w:firstLine="210"/>
                                  <w:rPr>
                                    <w:rFonts w:eastAsiaTheme="minorEastAsia"/>
                                  </w:rPr>
                                </w:pPr>
                                <w:r>
                                  <w:rPr>
                                    <w:rFonts w:hint="eastAsia"/>
                                  </w:rPr>
                                  <w:t>管理网关</w:t>
                                </w:r>
                              </w:p>
                            </w:txbxContent>
                          </wps:txbx>
                          <wps:bodyPr upright="1"/>
                        </wps:wsp>
                        <wps:wsp>
                          <wps:cNvPr id="117" name="矩形 44"/>
                          <wps:cNvSpPr/>
                          <wps:spPr>
                            <a:xfrm>
                              <a:off x="8140" y="123480"/>
                              <a:ext cx="1042" cy="408"/>
                            </a:xfrm>
                            <a:prstGeom prst="rect">
                              <a:avLst/>
                            </a:prstGeom>
                            <a:noFill/>
                            <a:ln>
                              <a:noFill/>
                            </a:ln>
                          </wps:spPr>
                          <wps:txbx>
                            <w:txbxContent>
                              <w:p w:rsidR="000C41F7" w:rsidRDefault="00DF1396">
                                <w:pPr>
                                  <w:ind w:firstLineChars="100" w:firstLine="210"/>
                                  <w:rPr>
                                    <w:rFonts w:eastAsiaTheme="minorEastAsia"/>
                                  </w:rPr>
                                </w:pPr>
                                <w:r>
                                  <w:rPr>
                                    <w:rFonts w:hint="eastAsia"/>
                                  </w:rPr>
                                  <w:t>设备</w:t>
                                </w:r>
                              </w:p>
                            </w:txbxContent>
                          </wps:txbx>
                          <wps:bodyPr upright="1"/>
                        </wps:wsp>
                      </wpg:grpSp>
                      <wps:wsp>
                        <wps:cNvPr id="118" name="直接箭头连接符 46"/>
                        <wps:cNvCnPr/>
                        <wps:spPr>
                          <a:xfrm flipH="1">
                            <a:off x="4100" y="149189"/>
                            <a:ext cx="3644" cy="381"/>
                          </a:xfrm>
                          <a:prstGeom prst="straightConnector1">
                            <a:avLst/>
                          </a:prstGeom>
                          <a:ln w="9525" cap="flat" cmpd="sng">
                            <a:solidFill>
                              <a:srgbClr val="000000"/>
                            </a:solidFill>
                            <a:prstDash val="solid"/>
                            <a:headEnd type="none" w="med" len="med"/>
                            <a:tailEnd type="triangle" w="med" len="med"/>
                          </a:ln>
                        </wps:spPr>
                        <wps:bodyPr/>
                      </wps:wsp>
                      <wps:wsp>
                        <wps:cNvPr id="119" name="文本框 47"/>
                        <wps:cNvSpPr txBox="1"/>
                        <wps:spPr>
                          <a:xfrm>
                            <a:off x="3283" y="149251"/>
                            <a:ext cx="940" cy="650"/>
                          </a:xfrm>
                          <a:prstGeom prst="rect">
                            <a:avLst/>
                          </a:prstGeom>
                          <a:noFill/>
                          <a:ln>
                            <a:noFill/>
                          </a:ln>
                        </wps:spPr>
                        <wps:txbx>
                          <w:txbxContent>
                            <w:p w:rsidR="000C41F7" w:rsidRDefault="00DF1396">
                              <w:pPr>
                                <w:rPr>
                                  <w:sz w:val="18"/>
                                  <w:szCs w:val="18"/>
                                </w:rPr>
                              </w:pPr>
                              <w:r>
                                <w:rPr>
                                  <w:rFonts w:hint="eastAsia"/>
                                  <w:sz w:val="18"/>
                                  <w:szCs w:val="18"/>
                                </w:rPr>
                                <w:t>结束</w:t>
                              </w:r>
                            </w:p>
                          </w:txbxContent>
                        </wps:txbx>
                        <wps:bodyPr upright="1"/>
                      </wps:wsp>
                    </wpg:wgp>
                  </a:graphicData>
                </a:graphic>
              </wp:inline>
            </w:drawing>
          </mc:Choice>
          <mc:Fallback>
            <w:pict>
              <v:group id="组合 101" o:spid="_x0000_s1115" style="width:409.45pt;height:264.95pt;mso-position-horizontal-relative:char;mso-position-vertical-relative:line" coordorigin="1782,144261" coordsize="8189,5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">
                <v:group id="组合 45" o:spid="_x0000_s1116" style="position:absolute;left:1782;top:144261;width:8189;height:5496" coordorigin="2664,123480" coordsize="8189,4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直接箭头连接符 30" o:spid="_x0000_s1117" type="#_x0000_t32" style="position:absolute;left:4919;top:123932;width:0;height:36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5E5sIAAADcAAAADwAAAGRycy9kb3ducmV2LnhtbERPTYvCMBC9C/6HMII3TVfFXatRFkEU&#10;QUVX9Do0s23ZZlKaWOu/N4Kwt3m8z5ktGlOImiqXW1bw0Y9AECdW55wqOP+sel8gnEfWWFgmBQ9y&#10;sJi3WzOMtb3zkeqTT0UIYRejgsz7MpbSJRkZdH1bEgfu11YGfYBVKnWF9xBuCjmIorE0mHNoyLCk&#10;ZUbJ3+lmFNSHy/5zVdbrg08vo+N2NLmi2SnV7TTfUxCeGv8vfrs3OsyPhvB6Jlwg5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75E5sIAAADcAAAADwAAAAAAAAAAAAAA&#10;AAChAgAAZHJzL2Rvd25yZXYueG1sUEsFBgAAAAAEAAQA+QAAAJADAAAAAA==&#10;" strokeweight="2pt"/>
                  <v:shape id="直接箭头连接符 31" o:spid="_x0000_s1118" type="#_x0000_t32" style="position:absolute;left:8702;top:123932;width:0;height:36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fcksIAAADcAAAADwAAAGRycy9kb3ducmV2LnhtbERP24rCMBB9F/yHMMK+abpSvHSNsiyI&#10;Iqh4QV+HZrYt20xKk631740g+DaHc53ZojWlaKh2hWUFn4MIBHFqdcGZgvNp2Z+AcB5ZY2mZFNzJ&#10;wWLe7cww0fbGB2qOPhMhhF2CCnLvq0RKl+Zk0A1sRRy4X1sb9AHWmdQ13kK4KeUwikbSYMGhIceK&#10;fnJK/47/RkGzv+zGy6pZ7X12iQ+beHpFs1Xqo9d+f4Hw1Pq3+OVe6zA/iuH5TLhAz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FfcksIAAADcAAAADwAAAAAAAAAAAAAA&#10;AAChAgAAZHJzL2Rvd25yZXYueG1sUEsFBgAAAAAEAAQA+QAAAJADAAAAAA==&#10;" strokeweight="2pt"/>
                  <v:shape id="直接箭头连接符 32" o:spid="_x0000_s1119" type="#_x0000_t32" style="position:absolute;left:4919;top:124126;width:3783;height:4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stroke endarrow="block"/>
                  </v:shape>
                  <v:shape id="文本框 33" o:spid="_x0000_s1120" type="#_x0000_t202" style="position:absolute;left:2943;top:123878;width:2467;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0C41F7" w:rsidRDefault="00DF1396">
                          <w:pPr>
                            <w:ind w:firstLineChars="400" w:firstLine="720"/>
                            <w:rPr>
                              <w:sz w:val="18"/>
                              <w:szCs w:val="18"/>
                            </w:rPr>
                          </w:pPr>
                          <w:r>
                            <w:rPr>
                              <w:rFonts w:hAnsi="宋体" w:cs="宋体" w:hint="eastAsia"/>
                              <w:color w:val="000000"/>
                              <w:sz w:val="18"/>
                              <w:szCs w:val="18"/>
                            </w:rPr>
                            <w:t>建立连接请求</w:t>
                          </w:r>
                        </w:p>
                      </w:txbxContent>
                    </v:textbox>
                  </v:shape>
                  <v:shape id="直接箭头连接符 34" o:spid="_x0000_s1121" type="#_x0000_t32" style="position:absolute;left:4919;top:124699;width:3707;height:51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文本框 35" o:spid="_x0000_s1122" type="#_x0000_t202" style="position:absolute;left:8634;top:124455;width:2138;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0C41F7" w:rsidRDefault="00DF1396">
                          <w:pPr>
                            <w:rPr>
                              <w:sz w:val="18"/>
                              <w:szCs w:val="18"/>
                            </w:rPr>
                          </w:pPr>
                          <w:r>
                            <w:rPr>
                              <w:rFonts w:hAnsi="宋体" w:cs="宋体" w:hint="eastAsia"/>
                              <w:color w:val="000000"/>
                              <w:sz w:val="18"/>
                              <w:szCs w:val="18"/>
                            </w:rPr>
                            <w:t>建立连接应答</w:t>
                          </w:r>
                        </w:p>
                      </w:txbxContent>
                    </v:textbox>
                  </v:shape>
                  <v:shape id="直接箭头连接符 36" o:spid="_x0000_s1123" type="#_x0000_t32" style="position:absolute;left:4919;top:125290;width:3783;height:5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HCcMAAADcAAAADwAAAGRycy9kb3ducmV2LnhtbERPTWvCQBC9C/0PyxR60016KE10DaWg&#10;FKWHqgS9DdlpEpqdDburRn99VxC8zeN9zqwYTCdO5HxrWUE6SUAQV1a3XCvYbRfjdxA+IGvsLJOC&#10;C3ko5k+jGebanvmHTptQixjCPkcFTQh9LqWvGjLoJ7YnjtyvdQZDhK6W2uE5hptOvibJmzTYcmxo&#10;sKfPhqq/zdEo2K+zY3kpv2lVptnqgM7463ap1Mvz8DEFEWgID/Hd/aXj/CS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FhwnDAAAA3AAAAA8AAAAAAAAAAAAA&#10;AAAAoQIAAGRycy9kb3ducmV2LnhtbFBLBQYAAAAABAAEAPkAAACRAwAAAAA=&#10;">
                    <v:stroke endarrow="block"/>
                  </v:shape>
                  <v:shape id="文本框 37" o:spid="_x0000_s1124" type="#_x0000_t202" style="position:absolute;left:2869;top:125066;width:2113;height:4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rsidR="000C41F7" w:rsidRDefault="00DF1396">
                          <w:pPr>
                            <w:rPr>
                              <w:sz w:val="18"/>
                              <w:szCs w:val="18"/>
                            </w:rPr>
                          </w:pPr>
                          <w:r>
                            <w:rPr>
                              <w:rFonts w:hAnsi="宋体" w:cs="宋体" w:hint="eastAsia"/>
                              <w:color w:val="000000"/>
                              <w:sz w:val="18"/>
                              <w:szCs w:val="18"/>
                            </w:rPr>
                            <w:t>控制组地址</w:t>
                          </w:r>
                          <w:proofErr w:type="gramStart"/>
                          <w:r>
                            <w:rPr>
                              <w:rFonts w:hAnsi="宋体" w:cs="宋体" w:hint="eastAsia"/>
                              <w:color w:val="000000"/>
                              <w:sz w:val="18"/>
                              <w:szCs w:val="18"/>
                            </w:rPr>
                            <w:t>表设置</w:t>
                          </w:r>
                          <w:proofErr w:type="gramEnd"/>
                          <w:r>
                            <w:rPr>
                              <w:rFonts w:hAnsi="宋体" w:cs="宋体" w:hint="eastAsia"/>
                              <w:color w:val="000000"/>
                              <w:sz w:val="18"/>
                              <w:szCs w:val="18"/>
                            </w:rPr>
                            <w:t>请求</w:t>
                          </w:r>
                        </w:p>
                      </w:txbxContent>
                    </v:textbox>
                  </v:shape>
                  <v:shape id="直接箭头连接符 38" o:spid="_x0000_s1125" type="#_x0000_t32" style="position:absolute;left:4919;top:125944;width:3739;height:4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tWkcEAAADcAAAADwAAAGRycy9kb3ducmV2LnhtbERP32vCMBB+H/g/hBN8m2kHjtEZyywI&#10;4ovMCfp4NLc2rLmUJmvqf2+Ewd7u4/t563KynRhp8MaxgnyZgSCunTbcKDh/7Z7fQPiArLFzTApu&#10;5KHczJ7WWGgX+ZPGU2hECmFfoII2hL6Q0tctWfRL1xMn7tsNFkOCQyP1gDGF206+ZNmrtGg4NbTY&#10;U9VS/XP6tQpMPJqx31dxe7hcvY5kbitnlFrMp493EIGm8C/+c+91mp/n8HgmXSA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O1aRwQAAANwAAAAPAAAAAAAAAAAAAAAA&#10;AKECAABkcnMvZG93bnJldi54bWxQSwUGAAAAAAQABAD5AAAAjwMAAAAA&#10;">
                    <v:stroke endarrow="block"/>
                  </v:shape>
                  <v:shape id="文本框 39" o:spid="_x0000_s1126" type="#_x0000_t202" style="position:absolute;left:8676;top:125568;width:2177;height: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rsidR="000C41F7" w:rsidRDefault="00DF1396">
                          <w:r>
                            <w:rPr>
                              <w:rFonts w:ascii="宋体" w:hAnsi="宋体" w:cs="宋体" w:hint="eastAsia"/>
                              <w:color w:val="000000"/>
                              <w:kern w:val="0"/>
                              <w:sz w:val="18"/>
                              <w:szCs w:val="18"/>
                            </w:rPr>
                            <w:t>控制组地址</w:t>
                          </w:r>
                          <w:proofErr w:type="gramStart"/>
                          <w:r>
                            <w:rPr>
                              <w:rFonts w:ascii="宋体" w:hAnsi="宋体" w:cs="宋体" w:hint="eastAsia"/>
                              <w:color w:val="000000"/>
                              <w:kern w:val="0"/>
                              <w:sz w:val="18"/>
                              <w:szCs w:val="18"/>
                            </w:rPr>
                            <w:t>表设置</w:t>
                          </w:r>
                          <w:proofErr w:type="gramEnd"/>
                          <w:r>
                            <w:rPr>
                              <w:rFonts w:ascii="宋体" w:hAnsi="宋体" w:cs="宋体" w:hint="eastAsia"/>
                              <w:color w:val="000000"/>
                              <w:kern w:val="0"/>
                              <w:sz w:val="18"/>
                              <w:szCs w:val="18"/>
                            </w:rPr>
                            <w:t>应答</w:t>
                          </w:r>
                        </w:p>
                      </w:txbxContent>
                    </v:textbox>
                  </v:shape>
                  <v:shape id="_x0000_s1127" type="#_x0000_t202" style="position:absolute;left:2664;top:126168;width:234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rsidR="000C41F7" w:rsidRDefault="00DF1396">
                          <w:pPr>
                            <w:ind w:firstLineChars="500" w:firstLine="900"/>
                          </w:pPr>
                          <w:r>
                            <w:rPr>
                              <w:rFonts w:ascii="宋体" w:hAnsi="宋体" w:cs="宋体" w:hint="eastAsia"/>
                              <w:color w:val="000000"/>
                              <w:kern w:val="0"/>
                              <w:sz w:val="18"/>
                              <w:szCs w:val="18"/>
                            </w:rPr>
                            <w:t>断开连接</w:t>
                          </w:r>
                          <w:r>
                            <w:rPr>
                              <w:rFonts w:hAnsi="宋体" w:cs="宋体" w:hint="eastAsia"/>
                              <w:color w:val="000000"/>
                              <w:sz w:val="18"/>
                              <w:szCs w:val="18"/>
                            </w:rPr>
                            <w:t>请求</w:t>
                          </w:r>
                        </w:p>
                      </w:txbxContent>
                    </v:textbox>
                  </v:shape>
                  <v:shape id="直接箭头连接符 41" o:spid="_x0000_s1128" type="#_x0000_t32" style="position:absolute;left:4983;top:126483;width:3643;height:6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2+SsQAAADcAAAADwAAAGRycy9kb3ducmV2LnhtbERPTWvCQBC9F/wPywje6iZF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Xb5KxAAAANwAAAAPAAAAAAAAAAAA&#10;AAAAAKECAABkcnMvZG93bnJldi54bWxQSwUGAAAAAAQABAD5AAAAkgMAAAAA&#10;">
                    <v:stroke endarrow="block"/>
                  </v:shape>
                  <v:shape id="文本框 42" o:spid="_x0000_s1129" type="#_x0000_t202" style="position:absolute;left:8626;top:126913;width:2138;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rsidR="000C41F7" w:rsidRDefault="00DF1396">
                          <w:r>
                            <w:rPr>
                              <w:rFonts w:ascii="宋体" w:hAnsi="宋体" w:cs="宋体" w:hint="eastAsia"/>
                              <w:color w:val="000000"/>
                              <w:kern w:val="0"/>
                              <w:sz w:val="18"/>
                              <w:szCs w:val="18"/>
                            </w:rPr>
                            <w:t>断开连接应答</w:t>
                          </w:r>
                        </w:p>
                      </w:txbxContent>
                    </v:textbox>
                  </v:shape>
                  <v:rect id="矩形 43" o:spid="_x0000_s1130" style="position:absolute;left:4074;top:123480;width:1471;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4wIMMA&#10;AADcAAAADwAAAGRycy9kb3ducmV2LnhtbERPTWuDQBC9F/IflgnkUpo1OYRisglFCJFSCNXE8+BO&#10;VerOqrtV+++7hUJv83ifczjNphUjDa6xrGCzjkAQl1Y3XCm45eenZxDOI2tsLZOCb3JwOi4eDhhr&#10;O/E7jZmvRAhhF6OC2vsultKVNRl0a9sRB+7DDgZ9gEMl9YBTCDet3EbRThpsODTU2FFSU/mZfRkF&#10;U3kdi/ztIq+PRWq5T/sku78qtVrOL3sQnmb/L/5zpzrM3+zg95lwgT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4wIMMAAADcAAAADwAAAAAAAAAAAAAAAACYAgAAZHJzL2Rv&#10;d25yZXYueG1sUEsFBgAAAAAEAAQA9QAAAIgDAAAAAA==&#10;" filled="f" stroked="f">
                    <v:textbox>
                      <w:txbxContent>
                        <w:p w:rsidR="000C41F7" w:rsidRDefault="00DF1396">
                          <w:pPr>
                            <w:ind w:firstLineChars="100" w:firstLine="210"/>
                            <w:rPr>
                              <w:rFonts w:eastAsiaTheme="minorEastAsia"/>
                            </w:rPr>
                          </w:pPr>
                          <w:r>
                            <w:rPr>
                              <w:rFonts w:hint="eastAsia"/>
                            </w:rPr>
                            <w:t>管理网关</w:t>
                          </w:r>
                        </w:p>
                      </w:txbxContent>
                    </v:textbox>
                  </v:rect>
                  <v:rect id="矩形 44" o:spid="_x0000_s1131" style="position:absolute;left:8140;top:123480;width:1042;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KVu8IA&#10;AADcAAAADwAAAGRycy9kb3ducmV2LnhtbERPTWvCQBC9F/wPywi9lLrRg0rqKiKIoQhitJ6H7DQJ&#10;Zmdjdk3iv3cLBW/zeJ+zWPWmEi01rrSsYDyKQBBnVpecKziftp9zEM4ja6wsk4IHOVgtB28LjLXt&#10;+Eht6nMRQtjFqKDwvo6ldFlBBt3I1sSB+7WNQR9gk0vdYBfCTSUnUTSVBksODQXWtCkou6Z3o6DL&#10;Du3ltN/Jw8clsXxLbpv051up92G//gLhqfcv8b870WH+eAZ/z4QL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QpW7wgAAANwAAAAPAAAAAAAAAAAAAAAAAJgCAABkcnMvZG93&#10;bnJldi54bWxQSwUGAAAAAAQABAD1AAAAhwMAAAAA&#10;" filled="f" stroked="f">
                    <v:textbox>
                      <w:txbxContent>
                        <w:p w:rsidR="000C41F7" w:rsidRDefault="00DF1396">
                          <w:pPr>
                            <w:ind w:firstLineChars="100" w:firstLine="210"/>
                            <w:rPr>
                              <w:rFonts w:eastAsiaTheme="minorEastAsia"/>
                            </w:rPr>
                          </w:pPr>
                          <w:r>
                            <w:rPr>
                              <w:rFonts w:hint="eastAsia"/>
                            </w:rPr>
                            <w:t>设备</w:t>
                          </w:r>
                        </w:p>
                      </w:txbxContent>
                    </v:textbox>
                  </v:rect>
                </v:group>
                <v:shape id="直接箭头连接符 46" o:spid="_x0000_s1132" type="#_x0000_t32" style="position:absolute;left:4100;top:149189;width:3644;height: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H/DMMAAADcAAAADwAAAGRycy9kb3ducmV2LnhtbESPQWsCMRCF7wX/QxjBW80qWGQ1SisI&#10;0kupFupx2Ex3QzeTZZNu1n/fOQjeZnhv3vtmux99qwbqowtsYDEvQBFXwTquDXxdjs9rUDEhW2wD&#10;k4EbRdjvJk9bLG3I/EnDOdVKQjiWaKBJqSu1jlVDHuM8dMSi/YTeY5K1r7XtMUu4b/WyKF60R8fS&#10;0GBHh4aq3/OfN+Dyhxu60yG/vX9fo83kbqvgjJlNx9cNqERjepjv1ycr+AuhlW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0B/wzDAAAA3AAAAA8AAAAAAAAAAAAA&#10;AAAAoQIAAGRycy9kb3ducmV2LnhtbFBLBQYAAAAABAAEAPkAAACRAwAAAAA=&#10;">
                  <v:stroke endarrow="block"/>
                </v:shape>
                <v:shape id="_x0000_s1133" type="#_x0000_t202" style="position:absolute;left:3283;top:149251;width:940;height:6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oMAA&#10;AADcAAAADwAAAGRycy9kb3ducmV2LnhtbERPS4vCMBC+L/gfwgh7WxNlV7QaRRRhTys+wdvQjG2x&#10;mZQm2u6/N4LgbT6+50znrS3FnWpfONbQ7ykQxKkzBWcaDvv11wiED8gGS8ek4Z88zGedjykmxjW8&#10;pfsuZCKGsE9QQx5ClUjp05ws+p6riCN3cbXFEGGdSVNjE8NtKQdKDaXFgmNDjhUtc0qvu5vVcPy7&#10;nE/fapOt7E/VuFZJtmOp9We3XUxABGrDW/xy/5o4vz+G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goMAAAADcAAAADwAAAAAAAAAAAAAAAACYAgAAZHJzL2Rvd25y&#10;ZXYueG1sUEsFBgAAAAAEAAQA9QAAAIUDAAAAAA==&#10;" filled="f" stroked="f">
                  <v:textbox>
                    <w:txbxContent>
                      <w:p w:rsidR="000C41F7" w:rsidRDefault="00DF1396">
                        <w:pPr>
                          <w:rPr>
                            <w:sz w:val="18"/>
                            <w:szCs w:val="18"/>
                          </w:rPr>
                        </w:pPr>
                        <w:r>
                          <w:rPr>
                            <w:rFonts w:hint="eastAsia"/>
                            <w:sz w:val="18"/>
                            <w:szCs w:val="18"/>
                          </w:rPr>
                          <w:t>结束</w:t>
                        </w:r>
                      </w:p>
                    </w:txbxContent>
                  </v:textbox>
                </v:shape>
                <w10:anchorlock/>
              </v:group>
            </w:pict>
          </mc:Fallback>
        </mc:AlternateContent>
      </w:r>
    </w:p>
    <w:p w:rsidR="000C41F7" w:rsidRDefault="00DF1396">
      <w:pPr>
        <w:pStyle w:val="afb"/>
        <w:spacing w:before="156" w:after="156"/>
      </w:pPr>
      <w:r>
        <w:rPr>
          <w:rFonts w:hint="eastAsia"/>
        </w:rPr>
        <w:t>分配控制组地址流程图</w:t>
      </w:r>
    </w:p>
    <w:p w:rsidR="000C41F7" w:rsidRDefault="00DF1396">
      <w:pPr>
        <w:pStyle w:val="affffb"/>
        <w:ind w:firstLine="420"/>
      </w:pPr>
      <w:r>
        <w:rPr>
          <w:rFonts w:hint="eastAsia"/>
        </w:rPr>
        <w:t>其协议组成应符合表14</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表14　 “分配控制组地址”的协议包报文组成</w:t>
      </w:r>
    </w:p>
    <w:tbl>
      <w:tblPr>
        <w:tblStyle w:val="afffe"/>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7"/>
        <w:gridCol w:w="4390"/>
        <w:gridCol w:w="4097"/>
      </w:tblGrid>
      <w:tr w:rsidR="000C41F7">
        <w:trPr>
          <w:tblHeader/>
        </w:trPr>
        <w:tc>
          <w:tcPr>
            <w:tcW w:w="850"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序号</w:t>
            </w:r>
          </w:p>
        </w:tc>
        <w:tc>
          <w:tcPr>
            <w:tcW w:w="4405"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报文名称</w:t>
            </w:r>
          </w:p>
        </w:tc>
        <w:tc>
          <w:tcPr>
            <w:tcW w:w="4111"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参考协议号</w:t>
            </w:r>
          </w:p>
        </w:tc>
      </w:tr>
      <w:tr w:rsidR="000C41F7">
        <w:tc>
          <w:tcPr>
            <w:tcW w:w="850"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1</w:t>
            </w:r>
          </w:p>
        </w:tc>
        <w:tc>
          <w:tcPr>
            <w:tcW w:w="4405" w:type="dxa"/>
            <w:tcBorders>
              <w:top w:val="single" w:sz="8" w:space="0" w:color="auto"/>
            </w:tcBorders>
            <w:shd w:val="clear" w:color="auto" w:fill="auto"/>
            <w:noWrap/>
          </w:tcPr>
          <w:p w:rsidR="000C41F7" w:rsidRDefault="00DF1396">
            <w:pPr>
              <w:pStyle w:val="afffffffff3"/>
              <w:adjustRightInd w:val="0"/>
              <w:snapToGrid w:val="0"/>
            </w:pPr>
            <w:r>
              <w:rPr>
                <w:rFonts w:hAnsi="宋体" w:cs="宋体" w:hint="eastAsia"/>
                <w:color w:val="000000"/>
                <w:szCs w:val="18"/>
              </w:rPr>
              <w:t>建立连接请求</w:t>
            </w:r>
          </w:p>
        </w:tc>
        <w:tc>
          <w:tcPr>
            <w:tcW w:w="4111" w:type="dxa"/>
            <w:tcBorders>
              <w:top w:val="single" w:sz="8" w:space="0" w:color="auto"/>
            </w:tcBorders>
            <w:shd w:val="clear" w:color="auto" w:fill="auto"/>
            <w:noWrap/>
          </w:tcPr>
          <w:p w:rsidR="000C41F7" w:rsidRDefault="00DF1396">
            <w:pPr>
              <w:pStyle w:val="afffffffff3"/>
              <w:adjustRightInd w:val="0"/>
              <w:snapToGrid w:val="0"/>
            </w:pPr>
            <w:r>
              <w:rPr>
                <w:rFonts w:hAnsi="宋体" w:cs="宋体" w:hint="eastAsia"/>
                <w:color w:val="000000"/>
                <w:szCs w:val="18"/>
              </w:rPr>
              <w:t>2006</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2</w:t>
            </w:r>
          </w:p>
        </w:tc>
        <w:tc>
          <w:tcPr>
            <w:tcW w:w="4405" w:type="dxa"/>
            <w:shd w:val="clear" w:color="auto" w:fill="auto"/>
            <w:noWrap/>
          </w:tcPr>
          <w:p w:rsidR="000C41F7" w:rsidRDefault="00DF1396">
            <w:pPr>
              <w:pStyle w:val="afffffffff3"/>
              <w:adjustRightInd w:val="0"/>
              <w:snapToGrid w:val="0"/>
            </w:pPr>
            <w:r>
              <w:rPr>
                <w:rFonts w:hAnsi="宋体" w:cs="宋体" w:hint="eastAsia"/>
                <w:color w:val="000000"/>
                <w:szCs w:val="18"/>
              </w:rPr>
              <w:t>建立连接应答</w:t>
            </w:r>
          </w:p>
        </w:tc>
        <w:tc>
          <w:tcPr>
            <w:tcW w:w="4111" w:type="dxa"/>
            <w:shd w:val="clear" w:color="auto" w:fill="auto"/>
            <w:noWrap/>
          </w:tcPr>
          <w:p w:rsidR="000C41F7" w:rsidRDefault="00DF1396">
            <w:pPr>
              <w:pStyle w:val="afffffffff3"/>
              <w:adjustRightInd w:val="0"/>
              <w:snapToGrid w:val="0"/>
            </w:pPr>
            <w:r>
              <w:rPr>
                <w:rFonts w:hint="eastAsia"/>
              </w:rPr>
              <w:t>1006</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3</w:t>
            </w:r>
          </w:p>
        </w:tc>
        <w:tc>
          <w:tcPr>
            <w:tcW w:w="4405" w:type="dxa"/>
            <w:shd w:val="clear" w:color="auto" w:fill="auto"/>
            <w:noWrap/>
          </w:tcPr>
          <w:p w:rsidR="000C41F7" w:rsidRDefault="00DF1396">
            <w:pPr>
              <w:pStyle w:val="afffffffff3"/>
              <w:adjustRightInd w:val="0"/>
              <w:snapToGrid w:val="0"/>
            </w:pPr>
            <w:r>
              <w:rPr>
                <w:rFonts w:hAnsi="宋体" w:cs="宋体" w:hint="eastAsia"/>
                <w:color w:val="000000"/>
                <w:szCs w:val="18"/>
              </w:rPr>
              <w:t>控制组地址</w:t>
            </w:r>
            <w:proofErr w:type="gramStart"/>
            <w:r>
              <w:rPr>
                <w:rFonts w:hAnsi="宋体" w:cs="宋体" w:hint="eastAsia"/>
                <w:color w:val="000000"/>
                <w:szCs w:val="18"/>
              </w:rPr>
              <w:t>表设置</w:t>
            </w:r>
            <w:proofErr w:type="gramEnd"/>
            <w:r>
              <w:rPr>
                <w:rFonts w:hAnsi="宋体" w:cs="宋体" w:hint="eastAsia"/>
                <w:color w:val="000000"/>
                <w:szCs w:val="18"/>
              </w:rPr>
              <w:t>请求</w:t>
            </w:r>
          </w:p>
        </w:tc>
        <w:tc>
          <w:tcPr>
            <w:tcW w:w="4111" w:type="dxa"/>
            <w:shd w:val="clear" w:color="auto" w:fill="auto"/>
            <w:noWrap/>
          </w:tcPr>
          <w:p w:rsidR="000C41F7" w:rsidRDefault="00DF1396">
            <w:pPr>
              <w:pStyle w:val="afffffffff3"/>
              <w:adjustRightInd w:val="0"/>
              <w:snapToGrid w:val="0"/>
            </w:pPr>
            <w:r>
              <w:rPr>
                <w:rFonts w:hAnsi="宋体" w:cs="宋体" w:hint="eastAsia"/>
                <w:color w:val="000000"/>
                <w:szCs w:val="18"/>
              </w:rPr>
              <w:t>2010</w:t>
            </w:r>
          </w:p>
        </w:tc>
      </w:tr>
      <w:tr w:rsidR="000C41F7">
        <w:tc>
          <w:tcPr>
            <w:tcW w:w="850" w:type="dxa"/>
            <w:shd w:val="clear" w:color="auto" w:fill="auto"/>
            <w:noWrap/>
            <w:vAlign w:val="center"/>
          </w:tcPr>
          <w:p w:rsidR="000C41F7" w:rsidRDefault="00DF1396">
            <w:pPr>
              <w:pStyle w:val="afffffffff3"/>
              <w:adjustRightInd w:val="0"/>
              <w:snapToGrid w:val="0"/>
              <w:rPr>
                <w:rFonts w:hAnsi="宋体" w:cs="宋体"/>
                <w:color w:val="000000"/>
                <w:szCs w:val="18"/>
              </w:rPr>
            </w:pPr>
            <w:r>
              <w:rPr>
                <w:rFonts w:hAnsi="宋体" w:cs="宋体" w:hint="eastAsia"/>
                <w:color w:val="000000"/>
                <w:szCs w:val="18"/>
              </w:rPr>
              <w:t>4</w:t>
            </w:r>
          </w:p>
        </w:tc>
        <w:tc>
          <w:tcPr>
            <w:tcW w:w="4405"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控制组地址</w:t>
            </w:r>
            <w:proofErr w:type="gramStart"/>
            <w:r>
              <w:rPr>
                <w:rFonts w:ascii="宋体" w:hAnsi="宋体" w:cs="宋体" w:hint="eastAsia"/>
                <w:color w:val="000000"/>
                <w:kern w:val="0"/>
                <w:sz w:val="18"/>
                <w:szCs w:val="18"/>
              </w:rPr>
              <w:t>表设置</w:t>
            </w:r>
            <w:proofErr w:type="gramEnd"/>
            <w:r>
              <w:rPr>
                <w:rFonts w:ascii="宋体" w:hAnsi="宋体" w:cs="宋体" w:hint="eastAsia"/>
                <w:color w:val="000000"/>
                <w:kern w:val="0"/>
                <w:sz w:val="18"/>
                <w:szCs w:val="18"/>
              </w:rPr>
              <w:t>应答</w:t>
            </w:r>
          </w:p>
        </w:tc>
        <w:tc>
          <w:tcPr>
            <w:tcW w:w="4111"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1010</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5</w:t>
            </w:r>
          </w:p>
        </w:tc>
        <w:tc>
          <w:tcPr>
            <w:tcW w:w="4405"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断开连接请求</w:t>
            </w:r>
          </w:p>
        </w:tc>
        <w:tc>
          <w:tcPr>
            <w:tcW w:w="4111"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2008</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6</w:t>
            </w:r>
          </w:p>
        </w:tc>
        <w:tc>
          <w:tcPr>
            <w:tcW w:w="4405"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断开连接应答</w:t>
            </w:r>
          </w:p>
        </w:tc>
        <w:tc>
          <w:tcPr>
            <w:tcW w:w="4111"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1008</w:t>
            </w:r>
          </w:p>
        </w:tc>
      </w:tr>
    </w:tbl>
    <w:p w:rsidR="000C41F7" w:rsidRDefault="00DF1396">
      <w:pPr>
        <w:pStyle w:val="affa"/>
        <w:spacing w:before="156" w:after="156"/>
      </w:pPr>
      <w:bookmarkStart w:id="109" w:name="_Toc127791537"/>
      <w:bookmarkStart w:id="110" w:name="_Toc157152210"/>
      <w:r>
        <w:rPr>
          <w:rFonts w:hint="eastAsia"/>
        </w:rPr>
        <w:t>设备查询说明</w:t>
      </w:r>
      <w:bookmarkEnd w:id="109"/>
      <w:r>
        <w:rPr>
          <w:rFonts w:hint="eastAsia"/>
        </w:rPr>
        <w:t>规范要求</w:t>
      </w:r>
      <w:bookmarkEnd w:id="110"/>
    </w:p>
    <w:p w:rsidR="000C41F7" w:rsidRDefault="00DF1396">
      <w:pPr>
        <w:pStyle w:val="affffb"/>
        <w:ind w:firstLine="420"/>
      </w:pPr>
      <w:r>
        <w:rPr>
          <w:rFonts w:hint="eastAsia"/>
        </w:rPr>
        <w:t>设备查询功能应具备以下主要功能：</w:t>
      </w:r>
    </w:p>
    <w:p w:rsidR="000C41F7" w:rsidRDefault="00DF1396">
      <w:pPr>
        <w:pStyle w:val="af1"/>
      </w:pPr>
      <w:r>
        <w:rPr>
          <w:rFonts w:hint="eastAsia"/>
        </w:rPr>
        <w:t>查询设备信息；</w:t>
      </w:r>
    </w:p>
    <w:p w:rsidR="000C41F7" w:rsidRDefault="00DF1396">
      <w:pPr>
        <w:pStyle w:val="af1"/>
      </w:pPr>
      <w:r>
        <w:rPr>
          <w:rFonts w:hint="eastAsia"/>
        </w:rPr>
        <w:t>查询控制组地址。</w:t>
      </w:r>
    </w:p>
    <w:p w:rsidR="000C41F7" w:rsidRDefault="00DF1396">
      <w:pPr>
        <w:pStyle w:val="affb"/>
        <w:spacing w:before="156" w:after="156"/>
      </w:pPr>
      <w:bookmarkStart w:id="111" w:name="_Toc127791538"/>
      <w:r>
        <w:rPr>
          <w:rFonts w:hint="eastAsia"/>
        </w:rPr>
        <w:t>设备信息查询</w:t>
      </w:r>
      <w:bookmarkEnd w:id="111"/>
    </w:p>
    <w:p w:rsidR="000C41F7" w:rsidRDefault="00DF1396">
      <w:pPr>
        <w:pStyle w:val="affffb"/>
        <w:ind w:firstLine="420"/>
      </w:pPr>
      <w:r>
        <w:rPr>
          <w:rFonts w:hint="eastAsia"/>
        </w:rPr>
        <w:t>设备信息查询应包含：设备建立连接、设备返回连接状态、设备信息查询请求、设备信息查询应答、请求断开连接和返回连接状态。信息内容详见第9章。其中设备信息查询请求和设备信息查询应答应使用管理密钥加密传输，其他协议应采用明文,其请求流程见图13。</w:t>
      </w:r>
    </w:p>
    <w:p w:rsidR="000C41F7" w:rsidRDefault="00DF1396">
      <w:pPr>
        <w:pStyle w:val="affffb"/>
        <w:ind w:firstLineChars="0" w:firstLine="0"/>
      </w:pPr>
      <w:r>
        <w:rPr>
          <w:noProof/>
        </w:rPr>
        <w:lastRenderedPageBreak/>
        <mc:AlternateContent>
          <mc:Choice Requires="wpg">
            <w:drawing>
              <wp:inline distT="0" distB="0" distL="0" distR="0">
                <wp:extent cx="5291455" cy="3610610"/>
                <wp:effectExtent l="0" t="0" r="0" b="8890"/>
                <wp:docPr id="120" name="组合 120"/>
                <wp:cNvGraphicFramePr/>
                <a:graphic xmlns:a="http://schemas.openxmlformats.org/drawingml/2006/main">
                  <a:graphicData uri="http://schemas.microsoft.com/office/word/2010/wordprocessingGroup">
                    <wpg:wgp>
                      <wpg:cNvGrpSpPr/>
                      <wpg:grpSpPr>
                        <a:xfrm>
                          <a:off x="0" y="0"/>
                          <a:ext cx="5291455" cy="3611074"/>
                          <a:chOff x="1638" y="144244"/>
                          <a:chExt cx="8333" cy="5516"/>
                        </a:xfrm>
                      </wpg:grpSpPr>
                      <wpg:grpSp>
                        <wpg:cNvPr id="121" name="组合 45"/>
                        <wpg:cNvGrpSpPr/>
                        <wpg:grpSpPr>
                          <a:xfrm>
                            <a:off x="1638" y="144244"/>
                            <a:ext cx="8333" cy="5516"/>
                            <a:chOff x="2520" y="123465"/>
                            <a:chExt cx="8333" cy="4157"/>
                          </a:xfrm>
                        </wpg:grpSpPr>
                        <wps:wsp>
                          <wps:cNvPr id="122" name="直接箭头连接符 30"/>
                          <wps:cNvCnPr/>
                          <wps:spPr>
                            <a:xfrm>
                              <a:off x="4919" y="123932"/>
                              <a:ext cx="0" cy="3690"/>
                            </a:xfrm>
                            <a:prstGeom prst="straightConnector1">
                              <a:avLst/>
                            </a:prstGeom>
                            <a:ln w="25400" cap="flat" cmpd="sng">
                              <a:solidFill>
                                <a:srgbClr val="000000"/>
                              </a:solidFill>
                              <a:prstDash val="solid"/>
                              <a:headEnd type="none" w="med" len="med"/>
                              <a:tailEnd type="none" w="med" len="med"/>
                            </a:ln>
                          </wps:spPr>
                          <wps:bodyPr/>
                        </wps:wsp>
                        <wps:wsp>
                          <wps:cNvPr id="123" name="直接箭头连接符 31"/>
                          <wps:cNvCnPr/>
                          <wps:spPr>
                            <a:xfrm>
                              <a:off x="8702" y="123932"/>
                              <a:ext cx="0" cy="3690"/>
                            </a:xfrm>
                            <a:prstGeom prst="straightConnector1">
                              <a:avLst/>
                            </a:prstGeom>
                            <a:ln w="25400" cap="flat" cmpd="sng">
                              <a:solidFill>
                                <a:srgbClr val="000000"/>
                              </a:solidFill>
                              <a:prstDash val="solid"/>
                              <a:headEnd type="none" w="med" len="med"/>
                              <a:tailEnd type="none" w="med" len="med"/>
                            </a:ln>
                          </wps:spPr>
                          <wps:bodyPr/>
                        </wps:wsp>
                        <wps:wsp>
                          <wps:cNvPr id="124" name="直接箭头连接符 32"/>
                          <wps:cNvCnPr/>
                          <wps:spPr>
                            <a:xfrm>
                              <a:off x="4919" y="124126"/>
                              <a:ext cx="3783" cy="484"/>
                            </a:xfrm>
                            <a:prstGeom prst="straightConnector1">
                              <a:avLst/>
                            </a:prstGeom>
                            <a:ln w="9525" cap="flat" cmpd="sng">
                              <a:solidFill>
                                <a:srgbClr val="000000"/>
                              </a:solidFill>
                              <a:prstDash val="solid"/>
                              <a:headEnd type="none" w="med" len="med"/>
                              <a:tailEnd type="triangle" w="med" len="med"/>
                            </a:ln>
                          </wps:spPr>
                          <wps:bodyPr/>
                        </wps:wsp>
                        <wps:wsp>
                          <wps:cNvPr id="125" name="文本框 33"/>
                          <wps:cNvSpPr txBox="1"/>
                          <wps:spPr>
                            <a:xfrm>
                              <a:off x="2826" y="123928"/>
                              <a:ext cx="2607" cy="527"/>
                            </a:xfrm>
                            <a:prstGeom prst="rect">
                              <a:avLst/>
                            </a:prstGeom>
                            <a:noFill/>
                            <a:ln>
                              <a:noFill/>
                            </a:ln>
                          </wps:spPr>
                          <wps:txbx>
                            <w:txbxContent>
                              <w:p w:rsidR="000C41F7" w:rsidRDefault="00DF1396">
                                <w:pPr>
                                  <w:ind w:firstLineChars="400" w:firstLine="720"/>
                                  <w:rPr>
                                    <w:sz w:val="18"/>
                                    <w:szCs w:val="18"/>
                                  </w:rPr>
                                </w:pPr>
                                <w:r>
                                  <w:rPr>
                                    <w:rFonts w:hAnsi="宋体" w:cs="宋体" w:hint="eastAsia"/>
                                    <w:color w:val="000000"/>
                                    <w:sz w:val="18"/>
                                    <w:szCs w:val="18"/>
                                  </w:rPr>
                                  <w:t>建立连接请求</w:t>
                                </w:r>
                              </w:p>
                            </w:txbxContent>
                          </wps:txbx>
                          <wps:bodyPr upright="1"/>
                        </wps:wsp>
                        <wps:wsp>
                          <wps:cNvPr id="126" name="直接箭头连接符 34"/>
                          <wps:cNvCnPr/>
                          <wps:spPr>
                            <a:xfrm flipH="1">
                              <a:off x="4919" y="124699"/>
                              <a:ext cx="3707" cy="516"/>
                            </a:xfrm>
                            <a:prstGeom prst="straightConnector1">
                              <a:avLst/>
                            </a:prstGeom>
                            <a:ln w="9525" cap="flat" cmpd="sng">
                              <a:solidFill>
                                <a:srgbClr val="000000"/>
                              </a:solidFill>
                              <a:prstDash val="solid"/>
                              <a:headEnd type="none" w="med" len="med"/>
                              <a:tailEnd type="triangle" w="med" len="med"/>
                            </a:ln>
                          </wps:spPr>
                          <wps:bodyPr/>
                        </wps:wsp>
                        <wps:wsp>
                          <wps:cNvPr id="127" name="文本框 35"/>
                          <wps:cNvSpPr txBox="1"/>
                          <wps:spPr>
                            <a:xfrm>
                              <a:off x="8634" y="124455"/>
                              <a:ext cx="2138" cy="540"/>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建立连接应答</w:t>
                                </w:r>
                              </w:p>
                            </w:txbxContent>
                          </wps:txbx>
                          <wps:bodyPr upright="1"/>
                        </wps:wsp>
                        <wps:wsp>
                          <wps:cNvPr id="128" name="直接箭头连接符 36"/>
                          <wps:cNvCnPr/>
                          <wps:spPr>
                            <a:xfrm>
                              <a:off x="4919" y="125290"/>
                              <a:ext cx="3783" cy="516"/>
                            </a:xfrm>
                            <a:prstGeom prst="straightConnector1">
                              <a:avLst/>
                            </a:prstGeom>
                            <a:ln w="9525" cap="flat" cmpd="sng">
                              <a:solidFill>
                                <a:srgbClr val="000000"/>
                              </a:solidFill>
                              <a:prstDash val="solid"/>
                              <a:headEnd type="none" w="med" len="med"/>
                              <a:tailEnd type="triangle" w="med" len="med"/>
                            </a:ln>
                          </wps:spPr>
                          <wps:bodyPr/>
                        </wps:wsp>
                        <wps:wsp>
                          <wps:cNvPr id="129" name="文本框 37"/>
                          <wps:cNvSpPr txBox="1"/>
                          <wps:spPr>
                            <a:xfrm>
                              <a:off x="2520" y="125007"/>
                              <a:ext cx="3071" cy="378"/>
                            </a:xfrm>
                            <a:prstGeom prst="rect">
                              <a:avLst/>
                            </a:prstGeom>
                            <a:noFill/>
                            <a:ln>
                              <a:noFill/>
                            </a:ln>
                          </wps:spPr>
                          <wps:txbx>
                            <w:txbxContent>
                              <w:p w:rsidR="000C41F7" w:rsidRDefault="00DF1396">
                                <w:pPr>
                                  <w:ind w:firstLineChars="400" w:firstLine="720"/>
                                  <w:rPr>
                                    <w:sz w:val="18"/>
                                    <w:szCs w:val="18"/>
                                  </w:rPr>
                                </w:pPr>
                                <w:r>
                                  <w:rPr>
                                    <w:rFonts w:hAnsi="宋体" w:cs="宋体" w:hint="eastAsia"/>
                                    <w:color w:val="000000"/>
                                    <w:sz w:val="18"/>
                                    <w:szCs w:val="18"/>
                                  </w:rPr>
                                  <w:t>设备信息查询请求</w:t>
                                </w:r>
                              </w:p>
                            </w:txbxContent>
                          </wps:txbx>
                          <wps:bodyPr upright="1"/>
                        </wps:wsp>
                        <wps:wsp>
                          <wps:cNvPr id="130" name="直接箭头连接符 38"/>
                          <wps:cNvCnPr/>
                          <wps:spPr>
                            <a:xfrm flipH="1">
                              <a:off x="4919" y="125944"/>
                              <a:ext cx="3739" cy="410"/>
                            </a:xfrm>
                            <a:prstGeom prst="straightConnector1">
                              <a:avLst/>
                            </a:prstGeom>
                            <a:ln w="9525" cap="flat" cmpd="sng">
                              <a:solidFill>
                                <a:srgbClr val="000000"/>
                              </a:solidFill>
                              <a:prstDash val="solid"/>
                              <a:headEnd type="none" w="med" len="med"/>
                              <a:tailEnd type="triangle" w="med" len="med"/>
                            </a:ln>
                          </wps:spPr>
                          <wps:bodyPr/>
                        </wps:wsp>
                        <wps:wsp>
                          <wps:cNvPr id="131" name="文本框 39"/>
                          <wps:cNvSpPr txBox="1"/>
                          <wps:spPr>
                            <a:xfrm>
                              <a:off x="8676" y="125568"/>
                              <a:ext cx="2177" cy="464"/>
                            </a:xfrm>
                            <a:prstGeom prst="rect">
                              <a:avLst/>
                            </a:prstGeom>
                            <a:noFill/>
                            <a:ln>
                              <a:noFill/>
                            </a:ln>
                          </wps:spPr>
                          <wps:txbx>
                            <w:txbxContent>
                              <w:p w:rsidR="000C41F7" w:rsidRDefault="00DF1396">
                                <w:r>
                                  <w:rPr>
                                    <w:rFonts w:ascii="宋体" w:hAnsi="宋体" w:cs="宋体" w:hint="eastAsia"/>
                                    <w:color w:val="000000"/>
                                    <w:kern w:val="0"/>
                                    <w:sz w:val="18"/>
                                    <w:szCs w:val="18"/>
                                  </w:rPr>
                                  <w:t>设备信息查询应答</w:t>
                                </w:r>
                              </w:p>
                            </w:txbxContent>
                          </wps:txbx>
                          <wps:bodyPr upright="1"/>
                        </wps:wsp>
                        <wps:wsp>
                          <wps:cNvPr id="132" name="文本框 40"/>
                          <wps:cNvSpPr txBox="1"/>
                          <wps:spPr>
                            <a:xfrm>
                              <a:off x="3667" y="126163"/>
                              <a:ext cx="2340" cy="389"/>
                            </a:xfrm>
                            <a:prstGeom prst="rect">
                              <a:avLst/>
                            </a:prstGeom>
                            <a:noFill/>
                            <a:ln>
                              <a:noFill/>
                            </a:ln>
                          </wps:spPr>
                          <wps:txbx>
                            <w:txbxContent>
                              <w:p w:rsidR="000C41F7" w:rsidRDefault="00DF1396">
                                <w:pPr>
                                  <w:rPr>
                                    <w:rFonts w:ascii="宋体" w:hAnsi="宋体" w:cs="宋体"/>
                                    <w:color w:val="000000"/>
                                    <w:kern w:val="0"/>
                                    <w:sz w:val="18"/>
                                    <w:szCs w:val="18"/>
                                  </w:rPr>
                                </w:pPr>
                                <w:r>
                                  <w:rPr>
                                    <w:rFonts w:ascii="宋体" w:hAnsi="宋体" w:cs="宋体" w:hint="eastAsia"/>
                                    <w:color w:val="000000"/>
                                    <w:kern w:val="0"/>
                                    <w:sz w:val="18"/>
                                    <w:szCs w:val="18"/>
                                  </w:rPr>
                                  <w:t>断开连接请求</w:t>
                                </w:r>
                              </w:p>
                            </w:txbxContent>
                          </wps:txbx>
                          <wps:bodyPr upright="1"/>
                        </wps:wsp>
                        <wps:wsp>
                          <wps:cNvPr id="133" name="直接箭头连接符 41"/>
                          <wps:cNvCnPr/>
                          <wps:spPr>
                            <a:xfrm>
                              <a:off x="4983" y="126483"/>
                              <a:ext cx="3733" cy="462"/>
                            </a:xfrm>
                            <a:prstGeom prst="straightConnector1">
                              <a:avLst/>
                            </a:prstGeom>
                            <a:ln w="9525" cap="flat" cmpd="sng">
                              <a:solidFill>
                                <a:srgbClr val="000000"/>
                              </a:solidFill>
                              <a:prstDash val="solid"/>
                              <a:headEnd type="none" w="med" len="med"/>
                              <a:tailEnd type="triangle" w="med" len="med"/>
                            </a:ln>
                          </wps:spPr>
                          <wps:bodyPr/>
                        </wps:wsp>
                        <wps:wsp>
                          <wps:cNvPr id="134" name="文本框 42"/>
                          <wps:cNvSpPr txBox="1"/>
                          <wps:spPr>
                            <a:xfrm>
                              <a:off x="8638" y="126787"/>
                              <a:ext cx="2138" cy="558"/>
                            </a:xfrm>
                            <a:prstGeom prst="rect">
                              <a:avLst/>
                            </a:prstGeom>
                            <a:noFill/>
                            <a:ln>
                              <a:noFill/>
                            </a:ln>
                          </wps:spPr>
                          <wps:txbx>
                            <w:txbxContent>
                              <w:p w:rsidR="000C41F7" w:rsidRDefault="00DF1396">
                                <w:r>
                                  <w:rPr>
                                    <w:rFonts w:ascii="宋体" w:hAnsi="宋体" w:cs="宋体" w:hint="eastAsia"/>
                                    <w:color w:val="000000"/>
                                    <w:kern w:val="0"/>
                                    <w:sz w:val="18"/>
                                    <w:szCs w:val="18"/>
                                  </w:rPr>
                                  <w:t>断开连接应答</w:t>
                                </w:r>
                              </w:p>
                            </w:txbxContent>
                          </wps:txbx>
                          <wps:bodyPr upright="1"/>
                        </wps:wsp>
                        <wps:wsp>
                          <wps:cNvPr id="135" name="矩形 43"/>
                          <wps:cNvSpPr/>
                          <wps:spPr>
                            <a:xfrm>
                              <a:off x="4230" y="123465"/>
                              <a:ext cx="1361" cy="408"/>
                            </a:xfrm>
                            <a:prstGeom prst="rect">
                              <a:avLst/>
                            </a:prstGeom>
                            <a:noFill/>
                            <a:ln>
                              <a:noFill/>
                            </a:ln>
                          </wps:spPr>
                          <wps:txbx>
                            <w:txbxContent>
                              <w:p w:rsidR="000C41F7" w:rsidRDefault="00DF1396">
                                <w:pPr>
                                  <w:ind w:firstLineChars="100" w:firstLine="210"/>
                                  <w:rPr>
                                    <w:rFonts w:eastAsiaTheme="minorEastAsia"/>
                                  </w:rPr>
                                </w:pPr>
                                <w:r>
                                  <w:rPr>
                                    <w:rFonts w:hint="eastAsia"/>
                                  </w:rPr>
                                  <w:t>管理网关</w:t>
                                </w:r>
                              </w:p>
                            </w:txbxContent>
                          </wps:txbx>
                          <wps:bodyPr upright="1"/>
                        </wps:wsp>
                        <wps:wsp>
                          <wps:cNvPr id="136" name="矩形 44"/>
                          <wps:cNvSpPr/>
                          <wps:spPr>
                            <a:xfrm>
                              <a:off x="8140" y="123480"/>
                              <a:ext cx="1042" cy="408"/>
                            </a:xfrm>
                            <a:prstGeom prst="rect">
                              <a:avLst/>
                            </a:prstGeom>
                            <a:noFill/>
                            <a:ln>
                              <a:noFill/>
                            </a:ln>
                          </wps:spPr>
                          <wps:txbx>
                            <w:txbxContent>
                              <w:p w:rsidR="000C41F7" w:rsidRDefault="00DF1396">
                                <w:pPr>
                                  <w:ind w:firstLineChars="100" w:firstLine="210"/>
                                  <w:rPr>
                                    <w:rFonts w:eastAsiaTheme="minorEastAsia"/>
                                  </w:rPr>
                                </w:pPr>
                                <w:r>
                                  <w:rPr>
                                    <w:rFonts w:hint="eastAsia"/>
                                  </w:rPr>
                                  <w:t>设备</w:t>
                                </w:r>
                              </w:p>
                            </w:txbxContent>
                          </wps:txbx>
                          <wps:bodyPr upright="1"/>
                        </wps:wsp>
                      </wpg:grpSp>
                      <wps:wsp>
                        <wps:cNvPr id="137" name="直接箭头连接符 46"/>
                        <wps:cNvCnPr>
                          <a:stCxn id="134" idx="1"/>
                        </wps:cNvCnPr>
                        <wps:spPr>
                          <a:xfrm flipH="1">
                            <a:off x="4101" y="149022"/>
                            <a:ext cx="3655" cy="370"/>
                          </a:xfrm>
                          <a:prstGeom prst="straightConnector1">
                            <a:avLst/>
                          </a:prstGeom>
                          <a:ln w="9525" cap="flat" cmpd="sng">
                            <a:solidFill>
                              <a:srgbClr val="000000"/>
                            </a:solidFill>
                            <a:prstDash val="solid"/>
                            <a:headEnd type="none" w="med" len="med"/>
                            <a:tailEnd type="triangle" w="med" len="med"/>
                          </a:ln>
                        </wps:spPr>
                        <wps:bodyPr/>
                      </wps:wsp>
                      <wps:wsp>
                        <wps:cNvPr id="138" name="文本框 47"/>
                        <wps:cNvSpPr txBox="1"/>
                        <wps:spPr>
                          <a:xfrm>
                            <a:off x="3359" y="149164"/>
                            <a:ext cx="678" cy="516"/>
                          </a:xfrm>
                          <a:prstGeom prst="rect">
                            <a:avLst/>
                          </a:prstGeom>
                          <a:noFill/>
                          <a:ln>
                            <a:noFill/>
                          </a:ln>
                        </wps:spPr>
                        <wps:txbx>
                          <w:txbxContent>
                            <w:p w:rsidR="000C41F7" w:rsidRDefault="00DF1396">
                              <w:pPr>
                                <w:rPr>
                                  <w:sz w:val="18"/>
                                  <w:szCs w:val="18"/>
                                </w:rPr>
                              </w:pPr>
                              <w:r>
                                <w:rPr>
                                  <w:rFonts w:hint="eastAsia"/>
                                  <w:sz w:val="18"/>
                                  <w:szCs w:val="18"/>
                                </w:rPr>
                                <w:t>结束</w:t>
                              </w:r>
                            </w:p>
                          </w:txbxContent>
                        </wps:txbx>
                        <wps:bodyPr upright="1"/>
                      </wps:wsp>
                    </wpg:wgp>
                  </a:graphicData>
                </a:graphic>
              </wp:inline>
            </w:drawing>
          </mc:Choice>
          <mc:Fallback>
            <w:pict>
              <v:group id="组合 120" o:spid="_x0000_s1134" style="width:416.65pt;height:284.3pt;mso-position-horizontal-relative:char;mso-position-vertical-relative:line" coordorigin="1638,144244" coordsize="8333,5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">
                <v:group id="组合 45" o:spid="_x0000_s1135" style="position:absolute;left:1638;top:144244;width:8333;height:5516" coordorigin="2520,123465" coordsize="8333,4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 id="直接箭头连接符 30" o:spid="_x0000_s1136" type="#_x0000_t32" style="position:absolute;left:4919;top:123932;width:0;height:36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e9HcIAAADcAAAADwAAAGRycy9kb3ducmV2LnhtbERP24rCMBB9X/Afwgi+ralFXK1GkQVZ&#10;EVzxgr4OzdgWm0lpYq1/bxYWfJvDuc5s0ZpSNFS7wrKCQT8CQZxaXXCm4HRcfY5BOI+ssbRMCp7k&#10;YDHvfMww0fbBe2oOPhMhhF2CCnLvq0RKl+Zk0PVtRRy4q60N+gDrTOoaHyHclDKOopE0WHBoyLGi&#10;75zS2+FuFDS78+/Xqmp+dj47D/eb4eSCZqtUr9supyA8tf4t/nevdZgfx/D3TLhAz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0e9HcIAAADcAAAADwAAAAAAAAAAAAAA&#10;AAChAgAAZHJzL2Rvd25yZXYueG1sUEsFBgAAAAAEAAQA+QAAAJADAAAAAA==&#10;" strokeweight="2pt"/>
                  <v:shape id="直接箭头连接符 31" o:spid="_x0000_s1137" type="#_x0000_t32" style="position:absolute;left:8702;top:123932;width:0;height:36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YhsQAAADcAAAADwAAAGRycy9kb3ducmV2LnhtbERPyWrDMBC9F/IPYgK51XIWmsSJEkrB&#10;tBTakAXnOlgT28QaGUu13b+vCoXe5vHW2e4HU4uOWldZVjCNYhDEudUVFwou5/RxBcJ5ZI21ZVLw&#10;TQ72u9HDFhNtez5Sd/KFCCHsElRQet8kUrq8JIMusg1x4G62NegDbAupW+xDuKnlLI6fpMGKQ0OJ&#10;Db2UlN9PX0ZBd8g+l2nTvR58kS2O74v1Fc2HUpPx8LwB4Wnw/+I/95sO82dz+H0mXCB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CxiGxAAAANwAAAAPAAAAAAAAAAAA&#10;AAAAAKECAABkcnMvZG93bnJldi54bWxQSwUGAAAAAAQABAD5AAAAkgMAAAAA&#10;" strokeweight="2pt"/>
                  <v:shape id="直接箭头连接符 32" o:spid="_x0000_s1138" type="#_x0000_t32" style="position:absolute;left:4919;top:124126;width:3783;height:4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098MAAADcAAAADwAAAGRycy9kb3ducmV2LnhtbERPTWvCQBC9C/6HZYTedBMp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xdPfDAAAA3AAAAA8AAAAAAAAAAAAA&#10;AAAAoQIAAGRycy9kb3ducmV2LnhtbFBLBQYAAAAABAAEAPkAAACRAwAAAAA=&#10;">
                    <v:stroke endarrow="block"/>
                  </v:shape>
                  <v:shape id="文本框 33" o:spid="_x0000_s1139" type="#_x0000_t202" style="position:absolute;left:2826;top:123928;width:2607;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LgGMIA&#10;AADcAAAADwAAAGRycy9kb3ducmV2LnhtbERPTWvCQBC9C/6HZQRvZldppKZZpbQUPFm0rdDbkB2T&#10;YHY2ZLdJ/PfdQsHbPN7n5LvRNqKnzteONSwTBYK4cKbmUsPnx9viEYQPyAYbx6ThRh522+kkx8y4&#10;gY/Un0IpYgj7DDVUIbSZlL6oyKJPXEscuYvrLIYIu1KaDocYbhu5UmotLdYcGyps6aWi4nr6sRq+&#10;Dpfv84N6L19t2g5uVJLtRmo9n43PTyACjeEu/nfvTZy/SuH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kuAYwgAAANwAAAAPAAAAAAAAAAAAAAAAAJgCAABkcnMvZG93&#10;bnJldi54bWxQSwUGAAAAAAQABAD1AAAAhwMAAAAA&#10;" filled="f" stroked="f">
                    <v:textbox>
                      <w:txbxContent>
                        <w:p w:rsidR="000C41F7" w:rsidRDefault="00DF1396">
                          <w:pPr>
                            <w:ind w:firstLineChars="400" w:firstLine="720"/>
                            <w:rPr>
                              <w:sz w:val="18"/>
                              <w:szCs w:val="18"/>
                            </w:rPr>
                          </w:pPr>
                          <w:r>
                            <w:rPr>
                              <w:rFonts w:hAnsi="宋体" w:cs="宋体" w:hint="eastAsia"/>
                              <w:color w:val="000000"/>
                              <w:sz w:val="18"/>
                              <w:szCs w:val="18"/>
                            </w:rPr>
                            <w:t>建立连接请求</w:t>
                          </w:r>
                        </w:p>
                      </w:txbxContent>
                    </v:textbox>
                  </v:shape>
                  <v:shape id="直接箭头连接符 34" o:spid="_x0000_s1140" type="#_x0000_t32" style="position:absolute;left:4919;top:124699;width:3707;height:51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4EWMAAAADcAAAADwAAAGRycy9kb3ducmV2LnhtbERPS4vCMBC+C/sfwizsTdMVVqQaRYUF&#10;8bL4AD0OzdgGm0lpYlP//UYQvM3H95z5sre16Kj1xrGC71EGgrhw2nCp4HT8HU5B+ICssXZMCh7k&#10;Ybn4GMwx1y7ynrpDKEUKYZ+jgiqEJpfSFxVZ9CPXECfu6lqLIcG2lLrFmMJtLcdZNpEWDaeGChva&#10;VFTcDnerwMQ/0zXbTVzvzhevI5nHjzNKfX32qxmIQH14i1/urU7zxxN4PpMu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BFjAAAAA3AAAAA8AAAAAAAAAAAAAAAAA&#10;oQIAAGRycy9kb3ducmV2LnhtbFBLBQYAAAAABAAEAPkAAACOAwAAAAA=&#10;">
                    <v:stroke endarrow="block"/>
                  </v:shape>
                  <v:shape id="文本框 35" o:spid="_x0000_s1141" type="#_x0000_t202" style="position:absolute;left:8634;top:124455;width:213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b9MIA&#10;AADcAAAADwAAAGRycy9kb3ducmV2LnhtbERPS2vCQBC+F/oflil4092K9pFmI0URPFlMq9DbkB2T&#10;0OxsyK4m/ntXEHqbj+856WKwjThT52vHGp4nCgRx4UzNpYaf7/X4DYQPyAYbx6ThQh4W2eNDiolx&#10;Pe/onIdSxBD2CWqoQmgTKX1RkUU/cS1x5I6usxgi7EppOuxjuG3kVKkXabHm2FBhS8uKir/8ZDXs&#10;t8ffw0x9lSs7b3s3KMn2XWo9eho+P0AEGsK/+O7emDh/+g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Nv0wgAAANwAAAAPAAAAAAAAAAAAAAAAAJgCAABkcnMvZG93&#10;bnJldi54bWxQSwUGAAAAAAQABAD1AAAAhwMAAAAA&#10;" filled="f" stroked="f">
                    <v:textbox>
                      <w:txbxContent>
                        <w:p w:rsidR="000C41F7" w:rsidRDefault="00DF1396">
                          <w:pPr>
                            <w:rPr>
                              <w:sz w:val="18"/>
                              <w:szCs w:val="18"/>
                            </w:rPr>
                          </w:pPr>
                          <w:r>
                            <w:rPr>
                              <w:rFonts w:hAnsi="宋体" w:cs="宋体" w:hint="eastAsia"/>
                              <w:color w:val="000000"/>
                              <w:sz w:val="18"/>
                              <w:szCs w:val="18"/>
                            </w:rPr>
                            <w:t>建立连接应答</w:t>
                          </w:r>
                        </w:p>
                      </w:txbxContent>
                    </v:textbox>
                  </v:shape>
                  <v:shape id="直接箭头连接符 36" o:spid="_x0000_s1142" type="#_x0000_t32" style="position:absolute;left:4919;top:125290;width:3783;height:5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x+8sYAAADcAAAADwAAAGRycy9kb3ducmV2LnhtbESPQWvCQBCF74X+h2UK3upGD1Kjq0ih&#10;pVh6qErQ25Adk2B2NuyuGvvrOwfB2wzvzXvfzJe9a9WFQmw8GxgNM1DEpbcNVwZ224/XN1AxIVts&#10;PZOBG0VYLp6f5phbf+VfumxSpSSEY44G6pS6XOtY1uQwDn1HLNrRB4dJ1lBpG/Aq4a7V4yybaIcN&#10;S0ONHb3XVJ42Z2dg/z09F7fih9bFaLo+YHDxb/tpzOClX81AJerTw3y//rKCPxZaeUYm0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8fvLGAAAA3AAAAA8AAAAAAAAA&#10;AAAAAAAAoQIAAGRycy9kb3ducmV2LnhtbFBLBQYAAAAABAAEAPkAAACUAwAAAAA=&#10;">
                    <v:stroke endarrow="block"/>
                  </v:shape>
                  <v:shape id="文本框 37" o:spid="_x0000_s1143" type="#_x0000_t202" style="position:absolute;left:2520;top:125007;width:3071;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0C41F7" w:rsidRDefault="00DF1396">
                          <w:pPr>
                            <w:ind w:firstLineChars="400" w:firstLine="720"/>
                            <w:rPr>
                              <w:sz w:val="18"/>
                              <w:szCs w:val="18"/>
                            </w:rPr>
                          </w:pPr>
                          <w:r>
                            <w:rPr>
                              <w:rFonts w:hAnsi="宋体" w:cs="宋体" w:hint="eastAsia"/>
                              <w:color w:val="000000"/>
                              <w:sz w:val="18"/>
                              <w:szCs w:val="18"/>
                            </w:rPr>
                            <w:t>设备信息查询请求</w:t>
                          </w:r>
                        </w:p>
                      </w:txbxContent>
                    </v:textbox>
                  </v:shape>
                  <v:shape id="直接箭头连接符 38" o:spid="_x0000_s1144" type="#_x0000_t32" style="position:absolute;left:4919;top:125944;width:3739;height:4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KvasQAAADcAAAADwAAAGRycy9kb3ducmV2LnhtbESPQWsCMRCF74X+hzCF3mpWS0tZjaKC&#10;IL2U2kI9DptxN7iZLJu4Wf995yB4m+G9ee+bxWr0rRqojy6wgemkAEVcBeu4NvD7s3v5ABUTssU2&#10;MBm4UoTV8vFhgaUNmb9pOKRaSQjHEg00KXWl1rFqyGOchI5YtFPoPSZZ+1rbHrOE+1bPiuJde3Qs&#10;DQ12tG2oOh8u3oDLX27o9tu8+fw7RpvJXd+CM+b5aVzPQSUa0918u95bwX8VfHlGJt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wq9qxAAAANwAAAAPAAAAAAAAAAAA&#10;AAAAAKECAABkcnMvZG93bnJldi54bWxQSwUGAAAAAAQABAD5AAAAkgMAAAAA&#10;">
                    <v:stroke endarrow="block"/>
                  </v:shape>
                  <v:shape id="文本框 39" o:spid="_x0000_s1145" type="#_x0000_t202" style="position:absolute;left:8676;top:125568;width:2177;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BwxsEA&#10;AADcAAAADwAAAGRycy9kb3ducmV2LnhtbERPTYvCMBC9C/6HMIK3NXHVZbcaZVEET4ruKuxtaMa2&#10;2ExKE23990ZY8DaP9zmzRWtLcaPaF441DAcKBHHqTMGZht+f9dsnCB+QDZaOScOdPCzm3c4ME+Ma&#10;3tPtEDIRQ9gnqCEPoUqk9GlOFv3AVcSRO7vaYoiwzqSpsYnhtpTvSn1IiwXHhhwrWuaUXg5Xq+G4&#10;Pf+dxmqXreykalyrJNsvqXW/135PQQRqw0v8796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wcMbBAAAA3AAAAA8AAAAAAAAAAAAAAAAAmAIAAGRycy9kb3du&#10;cmV2LnhtbFBLBQYAAAAABAAEAPUAAACGAwAAAAA=&#10;" filled="f" stroked="f">
                    <v:textbox>
                      <w:txbxContent>
                        <w:p w:rsidR="000C41F7" w:rsidRDefault="00DF1396">
                          <w:r>
                            <w:rPr>
                              <w:rFonts w:ascii="宋体" w:hAnsi="宋体" w:cs="宋体" w:hint="eastAsia"/>
                              <w:color w:val="000000"/>
                              <w:kern w:val="0"/>
                              <w:sz w:val="18"/>
                              <w:szCs w:val="18"/>
                            </w:rPr>
                            <w:t>设备信息查询应答</w:t>
                          </w:r>
                        </w:p>
                      </w:txbxContent>
                    </v:textbox>
                  </v:shape>
                  <v:shape id="_x0000_s1146" type="#_x0000_t202" style="position:absolute;left:3667;top:126163;width:2340;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0C41F7" w:rsidRDefault="00DF1396">
                          <w:pPr>
                            <w:rPr>
                              <w:rFonts w:ascii="宋体" w:hAnsi="宋体" w:cs="宋体"/>
                              <w:color w:val="000000"/>
                              <w:kern w:val="0"/>
                              <w:sz w:val="18"/>
                              <w:szCs w:val="18"/>
                            </w:rPr>
                          </w:pPr>
                          <w:r>
                            <w:rPr>
                              <w:rFonts w:ascii="宋体" w:hAnsi="宋体" w:cs="宋体" w:hint="eastAsia"/>
                              <w:color w:val="000000"/>
                              <w:kern w:val="0"/>
                              <w:sz w:val="18"/>
                              <w:szCs w:val="18"/>
                            </w:rPr>
                            <w:t>断开连接请求</w:t>
                          </w:r>
                        </w:p>
                      </w:txbxContent>
                    </v:textbox>
                  </v:shape>
                  <v:shape id="直接箭头连接符 41" o:spid="_x0000_s1147" type="#_x0000_t32" style="position:absolute;left:4983;top:126483;width:3733;height:4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F6XsMAAADcAAAADwAAAGRycy9kb3ducmV2LnhtbERPTWvCQBC9C/6HZYTedJMKoqmriGAp&#10;Sg9qCe1tyE6TYHY27K4m9td3C0Jv83ifs1z3phE3cr62rCCdJCCIC6trLhV8nHfjOQgfkDU2lknB&#10;nTysV8PBEjNtOz7S7RRKEUPYZ6igCqHNpPRFRQb9xLbEkfu2zmCI0JVSO+xiuGnkc5LMpMGaY0OF&#10;LW0rKi6nq1HweVhc83v+Tvs8Xey/0Bn/c35V6mnUb15ABOrDv/jhftNx/nQ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kBel7DAAAA3AAAAA8AAAAAAAAAAAAA&#10;AAAAoQIAAGRycy9kb3ducmV2LnhtbFBLBQYAAAAABAAEAPkAAACRAwAAAAA=&#10;">
                    <v:stroke endarrow="block"/>
                  </v:shape>
                  <v:shape id="文本框 42" o:spid="_x0000_s1148" type="#_x0000_t202" style="position:absolute;left:8638;top:126787;width:2138;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rsidR="000C41F7" w:rsidRDefault="00DF1396">
                          <w:r>
                            <w:rPr>
                              <w:rFonts w:ascii="宋体" w:hAnsi="宋体" w:cs="宋体" w:hint="eastAsia"/>
                              <w:color w:val="000000"/>
                              <w:kern w:val="0"/>
                              <w:sz w:val="18"/>
                              <w:szCs w:val="18"/>
                            </w:rPr>
                            <w:t>断开连接应答</w:t>
                          </w:r>
                        </w:p>
                      </w:txbxContent>
                    </v:textbox>
                  </v:shape>
                  <v:rect id="矩形 43" o:spid="_x0000_s1149" style="position:absolute;left:4230;top:123465;width:1361;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nyN8MA&#10;AADcAAAADwAAAGRycy9kb3ducmV2LnhtbERPTWvCQBC9F/wPywheRDdaKpK6ighikIIYrechO01C&#10;s7Mxuybpv+8WhN7m8T5ntelNJVpqXGlZwWwagSDOrC45V3C97CdLEM4ja6wsk4IfcrBZD15WGGvb&#10;8Zna1OcihLCLUUHhfR1L6bKCDLqprYkD92Ubgz7AJpe6wS6Em0rOo2ghDZYcGgqsaVdQ9p0+jIIu&#10;O7W3y8dBnsa3xPI9ue/Sz6NSo2G/fQfhqff/4qc70WH+6x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GnyN8MAAADcAAAADwAAAAAAAAAAAAAAAACYAgAAZHJzL2Rv&#10;d25yZXYueG1sUEsFBgAAAAAEAAQA9QAAAIgDAAAAAA==&#10;" filled="f" stroked="f">
                    <v:textbox>
                      <w:txbxContent>
                        <w:p w:rsidR="000C41F7" w:rsidRDefault="00DF1396">
                          <w:pPr>
                            <w:ind w:firstLineChars="100" w:firstLine="210"/>
                            <w:rPr>
                              <w:rFonts w:eastAsiaTheme="minorEastAsia"/>
                            </w:rPr>
                          </w:pPr>
                          <w:r>
                            <w:rPr>
                              <w:rFonts w:hint="eastAsia"/>
                            </w:rPr>
                            <w:t>管理网关</w:t>
                          </w:r>
                        </w:p>
                      </w:txbxContent>
                    </v:textbox>
                  </v:rect>
                  <v:rect id="矩形 44" o:spid="_x0000_s1150" style="position:absolute;left:8140;top:123480;width:1042;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tsQMMA&#10;AADcAAAADwAAAGRycy9kb3ducmV2LnhtbERPTWvCQBC9F/oflil4KXVTBSlpNlKEYiiCmLSeh+w0&#10;Cc3OxuyapP/eFQRv83ifk6wn04qBetdYVvA6j0AQl1Y3XCn4Lj5f3kA4j6yxtUwK/snBOn18SDDW&#10;duQDDbmvRAhhF6OC2vsultKVNRl0c9sRB+7X9gZ9gH0ldY9jCDetXETRShpsODTU2NGmpvIvPxsF&#10;Y7kfjsVuK/fPx8zyKTtt8p8vpWZP08c7CE+Tv4tv7kyH+csVXJ8JF8j0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LtsQMMAAADcAAAADwAAAAAAAAAAAAAAAACYAgAAZHJzL2Rv&#10;d25yZXYueG1sUEsFBgAAAAAEAAQA9QAAAIgDAAAAAA==&#10;" filled="f" stroked="f">
                    <v:textbox>
                      <w:txbxContent>
                        <w:p w:rsidR="000C41F7" w:rsidRDefault="00DF1396">
                          <w:pPr>
                            <w:ind w:firstLineChars="100" w:firstLine="210"/>
                            <w:rPr>
                              <w:rFonts w:eastAsiaTheme="minorEastAsia"/>
                            </w:rPr>
                          </w:pPr>
                          <w:r>
                            <w:rPr>
                              <w:rFonts w:hint="eastAsia"/>
                            </w:rPr>
                            <w:t>设备</w:t>
                          </w:r>
                        </w:p>
                      </w:txbxContent>
                    </v:textbox>
                  </v:rect>
                </v:group>
                <v:shape id="直接箭头连接符 46" o:spid="_x0000_s1151" type="#_x0000_t32" style="position:absolute;left:4101;top:149022;width:3655;height:37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s3HsEAAADcAAAADwAAAGRycy9kb3ducmV2LnhtbERPTWsCMRC9C/6HMEJvmrVSla1RVBCk&#10;F1EL9ThsprvBzWTZpJv13zdCobd5vM9ZbXpbi45abxwrmE4yEMSF04ZLBZ/Xw3gJwgdkjbVjUvAg&#10;D5v1cLDCXLvIZ+ouoRQphH2OCqoQmlxKX1Rk0U9cQ5y4b9daDAm2pdQtxhRua/maZXNp0XBqqLCh&#10;fUXF/fJjFZh4Ml1z3Mfdx9fN60jm8eaMUi+jfvsOIlAf/sV/7qNO82cL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KzcewQAAANwAAAAPAAAAAAAAAAAAAAAA&#10;AKECAABkcnMvZG93bnJldi54bWxQSwUGAAAAAAQABAD5AAAAjwMAAAAA&#10;">
                  <v:stroke endarrow="block"/>
                </v:shape>
                <v:shape id="_x0000_s1152" type="#_x0000_t202" style="position:absolute;left:3359;top:149164;width:678;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0C41F7" w:rsidRDefault="00DF1396">
                        <w:pPr>
                          <w:rPr>
                            <w:sz w:val="18"/>
                            <w:szCs w:val="18"/>
                          </w:rPr>
                        </w:pPr>
                        <w:r>
                          <w:rPr>
                            <w:rFonts w:hint="eastAsia"/>
                            <w:sz w:val="18"/>
                            <w:szCs w:val="18"/>
                          </w:rPr>
                          <w:t>结束</w:t>
                        </w:r>
                      </w:p>
                    </w:txbxContent>
                  </v:textbox>
                </v:shape>
                <w10:anchorlock/>
              </v:group>
            </w:pict>
          </mc:Fallback>
        </mc:AlternateContent>
      </w:r>
    </w:p>
    <w:p w:rsidR="000C41F7" w:rsidRDefault="00DF1396">
      <w:pPr>
        <w:pStyle w:val="afb"/>
        <w:spacing w:before="156" w:after="156"/>
      </w:pPr>
      <w:r>
        <w:rPr>
          <w:rFonts w:hint="eastAsia"/>
        </w:rPr>
        <w:t>设备信息查询流程图</w:t>
      </w:r>
    </w:p>
    <w:p w:rsidR="000C41F7" w:rsidRDefault="00DF1396">
      <w:pPr>
        <w:pStyle w:val="affffb"/>
        <w:ind w:firstLine="420"/>
      </w:pPr>
      <w:r>
        <w:rPr>
          <w:rFonts w:hint="eastAsia"/>
        </w:rPr>
        <w:t>其协议组成应符合表15</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表15　“设备信息查询”的协议包报文组成</w:t>
      </w:r>
    </w:p>
    <w:tbl>
      <w:tblPr>
        <w:tblStyle w:val="afffe"/>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58"/>
        <w:gridCol w:w="4379"/>
        <w:gridCol w:w="4097"/>
      </w:tblGrid>
      <w:tr w:rsidR="000C41F7">
        <w:trPr>
          <w:tblHeader/>
        </w:trPr>
        <w:tc>
          <w:tcPr>
            <w:tcW w:w="861"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序号</w:t>
            </w:r>
          </w:p>
        </w:tc>
        <w:tc>
          <w:tcPr>
            <w:tcW w:w="4394"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报文名称</w:t>
            </w:r>
          </w:p>
        </w:tc>
        <w:tc>
          <w:tcPr>
            <w:tcW w:w="4111"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参考协议号</w:t>
            </w:r>
          </w:p>
        </w:tc>
      </w:tr>
      <w:tr w:rsidR="000C41F7">
        <w:tc>
          <w:tcPr>
            <w:tcW w:w="861"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1</w:t>
            </w:r>
          </w:p>
        </w:tc>
        <w:tc>
          <w:tcPr>
            <w:tcW w:w="4394" w:type="dxa"/>
            <w:tcBorders>
              <w:top w:val="single" w:sz="8" w:space="0" w:color="auto"/>
            </w:tcBorders>
            <w:shd w:val="clear" w:color="auto" w:fill="auto"/>
            <w:noWrap/>
          </w:tcPr>
          <w:p w:rsidR="000C41F7" w:rsidRDefault="00DF1396">
            <w:pPr>
              <w:pStyle w:val="afffffffff3"/>
              <w:adjustRightInd w:val="0"/>
              <w:snapToGrid w:val="0"/>
            </w:pPr>
            <w:r>
              <w:rPr>
                <w:rFonts w:hAnsi="宋体" w:cs="宋体" w:hint="eastAsia"/>
                <w:color w:val="000000"/>
                <w:szCs w:val="18"/>
              </w:rPr>
              <w:t>建立连接请求</w:t>
            </w:r>
          </w:p>
        </w:tc>
        <w:tc>
          <w:tcPr>
            <w:tcW w:w="4111" w:type="dxa"/>
            <w:tcBorders>
              <w:top w:val="single" w:sz="8" w:space="0" w:color="auto"/>
            </w:tcBorders>
            <w:shd w:val="clear" w:color="auto" w:fill="auto"/>
            <w:noWrap/>
          </w:tcPr>
          <w:p w:rsidR="000C41F7" w:rsidRDefault="00DF1396">
            <w:pPr>
              <w:pStyle w:val="afffffffff3"/>
              <w:adjustRightInd w:val="0"/>
              <w:snapToGrid w:val="0"/>
            </w:pPr>
            <w:r>
              <w:rPr>
                <w:rFonts w:hAnsi="宋体" w:cs="宋体" w:hint="eastAsia"/>
                <w:color w:val="000000"/>
                <w:szCs w:val="18"/>
              </w:rPr>
              <w:t>2006</w:t>
            </w:r>
          </w:p>
        </w:tc>
      </w:tr>
      <w:tr w:rsidR="000C41F7">
        <w:tc>
          <w:tcPr>
            <w:tcW w:w="861" w:type="dxa"/>
            <w:shd w:val="clear" w:color="auto" w:fill="auto"/>
            <w:noWrap/>
            <w:vAlign w:val="center"/>
          </w:tcPr>
          <w:p w:rsidR="000C41F7" w:rsidRDefault="00DF1396">
            <w:pPr>
              <w:pStyle w:val="afffffffff3"/>
              <w:adjustRightInd w:val="0"/>
              <w:snapToGrid w:val="0"/>
            </w:pPr>
            <w:r>
              <w:rPr>
                <w:rFonts w:hint="eastAsia"/>
              </w:rPr>
              <w:t>2</w:t>
            </w:r>
          </w:p>
        </w:tc>
        <w:tc>
          <w:tcPr>
            <w:tcW w:w="4394" w:type="dxa"/>
            <w:shd w:val="clear" w:color="auto" w:fill="auto"/>
            <w:noWrap/>
          </w:tcPr>
          <w:p w:rsidR="000C41F7" w:rsidRDefault="00DF1396">
            <w:pPr>
              <w:pStyle w:val="afffffffff3"/>
              <w:adjustRightInd w:val="0"/>
              <w:snapToGrid w:val="0"/>
            </w:pPr>
            <w:r>
              <w:rPr>
                <w:rFonts w:hAnsi="宋体" w:cs="宋体" w:hint="eastAsia"/>
                <w:color w:val="000000"/>
                <w:szCs w:val="18"/>
              </w:rPr>
              <w:t>建立连接应答</w:t>
            </w:r>
          </w:p>
        </w:tc>
        <w:tc>
          <w:tcPr>
            <w:tcW w:w="4111" w:type="dxa"/>
            <w:shd w:val="clear" w:color="auto" w:fill="auto"/>
            <w:noWrap/>
          </w:tcPr>
          <w:p w:rsidR="000C41F7" w:rsidRDefault="00DF1396">
            <w:pPr>
              <w:pStyle w:val="afffffffff3"/>
              <w:adjustRightInd w:val="0"/>
              <w:snapToGrid w:val="0"/>
            </w:pPr>
            <w:r>
              <w:rPr>
                <w:rFonts w:hint="eastAsia"/>
              </w:rPr>
              <w:t>1006</w:t>
            </w:r>
          </w:p>
        </w:tc>
      </w:tr>
      <w:tr w:rsidR="000C41F7">
        <w:tc>
          <w:tcPr>
            <w:tcW w:w="861" w:type="dxa"/>
            <w:shd w:val="clear" w:color="auto" w:fill="auto"/>
            <w:noWrap/>
            <w:vAlign w:val="center"/>
          </w:tcPr>
          <w:p w:rsidR="000C41F7" w:rsidRDefault="00DF1396">
            <w:pPr>
              <w:pStyle w:val="afffffffff3"/>
              <w:adjustRightInd w:val="0"/>
              <w:snapToGrid w:val="0"/>
            </w:pPr>
            <w:r>
              <w:rPr>
                <w:rFonts w:hint="eastAsia"/>
              </w:rPr>
              <w:t>3</w:t>
            </w:r>
          </w:p>
        </w:tc>
        <w:tc>
          <w:tcPr>
            <w:tcW w:w="4394" w:type="dxa"/>
            <w:shd w:val="clear" w:color="auto" w:fill="auto"/>
            <w:noWrap/>
          </w:tcPr>
          <w:p w:rsidR="000C41F7" w:rsidRDefault="00DF1396">
            <w:pPr>
              <w:pStyle w:val="afffffffff3"/>
              <w:adjustRightInd w:val="0"/>
              <w:snapToGrid w:val="0"/>
            </w:pPr>
            <w:r>
              <w:rPr>
                <w:rFonts w:hAnsi="宋体" w:cs="宋体" w:hint="eastAsia"/>
                <w:color w:val="000000"/>
                <w:szCs w:val="18"/>
              </w:rPr>
              <w:t>设备信息查询请求</w:t>
            </w:r>
          </w:p>
        </w:tc>
        <w:tc>
          <w:tcPr>
            <w:tcW w:w="4111" w:type="dxa"/>
            <w:shd w:val="clear" w:color="auto" w:fill="auto"/>
            <w:noWrap/>
          </w:tcPr>
          <w:p w:rsidR="000C41F7" w:rsidRDefault="00DF1396">
            <w:pPr>
              <w:pStyle w:val="afffffffff3"/>
              <w:adjustRightInd w:val="0"/>
              <w:snapToGrid w:val="0"/>
            </w:pPr>
            <w:r>
              <w:rPr>
                <w:rFonts w:hAnsi="宋体" w:cs="宋体" w:hint="eastAsia"/>
                <w:color w:val="000000"/>
                <w:szCs w:val="18"/>
              </w:rPr>
              <w:t>2011</w:t>
            </w:r>
          </w:p>
        </w:tc>
      </w:tr>
      <w:tr w:rsidR="000C41F7">
        <w:tc>
          <w:tcPr>
            <w:tcW w:w="861" w:type="dxa"/>
            <w:shd w:val="clear" w:color="auto" w:fill="auto"/>
            <w:noWrap/>
            <w:vAlign w:val="center"/>
          </w:tcPr>
          <w:p w:rsidR="000C41F7" w:rsidRDefault="00DF1396">
            <w:pPr>
              <w:pStyle w:val="afffffffff3"/>
              <w:adjustRightInd w:val="0"/>
              <w:snapToGrid w:val="0"/>
            </w:pPr>
            <w:r>
              <w:rPr>
                <w:rFonts w:hint="eastAsia"/>
              </w:rPr>
              <w:t>4</w:t>
            </w:r>
          </w:p>
        </w:tc>
        <w:tc>
          <w:tcPr>
            <w:tcW w:w="4394"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设备信息查询应答</w:t>
            </w:r>
          </w:p>
        </w:tc>
        <w:tc>
          <w:tcPr>
            <w:tcW w:w="4111"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1011</w:t>
            </w:r>
          </w:p>
        </w:tc>
      </w:tr>
      <w:tr w:rsidR="000C41F7">
        <w:tc>
          <w:tcPr>
            <w:tcW w:w="861" w:type="dxa"/>
            <w:shd w:val="clear" w:color="auto" w:fill="auto"/>
            <w:noWrap/>
            <w:vAlign w:val="center"/>
          </w:tcPr>
          <w:p w:rsidR="000C41F7" w:rsidRDefault="00DF1396">
            <w:pPr>
              <w:pStyle w:val="afffffffff3"/>
              <w:adjustRightInd w:val="0"/>
              <w:snapToGrid w:val="0"/>
            </w:pPr>
            <w:r>
              <w:rPr>
                <w:rFonts w:hint="eastAsia"/>
              </w:rPr>
              <w:t>5</w:t>
            </w:r>
          </w:p>
        </w:tc>
        <w:tc>
          <w:tcPr>
            <w:tcW w:w="4394"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断开连接请求</w:t>
            </w:r>
          </w:p>
        </w:tc>
        <w:tc>
          <w:tcPr>
            <w:tcW w:w="4111"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2008</w:t>
            </w:r>
          </w:p>
        </w:tc>
      </w:tr>
      <w:tr w:rsidR="000C41F7">
        <w:tc>
          <w:tcPr>
            <w:tcW w:w="861" w:type="dxa"/>
            <w:tcBorders>
              <w:bottom w:val="single" w:sz="8" w:space="0" w:color="auto"/>
            </w:tcBorders>
            <w:shd w:val="clear" w:color="auto" w:fill="auto"/>
            <w:noWrap/>
            <w:vAlign w:val="center"/>
          </w:tcPr>
          <w:p w:rsidR="000C41F7" w:rsidRDefault="00DF1396">
            <w:pPr>
              <w:pStyle w:val="afffffffff3"/>
              <w:adjustRightInd w:val="0"/>
              <w:snapToGrid w:val="0"/>
            </w:pPr>
            <w:r>
              <w:rPr>
                <w:rFonts w:hint="eastAsia"/>
              </w:rPr>
              <w:t>6</w:t>
            </w:r>
          </w:p>
        </w:tc>
        <w:tc>
          <w:tcPr>
            <w:tcW w:w="4394" w:type="dxa"/>
            <w:tcBorders>
              <w:bottom w:val="single" w:sz="8" w:space="0" w:color="auto"/>
            </w:tcBorders>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断开连接应答</w:t>
            </w:r>
          </w:p>
        </w:tc>
        <w:tc>
          <w:tcPr>
            <w:tcW w:w="4111" w:type="dxa"/>
            <w:tcBorders>
              <w:bottom w:val="single" w:sz="8" w:space="0" w:color="auto"/>
            </w:tcBorders>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1008</w:t>
            </w:r>
          </w:p>
        </w:tc>
      </w:tr>
    </w:tbl>
    <w:p w:rsidR="000C41F7" w:rsidRDefault="000C41F7">
      <w:pPr>
        <w:pStyle w:val="affffb"/>
        <w:ind w:firstLineChars="0" w:firstLine="0"/>
      </w:pPr>
    </w:p>
    <w:p w:rsidR="000C41F7" w:rsidRDefault="00DF1396">
      <w:pPr>
        <w:pStyle w:val="affb"/>
        <w:spacing w:before="156" w:after="156"/>
      </w:pPr>
      <w:bookmarkStart w:id="112" w:name="_Toc127791539"/>
      <w:r>
        <w:rPr>
          <w:rFonts w:hint="eastAsia"/>
        </w:rPr>
        <w:t>控制组地址表</w:t>
      </w:r>
      <w:bookmarkEnd w:id="112"/>
      <w:r>
        <w:rPr>
          <w:rFonts w:hint="eastAsia"/>
        </w:rPr>
        <w:t>查询</w:t>
      </w:r>
    </w:p>
    <w:p w:rsidR="000C41F7" w:rsidRDefault="00DF1396">
      <w:pPr>
        <w:pStyle w:val="affffb"/>
        <w:ind w:firstLine="420"/>
      </w:pPr>
      <w:r>
        <w:rPr>
          <w:rFonts w:hint="eastAsia"/>
        </w:rPr>
        <w:t>控制组地址表查询应包含：与设备建立连接、设备返回连接状态、查询控制组地址表长度、返回控制组地址表长度、查询对应长度控制组地址表、查询控制组地址表应答、请求断开连接和返回连接状态。信息内容详见第9章。其中查询控制组地址表长度、查询控制组地址表长度应答、查询对应长度控制组地址表和查询对应长度控制组地址表应答应使用管理密钥加密传输，其他协议应采用明文，其请求流程见图14。</w:t>
      </w:r>
    </w:p>
    <w:p w:rsidR="000C41F7" w:rsidRDefault="00DF1396">
      <w:pPr>
        <w:pStyle w:val="affffb"/>
        <w:ind w:firstLineChars="0" w:firstLine="0"/>
      </w:pPr>
      <w:r>
        <w:rPr>
          <w:noProof/>
        </w:rPr>
        <w:lastRenderedPageBreak/>
        <mc:AlternateContent>
          <mc:Choice Requires="wpg">
            <w:drawing>
              <wp:inline distT="0" distB="0" distL="0" distR="0">
                <wp:extent cx="5877560" cy="4191635"/>
                <wp:effectExtent l="0" t="0" r="0" b="18415"/>
                <wp:docPr id="2" name="组合 2"/>
                <wp:cNvGraphicFramePr/>
                <a:graphic xmlns:a="http://schemas.openxmlformats.org/drawingml/2006/main">
                  <a:graphicData uri="http://schemas.microsoft.com/office/word/2010/wordprocessingGroup">
                    <wpg:wgp>
                      <wpg:cNvGrpSpPr/>
                      <wpg:grpSpPr>
                        <a:xfrm>
                          <a:off x="0" y="0"/>
                          <a:ext cx="5878120" cy="4191732"/>
                          <a:chOff x="2324" y="264898"/>
                          <a:chExt cx="10535" cy="7228"/>
                        </a:xfrm>
                      </wpg:grpSpPr>
                      <wpg:grpSp>
                        <wpg:cNvPr id="4" name="组合 140"/>
                        <wpg:cNvGrpSpPr/>
                        <wpg:grpSpPr>
                          <a:xfrm>
                            <a:off x="2324" y="264898"/>
                            <a:ext cx="10535" cy="7228"/>
                            <a:chOff x="801" y="144129"/>
                            <a:chExt cx="10535" cy="7228"/>
                          </a:xfrm>
                        </wpg:grpSpPr>
                        <wpg:grpSp>
                          <wpg:cNvPr id="8" name="组合 45"/>
                          <wpg:cNvGrpSpPr/>
                          <wpg:grpSpPr>
                            <a:xfrm>
                              <a:off x="801" y="144129"/>
                              <a:ext cx="10535" cy="7228"/>
                              <a:chOff x="1683" y="123388"/>
                              <a:chExt cx="10535" cy="5447"/>
                            </a:xfrm>
                          </wpg:grpSpPr>
                          <wps:wsp>
                            <wps:cNvPr id="142" name="直接箭头连接符 30"/>
                            <wps:cNvCnPr/>
                            <wps:spPr>
                              <a:xfrm>
                                <a:off x="4919" y="123932"/>
                                <a:ext cx="27" cy="4903"/>
                              </a:xfrm>
                              <a:prstGeom prst="straightConnector1">
                                <a:avLst/>
                              </a:prstGeom>
                              <a:ln w="25400" cap="flat" cmpd="sng">
                                <a:solidFill>
                                  <a:srgbClr val="000000"/>
                                </a:solidFill>
                                <a:prstDash val="solid"/>
                                <a:headEnd type="none" w="med" len="med"/>
                                <a:tailEnd type="none" w="med" len="med"/>
                              </a:ln>
                            </wps:spPr>
                            <wps:bodyPr/>
                          </wps:wsp>
                          <wps:wsp>
                            <wps:cNvPr id="143" name="直接箭头连接符 31"/>
                            <wps:cNvCnPr/>
                            <wps:spPr>
                              <a:xfrm flipH="1">
                                <a:off x="8694" y="123932"/>
                                <a:ext cx="7" cy="4903"/>
                              </a:xfrm>
                              <a:prstGeom prst="straightConnector1">
                                <a:avLst/>
                              </a:prstGeom>
                              <a:ln w="25400" cap="flat" cmpd="sng">
                                <a:solidFill>
                                  <a:srgbClr val="000000"/>
                                </a:solidFill>
                                <a:prstDash val="solid"/>
                                <a:headEnd type="none" w="med" len="med"/>
                                <a:tailEnd type="none" w="med" len="med"/>
                              </a:ln>
                            </wps:spPr>
                            <wps:bodyPr/>
                          </wps:wsp>
                          <wps:wsp>
                            <wps:cNvPr id="144" name="直接箭头连接符 32"/>
                            <wps:cNvCnPr/>
                            <wps:spPr>
                              <a:xfrm>
                                <a:off x="5023" y="124171"/>
                                <a:ext cx="3679" cy="439"/>
                              </a:xfrm>
                              <a:prstGeom prst="straightConnector1">
                                <a:avLst/>
                              </a:prstGeom>
                              <a:ln w="9525" cap="flat" cmpd="sng">
                                <a:solidFill>
                                  <a:srgbClr val="000000"/>
                                </a:solidFill>
                                <a:prstDash val="solid"/>
                                <a:headEnd type="none" w="med" len="med"/>
                                <a:tailEnd type="triangle" w="med" len="med"/>
                              </a:ln>
                            </wps:spPr>
                            <wps:bodyPr/>
                          </wps:wsp>
                          <wps:wsp>
                            <wps:cNvPr id="145" name="文本框 33"/>
                            <wps:cNvSpPr txBox="1"/>
                            <wps:spPr>
                              <a:xfrm>
                                <a:off x="3350" y="123930"/>
                                <a:ext cx="2251" cy="526"/>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建立连接请求</w:t>
                                  </w:r>
                                </w:p>
                              </w:txbxContent>
                            </wps:txbx>
                            <wps:bodyPr upright="1"/>
                          </wps:wsp>
                          <wps:wsp>
                            <wps:cNvPr id="146" name="直接箭头连接符 34"/>
                            <wps:cNvCnPr/>
                            <wps:spPr>
                              <a:xfrm flipH="1">
                                <a:off x="4919" y="124699"/>
                                <a:ext cx="3707" cy="516"/>
                              </a:xfrm>
                              <a:prstGeom prst="straightConnector1">
                                <a:avLst/>
                              </a:prstGeom>
                              <a:ln w="9525" cap="flat" cmpd="sng">
                                <a:solidFill>
                                  <a:srgbClr val="000000"/>
                                </a:solidFill>
                                <a:prstDash val="solid"/>
                                <a:headEnd type="none" w="med" len="med"/>
                                <a:tailEnd type="triangle" w="med" len="med"/>
                              </a:ln>
                            </wps:spPr>
                            <wps:bodyPr/>
                          </wps:wsp>
                          <wps:wsp>
                            <wps:cNvPr id="147" name="文本框 35"/>
                            <wps:cNvSpPr txBox="1"/>
                            <wps:spPr>
                              <a:xfrm>
                                <a:off x="8634" y="124455"/>
                                <a:ext cx="2138" cy="861"/>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建立连接应答</w:t>
                                  </w:r>
                                </w:p>
                              </w:txbxContent>
                            </wps:txbx>
                            <wps:bodyPr upright="1"/>
                          </wps:wsp>
                          <wps:wsp>
                            <wps:cNvPr id="148" name="直接箭头连接符 36"/>
                            <wps:cNvCnPr/>
                            <wps:spPr>
                              <a:xfrm>
                                <a:off x="4919" y="125290"/>
                                <a:ext cx="3752" cy="345"/>
                              </a:xfrm>
                              <a:prstGeom prst="straightConnector1">
                                <a:avLst/>
                              </a:prstGeom>
                              <a:ln w="9525" cap="flat" cmpd="sng">
                                <a:solidFill>
                                  <a:srgbClr val="000000"/>
                                </a:solidFill>
                                <a:prstDash val="solid"/>
                                <a:headEnd type="none" w="med" len="med"/>
                                <a:tailEnd type="triangle" w="med" len="med"/>
                              </a:ln>
                            </wps:spPr>
                            <wps:bodyPr/>
                          </wps:wsp>
                          <wps:wsp>
                            <wps:cNvPr id="149" name="文本框 37"/>
                            <wps:cNvSpPr txBox="1"/>
                            <wps:spPr>
                              <a:xfrm>
                                <a:off x="2184" y="125003"/>
                                <a:ext cx="3071" cy="617"/>
                              </a:xfrm>
                              <a:prstGeom prst="rect">
                                <a:avLst/>
                              </a:prstGeom>
                              <a:noFill/>
                              <a:ln>
                                <a:noFill/>
                              </a:ln>
                            </wps:spPr>
                            <wps:txbx>
                              <w:txbxContent>
                                <w:p w:rsidR="000C41F7" w:rsidRDefault="00DF1396">
                                  <w:pPr>
                                    <w:rPr>
                                      <w:sz w:val="18"/>
                                      <w:szCs w:val="18"/>
                                    </w:rPr>
                                  </w:pPr>
                                  <w:r>
                                    <w:rPr>
                                      <w:rFonts w:hint="eastAsia"/>
                                      <w:sz w:val="18"/>
                                      <w:szCs w:val="18"/>
                                    </w:rPr>
                                    <w:t>查询控制组地址表长度请求</w:t>
                                  </w:r>
                                </w:p>
                              </w:txbxContent>
                            </wps:txbx>
                            <wps:bodyPr upright="1"/>
                          </wps:wsp>
                          <wps:wsp>
                            <wps:cNvPr id="150" name="直接箭头连接符 38"/>
                            <wps:cNvCnPr/>
                            <wps:spPr>
                              <a:xfrm flipH="1">
                                <a:off x="4919" y="125756"/>
                                <a:ext cx="3671" cy="598"/>
                              </a:xfrm>
                              <a:prstGeom prst="straightConnector1">
                                <a:avLst/>
                              </a:prstGeom>
                              <a:ln w="9525" cap="flat" cmpd="sng">
                                <a:solidFill>
                                  <a:srgbClr val="000000"/>
                                </a:solidFill>
                                <a:prstDash val="solid"/>
                                <a:headEnd type="none" w="med" len="med"/>
                                <a:tailEnd type="triangle" w="med" len="med"/>
                              </a:ln>
                            </wps:spPr>
                            <wps:bodyPr/>
                          </wps:wsp>
                          <wps:wsp>
                            <wps:cNvPr id="151" name="文本框 39"/>
                            <wps:cNvSpPr txBox="1"/>
                            <wps:spPr>
                              <a:xfrm>
                                <a:off x="8676" y="125438"/>
                                <a:ext cx="2846" cy="463"/>
                              </a:xfrm>
                              <a:prstGeom prst="rect">
                                <a:avLst/>
                              </a:prstGeom>
                              <a:noFill/>
                              <a:ln>
                                <a:noFill/>
                              </a:ln>
                            </wps:spPr>
                            <wps:txbx>
                              <w:txbxContent>
                                <w:p w:rsidR="000C41F7" w:rsidRDefault="00DF1396">
                                  <w:pPr>
                                    <w:rPr>
                                      <w:sz w:val="18"/>
                                      <w:szCs w:val="18"/>
                                    </w:rPr>
                                  </w:pPr>
                                  <w:r>
                                    <w:rPr>
                                      <w:rFonts w:hint="eastAsia"/>
                                      <w:sz w:val="18"/>
                                      <w:szCs w:val="18"/>
                                    </w:rPr>
                                    <w:t>查询控制组地址表长度应答</w:t>
                                  </w:r>
                                </w:p>
                              </w:txbxContent>
                            </wps:txbx>
                            <wps:bodyPr upright="1"/>
                          </wps:wsp>
                          <wps:wsp>
                            <wps:cNvPr id="152" name="文本框 40"/>
                            <wps:cNvSpPr txBox="1"/>
                            <wps:spPr>
                              <a:xfrm>
                                <a:off x="1683" y="126199"/>
                                <a:ext cx="3344" cy="389"/>
                              </a:xfrm>
                              <a:prstGeom prst="rect">
                                <a:avLst/>
                              </a:prstGeom>
                              <a:noFill/>
                              <a:ln>
                                <a:noFill/>
                              </a:ln>
                            </wps:spPr>
                            <wps:txbx>
                              <w:txbxContent>
                                <w:p w:rsidR="000C41F7" w:rsidRDefault="00DF1396">
                                  <w:pPr>
                                    <w:spacing w:line="287" w:lineRule="auto"/>
                                    <w:jc w:val="center"/>
                                    <w:rPr>
                                      <w:rFonts w:ascii="宋体" w:hAnsi="宋体"/>
                                      <w:color w:val="000000"/>
                                      <w:sz w:val="18"/>
                                      <w:szCs w:val="18"/>
                                      <w:lang w:val="zh-CN"/>
                                    </w:rPr>
                                  </w:pPr>
                                  <w:r>
                                    <w:rPr>
                                      <w:rFonts w:hint="eastAsia"/>
                                      <w:sz w:val="18"/>
                                      <w:szCs w:val="18"/>
                                      <w:lang w:val="zh-CN"/>
                                    </w:rPr>
                                    <w:t>查询对应长度控制组地址表请求</w:t>
                                  </w:r>
                                </w:p>
                                <w:p w:rsidR="000C41F7" w:rsidRDefault="000C41F7">
                                  <w:pPr>
                                    <w:rPr>
                                      <w:sz w:val="18"/>
                                      <w:szCs w:val="18"/>
                                    </w:rPr>
                                  </w:pPr>
                                </w:p>
                              </w:txbxContent>
                            </wps:txbx>
                            <wps:bodyPr upright="1"/>
                          </wps:wsp>
                          <wps:wsp>
                            <wps:cNvPr id="153" name="直接箭头连接符 41"/>
                            <wps:cNvCnPr/>
                            <wps:spPr>
                              <a:xfrm>
                                <a:off x="4983" y="126483"/>
                                <a:ext cx="3607" cy="378"/>
                              </a:xfrm>
                              <a:prstGeom prst="straightConnector1">
                                <a:avLst/>
                              </a:prstGeom>
                              <a:ln w="9525" cap="flat" cmpd="sng">
                                <a:solidFill>
                                  <a:srgbClr val="000000"/>
                                </a:solidFill>
                                <a:prstDash val="solid"/>
                                <a:headEnd type="none" w="med" len="med"/>
                                <a:tailEnd type="triangle" w="med" len="med"/>
                              </a:ln>
                            </wps:spPr>
                            <wps:bodyPr/>
                          </wps:wsp>
                          <wps:wsp>
                            <wps:cNvPr id="154" name="文本框 42"/>
                            <wps:cNvSpPr txBox="1"/>
                            <wps:spPr>
                              <a:xfrm>
                                <a:off x="8671" y="126635"/>
                                <a:ext cx="3547" cy="558"/>
                              </a:xfrm>
                              <a:prstGeom prst="rect">
                                <a:avLst/>
                              </a:prstGeom>
                              <a:noFill/>
                              <a:ln>
                                <a:noFill/>
                              </a:ln>
                            </wps:spPr>
                            <wps:txbx>
                              <w:txbxContent>
                                <w:p w:rsidR="000C41F7" w:rsidRDefault="00DF1396">
                                  <w:pPr>
                                    <w:rPr>
                                      <w:sz w:val="18"/>
                                      <w:szCs w:val="18"/>
                                    </w:rPr>
                                  </w:pPr>
                                  <w:r>
                                    <w:rPr>
                                      <w:rFonts w:hint="eastAsia"/>
                                      <w:sz w:val="18"/>
                                      <w:szCs w:val="18"/>
                                    </w:rPr>
                                    <w:t>查询对应长度控制组地址表应答</w:t>
                                  </w:r>
                                </w:p>
                              </w:txbxContent>
                            </wps:txbx>
                            <wps:bodyPr upright="1"/>
                          </wps:wsp>
                          <wps:wsp>
                            <wps:cNvPr id="155" name="矩形 43"/>
                            <wps:cNvSpPr/>
                            <wps:spPr>
                              <a:xfrm>
                                <a:off x="4104" y="123403"/>
                                <a:ext cx="1857" cy="485"/>
                              </a:xfrm>
                              <a:prstGeom prst="rect">
                                <a:avLst/>
                              </a:prstGeom>
                              <a:noFill/>
                              <a:ln>
                                <a:noFill/>
                              </a:ln>
                            </wps:spPr>
                            <wps:txbx>
                              <w:txbxContent>
                                <w:p w:rsidR="000C41F7" w:rsidRDefault="00DF1396">
                                  <w:pPr>
                                    <w:ind w:firstLineChars="100" w:firstLine="210"/>
                                    <w:rPr>
                                      <w:rFonts w:eastAsiaTheme="minorEastAsia"/>
                                    </w:rPr>
                                  </w:pPr>
                                  <w:r>
                                    <w:rPr>
                                      <w:rFonts w:hint="eastAsia"/>
                                    </w:rPr>
                                    <w:t>管理网关</w:t>
                                  </w:r>
                                </w:p>
                              </w:txbxContent>
                            </wps:txbx>
                            <wps:bodyPr upright="1"/>
                          </wps:wsp>
                          <wps:wsp>
                            <wps:cNvPr id="156" name="矩形 44"/>
                            <wps:cNvSpPr/>
                            <wps:spPr>
                              <a:xfrm>
                                <a:off x="8138" y="123388"/>
                                <a:ext cx="1260" cy="500"/>
                              </a:xfrm>
                              <a:prstGeom prst="rect">
                                <a:avLst/>
                              </a:prstGeom>
                              <a:noFill/>
                              <a:ln>
                                <a:noFill/>
                              </a:ln>
                            </wps:spPr>
                            <wps:txbx>
                              <w:txbxContent>
                                <w:p w:rsidR="000C41F7" w:rsidRDefault="00DF1396">
                                  <w:pPr>
                                    <w:ind w:firstLineChars="100" w:firstLine="210"/>
                                    <w:rPr>
                                      <w:rFonts w:eastAsiaTheme="minorEastAsia"/>
                                    </w:rPr>
                                  </w:pPr>
                                  <w:r>
                                    <w:rPr>
                                      <w:rFonts w:hint="eastAsia"/>
                                    </w:rPr>
                                    <w:t>设备</w:t>
                                  </w:r>
                                </w:p>
                              </w:txbxContent>
                            </wps:txbx>
                            <wps:bodyPr upright="1"/>
                          </wps:wsp>
                        </wpg:grpSp>
                        <wps:wsp>
                          <wps:cNvPr id="157" name="直接箭头连接符 46"/>
                          <wps:cNvCnPr/>
                          <wps:spPr>
                            <a:xfrm flipH="1">
                              <a:off x="4050" y="148821"/>
                              <a:ext cx="3671" cy="587"/>
                            </a:xfrm>
                            <a:prstGeom prst="straightConnector1">
                              <a:avLst/>
                            </a:prstGeom>
                            <a:ln w="9525" cap="flat" cmpd="sng">
                              <a:solidFill>
                                <a:srgbClr val="000000"/>
                              </a:solidFill>
                              <a:prstDash val="solid"/>
                              <a:headEnd type="none" w="med" len="med"/>
                              <a:tailEnd type="triangle" w="med" len="med"/>
                            </a:ln>
                          </wps:spPr>
                          <wps:bodyPr/>
                        </wps:wsp>
                      </wpg:grpSp>
                      <wps:wsp>
                        <wps:cNvPr id="159" name="直接箭头连接符 46"/>
                        <wps:cNvCnPr/>
                        <wps:spPr>
                          <a:xfrm>
                            <a:off x="5620" y="270339"/>
                            <a:ext cx="3716" cy="683"/>
                          </a:xfrm>
                          <a:prstGeom prst="straightConnector1">
                            <a:avLst/>
                          </a:prstGeom>
                          <a:ln w="9525" cap="flat" cmpd="sng">
                            <a:solidFill>
                              <a:srgbClr val="000000"/>
                            </a:solidFill>
                            <a:prstDash val="solid"/>
                            <a:headEnd type="none" w="med" len="med"/>
                            <a:tailEnd type="triangle" w="med" len="med"/>
                          </a:ln>
                        </wps:spPr>
                        <wps:bodyPr/>
                      </wps:wsp>
                      <wps:wsp>
                        <wps:cNvPr id="161" name="直接箭头连接符 46"/>
                        <wps:cNvCnPr/>
                        <wps:spPr>
                          <a:xfrm flipH="1">
                            <a:off x="5587" y="271104"/>
                            <a:ext cx="3699" cy="685"/>
                          </a:xfrm>
                          <a:prstGeom prst="straightConnector1">
                            <a:avLst/>
                          </a:prstGeom>
                          <a:ln w="9525" cap="flat" cmpd="sng">
                            <a:solidFill>
                              <a:srgbClr val="000000"/>
                            </a:solidFill>
                            <a:prstDash val="solid"/>
                            <a:headEnd type="none" w="med" len="med"/>
                            <a:tailEnd type="triangle" w="med" len="med"/>
                          </a:ln>
                        </wps:spPr>
                        <wps:bodyPr/>
                      </wps:wsp>
                      <wps:wsp>
                        <wps:cNvPr id="162" name="文本框 47"/>
                        <wps:cNvSpPr txBox="1"/>
                        <wps:spPr>
                          <a:xfrm>
                            <a:off x="3983" y="269966"/>
                            <a:ext cx="1577" cy="666"/>
                          </a:xfrm>
                          <a:prstGeom prst="rect">
                            <a:avLst/>
                          </a:prstGeom>
                          <a:noFill/>
                          <a:ln>
                            <a:noFill/>
                          </a:ln>
                        </wps:spPr>
                        <wps:txbx>
                          <w:txbxContent>
                            <w:p w:rsidR="000C41F7" w:rsidRDefault="00DF1396">
                              <w:pPr>
                                <w:rPr>
                                  <w:sz w:val="18"/>
                                  <w:szCs w:val="18"/>
                                </w:rPr>
                              </w:pPr>
                              <w:r>
                                <w:rPr>
                                  <w:rFonts w:hint="eastAsia"/>
                                  <w:sz w:val="18"/>
                                  <w:szCs w:val="18"/>
                                </w:rPr>
                                <w:t>断开连接</w:t>
                              </w:r>
                              <w:r>
                                <w:rPr>
                                  <w:rFonts w:hAnsi="宋体" w:cs="宋体" w:hint="eastAsia"/>
                                  <w:color w:val="000000"/>
                                  <w:sz w:val="18"/>
                                  <w:szCs w:val="18"/>
                                </w:rPr>
                                <w:t>请求</w:t>
                              </w:r>
                            </w:p>
                          </w:txbxContent>
                        </wps:txbx>
                        <wps:bodyPr upright="1"/>
                      </wps:wsp>
                    </wpg:wgp>
                  </a:graphicData>
                </a:graphic>
              </wp:inline>
            </w:drawing>
          </mc:Choice>
          <mc:Fallback>
            <w:pict>
              <v:group id="组合 2" o:spid="_x0000_s1153" style="width:462.8pt;height:330.05pt;mso-position-horizontal-relative:char;mso-position-vertical-relative:line" coordorigin="2324,264898" coordsize="10535,7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">
                <v:group id="组合 140" o:spid="_x0000_s1154" style="position:absolute;left:2324;top:264898;width:10535;height:7228" coordorigin="801,144129" coordsize="10535,7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组合 45" o:spid="_x0000_s1155" style="position:absolute;left:801;top:144129;width:10535;height:7228" coordorigin="1683,123388" coordsize="10535,54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直接箭头连接符 30" o:spid="_x0000_s1156" type="#_x0000_t32" style="position:absolute;left:4919;top:123932;width:27;height:49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YvcMAAADcAAAADwAAAGRycy9kb3ducmV2LnhtbERPTWvCQBC9C/6HZQq96aYhVJu6BhGC&#10;pVBFLfY6ZKdJaHY2ZLdJ+u+7guBtHu9zVtloGtFT52rLCp7mEQjiwuqaSwWf53y2BOE8ssbGMin4&#10;IwfZejpZYartwEfqT74UIYRdigoq79tUSldUZNDNbUscuG/bGfQBdqXUHQ4h3DQyjqJnabDm0FBh&#10;S9uKip/Tr1HQHy77Rd72u4MvL8nxPXn5QvOh1OPDuHkF4Wn0d/HN/abD/CSG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YWL3DAAAA3AAAAA8AAAAAAAAAAAAA&#10;AAAAoQIAAGRycy9kb3ducmV2LnhtbFBLBQYAAAAABAAEAPkAAACRAwAAAAA=&#10;" strokeweight="2pt"/>
                    <v:shape id="直接箭头连接符 31" o:spid="_x0000_s1157" type="#_x0000_t32" style="position:absolute;left:8694;top:123932;width:7;height:490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LW28EAAADcAAAADwAAAGRycy9kb3ducmV2LnhtbERP32vCMBB+H/g/hBP2NlPXMqQaRYSx&#10;MRjSbuDr0ZxtMbmUJtP0v18Gwt7u4/t5m120Rlxp9L1jBctFBoK4cbrnVsH31+vTCoQPyBqNY1Iw&#10;kYfddvawwVK7G1d0rUMrUgj7EhV0IQyllL7pyKJfuIE4cWc3WgwJjq3UI95SuDXyOctepMWeU0OH&#10;Ax06ai71j1VwzN9MEVGbWJ/OK5yqzw9ptVKP87hfgwgUw7/47n7XaX6Rw98z6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0tbbwQAAANwAAAAPAAAAAAAAAAAAAAAA&#10;AKECAABkcnMvZG93bnJldi54bWxQSwUGAAAAAAQABAD5AAAAjwMAAAAA&#10;" strokeweight="2pt"/>
                    <v:shape id="直接箭头连接符 32" o:spid="_x0000_s1158" type="#_x0000_t32" style="position:absolute;left:5023;top:124171;width:3679;height:4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6RV8MAAADcAAAADwAAAGRycy9kb3ducmV2LnhtbERPTWvCQBC9C/6HZYTedJMioqmriGAp&#10;Sg9qCe1tyE6TYHY27K4m9td3C0Jv83ifs1z3phE3cr62rCCdJCCIC6trLhV8nHfjOQgfkDU2lknB&#10;nTysV8PBEjNtOz7S7RRKEUPYZ6igCqHNpPRFRQb9xLbEkfu2zmCI0JVSO+xiuGnkc5LMpMGaY0OF&#10;LW0rKi6nq1HweVhc83v+Tvs8Xey/0Bn/c35V6mnUb15ABOrDv/jhftNx/nQ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ukVfDAAAA3AAAAA8AAAAAAAAAAAAA&#10;AAAAoQIAAGRycy9kb3ducmV2LnhtbFBLBQYAAAAABAAEAPkAAACRAwAAAAA=&#10;">
                      <v:stroke endarrow="block"/>
                    </v:shape>
                    <v:shape id="文本框 33" o:spid="_x0000_s1159" type="#_x0000_t202" style="position:absolute;left:3350;top:123930;width:2251;height:5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0FuMIA&#10;AADcAAAADwAAAGRycy9kb3ducmV2LnhtbERPTWvCQBC9C/6HZQRvZtdipKZZpbQUPLVoW6G3ITsm&#10;wexsyG6T9N93BcHbPN7n5LvRNqKnzteONSwTBYK4cKbmUsPX59viEYQPyAYbx6ThjzzsttNJjplx&#10;Ax+oP4ZSxBD2GWqoQmgzKX1RkUWfuJY4cmfXWQwRdqU0HQ4x3DbyQam1tFhzbKiwpZeKisvx12r4&#10;fj//nFbqo3y1aTu4UUm2G6n1fDY+P4EINIa7+Obemzh/l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QW4wgAAANwAAAAPAAAAAAAAAAAAAAAAAJgCAABkcnMvZG93&#10;bnJldi54bWxQSwUGAAAAAAQABAD1AAAAhwMAAAAA&#10;" filled="f" stroked="f">
                      <v:textbox>
                        <w:txbxContent>
                          <w:p w:rsidR="000C41F7" w:rsidRDefault="00DF1396">
                            <w:pPr>
                              <w:rPr>
                                <w:sz w:val="18"/>
                                <w:szCs w:val="18"/>
                              </w:rPr>
                            </w:pPr>
                            <w:r>
                              <w:rPr>
                                <w:rFonts w:hAnsi="宋体" w:cs="宋体" w:hint="eastAsia"/>
                                <w:color w:val="000000"/>
                                <w:sz w:val="18"/>
                                <w:szCs w:val="18"/>
                              </w:rPr>
                              <w:t>建立连接请求</w:t>
                            </w:r>
                          </w:p>
                        </w:txbxContent>
                      </v:textbox>
                    </v:shape>
                    <v:shape id="直接箭头连接符 34" o:spid="_x0000_s1160" type="#_x0000_t32" style="position:absolute;left:4919;top:124699;width:3707;height:51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Hh+MEAAADcAAAADwAAAGRycy9kb3ducmV2LnhtbERP32vCMBB+H/g/hBP2tqbKlNEZixYG&#10;shfRDbbHoznbYHMpTdbU/34ZDHy7j+/nbcrJdmKkwRvHChZZDoK4dtpwo+Dz4+3pBYQPyBo7x6Tg&#10;Rh7K7exhg4V2kU80nkMjUgj7AhW0IfSFlL5uyaLPXE+cuIsbLIYEh0bqAWMKt51c5vlaWjScGlrs&#10;qWqpvp5/rAITj2bsD1Xcv399ex3J3FbOKPU4n3avIAJN4S7+dx90mv+8hr9n0gV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YeH4wQAAANwAAAAPAAAAAAAAAAAAAAAA&#10;AKECAABkcnMvZG93bnJldi54bWxQSwUGAAAAAAQABAD5AAAAjwMAAAAA&#10;">
                      <v:stroke endarrow="block"/>
                    </v:shape>
                    <v:shape id="文本框 35" o:spid="_x0000_s1161" type="#_x0000_t202" style="position:absolute;left:8634;top:124455;width:2138;height: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0C41F7" w:rsidRDefault="00DF1396">
                            <w:pPr>
                              <w:rPr>
                                <w:sz w:val="18"/>
                                <w:szCs w:val="18"/>
                              </w:rPr>
                            </w:pPr>
                            <w:r>
                              <w:rPr>
                                <w:rFonts w:hAnsi="宋体" w:cs="宋体" w:hint="eastAsia"/>
                                <w:color w:val="000000"/>
                                <w:sz w:val="18"/>
                                <w:szCs w:val="18"/>
                              </w:rPr>
                              <w:t>建立连接应答</w:t>
                            </w:r>
                          </w:p>
                        </w:txbxContent>
                      </v:textbox>
                    </v:shape>
                    <v:shape id="直接箭头连接符 36" o:spid="_x0000_s1162" type="#_x0000_t32" style="position:absolute;left:4919;top:125290;width:3752;height:3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stroke endarrow="block"/>
                    </v:shape>
                    <v:shape id="文本框 37" o:spid="_x0000_s1163" type="#_x0000_t202" style="position:absolute;left:2184;top:125003;width:3071;height: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APvcIA&#10;AADcAAAADwAAAGRycy9kb3ducmV2LnhtbERPyWrDMBC9F/IPYgK51VJKWmInsgktgZ5amg1yG6yJ&#10;bWKNjKXG7t9XhUJu83jrrIvRtuJGvW8ca5gnCgRx6UzDlYbDfvu4BOEDssHWMWn4IQ9FPnlYY2bc&#10;wF9024VKxBD2GWqoQ+gyKX1Zk0WfuI44chfXWwwR9pU0PQ4x3LbySakXabHh2FBjR681ldfdt9Vw&#10;/LicTwv1Wb3Z525wo5JsU6n1bD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A+9wgAAANwAAAAPAAAAAAAAAAAAAAAAAJgCAABkcnMvZG93&#10;bnJldi54bWxQSwUGAAAAAAQABAD1AAAAhwMAAAAA&#10;" filled="f" stroked="f">
                      <v:textbox>
                        <w:txbxContent>
                          <w:p w:rsidR="000C41F7" w:rsidRDefault="00DF1396">
                            <w:pPr>
                              <w:rPr>
                                <w:sz w:val="18"/>
                                <w:szCs w:val="18"/>
                              </w:rPr>
                            </w:pPr>
                            <w:r>
                              <w:rPr>
                                <w:rFonts w:hint="eastAsia"/>
                                <w:sz w:val="18"/>
                                <w:szCs w:val="18"/>
                              </w:rPr>
                              <w:t>查询控制组地址表长度请求</w:t>
                            </w:r>
                          </w:p>
                        </w:txbxContent>
                      </v:textbox>
                    </v:shape>
                    <v:shape id="直接箭头连接符 38" o:spid="_x0000_s1164" type="#_x0000_t32" style="position:absolute;left:4919;top:125756;width:3671;height:5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1KysMAAADcAAAADwAAAGRycy9kb3ducmV2LnhtbESPQWvDMAyF74X+B6NBb42zQcvI6pat&#10;UCi9jHaF7ihiLTGL5RB7cfrvp8NgN4n39N6nzW7ynRppiC6wgceiBEVcB+u4MXD9OCyfQcWEbLEL&#10;TAbuFGG3nc82WNmQ+UzjJTVKQjhWaKBNqa+0jnVLHmMRemLRvsLgMck6NNoOmCXcd/qpLNfao2Np&#10;aLGnfUv19+XHG3D53Y39cZ/fTrfPaDO5+yo4YxYP0+sLqERT+jf/XR+t4K8EX56RCf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dSsrDAAAA3AAAAA8AAAAAAAAAAAAA&#10;AAAAoQIAAGRycy9kb3ducmV2LnhtbFBLBQYAAAAABAAEAPkAAACRAwAAAAA=&#10;">
                      <v:stroke endarrow="block"/>
                    </v:shape>
                    <v:shape id="文本框 39" o:spid="_x0000_s1165" type="#_x0000_t202" style="position:absolute;left:8676;top:125438;width:2846;height: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0C41F7" w:rsidRDefault="00DF1396">
                            <w:pPr>
                              <w:rPr>
                                <w:sz w:val="18"/>
                                <w:szCs w:val="18"/>
                              </w:rPr>
                            </w:pPr>
                            <w:r>
                              <w:rPr>
                                <w:rFonts w:hint="eastAsia"/>
                                <w:sz w:val="18"/>
                                <w:szCs w:val="18"/>
                              </w:rPr>
                              <w:t>查询控制组地址表长度应答</w:t>
                            </w:r>
                          </w:p>
                        </w:txbxContent>
                      </v:textbox>
                    </v:shape>
                    <v:shape id="_x0000_s1166" type="#_x0000_t202" style="position:absolute;left:1683;top:126199;width:3344;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rsidR="000C41F7" w:rsidRDefault="00DF1396">
                            <w:pPr>
                              <w:spacing w:line="287" w:lineRule="auto"/>
                              <w:jc w:val="center"/>
                              <w:rPr>
                                <w:rFonts w:ascii="宋体" w:hAnsi="宋体"/>
                                <w:color w:val="000000"/>
                                <w:sz w:val="18"/>
                                <w:szCs w:val="18"/>
                                <w:lang w:val="zh-CN"/>
                              </w:rPr>
                            </w:pPr>
                            <w:r>
                              <w:rPr>
                                <w:rFonts w:hint="eastAsia"/>
                                <w:sz w:val="18"/>
                                <w:szCs w:val="18"/>
                                <w:lang w:val="zh-CN"/>
                              </w:rPr>
                              <w:t>查询对应长度控制组地址表请求</w:t>
                            </w:r>
                          </w:p>
                          <w:p w:rsidR="000C41F7" w:rsidRDefault="000C41F7">
                            <w:pPr>
                              <w:rPr>
                                <w:sz w:val="18"/>
                                <w:szCs w:val="18"/>
                              </w:rPr>
                            </w:pPr>
                          </w:p>
                        </w:txbxContent>
                      </v:textbox>
                    </v:shape>
                    <v:shape id="直接箭头连接符 41" o:spid="_x0000_s1167" type="#_x0000_t32" style="position:absolute;left:4983;top:126483;width:3607;height:3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6f/sMAAADcAAAADwAAAGRycy9kb3ducmV2LnhtbERPTWsCMRC9C/0PYQreNKui1K1RSkER&#10;xYNalvY2bKa7SzeTJYm6+uuNIPQ2j/c5s0VranEm5yvLCgb9BARxbnXFhYKv47L3BsIHZI21ZVJw&#10;JQ+L+Utnhqm2F97T+RAKEUPYp6igDKFJpfR5SQZ93zbEkfu1zmCI0BVSO7zEcFPLYZJMpMGKY0OJ&#10;DX2WlP8dTkbB93Z6yq7ZjjbZYLr5QWf87bhSqvvafryDCNSGf/HTvdZx/ng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en/7DAAAA3AAAAA8AAAAAAAAAAAAA&#10;AAAAoQIAAGRycy9kb3ducmV2LnhtbFBLBQYAAAAABAAEAPkAAACRAwAAAAA=&#10;">
                      <v:stroke endarrow="block"/>
                    </v:shape>
                    <v:shape id="文本框 42" o:spid="_x0000_s1168" type="#_x0000_t202" style="position:absolute;left:8671;top:126635;width:3547;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rsidR="000C41F7" w:rsidRDefault="00DF1396">
                            <w:pPr>
                              <w:rPr>
                                <w:sz w:val="18"/>
                                <w:szCs w:val="18"/>
                              </w:rPr>
                            </w:pPr>
                            <w:r>
                              <w:rPr>
                                <w:rFonts w:hint="eastAsia"/>
                                <w:sz w:val="18"/>
                                <w:szCs w:val="18"/>
                              </w:rPr>
                              <w:t>查询对应长度控制组地址表应答</w:t>
                            </w:r>
                          </w:p>
                        </w:txbxContent>
                      </v:textbox>
                    </v:shape>
                    <v:rect id="矩形 43" o:spid="_x0000_s1169" style="position:absolute;left:4104;top:123403;width:1857;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YXl8MA&#10;AADcAAAADwAAAGRycy9kb3ducmV2LnhtbERPTWvCQBC9F/wPywi9lLqxYJE0GxFBGoogTaznITtN&#10;gtnZmN0m6b93CwVv83ifk2wm04qBetdYVrBcRCCIS6sbrhSciv3zGoTzyBpby6Tglxxs0tlDgrG2&#10;I3/SkPtKhBB2MSqove9iKV1Zk0G3sB1x4L5tb9AH2FdS9ziGcNPKlyh6lQYbDg01drSrqbzkP0bB&#10;WB6Hc3F4l8enc2b5ml13+deHUo/zafsGwtPk7+J/d6bD/NUK/p4JF8j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YXl8MAAADcAAAADwAAAAAAAAAAAAAAAACYAgAAZHJzL2Rv&#10;d25yZXYueG1sUEsFBgAAAAAEAAQA9QAAAIgDAAAAAA==&#10;" filled="f" stroked="f">
                      <v:textbox>
                        <w:txbxContent>
                          <w:p w:rsidR="000C41F7" w:rsidRDefault="00DF1396">
                            <w:pPr>
                              <w:ind w:firstLineChars="100" w:firstLine="210"/>
                              <w:rPr>
                                <w:rFonts w:eastAsiaTheme="minorEastAsia"/>
                              </w:rPr>
                            </w:pPr>
                            <w:r>
                              <w:rPr>
                                <w:rFonts w:hint="eastAsia"/>
                              </w:rPr>
                              <w:t>管理网关</w:t>
                            </w:r>
                          </w:p>
                        </w:txbxContent>
                      </v:textbox>
                    </v:rect>
                    <v:rect id="矩形 44" o:spid="_x0000_s1170" style="position:absolute;left:8138;top:123388;width:1260;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SJ4MMA&#10;AADcAAAADwAAAGRycy9kb3ducmV2LnhtbERPTWvCQBC9F/oflil4KXVTQSlpNlKEYiiCmLSeh+w0&#10;Cc3OxuyapP/eFQRv83ifk6wn04qBetdYVvA6j0AQl1Y3XCn4Lj5f3kA4j6yxtUwK/snBOn18SDDW&#10;duQDDbmvRAhhF6OC2vsultKVNRl0c9sRB+7X9gZ9gH0ldY9jCDetXETRShpsODTU2NGmpvIvPxsF&#10;Y7kfjsVuK/fPx8zyKTtt8p8vpWZP08c7CE+Tv4tv7kyH+csVXJ8JF8j0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SJ4MMAAADcAAAADwAAAAAAAAAAAAAAAACYAgAAZHJzL2Rv&#10;d25yZXYueG1sUEsFBgAAAAAEAAQA9QAAAIgDAAAAAA==&#10;" filled="f" stroked="f">
                      <v:textbox>
                        <w:txbxContent>
                          <w:p w:rsidR="000C41F7" w:rsidRDefault="00DF1396">
                            <w:pPr>
                              <w:ind w:firstLineChars="100" w:firstLine="210"/>
                              <w:rPr>
                                <w:rFonts w:eastAsiaTheme="minorEastAsia"/>
                              </w:rPr>
                            </w:pPr>
                            <w:r>
                              <w:rPr>
                                <w:rFonts w:hint="eastAsia"/>
                              </w:rPr>
                              <w:t>设备</w:t>
                            </w:r>
                          </w:p>
                        </w:txbxContent>
                      </v:textbox>
                    </v:rect>
                  </v:group>
                  <v:shape id="直接箭头连接符 46" o:spid="_x0000_s1171" type="#_x0000_t32" style="position:absolute;left:4050;top:148821;width:3671;height:5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TSvsEAAADcAAAADwAAAGRycy9kb3ducmV2LnhtbERPS2sCMRC+F/ofwhS8dbMtaGU1SisI&#10;4qX4AD0Om3E3uJksm7hZ/30jCL3Nx/ec+XKwjeip88axgo8sB0FcOm24UnA8rN+nIHxA1tg4JgV3&#10;8rBcvL7MsdAu8o76fahECmFfoII6hLaQ0pc1WfSZa4kTd3GdxZBgV0ndYUzhtpGfeT6RFg2nhhpb&#10;WtVUXvc3q8DEX9O3m1X82Z7OXkcy97EzSo3ehu8ZiEBD+Bc/3Rud5o+/4PFMukA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9NK+wQAAANwAAAAPAAAAAAAAAAAAAAAA&#10;AKECAABkcnMvZG93bnJldi54bWxQSwUGAAAAAAQABAD5AAAAjwMAAAAA&#10;">
                    <v:stroke endarrow="block"/>
                  </v:shape>
                </v:group>
                <v:shape id="直接箭头连接符 46" o:spid="_x0000_s1172" type="#_x0000_t32" style="position:absolute;left:5620;top:270339;width:3716;height:6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aoFMQAAADcAAAADwAAAGRycy9kb3ducmV2LnhtbERPS2vCQBC+F/oflhG81Y0Fi0ldgxQq&#10;YunBB8Hehuw0Cc3Oht01Rn+9Wyj0Nh/fcxb5YFrRk/ONZQXTSQKCuLS64UrB8fD+NAfhA7LG1jIp&#10;uJKHfPn4sMBM2wvvqN+HSsQQ9hkqqEPoMil9WZNBP7EdceS+rTMYInSV1A4vMdy08jlJXqTBhmND&#10;jR291VT+7M9GwekjPRfX4pO2xTTdfqEz/nZYKzUeDatXEIGG8C/+c290nD9L4f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NqgUxAAAANwAAAAPAAAAAAAAAAAA&#10;AAAAAKECAABkcnMvZG93bnJldi54bWxQSwUGAAAAAAQABAD5AAAAkgMAAAAA&#10;">
                  <v:stroke endarrow="block"/>
                </v:shape>
                <v:shape id="直接箭头连接符 46" o:spid="_x0000_s1173" type="#_x0000_t32" style="position:absolute;left:5587;top:271104;width:3699;height:6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0l7MAAAADcAAAADwAAAGRycy9kb3ducmV2LnhtbERPS4vCMBC+C/sfwizsTVMXVqQaRYUF&#10;8bL4AD0OzdgGm0lpYlP//UYQvM3H95z5sre16Kj1xrGC8SgDQVw4bbhUcDr+DqcgfEDWWDsmBQ/y&#10;sFx8DOaYaxd5T90hlCKFsM9RQRVCk0vpi4os+pFriBN3da3FkGBbSt1iTOG2lt9ZNpEWDaeGChva&#10;VFTcDnerwMQ/0zXbTVzvzhevI5nHjzNKfX32qxmIQH14i1/urU7zJ2N4PpMu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Q9JezAAAAA3AAAAA8AAAAAAAAAAAAAAAAA&#10;oQIAAGRycy9kb3ducmV2LnhtbFBLBQYAAAAABAAEAPkAAACOAwAAAAA=&#10;">
                  <v:stroke endarrow="block"/>
                </v:shape>
                <v:shape id="_x0000_s1174" type="#_x0000_t202" style="position:absolute;left:3983;top:269966;width:1577;height:6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0C41F7" w:rsidRDefault="00DF1396">
                        <w:pPr>
                          <w:rPr>
                            <w:sz w:val="18"/>
                            <w:szCs w:val="18"/>
                          </w:rPr>
                        </w:pPr>
                        <w:r>
                          <w:rPr>
                            <w:rFonts w:hint="eastAsia"/>
                            <w:sz w:val="18"/>
                            <w:szCs w:val="18"/>
                          </w:rPr>
                          <w:t>断开连接</w:t>
                        </w:r>
                        <w:r>
                          <w:rPr>
                            <w:rFonts w:hAnsi="宋体" w:cs="宋体" w:hint="eastAsia"/>
                            <w:color w:val="000000"/>
                            <w:sz w:val="18"/>
                            <w:szCs w:val="18"/>
                          </w:rPr>
                          <w:t>请求</w:t>
                        </w:r>
                      </w:p>
                    </w:txbxContent>
                  </v:textbox>
                </v:shape>
                <w10:anchorlock/>
              </v:group>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1374140</wp:posOffset>
                </wp:positionH>
                <wp:positionV relativeFrom="paragraph">
                  <wp:posOffset>3867785</wp:posOffset>
                </wp:positionV>
                <wp:extent cx="429260" cy="386080"/>
                <wp:effectExtent l="0" t="0" r="0" b="0"/>
                <wp:wrapNone/>
                <wp:docPr id="75" name="文本框 47"/>
                <wp:cNvGraphicFramePr/>
                <a:graphic xmlns:a="http://schemas.openxmlformats.org/drawingml/2006/main">
                  <a:graphicData uri="http://schemas.microsoft.com/office/word/2010/wordprocessingShape">
                    <wps:wsp>
                      <wps:cNvSpPr txBox="1"/>
                      <wps:spPr>
                        <a:xfrm>
                          <a:off x="0" y="0"/>
                          <a:ext cx="429549" cy="386080"/>
                        </a:xfrm>
                        <a:prstGeom prst="rect">
                          <a:avLst/>
                        </a:prstGeom>
                        <a:noFill/>
                        <a:ln>
                          <a:noFill/>
                        </a:ln>
                      </wps:spPr>
                      <wps:txbx>
                        <w:txbxContent>
                          <w:p w:rsidR="000C41F7" w:rsidRDefault="00DF1396">
                            <w:pPr>
                              <w:rPr>
                                <w:sz w:val="18"/>
                                <w:szCs w:val="18"/>
                              </w:rPr>
                            </w:pPr>
                            <w:r>
                              <w:rPr>
                                <w:rFonts w:hint="eastAsia"/>
                                <w:sz w:val="18"/>
                                <w:szCs w:val="18"/>
                              </w:rPr>
                              <w:t>结束</w:t>
                            </w:r>
                          </w:p>
                        </w:txbxContent>
                      </wps:txbx>
                      <wps:bodyPr wrap="square" upright="1"/>
                    </wps:wsp>
                  </a:graphicData>
                </a:graphic>
              </wp:anchor>
            </w:drawing>
          </mc:Choice>
          <mc:Fallback>
            <w:pict>
              <v:shape id="文本框 47" o:spid="_x0000_s1175" type="#_x0000_t202" style="position:absolute;left:0;text-align:left;margin-left:108.2pt;margin-top:304.55pt;width:33.8pt;height:30.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" filled="f" stroked="f">
                <v:textbox>
                  <w:txbxContent>
                    <w:p w:rsidR="000C41F7" w:rsidRDefault="00DF1396">
                      <w:pPr>
                        <w:rPr>
                          <w:sz w:val="18"/>
                          <w:szCs w:val="18"/>
                        </w:rPr>
                      </w:pPr>
                      <w:r>
                        <w:rPr>
                          <w:rFonts w:hint="eastAsia"/>
                          <w:sz w:val="18"/>
                          <w:szCs w:val="18"/>
                        </w:rPr>
                        <w:t>结束</w:t>
                      </w:r>
                    </w:p>
                  </w:txbxContent>
                </v:textbox>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3920490</wp:posOffset>
                </wp:positionH>
                <wp:positionV relativeFrom="paragraph">
                  <wp:posOffset>3378200</wp:posOffset>
                </wp:positionV>
                <wp:extent cx="1314450" cy="386080"/>
                <wp:effectExtent l="0" t="0" r="0" b="0"/>
                <wp:wrapNone/>
                <wp:docPr id="15" name="文本框 47"/>
                <wp:cNvGraphicFramePr/>
                <a:graphic xmlns:a="http://schemas.openxmlformats.org/drawingml/2006/main">
                  <a:graphicData uri="http://schemas.microsoft.com/office/word/2010/wordprocessingShape">
                    <wps:wsp>
                      <wps:cNvSpPr txBox="1"/>
                      <wps:spPr>
                        <a:xfrm>
                          <a:off x="0" y="0"/>
                          <a:ext cx="1314450" cy="386080"/>
                        </a:xfrm>
                        <a:prstGeom prst="rect">
                          <a:avLst/>
                        </a:prstGeom>
                        <a:noFill/>
                        <a:ln>
                          <a:noFill/>
                        </a:ln>
                      </wps:spPr>
                      <wps:txbx>
                        <w:txbxContent>
                          <w:p w:rsidR="000C41F7" w:rsidRDefault="00DF1396">
                            <w:pPr>
                              <w:rPr>
                                <w:sz w:val="18"/>
                                <w:szCs w:val="18"/>
                              </w:rPr>
                            </w:pPr>
                            <w:r>
                              <w:rPr>
                                <w:rFonts w:hint="eastAsia"/>
                                <w:sz w:val="18"/>
                                <w:szCs w:val="18"/>
                              </w:rPr>
                              <w:t>断开连接应答</w:t>
                            </w:r>
                          </w:p>
                        </w:txbxContent>
                      </wps:txbx>
                      <wps:bodyPr upright="1"/>
                    </wps:wsp>
                  </a:graphicData>
                </a:graphic>
              </wp:anchor>
            </w:drawing>
          </mc:Choice>
          <mc:Fallback>
            <w:pict>
              <v:shape id="_x0000_s1176" type="#_x0000_t202" style="position:absolute;left:0;text-align:left;margin-left:308.7pt;margin-top:266pt;width:103.5pt;height:30.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" filled="f" stroked="f">
                <v:textbox>
                  <w:txbxContent>
                    <w:p w:rsidR="000C41F7" w:rsidRDefault="00DF1396">
                      <w:pPr>
                        <w:rPr>
                          <w:sz w:val="18"/>
                          <w:szCs w:val="18"/>
                        </w:rPr>
                      </w:pPr>
                      <w:r>
                        <w:rPr>
                          <w:rFonts w:hint="eastAsia"/>
                          <w:sz w:val="18"/>
                          <w:szCs w:val="18"/>
                        </w:rPr>
                        <w:t>断开连接应答</w:t>
                      </w:r>
                    </w:p>
                  </w:txbxContent>
                </v:textbox>
              </v:shape>
            </w:pict>
          </mc:Fallback>
        </mc:AlternateContent>
      </w:r>
    </w:p>
    <w:p w:rsidR="000C41F7" w:rsidRDefault="00DF1396">
      <w:pPr>
        <w:pStyle w:val="afb"/>
        <w:spacing w:before="156" w:after="156"/>
      </w:pPr>
      <w:r>
        <w:rPr>
          <w:rFonts w:hint="eastAsia"/>
        </w:rPr>
        <w:t>查询控制组地址表流程</w:t>
      </w:r>
    </w:p>
    <w:p w:rsidR="000C41F7" w:rsidRDefault="00DF1396">
      <w:pPr>
        <w:pStyle w:val="affffb"/>
        <w:ind w:firstLine="420"/>
      </w:pPr>
      <w:r>
        <w:rPr>
          <w:rFonts w:hint="eastAsia"/>
        </w:rPr>
        <w:t>其组成见表16。</w:t>
      </w:r>
    </w:p>
    <w:p w:rsidR="000C41F7" w:rsidRDefault="00DF1396">
      <w:pPr>
        <w:pStyle w:val="aff0"/>
        <w:numPr>
          <w:ilvl w:val="0"/>
          <w:numId w:val="0"/>
        </w:numPr>
        <w:spacing w:before="156" w:after="156"/>
      </w:pPr>
      <w:r>
        <w:rPr>
          <w:rFonts w:hint="eastAsia"/>
        </w:rPr>
        <w:t>表16　 “查询控制组地址表”的协议包报文组成</w:t>
      </w:r>
    </w:p>
    <w:tbl>
      <w:tblPr>
        <w:tblStyle w:val="afffe"/>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7"/>
        <w:gridCol w:w="4390"/>
        <w:gridCol w:w="4097"/>
      </w:tblGrid>
      <w:tr w:rsidR="000C41F7">
        <w:trPr>
          <w:tblHeader/>
        </w:trPr>
        <w:tc>
          <w:tcPr>
            <w:tcW w:w="850"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序号</w:t>
            </w:r>
          </w:p>
        </w:tc>
        <w:tc>
          <w:tcPr>
            <w:tcW w:w="4405"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报文名称</w:t>
            </w:r>
          </w:p>
        </w:tc>
        <w:tc>
          <w:tcPr>
            <w:tcW w:w="4111"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参考协议号</w:t>
            </w:r>
          </w:p>
        </w:tc>
      </w:tr>
      <w:tr w:rsidR="000C41F7">
        <w:tc>
          <w:tcPr>
            <w:tcW w:w="850"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1</w:t>
            </w:r>
          </w:p>
        </w:tc>
        <w:tc>
          <w:tcPr>
            <w:tcW w:w="4405" w:type="dxa"/>
            <w:tcBorders>
              <w:top w:val="single" w:sz="8" w:space="0" w:color="auto"/>
            </w:tcBorders>
            <w:shd w:val="clear" w:color="auto" w:fill="auto"/>
            <w:noWrap/>
          </w:tcPr>
          <w:p w:rsidR="000C41F7" w:rsidRDefault="00DF1396">
            <w:pPr>
              <w:pStyle w:val="afffffffff3"/>
              <w:adjustRightInd w:val="0"/>
              <w:snapToGrid w:val="0"/>
            </w:pPr>
            <w:r>
              <w:rPr>
                <w:rFonts w:hAnsi="宋体" w:cs="宋体" w:hint="eastAsia"/>
                <w:color w:val="000000"/>
                <w:szCs w:val="18"/>
              </w:rPr>
              <w:t>建立连接请求</w:t>
            </w:r>
          </w:p>
        </w:tc>
        <w:tc>
          <w:tcPr>
            <w:tcW w:w="4111" w:type="dxa"/>
            <w:tcBorders>
              <w:top w:val="single" w:sz="8" w:space="0" w:color="auto"/>
            </w:tcBorders>
            <w:noWrap/>
          </w:tcPr>
          <w:p w:rsidR="000C41F7" w:rsidRDefault="00DF1396">
            <w:pPr>
              <w:pStyle w:val="afffffffff3"/>
              <w:adjustRightInd w:val="0"/>
              <w:snapToGrid w:val="0"/>
            </w:pPr>
            <w:r>
              <w:rPr>
                <w:rFonts w:hAnsi="宋体" w:cs="宋体" w:hint="eastAsia"/>
                <w:color w:val="000000"/>
                <w:szCs w:val="18"/>
              </w:rPr>
              <w:t>2006</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2</w:t>
            </w:r>
          </w:p>
        </w:tc>
        <w:tc>
          <w:tcPr>
            <w:tcW w:w="4405" w:type="dxa"/>
            <w:shd w:val="clear" w:color="auto" w:fill="auto"/>
            <w:noWrap/>
          </w:tcPr>
          <w:p w:rsidR="000C41F7" w:rsidRDefault="00DF1396">
            <w:pPr>
              <w:pStyle w:val="afffffffff3"/>
              <w:adjustRightInd w:val="0"/>
              <w:snapToGrid w:val="0"/>
            </w:pPr>
            <w:r>
              <w:rPr>
                <w:rFonts w:hAnsi="宋体" w:cs="宋体" w:hint="eastAsia"/>
                <w:color w:val="000000"/>
                <w:szCs w:val="18"/>
              </w:rPr>
              <w:t>建立连接应答</w:t>
            </w:r>
          </w:p>
        </w:tc>
        <w:tc>
          <w:tcPr>
            <w:tcW w:w="4111" w:type="dxa"/>
            <w:noWrap/>
          </w:tcPr>
          <w:p w:rsidR="000C41F7" w:rsidRDefault="00DF1396">
            <w:pPr>
              <w:pStyle w:val="afffffffff3"/>
              <w:adjustRightInd w:val="0"/>
              <w:snapToGrid w:val="0"/>
            </w:pPr>
            <w:r>
              <w:rPr>
                <w:rFonts w:hint="eastAsia"/>
              </w:rPr>
              <w:t>1006</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3</w:t>
            </w:r>
          </w:p>
        </w:tc>
        <w:tc>
          <w:tcPr>
            <w:tcW w:w="4405" w:type="dxa"/>
            <w:shd w:val="clear" w:color="auto" w:fill="auto"/>
            <w:noWrap/>
          </w:tcPr>
          <w:p w:rsidR="000C41F7" w:rsidRDefault="00DF1396">
            <w:pPr>
              <w:pStyle w:val="afffffffff3"/>
              <w:adjustRightInd w:val="0"/>
              <w:snapToGrid w:val="0"/>
            </w:pPr>
            <w:r>
              <w:rPr>
                <w:rFonts w:hint="eastAsia"/>
              </w:rPr>
              <w:t>查询控制组地址表长度请求</w:t>
            </w:r>
          </w:p>
        </w:tc>
        <w:tc>
          <w:tcPr>
            <w:tcW w:w="4111" w:type="dxa"/>
            <w:noWrap/>
          </w:tcPr>
          <w:p w:rsidR="000C41F7" w:rsidRDefault="00DF1396">
            <w:pPr>
              <w:pStyle w:val="afffffffff3"/>
              <w:adjustRightInd w:val="0"/>
              <w:snapToGrid w:val="0"/>
            </w:pPr>
            <w:r>
              <w:rPr>
                <w:rFonts w:hAnsi="宋体" w:cs="宋体" w:hint="eastAsia"/>
                <w:color w:val="000000"/>
                <w:szCs w:val="18"/>
              </w:rPr>
              <w:t>2012</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4</w:t>
            </w:r>
          </w:p>
        </w:tc>
        <w:tc>
          <w:tcPr>
            <w:tcW w:w="4405" w:type="dxa"/>
            <w:shd w:val="clear" w:color="auto" w:fill="auto"/>
            <w:noWrap/>
          </w:tcPr>
          <w:p w:rsidR="000C41F7" w:rsidRDefault="00DF1396">
            <w:pPr>
              <w:pStyle w:val="afffffffff3"/>
              <w:adjustRightInd w:val="0"/>
              <w:snapToGrid w:val="0"/>
            </w:pPr>
            <w:r>
              <w:rPr>
                <w:rFonts w:hint="eastAsia"/>
              </w:rPr>
              <w:t>查询控制组地址表长度应答</w:t>
            </w:r>
          </w:p>
        </w:tc>
        <w:tc>
          <w:tcPr>
            <w:tcW w:w="4111" w:type="dxa"/>
            <w:noWrap/>
          </w:tcPr>
          <w:p w:rsidR="000C41F7" w:rsidRDefault="00DF1396">
            <w:pPr>
              <w:pStyle w:val="afffffffff3"/>
              <w:adjustRightInd w:val="0"/>
              <w:snapToGrid w:val="0"/>
            </w:pPr>
            <w:r>
              <w:rPr>
                <w:rFonts w:hint="eastAsia"/>
              </w:rPr>
              <w:t>1012</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5</w:t>
            </w:r>
          </w:p>
        </w:tc>
        <w:tc>
          <w:tcPr>
            <w:tcW w:w="4405" w:type="dxa"/>
            <w:shd w:val="clear" w:color="auto" w:fill="auto"/>
            <w:noWrap/>
          </w:tcPr>
          <w:p w:rsidR="000C41F7" w:rsidRDefault="00DF1396">
            <w:pPr>
              <w:pStyle w:val="afffffffff3"/>
              <w:adjustRightInd w:val="0"/>
              <w:snapToGrid w:val="0"/>
            </w:pPr>
            <w:r>
              <w:rPr>
                <w:rFonts w:hint="eastAsia"/>
              </w:rPr>
              <w:t>查询对应长度控制组地址表请求</w:t>
            </w:r>
          </w:p>
        </w:tc>
        <w:tc>
          <w:tcPr>
            <w:tcW w:w="4111" w:type="dxa"/>
            <w:noWrap/>
          </w:tcPr>
          <w:p w:rsidR="000C41F7" w:rsidRDefault="00DF1396">
            <w:pPr>
              <w:pStyle w:val="afffffffff3"/>
              <w:adjustRightInd w:val="0"/>
              <w:snapToGrid w:val="0"/>
            </w:pPr>
            <w:r>
              <w:rPr>
                <w:rFonts w:hAnsi="宋体" w:cs="宋体" w:hint="eastAsia"/>
                <w:color w:val="000000"/>
                <w:szCs w:val="18"/>
              </w:rPr>
              <w:t>2014</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6</w:t>
            </w:r>
          </w:p>
        </w:tc>
        <w:tc>
          <w:tcPr>
            <w:tcW w:w="4405" w:type="dxa"/>
            <w:shd w:val="clear" w:color="auto" w:fill="auto"/>
            <w:noWrap/>
          </w:tcPr>
          <w:p w:rsidR="000C41F7" w:rsidRDefault="00DF1396">
            <w:pPr>
              <w:pStyle w:val="afffffffff3"/>
              <w:adjustRightInd w:val="0"/>
              <w:snapToGrid w:val="0"/>
            </w:pPr>
            <w:r>
              <w:rPr>
                <w:rFonts w:hint="eastAsia"/>
              </w:rPr>
              <w:t>查询对应长度控制组地址表应答</w:t>
            </w:r>
          </w:p>
        </w:tc>
        <w:tc>
          <w:tcPr>
            <w:tcW w:w="4111" w:type="dxa"/>
            <w:noWrap/>
          </w:tcPr>
          <w:p w:rsidR="000C41F7" w:rsidRDefault="00DF1396">
            <w:pPr>
              <w:pStyle w:val="afffffffff3"/>
              <w:adjustRightInd w:val="0"/>
              <w:snapToGrid w:val="0"/>
            </w:pPr>
            <w:r>
              <w:rPr>
                <w:rFonts w:hint="eastAsia"/>
              </w:rPr>
              <w:t>1014</w:t>
            </w:r>
          </w:p>
        </w:tc>
      </w:tr>
      <w:tr w:rsidR="000C41F7">
        <w:tc>
          <w:tcPr>
            <w:tcW w:w="850" w:type="dxa"/>
            <w:shd w:val="clear" w:color="auto" w:fill="auto"/>
            <w:noWrap/>
            <w:vAlign w:val="center"/>
          </w:tcPr>
          <w:p w:rsidR="000C41F7" w:rsidRDefault="00DF1396">
            <w:pPr>
              <w:pStyle w:val="afffffffff3"/>
              <w:adjustRightInd w:val="0"/>
              <w:snapToGrid w:val="0"/>
            </w:pPr>
            <w:r>
              <w:rPr>
                <w:rFonts w:hint="eastAsia"/>
              </w:rPr>
              <w:t>7</w:t>
            </w:r>
          </w:p>
        </w:tc>
        <w:tc>
          <w:tcPr>
            <w:tcW w:w="4405" w:type="dxa"/>
            <w:shd w:val="clear" w:color="auto" w:fill="auto"/>
            <w:noWrap/>
          </w:tcPr>
          <w:p w:rsidR="000C41F7" w:rsidRDefault="00DF1396">
            <w:pPr>
              <w:pStyle w:val="afffffffff3"/>
              <w:adjustRightInd w:val="0"/>
              <w:snapToGrid w:val="0"/>
            </w:pPr>
            <w:r>
              <w:rPr>
                <w:rFonts w:hint="eastAsia"/>
              </w:rPr>
              <w:t>断开连接</w:t>
            </w:r>
            <w:r>
              <w:rPr>
                <w:rFonts w:hAnsi="宋体" w:cs="宋体" w:hint="eastAsia"/>
                <w:color w:val="000000"/>
                <w:szCs w:val="18"/>
              </w:rPr>
              <w:t>请求</w:t>
            </w:r>
          </w:p>
        </w:tc>
        <w:tc>
          <w:tcPr>
            <w:tcW w:w="4111" w:type="dxa"/>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2008</w:t>
            </w:r>
          </w:p>
        </w:tc>
      </w:tr>
      <w:tr w:rsidR="000C41F7">
        <w:tc>
          <w:tcPr>
            <w:tcW w:w="850" w:type="dxa"/>
            <w:tcBorders>
              <w:bottom w:val="single" w:sz="8" w:space="0" w:color="auto"/>
            </w:tcBorders>
            <w:shd w:val="clear" w:color="auto" w:fill="auto"/>
            <w:noWrap/>
            <w:vAlign w:val="center"/>
          </w:tcPr>
          <w:p w:rsidR="000C41F7" w:rsidRDefault="00DF1396">
            <w:pPr>
              <w:pStyle w:val="afffffffff3"/>
              <w:adjustRightInd w:val="0"/>
              <w:snapToGrid w:val="0"/>
            </w:pPr>
            <w:r>
              <w:rPr>
                <w:rFonts w:hint="eastAsia"/>
              </w:rPr>
              <w:t>8</w:t>
            </w:r>
          </w:p>
        </w:tc>
        <w:tc>
          <w:tcPr>
            <w:tcW w:w="4405" w:type="dxa"/>
            <w:tcBorders>
              <w:bottom w:val="single" w:sz="8" w:space="0" w:color="auto"/>
            </w:tcBorders>
            <w:shd w:val="clear" w:color="auto" w:fill="auto"/>
            <w:noWrap/>
          </w:tcPr>
          <w:p w:rsidR="000C41F7" w:rsidRDefault="00DF1396">
            <w:pPr>
              <w:pStyle w:val="afffffffff3"/>
              <w:adjustRightInd w:val="0"/>
              <w:snapToGrid w:val="0"/>
            </w:pPr>
            <w:r>
              <w:rPr>
                <w:rFonts w:hint="eastAsia"/>
              </w:rPr>
              <w:t>断开连接应答</w:t>
            </w:r>
          </w:p>
        </w:tc>
        <w:tc>
          <w:tcPr>
            <w:tcW w:w="4111" w:type="dxa"/>
            <w:tcBorders>
              <w:bottom w:val="single" w:sz="8" w:space="0" w:color="auto"/>
            </w:tcBorders>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1008</w:t>
            </w:r>
          </w:p>
        </w:tc>
      </w:tr>
    </w:tbl>
    <w:p w:rsidR="000C41F7" w:rsidRDefault="00DF1396">
      <w:pPr>
        <w:pStyle w:val="aff9"/>
        <w:spacing w:before="312" w:after="312"/>
      </w:pPr>
      <w:bookmarkStart w:id="113" w:name="_Toc127791540"/>
      <w:bookmarkStart w:id="114" w:name="_Toc157152211"/>
      <w:r>
        <w:rPr>
          <w:rFonts w:hint="eastAsia"/>
        </w:rPr>
        <w:t>接口规范</w:t>
      </w:r>
      <w:bookmarkEnd w:id="113"/>
      <w:bookmarkEnd w:id="114"/>
    </w:p>
    <w:p w:rsidR="000C41F7" w:rsidRDefault="00DF1396">
      <w:pPr>
        <w:pStyle w:val="affa"/>
        <w:spacing w:before="156" w:after="156"/>
      </w:pPr>
      <w:bookmarkStart w:id="115" w:name="_Toc127791541"/>
      <w:bookmarkStart w:id="116" w:name="_Toc157152212"/>
      <w:r>
        <w:rPr>
          <w:rFonts w:hint="eastAsia"/>
        </w:rPr>
        <w:t>报文格式</w:t>
      </w:r>
      <w:bookmarkEnd w:id="115"/>
      <w:bookmarkEnd w:id="116"/>
    </w:p>
    <w:p w:rsidR="000C41F7" w:rsidRDefault="00DF1396">
      <w:pPr>
        <w:pStyle w:val="affffb"/>
        <w:ind w:firstLine="420"/>
      </w:pPr>
      <w:r>
        <w:rPr>
          <w:rFonts w:hint="eastAsia"/>
        </w:rPr>
        <w:t>该规范所使用的报文基于 GB/T 20965-2013 中KNX报文的扩展</w:t>
      </w:r>
      <w:proofErr w:type="gramStart"/>
      <w:r>
        <w:rPr>
          <w:rFonts w:hint="eastAsia"/>
        </w:rPr>
        <w:t>帧</w:t>
      </w:r>
      <w:proofErr w:type="gramEnd"/>
      <w:r>
        <w:rPr>
          <w:rFonts w:hint="eastAsia"/>
        </w:rPr>
        <w:t>部分，其格式应符合表17</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表17　报文格式</w:t>
      </w:r>
    </w:p>
    <w:tbl>
      <w:tblPr>
        <w:tblStyle w:val="a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2"/>
        <w:gridCol w:w="1333"/>
        <w:gridCol w:w="1333"/>
        <w:gridCol w:w="1334"/>
        <w:gridCol w:w="1334"/>
        <w:gridCol w:w="1334"/>
        <w:gridCol w:w="1334"/>
      </w:tblGrid>
      <w:tr w:rsidR="000C41F7">
        <w:trPr>
          <w:tblHeader/>
          <w:jc w:val="center"/>
        </w:trPr>
        <w:tc>
          <w:tcPr>
            <w:tcW w:w="1332"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t>CTRL</w:t>
            </w:r>
          </w:p>
        </w:tc>
        <w:tc>
          <w:tcPr>
            <w:tcW w:w="1333"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t>CTRLE</w:t>
            </w:r>
          </w:p>
        </w:tc>
        <w:tc>
          <w:tcPr>
            <w:tcW w:w="1333"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t>SA</w:t>
            </w:r>
          </w:p>
        </w:tc>
        <w:tc>
          <w:tcPr>
            <w:tcW w:w="1334"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t>DA</w:t>
            </w:r>
          </w:p>
        </w:tc>
        <w:tc>
          <w:tcPr>
            <w:tcW w:w="1334"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t>LG</w:t>
            </w:r>
          </w:p>
        </w:tc>
        <w:tc>
          <w:tcPr>
            <w:tcW w:w="1334"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t>Data</w:t>
            </w:r>
          </w:p>
        </w:tc>
        <w:tc>
          <w:tcPr>
            <w:tcW w:w="1334"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t>FCS</w:t>
            </w:r>
          </w:p>
        </w:tc>
      </w:tr>
      <w:tr w:rsidR="000C41F7">
        <w:trPr>
          <w:jc w:val="center"/>
        </w:trPr>
        <w:tc>
          <w:tcPr>
            <w:tcW w:w="1332" w:type="dxa"/>
            <w:tcBorders>
              <w:top w:val="single" w:sz="8" w:space="0" w:color="auto"/>
            </w:tcBorders>
            <w:shd w:val="clear" w:color="auto" w:fill="auto"/>
            <w:noWrap/>
          </w:tcPr>
          <w:p w:rsidR="000C41F7" w:rsidRDefault="00DF1396">
            <w:pPr>
              <w:pStyle w:val="afffffffff3"/>
              <w:adjustRightInd w:val="0"/>
              <w:snapToGrid w:val="0"/>
            </w:pPr>
            <w:r>
              <w:t>1byte</w:t>
            </w:r>
          </w:p>
        </w:tc>
        <w:tc>
          <w:tcPr>
            <w:tcW w:w="1333" w:type="dxa"/>
            <w:tcBorders>
              <w:top w:val="single" w:sz="8" w:space="0" w:color="auto"/>
            </w:tcBorders>
            <w:shd w:val="clear" w:color="auto" w:fill="auto"/>
            <w:noWrap/>
          </w:tcPr>
          <w:p w:rsidR="000C41F7" w:rsidRDefault="00DF1396">
            <w:pPr>
              <w:pStyle w:val="afffffffff3"/>
              <w:adjustRightInd w:val="0"/>
              <w:snapToGrid w:val="0"/>
            </w:pPr>
            <w:r>
              <w:t>1byte</w:t>
            </w:r>
          </w:p>
        </w:tc>
        <w:tc>
          <w:tcPr>
            <w:tcW w:w="1333" w:type="dxa"/>
            <w:tcBorders>
              <w:top w:val="single" w:sz="8" w:space="0" w:color="auto"/>
            </w:tcBorders>
            <w:shd w:val="clear" w:color="auto" w:fill="auto"/>
            <w:noWrap/>
          </w:tcPr>
          <w:p w:rsidR="000C41F7" w:rsidRDefault="00DF1396">
            <w:pPr>
              <w:pStyle w:val="afffffffff3"/>
              <w:adjustRightInd w:val="0"/>
              <w:snapToGrid w:val="0"/>
            </w:pPr>
            <w:r>
              <w:t>2byte</w:t>
            </w:r>
          </w:p>
        </w:tc>
        <w:tc>
          <w:tcPr>
            <w:tcW w:w="1334" w:type="dxa"/>
            <w:tcBorders>
              <w:top w:val="single" w:sz="8" w:space="0" w:color="auto"/>
            </w:tcBorders>
            <w:shd w:val="clear" w:color="auto" w:fill="auto"/>
            <w:noWrap/>
          </w:tcPr>
          <w:p w:rsidR="000C41F7" w:rsidRDefault="00DF1396">
            <w:pPr>
              <w:pStyle w:val="afffffffff3"/>
              <w:adjustRightInd w:val="0"/>
              <w:snapToGrid w:val="0"/>
            </w:pPr>
            <w:r>
              <w:t>2byte</w:t>
            </w:r>
          </w:p>
        </w:tc>
        <w:tc>
          <w:tcPr>
            <w:tcW w:w="1334" w:type="dxa"/>
            <w:tcBorders>
              <w:top w:val="single" w:sz="8" w:space="0" w:color="auto"/>
            </w:tcBorders>
            <w:shd w:val="clear" w:color="auto" w:fill="auto"/>
            <w:noWrap/>
          </w:tcPr>
          <w:p w:rsidR="000C41F7" w:rsidRDefault="00DF1396">
            <w:pPr>
              <w:pStyle w:val="afffffffff3"/>
              <w:adjustRightInd w:val="0"/>
              <w:snapToGrid w:val="0"/>
            </w:pPr>
            <w:r>
              <w:t>1byte</w:t>
            </w:r>
          </w:p>
        </w:tc>
        <w:tc>
          <w:tcPr>
            <w:tcW w:w="1334" w:type="dxa"/>
            <w:tcBorders>
              <w:top w:val="single" w:sz="8" w:space="0" w:color="auto"/>
            </w:tcBorders>
            <w:shd w:val="clear" w:color="auto" w:fill="auto"/>
            <w:noWrap/>
          </w:tcPr>
          <w:p w:rsidR="000C41F7" w:rsidRDefault="00DF1396">
            <w:pPr>
              <w:pStyle w:val="afffffffff3"/>
              <w:adjustRightInd w:val="0"/>
              <w:snapToGrid w:val="0"/>
            </w:pPr>
            <w:r>
              <w:t>N byte</w:t>
            </w:r>
          </w:p>
        </w:tc>
        <w:tc>
          <w:tcPr>
            <w:tcW w:w="1334" w:type="dxa"/>
            <w:tcBorders>
              <w:top w:val="single" w:sz="8" w:space="0" w:color="auto"/>
            </w:tcBorders>
            <w:shd w:val="clear" w:color="auto" w:fill="auto"/>
            <w:noWrap/>
          </w:tcPr>
          <w:p w:rsidR="000C41F7" w:rsidRDefault="00DF1396">
            <w:pPr>
              <w:pStyle w:val="afffffffff3"/>
              <w:adjustRightInd w:val="0"/>
              <w:snapToGrid w:val="0"/>
            </w:pPr>
            <w:r>
              <w:t>1 byte</w:t>
            </w:r>
          </w:p>
        </w:tc>
      </w:tr>
    </w:tbl>
    <w:p w:rsidR="000C41F7" w:rsidRDefault="00DF1396">
      <w:pPr>
        <w:pStyle w:val="affffb"/>
        <w:ind w:firstLine="420"/>
      </w:pPr>
      <w:r>
        <w:rPr>
          <w:rFonts w:hint="eastAsia"/>
        </w:rPr>
        <w:lastRenderedPageBreak/>
        <w:t>CTRLE域约定报文类型，包括配置类报文、时间同步类报文、加密KNX报文、查询类报文4种。具体应采用 GB/T 20965-2013 中预留的CTRLE中低4位表示报文类型，其位格式见图15。</w:t>
      </w:r>
    </w:p>
    <w:p w:rsidR="000C41F7" w:rsidRDefault="00DF1396">
      <w:pPr>
        <w:pStyle w:val="affffb"/>
        <w:ind w:firstLineChars="0" w:firstLine="0"/>
        <w:jc w:val="center"/>
      </w:pPr>
      <w:r>
        <w:rPr>
          <w:noProof/>
        </w:rPr>
        <w:drawing>
          <wp:inline distT="0" distB="0" distL="0" distR="0">
            <wp:extent cx="2886075" cy="2238375"/>
            <wp:effectExtent l="0" t="0" r="9525" b="9525"/>
            <wp:docPr id="6" name="图片 6"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表格&#10;&#10;描述已自动生成"/>
                    <pic:cNvPicPr>
                      <a:picLocks noChangeAspect="1"/>
                    </pic:cNvPicPr>
                  </pic:nvPicPr>
                  <pic:blipFill>
                    <a:blip r:embed="rId30"/>
                    <a:stretch>
                      <a:fillRect/>
                    </a:stretch>
                  </pic:blipFill>
                  <pic:spPr>
                    <a:xfrm>
                      <a:off x="0" y="0"/>
                      <a:ext cx="2886075" cy="2238375"/>
                    </a:xfrm>
                    <a:prstGeom prst="rect">
                      <a:avLst/>
                    </a:prstGeom>
                  </pic:spPr>
                </pic:pic>
              </a:graphicData>
            </a:graphic>
          </wp:inline>
        </w:drawing>
      </w:r>
    </w:p>
    <w:p w:rsidR="000C41F7" w:rsidRDefault="00DF1396">
      <w:pPr>
        <w:pStyle w:val="afb"/>
        <w:spacing w:before="156" w:after="156"/>
      </w:pPr>
      <w:r>
        <w:rPr>
          <w:rFonts w:hint="eastAsia"/>
        </w:rPr>
        <w:t>C</w:t>
      </w:r>
      <w:r>
        <w:t>TRLE</w:t>
      </w:r>
      <w:r>
        <w:rPr>
          <w:rFonts w:hint="eastAsia"/>
        </w:rPr>
        <w:t>格式</w:t>
      </w:r>
    </w:p>
    <w:p w:rsidR="000C41F7" w:rsidRDefault="00DF1396">
      <w:pPr>
        <w:pStyle w:val="affffb"/>
        <w:ind w:firstLine="420"/>
      </w:pPr>
      <w:r>
        <w:rPr>
          <w:rFonts w:hint="eastAsia"/>
        </w:rPr>
        <w:t>全接口协议定义见附录A接口协议表。</w:t>
      </w:r>
    </w:p>
    <w:p w:rsidR="000C41F7" w:rsidRDefault="00DF1396">
      <w:pPr>
        <w:pStyle w:val="affa"/>
        <w:spacing w:before="156" w:after="156"/>
      </w:pPr>
      <w:bookmarkStart w:id="117" w:name="_Toc127791542"/>
      <w:bookmarkStart w:id="118" w:name="_Toc157152213"/>
      <w:r>
        <w:rPr>
          <w:rFonts w:hint="eastAsia"/>
        </w:rPr>
        <w:t>配置类报文</w:t>
      </w:r>
      <w:bookmarkEnd w:id="117"/>
      <w:bookmarkEnd w:id="118"/>
    </w:p>
    <w:p w:rsidR="000C41F7" w:rsidRDefault="00DF1396">
      <w:pPr>
        <w:pStyle w:val="affb"/>
        <w:spacing w:before="156" w:after="156"/>
      </w:pPr>
      <w:r>
        <w:t>概述</w:t>
      </w:r>
    </w:p>
    <w:p w:rsidR="000C41F7" w:rsidRDefault="00DF1396">
      <w:pPr>
        <w:jc w:val="left"/>
      </w:pPr>
      <w:r>
        <w:rPr>
          <w:rFonts w:hint="eastAsia"/>
        </w:rPr>
        <w:tab/>
      </w:r>
      <w:r>
        <w:rPr>
          <w:rFonts w:hint="eastAsia"/>
        </w:rPr>
        <w:t>配置类报文应包括：请求连接与返回报文、请求断开连接与返回报文、工程密钥配置与返回报文、组地址配置与返回报文，配置物理地址。配置类报文整体格式应符合表</w:t>
      </w:r>
      <w:r>
        <w:rPr>
          <w:rFonts w:hint="eastAsia"/>
        </w:rPr>
        <w:t>18</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表18　配置类报文格式</w:t>
      </w:r>
    </w:p>
    <w:tbl>
      <w:tblPr>
        <w:tblStyle w:val="afffe"/>
        <w:tblW w:w="9349"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4"/>
        <w:gridCol w:w="1143"/>
        <w:gridCol w:w="725"/>
        <w:gridCol w:w="935"/>
        <w:gridCol w:w="935"/>
        <w:gridCol w:w="1405"/>
        <w:gridCol w:w="1112"/>
        <w:gridCol w:w="1225"/>
        <w:gridCol w:w="935"/>
      </w:tblGrid>
      <w:tr w:rsidR="000C41F7">
        <w:trPr>
          <w:tblHeader/>
          <w:jc w:val="center"/>
        </w:trPr>
        <w:tc>
          <w:tcPr>
            <w:tcW w:w="934"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CTRL</w:t>
            </w:r>
          </w:p>
        </w:tc>
        <w:tc>
          <w:tcPr>
            <w:tcW w:w="1143"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CTRLE</w:t>
            </w:r>
          </w:p>
        </w:tc>
        <w:tc>
          <w:tcPr>
            <w:tcW w:w="725"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SA</w:t>
            </w:r>
          </w:p>
        </w:tc>
        <w:tc>
          <w:tcPr>
            <w:tcW w:w="935"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DA</w:t>
            </w:r>
          </w:p>
        </w:tc>
        <w:tc>
          <w:tcPr>
            <w:tcW w:w="935"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LG</w:t>
            </w:r>
          </w:p>
        </w:tc>
        <w:tc>
          <w:tcPr>
            <w:tcW w:w="3742" w:type="dxa"/>
            <w:gridSpan w:val="3"/>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Data</w:t>
            </w:r>
          </w:p>
        </w:tc>
        <w:tc>
          <w:tcPr>
            <w:tcW w:w="935"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FCS</w:t>
            </w:r>
          </w:p>
        </w:tc>
      </w:tr>
      <w:tr w:rsidR="000C41F7">
        <w:trPr>
          <w:tblHeader/>
          <w:jc w:val="center"/>
        </w:trPr>
        <w:tc>
          <w:tcPr>
            <w:tcW w:w="934"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1143"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725"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935"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935"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1405"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有效字节长度</w:t>
            </w:r>
          </w:p>
        </w:tc>
        <w:tc>
          <w:tcPr>
            <w:tcW w:w="1112"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功能码</w:t>
            </w:r>
          </w:p>
        </w:tc>
        <w:tc>
          <w:tcPr>
            <w:tcW w:w="1225"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功能数据</w:t>
            </w:r>
          </w:p>
        </w:tc>
        <w:tc>
          <w:tcPr>
            <w:tcW w:w="935" w:type="dxa"/>
            <w:vMerge/>
            <w:tcBorders>
              <w:bottom w:val="single" w:sz="8" w:space="0" w:color="auto"/>
            </w:tcBorders>
            <w:shd w:val="clear" w:color="auto" w:fill="auto"/>
            <w:noWrap/>
            <w:vAlign w:val="center"/>
          </w:tcPr>
          <w:p w:rsidR="000C41F7" w:rsidRDefault="000C41F7">
            <w:pPr>
              <w:pStyle w:val="afffffffff3"/>
              <w:adjustRightInd w:val="0"/>
              <w:snapToGrid w:val="0"/>
            </w:pPr>
          </w:p>
        </w:tc>
      </w:tr>
      <w:tr w:rsidR="000C41F7">
        <w:trPr>
          <w:jc w:val="center"/>
        </w:trPr>
        <w:tc>
          <w:tcPr>
            <w:tcW w:w="934" w:type="dxa"/>
            <w:tcBorders>
              <w:top w:val="single" w:sz="8" w:space="0" w:color="auto"/>
            </w:tcBorders>
            <w:shd w:val="clear" w:color="auto" w:fill="auto"/>
            <w:noWrap/>
            <w:vAlign w:val="center"/>
          </w:tcPr>
          <w:p w:rsidR="000C41F7" w:rsidRDefault="00DF1396">
            <w:pPr>
              <w:pStyle w:val="afffffffff3"/>
              <w:adjustRightInd w:val="0"/>
              <w:snapToGrid w:val="0"/>
            </w:pPr>
            <w:r>
              <w:t>1byte</w:t>
            </w:r>
          </w:p>
        </w:tc>
        <w:tc>
          <w:tcPr>
            <w:tcW w:w="1143"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0B XRRR0001</w:t>
            </w:r>
          </w:p>
        </w:tc>
        <w:tc>
          <w:tcPr>
            <w:tcW w:w="725" w:type="dxa"/>
            <w:tcBorders>
              <w:top w:val="single" w:sz="8" w:space="0" w:color="auto"/>
            </w:tcBorders>
            <w:shd w:val="clear" w:color="auto" w:fill="auto"/>
            <w:noWrap/>
            <w:vAlign w:val="center"/>
          </w:tcPr>
          <w:p w:rsidR="000C41F7" w:rsidRDefault="00DF1396">
            <w:pPr>
              <w:pStyle w:val="afffffffff3"/>
              <w:adjustRightInd w:val="0"/>
              <w:snapToGrid w:val="0"/>
            </w:pPr>
            <w:r>
              <w:t>2byte</w:t>
            </w:r>
          </w:p>
        </w:tc>
        <w:tc>
          <w:tcPr>
            <w:tcW w:w="935" w:type="dxa"/>
            <w:tcBorders>
              <w:top w:val="single" w:sz="8" w:space="0" w:color="auto"/>
            </w:tcBorders>
            <w:shd w:val="clear" w:color="auto" w:fill="auto"/>
            <w:noWrap/>
            <w:vAlign w:val="center"/>
          </w:tcPr>
          <w:p w:rsidR="000C41F7" w:rsidRDefault="00DF1396">
            <w:pPr>
              <w:pStyle w:val="afffffffff3"/>
              <w:adjustRightInd w:val="0"/>
              <w:snapToGrid w:val="0"/>
            </w:pPr>
            <w:r>
              <w:t>2byte</w:t>
            </w:r>
          </w:p>
        </w:tc>
        <w:tc>
          <w:tcPr>
            <w:tcW w:w="935" w:type="dxa"/>
            <w:tcBorders>
              <w:top w:val="single" w:sz="8" w:space="0" w:color="auto"/>
            </w:tcBorders>
            <w:shd w:val="clear" w:color="auto" w:fill="auto"/>
            <w:noWrap/>
            <w:vAlign w:val="center"/>
          </w:tcPr>
          <w:p w:rsidR="000C41F7" w:rsidRDefault="00DF1396">
            <w:pPr>
              <w:pStyle w:val="afffffffff3"/>
              <w:adjustRightInd w:val="0"/>
              <w:snapToGrid w:val="0"/>
            </w:pPr>
            <w:r>
              <w:t>1byte</w:t>
            </w:r>
          </w:p>
        </w:tc>
        <w:tc>
          <w:tcPr>
            <w:tcW w:w="1405"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1byte</w:t>
            </w:r>
          </w:p>
        </w:tc>
        <w:tc>
          <w:tcPr>
            <w:tcW w:w="1112"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1byte</w:t>
            </w:r>
          </w:p>
        </w:tc>
        <w:tc>
          <w:tcPr>
            <w:tcW w:w="1225" w:type="dxa"/>
            <w:tcBorders>
              <w:top w:val="single" w:sz="8" w:space="0" w:color="auto"/>
            </w:tcBorders>
            <w:shd w:val="clear" w:color="auto" w:fill="auto"/>
            <w:noWrap/>
            <w:vAlign w:val="center"/>
          </w:tcPr>
          <w:p w:rsidR="000C41F7" w:rsidRDefault="00DF1396">
            <w:pPr>
              <w:pStyle w:val="afffffffff3"/>
              <w:adjustRightInd w:val="0"/>
              <w:snapToGrid w:val="0"/>
            </w:pPr>
            <w:r>
              <w:t>N byte</w:t>
            </w:r>
          </w:p>
        </w:tc>
        <w:tc>
          <w:tcPr>
            <w:tcW w:w="935" w:type="dxa"/>
            <w:tcBorders>
              <w:top w:val="single" w:sz="8" w:space="0" w:color="auto"/>
            </w:tcBorders>
            <w:shd w:val="clear" w:color="auto" w:fill="auto"/>
            <w:noWrap/>
            <w:vAlign w:val="center"/>
          </w:tcPr>
          <w:p w:rsidR="000C41F7" w:rsidRDefault="00DF1396">
            <w:pPr>
              <w:pStyle w:val="afffffffff3"/>
              <w:adjustRightInd w:val="0"/>
              <w:snapToGrid w:val="0"/>
            </w:pPr>
            <w:r>
              <w:t>1 byte</w:t>
            </w:r>
          </w:p>
        </w:tc>
      </w:tr>
    </w:tbl>
    <w:p w:rsidR="000C41F7" w:rsidRDefault="00DF1396">
      <w:pPr>
        <w:pStyle w:val="affffb"/>
        <w:ind w:firstLine="420"/>
      </w:pPr>
      <w:r>
        <w:rPr>
          <w:rFonts w:hint="eastAsia"/>
        </w:rPr>
        <w:t>其各报文功能码应符合表</w:t>
      </w:r>
      <w:r>
        <w:t>1</w:t>
      </w:r>
      <w:r>
        <w:rPr>
          <w:rFonts w:hint="eastAsia"/>
        </w:rPr>
        <w:t>9</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表19　配置类报文功能码</w:t>
      </w:r>
    </w:p>
    <w:tbl>
      <w:tblPr>
        <w:tblStyle w:val="a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19"/>
        <w:gridCol w:w="1600"/>
        <w:gridCol w:w="1276"/>
      </w:tblGrid>
      <w:tr w:rsidR="000C41F7">
        <w:trPr>
          <w:jc w:val="center"/>
        </w:trPr>
        <w:tc>
          <w:tcPr>
            <w:tcW w:w="1919" w:type="dxa"/>
            <w:shd w:val="clear" w:color="auto" w:fill="auto"/>
            <w:noWrap/>
            <w:vAlign w:val="center"/>
          </w:tcPr>
          <w:p w:rsidR="000C41F7" w:rsidRDefault="00DF1396">
            <w:pPr>
              <w:pStyle w:val="afffffffff3"/>
              <w:adjustRightInd w:val="0"/>
              <w:snapToGrid w:val="0"/>
              <w:rPr>
                <w:color w:val="000000" w:themeColor="text1"/>
              </w:rPr>
            </w:pPr>
            <w:r>
              <w:rPr>
                <w:color w:val="000000" w:themeColor="text1"/>
              </w:rPr>
              <w:t>名称</w:t>
            </w:r>
          </w:p>
        </w:tc>
        <w:tc>
          <w:tcPr>
            <w:tcW w:w="1600" w:type="dxa"/>
            <w:noWrap/>
          </w:tcPr>
          <w:p w:rsidR="000C41F7" w:rsidRDefault="00DF1396">
            <w:pPr>
              <w:pStyle w:val="afffffffff3"/>
              <w:adjustRightInd w:val="0"/>
              <w:snapToGrid w:val="0"/>
              <w:rPr>
                <w:color w:val="000000" w:themeColor="text1"/>
              </w:rPr>
            </w:pPr>
            <w:r>
              <w:rPr>
                <w:rFonts w:hint="eastAsia"/>
              </w:rPr>
              <w:t>参考</w:t>
            </w:r>
            <w:r>
              <w:rPr>
                <w:rFonts w:hint="eastAsia"/>
                <w:color w:val="000000" w:themeColor="text1"/>
              </w:rPr>
              <w:t>协议号</w:t>
            </w:r>
          </w:p>
        </w:tc>
        <w:tc>
          <w:tcPr>
            <w:tcW w:w="1276"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功能码</w:t>
            </w:r>
          </w:p>
        </w:tc>
      </w:tr>
      <w:tr w:rsidR="000C41F7">
        <w:trPr>
          <w:jc w:val="center"/>
        </w:trPr>
        <w:tc>
          <w:tcPr>
            <w:tcW w:w="1919"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建立连接</w:t>
            </w:r>
            <w:r>
              <w:rPr>
                <w:rFonts w:hAnsi="宋体" w:cs="宋体" w:hint="eastAsia"/>
                <w:color w:val="000000"/>
                <w:szCs w:val="18"/>
              </w:rPr>
              <w:t>请求</w:t>
            </w:r>
          </w:p>
        </w:tc>
        <w:tc>
          <w:tcPr>
            <w:tcW w:w="1600" w:type="dxa"/>
            <w:noWrap/>
          </w:tcPr>
          <w:p w:rsidR="000C41F7" w:rsidRDefault="00DF1396">
            <w:pPr>
              <w:pStyle w:val="afffffffff3"/>
              <w:adjustRightInd w:val="0"/>
              <w:snapToGrid w:val="0"/>
              <w:rPr>
                <w:color w:val="000000" w:themeColor="text1"/>
              </w:rPr>
            </w:pPr>
            <w:r>
              <w:rPr>
                <w:rFonts w:hint="eastAsia"/>
                <w:color w:val="000000" w:themeColor="text1"/>
              </w:rPr>
              <w:t>2006</w:t>
            </w:r>
          </w:p>
        </w:tc>
        <w:tc>
          <w:tcPr>
            <w:tcW w:w="1276"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0x00</w:t>
            </w:r>
          </w:p>
        </w:tc>
      </w:tr>
      <w:tr w:rsidR="000C41F7">
        <w:trPr>
          <w:jc w:val="center"/>
        </w:trPr>
        <w:tc>
          <w:tcPr>
            <w:tcW w:w="1919"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建立连接应答</w:t>
            </w:r>
          </w:p>
        </w:tc>
        <w:tc>
          <w:tcPr>
            <w:tcW w:w="1600" w:type="dxa"/>
            <w:noWrap/>
          </w:tcPr>
          <w:p w:rsidR="000C41F7" w:rsidRDefault="00DF1396">
            <w:pPr>
              <w:pStyle w:val="afffffffff3"/>
              <w:adjustRightInd w:val="0"/>
              <w:snapToGrid w:val="0"/>
              <w:rPr>
                <w:color w:val="000000" w:themeColor="text1"/>
              </w:rPr>
            </w:pPr>
            <w:r>
              <w:rPr>
                <w:rFonts w:hint="eastAsia"/>
                <w:color w:val="000000" w:themeColor="text1"/>
              </w:rPr>
              <w:t>1006</w:t>
            </w:r>
          </w:p>
        </w:tc>
        <w:tc>
          <w:tcPr>
            <w:tcW w:w="1276" w:type="dxa"/>
            <w:shd w:val="clear" w:color="auto" w:fill="auto"/>
            <w:noWrap/>
            <w:vAlign w:val="center"/>
          </w:tcPr>
          <w:p w:rsidR="000C41F7" w:rsidRDefault="00DF1396">
            <w:pPr>
              <w:pStyle w:val="afffffffff3"/>
              <w:adjustRightInd w:val="0"/>
              <w:snapToGrid w:val="0"/>
              <w:rPr>
                <w:color w:val="000000" w:themeColor="text1"/>
              </w:rPr>
            </w:pPr>
            <w:r>
              <w:rPr>
                <w:color w:val="000000" w:themeColor="text1"/>
              </w:rPr>
              <w:t>Ox10</w:t>
            </w:r>
          </w:p>
        </w:tc>
      </w:tr>
      <w:tr w:rsidR="000C41F7">
        <w:trPr>
          <w:jc w:val="center"/>
        </w:trPr>
        <w:tc>
          <w:tcPr>
            <w:tcW w:w="1919"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工程密钥配置请求</w:t>
            </w:r>
          </w:p>
        </w:tc>
        <w:tc>
          <w:tcPr>
            <w:tcW w:w="1600" w:type="dxa"/>
            <w:noWrap/>
          </w:tcPr>
          <w:p w:rsidR="000C41F7" w:rsidRDefault="00DF1396">
            <w:pPr>
              <w:pStyle w:val="afffffffff3"/>
              <w:adjustRightInd w:val="0"/>
              <w:snapToGrid w:val="0"/>
              <w:rPr>
                <w:color w:val="000000" w:themeColor="text1"/>
              </w:rPr>
            </w:pPr>
            <w:r>
              <w:rPr>
                <w:rFonts w:hint="eastAsia"/>
                <w:color w:val="000000" w:themeColor="text1"/>
              </w:rPr>
              <w:t>2007</w:t>
            </w:r>
          </w:p>
        </w:tc>
        <w:tc>
          <w:tcPr>
            <w:tcW w:w="1276"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0x01</w:t>
            </w:r>
          </w:p>
        </w:tc>
      </w:tr>
      <w:tr w:rsidR="000C41F7">
        <w:trPr>
          <w:jc w:val="center"/>
        </w:trPr>
        <w:tc>
          <w:tcPr>
            <w:tcW w:w="1919"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工程密钥配置应答</w:t>
            </w:r>
          </w:p>
        </w:tc>
        <w:tc>
          <w:tcPr>
            <w:tcW w:w="1600" w:type="dxa"/>
            <w:noWrap/>
          </w:tcPr>
          <w:p w:rsidR="000C41F7" w:rsidRDefault="00DF1396">
            <w:pPr>
              <w:pStyle w:val="afffffffff3"/>
              <w:adjustRightInd w:val="0"/>
              <w:snapToGrid w:val="0"/>
              <w:rPr>
                <w:color w:val="000000" w:themeColor="text1"/>
              </w:rPr>
            </w:pPr>
            <w:r>
              <w:rPr>
                <w:rFonts w:hint="eastAsia"/>
                <w:color w:val="000000" w:themeColor="text1"/>
              </w:rPr>
              <w:t>1007</w:t>
            </w:r>
          </w:p>
        </w:tc>
        <w:tc>
          <w:tcPr>
            <w:tcW w:w="1276"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0x11</w:t>
            </w:r>
          </w:p>
        </w:tc>
      </w:tr>
      <w:tr w:rsidR="000C41F7">
        <w:trPr>
          <w:jc w:val="center"/>
        </w:trPr>
        <w:tc>
          <w:tcPr>
            <w:tcW w:w="1919"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物理地址配置请求</w:t>
            </w:r>
          </w:p>
        </w:tc>
        <w:tc>
          <w:tcPr>
            <w:tcW w:w="1600" w:type="dxa"/>
            <w:noWrap/>
          </w:tcPr>
          <w:p w:rsidR="000C41F7" w:rsidRDefault="00DF1396">
            <w:pPr>
              <w:pStyle w:val="afffffffff3"/>
              <w:adjustRightInd w:val="0"/>
              <w:snapToGrid w:val="0"/>
              <w:rPr>
                <w:color w:val="000000" w:themeColor="text1"/>
              </w:rPr>
            </w:pPr>
            <w:r>
              <w:rPr>
                <w:rFonts w:hint="eastAsia"/>
                <w:color w:val="000000" w:themeColor="text1"/>
              </w:rPr>
              <w:t>2015</w:t>
            </w:r>
          </w:p>
        </w:tc>
        <w:tc>
          <w:tcPr>
            <w:tcW w:w="1276"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0x02</w:t>
            </w:r>
          </w:p>
        </w:tc>
      </w:tr>
      <w:tr w:rsidR="000C41F7">
        <w:trPr>
          <w:jc w:val="center"/>
        </w:trPr>
        <w:tc>
          <w:tcPr>
            <w:tcW w:w="1919"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物理地址配置应答</w:t>
            </w:r>
          </w:p>
        </w:tc>
        <w:tc>
          <w:tcPr>
            <w:tcW w:w="1600" w:type="dxa"/>
            <w:noWrap/>
          </w:tcPr>
          <w:p w:rsidR="000C41F7" w:rsidRDefault="00DF1396">
            <w:pPr>
              <w:pStyle w:val="afffffffff3"/>
              <w:adjustRightInd w:val="0"/>
              <w:snapToGrid w:val="0"/>
              <w:rPr>
                <w:color w:val="000000" w:themeColor="text1"/>
              </w:rPr>
            </w:pPr>
            <w:r>
              <w:rPr>
                <w:rFonts w:hint="eastAsia"/>
                <w:color w:val="000000" w:themeColor="text1"/>
              </w:rPr>
              <w:t>1015</w:t>
            </w:r>
          </w:p>
        </w:tc>
        <w:tc>
          <w:tcPr>
            <w:tcW w:w="1276"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0x12</w:t>
            </w:r>
          </w:p>
        </w:tc>
      </w:tr>
      <w:tr w:rsidR="000C41F7">
        <w:trPr>
          <w:jc w:val="center"/>
        </w:trPr>
        <w:tc>
          <w:tcPr>
            <w:tcW w:w="1919"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配置工作模式请求</w:t>
            </w:r>
          </w:p>
        </w:tc>
        <w:tc>
          <w:tcPr>
            <w:tcW w:w="1600" w:type="dxa"/>
            <w:noWrap/>
          </w:tcPr>
          <w:p w:rsidR="000C41F7" w:rsidRDefault="00DF1396">
            <w:pPr>
              <w:pStyle w:val="afffffffff3"/>
              <w:adjustRightInd w:val="0"/>
              <w:snapToGrid w:val="0"/>
              <w:rPr>
                <w:color w:val="000000" w:themeColor="text1"/>
              </w:rPr>
            </w:pPr>
            <w:r>
              <w:rPr>
                <w:rFonts w:hint="eastAsia"/>
                <w:color w:val="000000" w:themeColor="text1"/>
              </w:rPr>
              <w:t>2009</w:t>
            </w:r>
          </w:p>
        </w:tc>
        <w:tc>
          <w:tcPr>
            <w:tcW w:w="1276"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0x03</w:t>
            </w:r>
          </w:p>
        </w:tc>
      </w:tr>
      <w:tr w:rsidR="000C41F7">
        <w:trPr>
          <w:jc w:val="center"/>
        </w:trPr>
        <w:tc>
          <w:tcPr>
            <w:tcW w:w="1919"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配置工作模式应答</w:t>
            </w:r>
          </w:p>
        </w:tc>
        <w:tc>
          <w:tcPr>
            <w:tcW w:w="1600" w:type="dxa"/>
            <w:noWrap/>
          </w:tcPr>
          <w:p w:rsidR="000C41F7" w:rsidRDefault="00DF1396">
            <w:pPr>
              <w:pStyle w:val="afffffffff3"/>
              <w:adjustRightInd w:val="0"/>
              <w:snapToGrid w:val="0"/>
              <w:rPr>
                <w:color w:val="000000" w:themeColor="text1"/>
              </w:rPr>
            </w:pPr>
            <w:r>
              <w:rPr>
                <w:rFonts w:hint="eastAsia"/>
                <w:color w:val="000000" w:themeColor="text1"/>
              </w:rPr>
              <w:t>1009</w:t>
            </w:r>
          </w:p>
        </w:tc>
        <w:tc>
          <w:tcPr>
            <w:tcW w:w="1276" w:type="dxa"/>
            <w:shd w:val="clear" w:color="auto" w:fill="auto"/>
            <w:noWrap/>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0x13</w:t>
            </w:r>
          </w:p>
        </w:tc>
      </w:tr>
      <w:tr w:rsidR="000C41F7">
        <w:trPr>
          <w:jc w:val="center"/>
        </w:trPr>
        <w:tc>
          <w:tcPr>
            <w:tcW w:w="1919"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控制组地址表配置请求</w:t>
            </w:r>
          </w:p>
        </w:tc>
        <w:tc>
          <w:tcPr>
            <w:tcW w:w="1600" w:type="dxa"/>
            <w:noWrap/>
          </w:tcPr>
          <w:p w:rsidR="000C41F7" w:rsidRDefault="00DF1396">
            <w:pPr>
              <w:pStyle w:val="afffffffff3"/>
              <w:adjustRightInd w:val="0"/>
              <w:snapToGrid w:val="0"/>
              <w:rPr>
                <w:color w:val="000000" w:themeColor="text1"/>
              </w:rPr>
            </w:pPr>
            <w:r>
              <w:rPr>
                <w:rFonts w:hint="eastAsia"/>
                <w:color w:val="000000" w:themeColor="text1"/>
              </w:rPr>
              <w:t>2010</w:t>
            </w:r>
          </w:p>
        </w:tc>
        <w:tc>
          <w:tcPr>
            <w:tcW w:w="1276"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0x05</w:t>
            </w:r>
          </w:p>
        </w:tc>
      </w:tr>
      <w:tr w:rsidR="000C41F7">
        <w:trPr>
          <w:jc w:val="center"/>
        </w:trPr>
        <w:tc>
          <w:tcPr>
            <w:tcW w:w="1919"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控制组地址表配置应答</w:t>
            </w:r>
          </w:p>
        </w:tc>
        <w:tc>
          <w:tcPr>
            <w:tcW w:w="1600" w:type="dxa"/>
            <w:noWrap/>
          </w:tcPr>
          <w:p w:rsidR="000C41F7" w:rsidRDefault="00DF1396">
            <w:pPr>
              <w:pStyle w:val="afffffffff3"/>
              <w:adjustRightInd w:val="0"/>
              <w:snapToGrid w:val="0"/>
              <w:rPr>
                <w:color w:val="000000" w:themeColor="text1"/>
              </w:rPr>
            </w:pPr>
            <w:r>
              <w:rPr>
                <w:rFonts w:hint="eastAsia"/>
                <w:color w:val="000000" w:themeColor="text1"/>
              </w:rPr>
              <w:t>1010</w:t>
            </w:r>
          </w:p>
        </w:tc>
        <w:tc>
          <w:tcPr>
            <w:tcW w:w="1276"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0x15</w:t>
            </w:r>
          </w:p>
        </w:tc>
      </w:tr>
      <w:tr w:rsidR="000C41F7">
        <w:trPr>
          <w:jc w:val="center"/>
        </w:trPr>
        <w:tc>
          <w:tcPr>
            <w:tcW w:w="1919"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断开连接</w:t>
            </w:r>
            <w:r>
              <w:rPr>
                <w:rFonts w:hAnsi="宋体" w:cs="宋体" w:hint="eastAsia"/>
                <w:color w:val="000000"/>
                <w:szCs w:val="18"/>
              </w:rPr>
              <w:t>请求</w:t>
            </w:r>
          </w:p>
        </w:tc>
        <w:tc>
          <w:tcPr>
            <w:tcW w:w="1600" w:type="dxa"/>
            <w:noWrap/>
          </w:tcPr>
          <w:p w:rsidR="000C41F7" w:rsidRDefault="00DF1396">
            <w:pPr>
              <w:pStyle w:val="afffffffff3"/>
              <w:adjustRightInd w:val="0"/>
              <w:snapToGrid w:val="0"/>
              <w:rPr>
                <w:color w:val="000000" w:themeColor="text1"/>
              </w:rPr>
            </w:pPr>
            <w:r>
              <w:rPr>
                <w:rFonts w:hint="eastAsia"/>
                <w:color w:val="000000" w:themeColor="text1"/>
              </w:rPr>
              <w:t>2008</w:t>
            </w:r>
          </w:p>
        </w:tc>
        <w:tc>
          <w:tcPr>
            <w:tcW w:w="1276"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0x04</w:t>
            </w:r>
          </w:p>
        </w:tc>
      </w:tr>
      <w:tr w:rsidR="000C41F7">
        <w:trPr>
          <w:jc w:val="center"/>
        </w:trPr>
        <w:tc>
          <w:tcPr>
            <w:tcW w:w="1919"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断开连接应答</w:t>
            </w:r>
          </w:p>
        </w:tc>
        <w:tc>
          <w:tcPr>
            <w:tcW w:w="1600" w:type="dxa"/>
            <w:noWrap/>
          </w:tcPr>
          <w:p w:rsidR="000C41F7" w:rsidRDefault="00DF1396">
            <w:pPr>
              <w:pStyle w:val="afffffffff3"/>
              <w:adjustRightInd w:val="0"/>
              <w:snapToGrid w:val="0"/>
              <w:rPr>
                <w:color w:val="000000" w:themeColor="text1"/>
              </w:rPr>
            </w:pPr>
            <w:r>
              <w:rPr>
                <w:rFonts w:hint="eastAsia"/>
                <w:color w:val="000000" w:themeColor="text1"/>
              </w:rPr>
              <w:t>1008</w:t>
            </w:r>
          </w:p>
        </w:tc>
        <w:tc>
          <w:tcPr>
            <w:tcW w:w="1276" w:type="dxa"/>
            <w:shd w:val="clear" w:color="auto" w:fill="auto"/>
            <w:noWrap/>
            <w:vAlign w:val="center"/>
          </w:tcPr>
          <w:p w:rsidR="000C41F7" w:rsidRDefault="00DF1396">
            <w:pPr>
              <w:pStyle w:val="afffffffff3"/>
              <w:adjustRightInd w:val="0"/>
              <w:snapToGrid w:val="0"/>
              <w:rPr>
                <w:color w:val="000000" w:themeColor="text1"/>
              </w:rPr>
            </w:pPr>
            <w:r>
              <w:rPr>
                <w:rFonts w:hint="eastAsia"/>
                <w:color w:val="000000" w:themeColor="text1"/>
              </w:rPr>
              <w:t>0x14</w:t>
            </w:r>
          </w:p>
        </w:tc>
      </w:tr>
    </w:tbl>
    <w:p w:rsidR="000C41F7" w:rsidRDefault="000C41F7">
      <w:pPr>
        <w:pStyle w:val="affffb"/>
        <w:ind w:firstLine="420"/>
      </w:pPr>
      <w:bookmarkStart w:id="119" w:name="_Toc127791543"/>
    </w:p>
    <w:p w:rsidR="000C41F7" w:rsidRDefault="000C41F7">
      <w:pPr>
        <w:pStyle w:val="affffb"/>
        <w:ind w:firstLine="420"/>
      </w:pPr>
    </w:p>
    <w:p w:rsidR="000C41F7" w:rsidRDefault="00DF1396">
      <w:pPr>
        <w:pStyle w:val="affb"/>
        <w:spacing w:before="156" w:after="156"/>
      </w:pPr>
      <w:r>
        <w:rPr>
          <w:rFonts w:hint="eastAsia"/>
        </w:rPr>
        <w:lastRenderedPageBreak/>
        <w:t>建立连接</w:t>
      </w:r>
      <w:bookmarkEnd w:id="119"/>
    </w:p>
    <w:p w:rsidR="000C41F7" w:rsidRDefault="00DF1396">
      <w:pPr>
        <w:ind w:firstLine="420"/>
        <w:jc w:val="left"/>
      </w:pPr>
      <w:r>
        <w:rPr>
          <w:rFonts w:hint="eastAsia"/>
        </w:rPr>
        <w:t>建立连接请求</w:t>
      </w:r>
      <w:r>
        <w:rPr>
          <w:rFonts w:hint="eastAsia"/>
        </w:rPr>
        <w:t>Data</w:t>
      </w:r>
      <w:r>
        <w:rPr>
          <w:rFonts w:hint="eastAsia"/>
        </w:rPr>
        <w:t>域（参考协议号</w:t>
      </w:r>
      <w:r>
        <w:rPr>
          <w:rFonts w:hint="eastAsia"/>
        </w:rPr>
        <w:t>2006</w:t>
      </w:r>
      <w:r>
        <w:rPr>
          <w:rFonts w:hint="eastAsia"/>
        </w:rPr>
        <w:t>）格式要求应符合表</w:t>
      </w:r>
      <w:r>
        <w:rPr>
          <w:rFonts w:hint="eastAsia"/>
        </w:rPr>
        <w:t>20</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表20　建立连接请求Data域格式</w:t>
      </w:r>
    </w:p>
    <w:tbl>
      <w:tblPr>
        <w:tblStyle w:val="afffe"/>
        <w:tblW w:w="936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78"/>
        <w:gridCol w:w="1985"/>
        <w:gridCol w:w="2126"/>
        <w:gridCol w:w="2977"/>
      </w:tblGrid>
      <w:tr w:rsidR="000C41F7">
        <w:trPr>
          <w:tblHeader/>
        </w:trPr>
        <w:tc>
          <w:tcPr>
            <w:tcW w:w="227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有效数据长度</w:t>
            </w:r>
          </w:p>
        </w:tc>
        <w:tc>
          <w:tcPr>
            <w:tcW w:w="1985"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2126"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随机数</w:t>
            </w:r>
          </w:p>
        </w:tc>
        <w:tc>
          <w:tcPr>
            <w:tcW w:w="2977"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设备ID</w:t>
            </w:r>
          </w:p>
        </w:tc>
      </w:tr>
      <w:tr w:rsidR="000C41F7">
        <w:tc>
          <w:tcPr>
            <w:tcW w:w="2278" w:type="dxa"/>
            <w:tcBorders>
              <w:top w:val="single" w:sz="8" w:space="0" w:color="auto"/>
            </w:tcBorders>
            <w:noWrap/>
          </w:tcPr>
          <w:p w:rsidR="000C41F7" w:rsidRDefault="00DF1396">
            <w:pPr>
              <w:pStyle w:val="afffffffff3"/>
              <w:adjustRightInd w:val="0"/>
              <w:snapToGrid w:val="0"/>
            </w:pPr>
            <w:r>
              <w:rPr>
                <w:rFonts w:hint="eastAsia"/>
              </w:rPr>
              <w:t>1byte</w:t>
            </w:r>
          </w:p>
        </w:tc>
        <w:tc>
          <w:tcPr>
            <w:tcW w:w="1985" w:type="dxa"/>
            <w:tcBorders>
              <w:top w:val="single" w:sz="8" w:space="0" w:color="auto"/>
            </w:tcBorders>
            <w:shd w:val="clear" w:color="auto" w:fill="auto"/>
            <w:noWrap/>
          </w:tcPr>
          <w:p w:rsidR="000C41F7" w:rsidRDefault="00DF1396">
            <w:pPr>
              <w:pStyle w:val="afffffffff3"/>
              <w:adjustRightInd w:val="0"/>
              <w:snapToGrid w:val="0"/>
            </w:pPr>
            <w:r>
              <w:t>0x00</w:t>
            </w:r>
          </w:p>
        </w:tc>
        <w:tc>
          <w:tcPr>
            <w:tcW w:w="2126" w:type="dxa"/>
            <w:tcBorders>
              <w:top w:val="single" w:sz="8" w:space="0" w:color="auto"/>
            </w:tcBorders>
            <w:shd w:val="clear" w:color="auto" w:fill="auto"/>
            <w:noWrap/>
          </w:tcPr>
          <w:p w:rsidR="000C41F7" w:rsidRDefault="00DF1396">
            <w:pPr>
              <w:pStyle w:val="afffffffff3"/>
              <w:adjustRightInd w:val="0"/>
              <w:snapToGrid w:val="0"/>
            </w:pPr>
            <w:r>
              <w:t>4 byte</w:t>
            </w:r>
          </w:p>
        </w:tc>
        <w:tc>
          <w:tcPr>
            <w:tcW w:w="2977" w:type="dxa"/>
            <w:tcBorders>
              <w:top w:val="single" w:sz="8" w:space="0" w:color="auto"/>
            </w:tcBorders>
            <w:shd w:val="clear" w:color="auto" w:fill="auto"/>
            <w:noWrap/>
          </w:tcPr>
          <w:p w:rsidR="000C41F7" w:rsidRDefault="00DF1396">
            <w:pPr>
              <w:pStyle w:val="afffffffff3"/>
              <w:adjustRightInd w:val="0"/>
              <w:snapToGrid w:val="0"/>
            </w:pPr>
            <w:r>
              <w:rPr>
                <w:rFonts w:hint="eastAsia"/>
              </w:rPr>
              <w:t>4byte（16byte密文）</w:t>
            </w:r>
          </w:p>
        </w:tc>
      </w:tr>
    </w:tbl>
    <w:p w:rsidR="000C41F7" w:rsidRDefault="00DF1396">
      <w:pPr>
        <w:pStyle w:val="affffb"/>
        <w:ind w:firstLine="420"/>
      </w:pPr>
      <w:r>
        <w:rPr>
          <w:rFonts w:hint="eastAsia"/>
        </w:rPr>
        <w:t>请求建立连接应答（参考协议号1006）格式要求应符合表21</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表21　建立连接应答Data域格式</w:t>
      </w:r>
    </w:p>
    <w:tbl>
      <w:tblPr>
        <w:tblStyle w:val="afffe"/>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59"/>
        <w:gridCol w:w="1968"/>
        <w:gridCol w:w="2119"/>
        <w:gridCol w:w="2988"/>
      </w:tblGrid>
      <w:tr w:rsidR="000C41F7">
        <w:trPr>
          <w:tblHeader/>
        </w:trPr>
        <w:tc>
          <w:tcPr>
            <w:tcW w:w="2267"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有效数据长度</w:t>
            </w:r>
          </w:p>
        </w:tc>
        <w:tc>
          <w:tcPr>
            <w:tcW w:w="1975"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2126"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随机数</w:t>
            </w:r>
          </w:p>
        </w:tc>
        <w:tc>
          <w:tcPr>
            <w:tcW w:w="299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设备ID</w:t>
            </w:r>
          </w:p>
        </w:tc>
      </w:tr>
      <w:tr w:rsidR="000C41F7">
        <w:tc>
          <w:tcPr>
            <w:tcW w:w="2267" w:type="dxa"/>
            <w:tcBorders>
              <w:top w:val="single" w:sz="8" w:space="0" w:color="auto"/>
            </w:tcBorders>
            <w:noWrap/>
          </w:tcPr>
          <w:p w:rsidR="000C41F7" w:rsidRDefault="00DF1396">
            <w:pPr>
              <w:pStyle w:val="afffffffff3"/>
              <w:adjustRightInd w:val="0"/>
              <w:snapToGrid w:val="0"/>
            </w:pPr>
            <w:r>
              <w:rPr>
                <w:rFonts w:hint="eastAsia"/>
              </w:rPr>
              <w:t>1byte</w:t>
            </w:r>
          </w:p>
        </w:tc>
        <w:tc>
          <w:tcPr>
            <w:tcW w:w="1975" w:type="dxa"/>
            <w:tcBorders>
              <w:top w:val="single" w:sz="8" w:space="0" w:color="auto"/>
            </w:tcBorders>
            <w:shd w:val="clear" w:color="auto" w:fill="auto"/>
            <w:noWrap/>
          </w:tcPr>
          <w:p w:rsidR="000C41F7" w:rsidRDefault="00DF1396">
            <w:pPr>
              <w:pStyle w:val="afffffffff3"/>
              <w:adjustRightInd w:val="0"/>
              <w:snapToGrid w:val="0"/>
            </w:pPr>
            <w:r>
              <w:t>0x10</w:t>
            </w:r>
          </w:p>
        </w:tc>
        <w:tc>
          <w:tcPr>
            <w:tcW w:w="2126" w:type="dxa"/>
            <w:tcBorders>
              <w:top w:val="single" w:sz="8" w:space="0" w:color="auto"/>
            </w:tcBorders>
            <w:shd w:val="clear" w:color="auto" w:fill="auto"/>
            <w:noWrap/>
          </w:tcPr>
          <w:p w:rsidR="000C41F7" w:rsidRDefault="00DF1396">
            <w:pPr>
              <w:pStyle w:val="afffffffff3"/>
              <w:adjustRightInd w:val="0"/>
              <w:snapToGrid w:val="0"/>
            </w:pPr>
            <w:r>
              <w:t>4 byte</w:t>
            </w:r>
          </w:p>
        </w:tc>
        <w:tc>
          <w:tcPr>
            <w:tcW w:w="2998" w:type="dxa"/>
            <w:tcBorders>
              <w:top w:val="single" w:sz="8" w:space="0" w:color="auto"/>
            </w:tcBorders>
            <w:noWrap/>
          </w:tcPr>
          <w:p w:rsidR="000C41F7" w:rsidRDefault="00DF1396">
            <w:pPr>
              <w:pStyle w:val="afffffffff3"/>
              <w:adjustRightInd w:val="0"/>
              <w:snapToGrid w:val="0"/>
            </w:pPr>
            <w:r>
              <w:rPr>
                <w:rFonts w:hint="eastAsia"/>
              </w:rPr>
              <w:t>4byte（16byte密文）</w:t>
            </w:r>
          </w:p>
        </w:tc>
      </w:tr>
    </w:tbl>
    <w:p w:rsidR="000C41F7" w:rsidRDefault="00DF1396">
      <w:pPr>
        <w:ind w:firstLine="420"/>
        <w:jc w:val="left"/>
      </w:pPr>
      <w:r>
        <w:rPr>
          <w:rFonts w:hint="eastAsia"/>
        </w:rPr>
        <w:t>建立连接功能为密文模式，其中加密内容为设备</w:t>
      </w:r>
      <w:r>
        <w:rPr>
          <w:rFonts w:hint="eastAsia"/>
        </w:rPr>
        <w:t>ID</w:t>
      </w:r>
      <w:r>
        <w:rPr>
          <w:rFonts w:hint="eastAsia"/>
        </w:rPr>
        <w:t>，密钥为管理密钥。</w:t>
      </w:r>
    </w:p>
    <w:p w:rsidR="000C41F7" w:rsidRDefault="00DF1396">
      <w:pPr>
        <w:pStyle w:val="affb"/>
        <w:spacing w:before="156" w:after="156"/>
      </w:pPr>
      <w:bookmarkStart w:id="120" w:name="_Toc127791544"/>
      <w:r>
        <w:rPr>
          <w:rFonts w:hint="eastAsia"/>
        </w:rPr>
        <w:t>配置工程密钥</w:t>
      </w:r>
      <w:bookmarkEnd w:id="120"/>
    </w:p>
    <w:p w:rsidR="000C41F7" w:rsidRDefault="00DF1396">
      <w:pPr>
        <w:pStyle w:val="affffb"/>
        <w:ind w:firstLine="420"/>
      </w:pPr>
      <w:r>
        <w:rPr>
          <w:rFonts w:hint="eastAsia"/>
        </w:rPr>
        <w:t>配置工程密钥请求报文（参考协议号</w:t>
      </w:r>
      <w:r>
        <w:rPr>
          <w:rFonts w:hAnsi="宋体" w:cs="宋体" w:hint="eastAsia"/>
          <w:color w:val="000000"/>
          <w:sz w:val="18"/>
          <w:szCs w:val="18"/>
        </w:rPr>
        <w:t>2007</w:t>
      </w:r>
      <w:r>
        <w:rPr>
          <w:rFonts w:hint="eastAsia"/>
        </w:rPr>
        <w:t>）Data域格式应符合表22</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表22　配置工程密钥请求Data域格式</w:t>
      </w:r>
    </w:p>
    <w:tbl>
      <w:tblPr>
        <w:tblStyle w:val="afffe"/>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70"/>
        <w:gridCol w:w="1978"/>
        <w:gridCol w:w="5086"/>
      </w:tblGrid>
      <w:tr w:rsidR="000C41F7">
        <w:trPr>
          <w:trHeight w:val="255"/>
          <w:tblHeader/>
        </w:trPr>
        <w:tc>
          <w:tcPr>
            <w:tcW w:w="227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有效数据长度</w:t>
            </w:r>
          </w:p>
        </w:tc>
        <w:tc>
          <w:tcPr>
            <w:tcW w:w="1985"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5103"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工程密钥</w:t>
            </w:r>
          </w:p>
        </w:tc>
      </w:tr>
      <w:tr w:rsidR="000C41F7">
        <w:trPr>
          <w:trHeight w:val="255"/>
        </w:trPr>
        <w:tc>
          <w:tcPr>
            <w:tcW w:w="2278" w:type="dxa"/>
            <w:tcBorders>
              <w:top w:val="single" w:sz="8" w:space="0" w:color="auto"/>
            </w:tcBorders>
            <w:noWrap/>
          </w:tcPr>
          <w:p w:rsidR="000C41F7" w:rsidRDefault="00DF1396">
            <w:pPr>
              <w:pStyle w:val="afffffffff3"/>
              <w:adjustRightInd w:val="0"/>
              <w:snapToGrid w:val="0"/>
            </w:pPr>
            <w:r>
              <w:t>1 byte</w:t>
            </w:r>
          </w:p>
        </w:tc>
        <w:tc>
          <w:tcPr>
            <w:tcW w:w="1985" w:type="dxa"/>
            <w:tcBorders>
              <w:top w:val="single" w:sz="8" w:space="0" w:color="auto"/>
            </w:tcBorders>
            <w:shd w:val="clear" w:color="auto" w:fill="auto"/>
            <w:noWrap/>
          </w:tcPr>
          <w:p w:rsidR="000C41F7" w:rsidRDefault="00DF1396">
            <w:pPr>
              <w:pStyle w:val="afffffffff3"/>
              <w:adjustRightInd w:val="0"/>
              <w:snapToGrid w:val="0"/>
            </w:pPr>
            <w:r>
              <w:t>0x01</w:t>
            </w:r>
          </w:p>
        </w:tc>
        <w:tc>
          <w:tcPr>
            <w:tcW w:w="5103" w:type="dxa"/>
            <w:tcBorders>
              <w:top w:val="single" w:sz="8" w:space="0" w:color="auto"/>
            </w:tcBorders>
            <w:shd w:val="clear" w:color="auto" w:fill="auto"/>
            <w:noWrap/>
          </w:tcPr>
          <w:p w:rsidR="000C41F7" w:rsidRDefault="00DF1396">
            <w:pPr>
              <w:pStyle w:val="afffffffff3"/>
              <w:adjustRightInd w:val="0"/>
              <w:snapToGrid w:val="0"/>
            </w:pPr>
            <w:r>
              <w:rPr>
                <w:rFonts w:hint="eastAsia"/>
              </w:rPr>
              <w:t>16</w:t>
            </w:r>
            <w:r>
              <w:t xml:space="preserve"> byte</w:t>
            </w:r>
            <w:r>
              <w:rPr>
                <w:rFonts w:hint="eastAsia"/>
              </w:rPr>
              <w:t>（16byte密文）</w:t>
            </w:r>
          </w:p>
        </w:tc>
      </w:tr>
    </w:tbl>
    <w:p w:rsidR="000C41F7" w:rsidRDefault="00DF1396">
      <w:pPr>
        <w:pStyle w:val="affffb"/>
        <w:ind w:firstLine="420"/>
      </w:pPr>
      <w:r>
        <w:rPr>
          <w:rFonts w:hint="eastAsia"/>
        </w:rPr>
        <w:t>返回报文（参考协议号1007）格式应符合表23</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表23　配置工程密钥应答格式</w:t>
      </w:r>
    </w:p>
    <w:tbl>
      <w:tblPr>
        <w:tblStyle w:val="afffe"/>
        <w:tblW w:w="936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78"/>
        <w:gridCol w:w="1985"/>
        <w:gridCol w:w="2126"/>
        <w:gridCol w:w="2977"/>
      </w:tblGrid>
      <w:tr w:rsidR="000C41F7">
        <w:trPr>
          <w:tblHeader/>
        </w:trPr>
        <w:tc>
          <w:tcPr>
            <w:tcW w:w="227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有效数据长度</w:t>
            </w:r>
          </w:p>
        </w:tc>
        <w:tc>
          <w:tcPr>
            <w:tcW w:w="1985"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2126"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随机数</w:t>
            </w:r>
          </w:p>
        </w:tc>
        <w:tc>
          <w:tcPr>
            <w:tcW w:w="2977"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工程密钥加密随机数校验</w:t>
            </w:r>
          </w:p>
        </w:tc>
      </w:tr>
      <w:tr w:rsidR="000C41F7">
        <w:tc>
          <w:tcPr>
            <w:tcW w:w="2278" w:type="dxa"/>
            <w:tcBorders>
              <w:top w:val="single" w:sz="8" w:space="0" w:color="auto"/>
            </w:tcBorders>
            <w:noWrap/>
          </w:tcPr>
          <w:p w:rsidR="000C41F7" w:rsidRDefault="00DF1396">
            <w:pPr>
              <w:pStyle w:val="afffffffff3"/>
              <w:adjustRightInd w:val="0"/>
              <w:snapToGrid w:val="0"/>
            </w:pPr>
            <w:r>
              <w:t>1 byte</w:t>
            </w:r>
          </w:p>
        </w:tc>
        <w:tc>
          <w:tcPr>
            <w:tcW w:w="1985" w:type="dxa"/>
            <w:tcBorders>
              <w:top w:val="single" w:sz="8" w:space="0" w:color="auto"/>
            </w:tcBorders>
            <w:shd w:val="clear" w:color="auto" w:fill="auto"/>
            <w:noWrap/>
          </w:tcPr>
          <w:p w:rsidR="000C41F7" w:rsidRDefault="00DF1396">
            <w:pPr>
              <w:pStyle w:val="afffffffff3"/>
              <w:adjustRightInd w:val="0"/>
              <w:snapToGrid w:val="0"/>
            </w:pPr>
            <w:r>
              <w:t>0x11</w:t>
            </w:r>
          </w:p>
        </w:tc>
        <w:tc>
          <w:tcPr>
            <w:tcW w:w="2126" w:type="dxa"/>
            <w:tcBorders>
              <w:top w:val="single" w:sz="8" w:space="0" w:color="auto"/>
            </w:tcBorders>
            <w:shd w:val="clear" w:color="auto" w:fill="auto"/>
            <w:noWrap/>
          </w:tcPr>
          <w:p w:rsidR="000C41F7" w:rsidRDefault="00DF1396">
            <w:pPr>
              <w:pStyle w:val="afffffffff3"/>
              <w:adjustRightInd w:val="0"/>
              <w:snapToGrid w:val="0"/>
            </w:pPr>
            <w:r>
              <w:rPr>
                <w:rFonts w:hint="eastAsia"/>
              </w:rPr>
              <w:t>4byte</w:t>
            </w:r>
          </w:p>
        </w:tc>
        <w:tc>
          <w:tcPr>
            <w:tcW w:w="2977" w:type="dxa"/>
            <w:tcBorders>
              <w:top w:val="single" w:sz="8" w:space="0" w:color="auto"/>
            </w:tcBorders>
            <w:shd w:val="clear" w:color="auto" w:fill="auto"/>
            <w:noWrap/>
          </w:tcPr>
          <w:p w:rsidR="000C41F7" w:rsidRDefault="00DF1396">
            <w:pPr>
              <w:pStyle w:val="afffffffff3"/>
              <w:adjustRightInd w:val="0"/>
              <w:snapToGrid w:val="0"/>
            </w:pPr>
            <w:r>
              <w:rPr>
                <w:rFonts w:hint="eastAsia"/>
              </w:rPr>
              <w:t xml:space="preserve">16 </w:t>
            </w:r>
            <w:r>
              <w:t>byte</w:t>
            </w:r>
            <w:r>
              <w:rPr>
                <w:rFonts w:hint="eastAsia"/>
              </w:rPr>
              <w:t>（16byte密文）</w:t>
            </w:r>
          </w:p>
        </w:tc>
      </w:tr>
    </w:tbl>
    <w:p w:rsidR="000C41F7" w:rsidRDefault="00DF1396">
      <w:pPr>
        <w:pStyle w:val="affe"/>
      </w:pPr>
      <w:r>
        <w:rPr>
          <w:rFonts w:hint="eastAsia"/>
        </w:rPr>
        <w:t>管理密钥= root密钥（16byte）+随机数（16byte）通过哈希运算生成的新密钥（取前16字节）；密文=SM4(工程密钥)，密钥为管理密钥。加密模式下，工程密钥为16字节密文。</w:t>
      </w:r>
    </w:p>
    <w:p w:rsidR="000C41F7" w:rsidRDefault="00DF1396">
      <w:pPr>
        <w:pStyle w:val="affb"/>
        <w:spacing w:before="156" w:after="156"/>
        <w:rPr>
          <w:rFonts w:hAnsi="黑体" w:cs="黑体"/>
        </w:rPr>
      </w:pPr>
      <w:bookmarkStart w:id="121" w:name="_Toc127791545"/>
      <w:r>
        <w:rPr>
          <w:rFonts w:hint="eastAsia"/>
        </w:rPr>
        <w:t>设置物理地址</w:t>
      </w:r>
      <w:bookmarkEnd w:id="121"/>
    </w:p>
    <w:p w:rsidR="000C41F7" w:rsidRDefault="00DF1396">
      <w:pPr>
        <w:pStyle w:val="affffb"/>
        <w:ind w:firstLine="420"/>
      </w:pPr>
      <w:r>
        <w:rPr>
          <w:rFonts w:hint="eastAsia"/>
        </w:rPr>
        <w:t>设置物理地址请求报文（参考协议号2015）Data域格式应符合表24</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表24　设置物理地址请求Data域格式</w:t>
      </w:r>
    </w:p>
    <w:tbl>
      <w:tblPr>
        <w:tblStyle w:val="afffe"/>
        <w:tblW w:w="936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78"/>
        <w:gridCol w:w="1985"/>
        <w:gridCol w:w="2410"/>
        <w:gridCol w:w="2693"/>
      </w:tblGrid>
      <w:tr w:rsidR="000C41F7">
        <w:trPr>
          <w:tblHeader/>
        </w:trPr>
        <w:tc>
          <w:tcPr>
            <w:tcW w:w="227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有效数据长度</w:t>
            </w:r>
          </w:p>
        </w:tc>
        <w:tc>
          <w:tcPr>
            <w:tcW w:w="1985"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2410"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设备ID</w:t>
            </w:r>
          </w:p>
        </w:tc>
        <w:tc>
          <w:tcPr>
            <w:tcW w:w="2693"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物理地址</w:t>
            </w:r>
          </w:p>
        </w:tc>
      </w:tr>
      <w:tr w:rsidR="000C41F7">
        <w:tc>
          <w:tcPr>
            <w:tcW w:w="2278" w:type="dxa"/>
            <w:vMerge w:val="restart"/>
            <w:tcBorders>
              <w:top w:val="single" w:sz="8" w:space="0" w:color="auto"/>
            </w:tcBorders>
            <w:noWrap/>
            <w:vAlign w:val="center"/>
          </w:tcPr>
          <w:p w:rsidR="000C41F7" w:rsidRDefault="00DF1396">
            <w:pPr>
              <w:pStyle w:val="afffffffff3"/>
              <w:adjustRightInd w:val="0"/>
              <w:snapToGrid w:val="0"/>
            </w:pPr>
            <w:r>
              <w:rPr>
                <w:rFonts w:hint="eastAsia"/>
              </w:rPr>
              <w:t>1byte</w:t>
            </w:r>
          </w:p>
        </w:tc>
        <w:tc>
          <w:tcPr>
            <w:tcW w:w="1985" w:type="dxa"/>
            <w:vMerge w:val="restart"/>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0x02</w:t>
            </w:r>
          </w:p>
        </w:tc>
        <w:tc>
          <w:tcPr>
            <w:tcW w:w="2410"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2byte</w:t>
            </w:r>
          </w:p>
        </w:tc>
        <w:tc>
          <w:tcPr>
            <w:tcW w:w="2693"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2 byte</w:t>
            </w:r>
          </w:p>
        </w:tc>
      </w:tr>
      <w:tr w:rsidR="000C41F7">
        <w:tc>
          <w:tcPr>
            <w:tcW w:w="2278" w:type="dxa"/>
            <w:vMerge/>
            <w:noWrap/>
          </w:tcPr>
          <w:p w:rsidR="000C41F7" w:rsidRDefault="000C41F7">
            <w:pPr>
              <w:pStyle w:val="afffffffff3"/>
              <w:adjustRightInd w:val="0"/>
              <w:snapToGrid w:val="0"/>
            </w:pPr>
          </w:p>
        </w:tc>
        <w:tc>
          <w:tcPr>
            <w:tcW w:w="1985" w:type="dxa"/>
            <w:vMerge/>
            <w:shd w:val="clear" w:color="auto" w:fill="auto"/>
            <w:noWrap/>
          </w:tcPr>
          <w:p w:rsidR="000C41F7" w:rsidRDefault="000C41F7">
            <w:pPr>
              <w:pStyle w:val="afffffffff3"/>
              <w:adjustRightInd w:val="0"/>
              <w:snapToGrid w:val="0"/>
            </w:pPr>
          </w:p>
        </w:tc>
        <w:tc>
          <w:tcPr>
            <w:tcW w:w="5103" w:type="dxa"/>
            <w:gridSpan w:val="2"/>
            <w:tcBorders>
              <w:top w:val="single" w:sz="8" w:space="0" w:color="auto"/>
            </w:tcBorders>
            <w:noWrap/>
          </w:tcPr>
          <w:p w:rsidR="000C41F7" w:rsidRDefault="00DF1396">
            <w:pPr>
              <w:pStyle w:val="afffffffff3"/>
              <w:adjustRightInd w:val="0"/>
              <w:snapToGrid w:val="0"/>
            </w:pPr>
            <w:r>
              <w:rPr>
                <w:rFonts w:hint="eastAsia"/>
              </w:rPr>
              <w:t>16byte密文</w:t>
            </w:r>
          </w:p>
        </w:tc>
      </w:tr>
    </w:tbl>
    <w:p w:rsidR="000C41F7" w:rsidRDefault="00DF1396">
      <w:pPr>
        <w:pStyle w:val="affffb"/>
        <w:ind w:firstLineChars="0" w:firstLine="420"/>
      </w:pPr>
      <w:r>
        <w:rPr>
          <w:rFonts w:hint="eastAsia"/>
        </w:rPr>
        <w:t>设置物理地址应答报文（参考协议号1015）Data格式应符合表25</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表25　设置物理地址Data域应答格式</w:t>
      </w:r>
    </w:p>
    <w:tbl>
      <w:tblPr>
        <w:tblStyle w:val="afffe"/>
        <w:tblW w:w="9378"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80"/>
        <w:gridCol w:w="1988"/>
        <w:gridCol w:w="5110"/>
      </w:tblGrid>
      <w:tr w:rsidR="000C41F7">
        <w:trPr>
          <w:trHeight w:val="309"/>
          <w:tblHeader/>
        </w:trPr>
        <w:tc>
          <w:tcPr>
            <w:tcW w:w="2280"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有效数据长度</w:t>
            </w:r>
          </w:p>
        </w:tc>
        <w:tc>
          <w:tcPr>
            <w:tcW w:w="1988"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5110"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状态码</w:t>
            </w:r>
          </w:p>
        </w:tc>
      </w:tr>
      <w:tr w:rsidR="000C41F7">
        <w:trPr>
          <w:trHeight w:val="334"/>
        </w:trPr>
        <w:tc>
          <w:tcPr>
            <w:tcW w:w="2280" w:type="dxa"/>
            <w:tcBorders>
              <w:top w:val="single" w:sz="8" w:space="0" w:color="auto"/>
            </w:tcBorders>
            <w:noWrap/>
          </w:tcPr>
          <w:p w:rsidR="000C41F7" w:rsidRDefault="00DF1396">
            <w:pPr>
              <w:pStyle w:val="afffffffff3"/>
              <w:adjustRightInd w:val="0"/>
              <w:snapToGrid w:val="0"/>
            </w:pPr>
            <w:r>
              <w:rPr>
                <w:rFonts w:hint="eastAsia"/>
              </w:rPr>
              <w:t>1byte</w:t>
            </w:r>
          </w:p>
        </w:tc>
        <w:tc>
          <w:tcPr>
            <w:tcW w:w="1988" w:type="dxa"/>
            <w:tcBorders>
              <w:top w:val="single" w:sz="8" w:space="0" w:color="auto"/>
            </w:tcBorders>
            <w:shd w:val="clear" w:color="auto" w:fill="auto"/>
            <w:noWrap/>
          </w:tcPr>
          <w:p w:rsidR="000C41F7" w:rsidRDefault="00DF1396">
            <w:pPr>
              <w:pStyle w:val="afffffffff3"/>
              <w:adjustRightInd w:val="0"/>
              <w:snapToGrid w:val="0"/>
            </w:pPr>
            <w:r>
              <w:rPr>
                <w:rFonts w:hint="eastAsia"/>
              </w:rPr>
              <w:t>0x22</w:t>
            </w:r>
          </w:p>
        </w:tc>
        <w:tc>
          <w:tcPr>
            <w:tcW w:w="5110" w:type="dxa"/>
            <w:tcBorders>
              <w:top w:val="single" w:sz="8" w:space="0" w:color="auto"/>
            </w:tcBorders>
            <w:noWrap/>
          </w:tcPr>
          <w:p w:rsidR="000C41F7" w:rsidRDefault="00DF1396">
            <w:pPr>
              <w:pStyle w:val="afffffffff3"/>
              <w:adjustRightInd w:val="0"/>
              <w:snapToGrid w:val="0"/>
            </w:pPr>
            <w:r>
              <w:rPr>
                <w:rFonts w:hint="eastAsia"/>
              </w:rPr>
              <w:t>1byte（16byte密文）</w:t>
            </w:r>
          </w:p>
        </w:tc>
      </w:tr>
    </w:tbl>
    <w:p w:rsidR="000C41F7" w:rsidRDefault="00DF1396">
      <w:pPr>
        <w:pStyle w:val="affffb"/>
        <w:ind w:firstLine="420"/>
      </w:pPr>
      <w:r>
        <w:rPr>
          <w:rFonts w:hint="eastAsia"/>
        </w:rPr>
        <w:t>设置物理地址报文在加密模式下应采用管理密钥加密。</w:t>
      </w:r>
    </w:p>
    <w:p w:rsidR="000C41F7" w:rsidRDefault="00DF1396">
      <w:pPr>
        <w:pStyle w:val="affb"/>
        <w:spacing w:before="156" w:after="156"/>
      </w:pPr>
      <w:r>
        <w:rPr>
          <w:rFonts w:hint="eastAsia"/>
        </w:rPr>
        <w:t>配置工作模式</w:t>
      </w:r>
    </w:p>
    <w:p w:rsidR="000C41F7" w:rsidRDefault="00DF1396">
      <w:pPr>
        <w:pStyle w:val="affffb"/>
        <w:ind w:firstLine="420"/>
      </w:pPr>
      <w:r>
        <w:rPr>
          <w:rFonts w:hint="eastAsia"/>
        </w:rPr>
        <w:t>配置工作模式请求报文（参考协议号2009）Data域格式应符合表26</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lastRenderedPageBreak/>
        <w:t>表26　配置工作模式Data域格式</w:t>
      </w:r>
    </w:p>
    <w:tbl>
      <w:tblPr>
        <w:tblStyle w:val="afffe"/>
        <w:tblW w:w="936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78"/>
        <w:gridCol w:w="1985"/>
        <w:gridCol w:w="2551"/>
        <w:gridCol w:w="2552"/>
      </w:tblGrid>
      <w:tr w:rsidR="000C41F7">
        <w:trPr>
          <w:tblHeader/>
        </w:trPr>
        <w:tc>
          <w:tcPr>
            <w:tcW w:w="227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有效数据长度</w:t>
            </w:r>
          </w:p>
        </w:tc>
        <w:tc>
          <w:tcPr>
            <w:tcW w:w="1985"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2551"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设备ID</w:t>
            </w:r>
          </w:p>
        </w:tc>
        <w:tc>
          <w:tcPr>
            <w:tcW w:w="2552"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工作模式</w:t>
            </w:r>
          </w:p>
        </w:tc>
      </w:tr>
      <w:tr w:rsidR="000C41F7">
        <w:tc>
          <w:tcPr>
            <w:tcW w:w="2278" w:type="dxa"/>
            <w:vMerge w:val="restart"/>
            <w:tcBorders>
              <w:top w:val="single" w:sz="8" w:space="0" w:color="auto"/>
            </w:tcBorders>
            <w:noWrap/>
            <w:vAlign w:val="center"/>
          </w:tcPr>
          <w:p w:rsidR="000C41F7" w:rsidRDefault="00DF1396">
            <w:pPr>
              <w:pStyle w:val="afffffffff3"/>
              <w:adjustRightInd w:val="0"/>
              <w:snapToGrid w:val="0"/>
            </w:pPr>
            <w:r>
              <w:rPr>
                <w:rFonts w:hint="eastAsia"/>
              </w:rPr>
              <w:t>1byte</w:t>
            </w:r>
          </w:p>
        </w:tc>
        <w:tc>
          <w:tcPr>
            <w:tcW w:w="1985" w:type="dxa"/>
            <w:vMerge w:val="restart"/>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0x03</w:t>
            </w:r>
          </w:p>
        </w:tc>
        <w:tc>
          <w:tcPr>
            <w:tcW w:w="2551"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2byte</w:t>
            </w:r>
          </w:p>
        </w:tc>
        <w:tc>
          <w:tcPr>
            <w:tcW w:w="2552"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1byte</w:t>
            </w:r>
          </w:p>
        </w:tc>
      </w:tr>
      <w:tr w:rsidR="000C41F7">
        <w:tc>
          <w:tcPr>
            <w:tcW w:w="2278" w:type="dxa"/>
            <w:vMerge/>
            <w:noWrap/>
          </w:tcPr>
          <w:p w:rsidR="000C41F7" w:rsidRDefault="000C41F7">
            <w:pPr>
              <w:pStyle w:val="afffffffff3"/>
              <w:adjustRightInd w:val="0"/>
              <w:snapToGrid w:val="0"/>
            </w:pPr>
          </w:p>
        </w:tc>
        <w:tc>
          <w:tcPr>
            <w:tcW w:w="1985" w:type="dxa"/>
            <w:vMerge/>
            <w:shd w:val="clear" w:color="auto" w:fill="auto"/>
            <w:noWrap/>
          </w:tcPr>
          <w:p w:rsidR="000C41F7" w:rsidRDefault="000C41F7">
            <w:pPr>
              <w:pStyle w:val="afffffffff3"/>
              <w:adjustRightInd w:val="0"/>
              <w:snapToGrid w:val="0"/>
            </w:pPr>
          </w:p>
        </w:tc>
        <w:tc>
          <w:tcPr>
            <w:tcW w:w="5103" w:type="dxa"/>
            <w:gridSpan w:val="2"/>
            <w:tcBorders>
              <w:top w:val="single" w:sz="8" w:space="0" w:color="auto"/>
            </w:tcBorders>
            <w:noWrap/>
          </w:tcPr>
          <w:p w:rsidR="000C41F7" w:rsidRDefault="00DF1396">
            <w:pPr>
              <w:pStyle w:val="afffffffff3"/>
              <w:adjustRightInd w:val="0"/>
              <w:snapToGrid w:val="0"/>
            </w:pPr>
            <w:r>
              <w:rPr>
                <w:rFonts w:hint="eastAsia"/>
              </w:rPr>
              <w:t>16byte密文</w:t>
            </w:r>
          </w:p>
        </w:tc>
      </w:tr>
    </w:tbl>
    <w:p w:rsidR="000C41F7" w:rsidRDefault="00DF1396">
      <w:pPr>
        <w:pStyle w:val="affffb"/>
        <w:ind w:firstLineChars="0" w:firstLine="420"/>
      </w:pPr>
      <w:r>
        <w:rPr>
          <w:rFonts w:hint="eastAsia"/>
        </w:rPr>
        <w:t>配置工作模式应答报文（参考协议号1009）Data格式应符合表27</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表27　配置工作模式Data域应答格式</w:t>
      </w:r>
    </w:p>
    <w:tbl>
      <w:tblPr>
        <w:tblStyle w:val="afffe"/>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70"/>
        <w:gridCol w:w="1978"/>
        <w:gridCol w:w="5086"/>
      </w:tblGrid>
      <w:tr w:rsidR="000C41F7">
        <w:trPr>
          <w:trHeight w:val="245"/>
          <w:tblHeader/>
        </w:trPr>
        <w:tc>
          <w:tcPr>
            <w:tcW w:w="227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有效数据长度</w:t>
            </w:r>
          </w:p>
        </w:tc>
        <w:tc>
          <w:tcPr>
            <w:tcW w:w="1985"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5103"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状态码</w:t>
            </w:r>
          </w:p>
        </w:tc>
      </w:tr>
      <w:tr w:rsidR="000C41F7">
        <w:trPr>
          <w:trHeight w:val="262"/>
        </w:trPr>
        <w:tc>
          <w:tcPr>
            <w:tcW w:w="2278" w:type="dxa"/>
            <w:tcBorders>
              <w:top w:val="single" w:sz="8" w:space="0" w:color="auto"/>
            </w:tcBorders>
            <w:noWrap/>
          </w:tcPr>
          <w:p w:rsidR="000C41F7" w:rsidRDefault="00DF1396">
            <w:pPr>
              <w:pStyle w:val="afffffffff3"/>
              <w:adjustRightInd w:val="0"/>
              <w:snapToGrid w:val="0"/>
            </w:pPr>
            <w:r>
              <w:rPr>
                <w:rFonts w:hint="eastAsia"/>
              </w:rPr>
              <w:t>1byte</w:t>
            </w:r>
          </w:p>
        </w:tc>
        <w:tc>
          <w:tcPr>
            <w:tcW w:w="1985" w:type="dxa"/>
            <w:tcBorders>
              <w:top w:val="single" w:sz="8" w:space="0" w:color="auto"/>
            </w:tcBorders>
            <w:shd w:val="clear" w:color="auto" w:fill="auto"/>
            <w:noWrap/>
          </w:tcPr>
          <w:p w:rsidR="000C41F7" w:rsidRDefault="00DF1396">
            <w:pPr>
              <w:pStyle w:val="afffffffff3"/>
              <w:adjustRightInd w:val="0"/>
              <w:snapToGrid w:val="0"/>
            </w:pPr>
            <w:r>
              <w:rPr>
                <w:rFonts w:hint="eastAsia"/>
              </w:rPr>
              <w:t>0x13</w:t>
            </w:r>
          </w:p>
        </w:tc>
        <w:tc>
          <w:tcPr>
            <w:tcW w:w="5103" w:type="dxa"/>
            <w:tcBorders>
              <w:top w:val="single" w:sz="8" w:space="0" w:color="auto"/>
            </w:tcBorders>
            <w:noWrap/>
          </w:tcPr>
          <w:p w:rsidR="000C41F7" w:rsidRDefault="00DF1396">
            <w:pPr>
              <w:pStyle w:val="afffffffff3"/>
              <w:adjustRightInd w:val="0"/>
              <w:snapToGrid w:val="0"/>
            </w:pPr>
            <w:r>
              <w:rPr>
                <w:rFonts w:hint="eastAsia"/>
              </w:rPr>
              <w:t>1byte（16byte密文）</w:t>
            </w:r>
          </w:p>
        </w:tc>
      </w:tr>
    </w:tbl>
    <w:p w:rsidR="000C41F7" w:rsidRDefault="00DF1396">
      <w:pPr>
        <w:pStyle w:val="affffb"/>
        <w:ind w:firstLine="420"/>
      </w:pPr>
      <w:r>
        <w:rPr>
          <w:rFonts w:hint="eastAsia"/>
        </w:rPr>
        <w:t>配置工作模式报文在加密模式下应采用管理密钥加密。</w:t>
      </w:r>
    </w:p>
    <w:p w:rsidR="000C41F7" w:rsidRDefault="00DF1396">
      <w:pPr>
        <w:pStyle w:val="affb"/>
        <w:spacing w:before="156" w:after="156"/>
      </w:pPr>
      <w:bookmarkStart w:id="122" w:name="_Toc127791546"/>
      <w:r>
        <w:rPr>
          <w:rFonts w:hint="eastAsia"/>
        </w:rPr>
        <w:t>配置控制组地址表</w:t>
      </w:r>
      <w:bookmarkEnd w:id="122"/>
    </w:p>
    <w:p w:rsidR="000C41F7" w:rsidRDefault="00DF1396">
      <w:pPr>
        <w:pStyle w:val="af4"/>
        <w:numPr>
          <w:ilvl w:val="0"/>
          <w:numId w:val="0"/>
        </w:numPr>
        <w:ind w:left="425"/>
      </w:pPr>
      <w:r>
        <w:rPr>
          <w:rFonts w:hint="eastAsia"/>
        </w:rPr>
        <w:t>设置对应长度控制组地址表数据域报文（参考协议号</w:t>
      </w:r>
      <w:r>
        <w:rPr>
          <w:rFonts w:hAnsi="宋体" w:cs="宋体" w:hint="eastAsia"/>
          <w:color w:val="000000"/>
          <w:sz w:val="18"/>
          <w:szCs w:val="18"/>
        </w:rPr>
        <w:t>2010</w:t>
      </w:r>
      <w:r>
        <w:rPr>
          <w:rFonts w:hint="eastAsia"/>
        </w:rPr>
        <w:t>）Data域格式应符合表28</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表28　设置对应长度控制组地址表Data域格式</w:t>
      </w:r>
    </w:p>
    <w:tbl>
      <w:tblPr>
        <w:tblStyle w:val="afffe"/>
        <w:tblW w:w="9366" w:type="dxa"/>
        <w:tblBorders>
          <w:top w:val="single" w:sz="8" w:space="0" w:color="auto"/>
          <w:left w:val="single" w:sz="8" w:space="0" w:color="auto"/>
          <w:bottom w:val="single" w:sz="8" w:space="0" w:color="auto"/>
          <w:right w:val="single" w:sz="8" w:space="0" w:color="auto"/>
          <w:insideH w:val="single" w:sz="8" w:space="0" w:color="auto"/>
        </w:tblBorders>
        <w:tblLayout w:type="fixed"/>
        <w:tblCellMar>
          <w:left w:w="0" w:type="dxa"/>
          <w:right w:w="0" w:type="dxa"/>
        </w:tblCellMar>
        <w:tblLook w:val="04A0" w:firstRow="1" w:lastRow="0" w:firstColumn="1" w:lastColumn="0" w:noHBand="0" w:noVBand="1"/>
      </w:tblPr>
      <w:tblGrid>
        <w:gridCol w:w="1711"/>
        <w:gridCol w:w="1291"/>
        <w:gridCol w:w="1970"/>
        <w:gridCol w:w="884"/>
        <w:gridCol w:w="817"/>
        <w:gridCol w:w="850"/>
        <w:gridCol w:w="851"/>
        <w:gridCol w:w="992"/>
      </w:tblGrid>
      <w:tr w:rsidR="000C41F7">
        <w:trPr>
          <w:trHeight w:val="275"/>
          <w:tblHeader/>
        </w:trPr>
        <w:tc>
          <w:tcPr>
            <w:tcW w:w="1711" w:type="dxa"/>
            <w:shd w:val="clear" w:color="auto" w:fill="auto"/>
            <w:noWrap/>
          </w:tcPr>
          <w:p w:rsidR="000C41F7" w:rsidRDefault="00DF1396">
            <w:pPr>
              <w:pStyle w:val="afffffffff3"/>
              <w:adjustRightInd w:val="0"/>
              <w:snapToGrid w:val="0"/>
            </w:pPr>
            <w:r>
              <w:rPr>
                <w:rFonts w:hint="eastAsia"/>
              </w:rPr>
              <w:t>密文长度</w:t>
            </w:r>
          </w:p>
        </w:tc>
        <w:tc>
          <w:tcPr>
            <w:tcW w:w="1291" w:type="dxa"/>
            <w:shd w:val="clear" w:color="auto" w:fill="auto"/>
            <w:noWrap/>
          </w:tcPr>
          <w:p w:rsidR="000C41F7" w:rsidRDefault="00DF1396">
            <w:pPr>
              <w:pStyle w:val="afffffffff3"/>
              <w:adjustRightInd w:val="0"/>
              <w:snapToGrid w:val="0"/>
            </w:pPr>
            <w:r>
              <w:rPr>
                <w:rFonts w:hint="eastAsia"/>
              </w:rPr>
              <w:t>功能码</w:t>
            </w:r>
          </w:p>
        </w:tc>
        <w:tc>
          <w:tcPr>
            <w:tcW w:w="1970" w:type="dxa"/>
            <w:noWrap/>
          </w:tcPr>
          <w:p w:rsidR="000C41F7" w:rsidRDefault="00DF1396">
            <w:pPr>
              <w:pStyle w:val="afffffffff3"/>
              <w:adjustRightInd w:val="0"/>
              <w:snapToGrid w:val="0"/>
            </w:pPr>
            <w:r>
              <w:rPr>
                <w:rFonts w:hint="eastAsia"/>
              </w:rPr>
              <w:t>起始控制组地址表地址</w:t>
            </w:r>
          </w:p>
        </w:tc>
        <w:tc>
          <w:tcPr>
            <w:tcW w:w="884" w:type="dxa"/>
            <w:noWrap/>
          </w:tcPr>
          <w:p w:rsidR="000C41F7" w:rsidRDefault="00DF1396">
            <w:pPr>
              <w:pStyle w:val="afffffffff3"/>
              <w:adjustRightInd w:val="0"/>
              <w:snapToGrid w:val="0"/>
            </w:pPr>
            <w:r>
              <w:rPr>
                <w:rFonts w:hint="eastAsia"/>
              </w:rPr>
              <w:t>设置长度</w:t>
            </w:r>
          </w:p>
        </w:tc>
        <w:tc>
          <w:tcPr>
            <w:tcW w:w="817" w:type="dxa"/>
            <w:noWrap/>
          </w:tcPr>
          <w:p w:rsidR="000C41F7" w:rsidRDefault="00DF1396">
            <w:pPr>
              <w:pStyle w:val="afffffffff3"/>
              <w:adjustRightInd w:val="0"/>
              <w:snapToGrid w:val="0"/>
            </w:pPr>
            <w:r>
              <w:rPr>
                <w:rFonts w:hint="eastAsia"/>
              </w:rPr>
              <w:t>表1</w:t>
            </w:r>
          </w:p>
        </w:tc>
        <w:tc>
          <w:tcPr>
            <w:tcW w:w="850" w:type="dxa"/>
            <w:noWrap/>
          </w:tcPr>
          <w:p w:rsidR="000C41F7" w:rsidRDefault="00DF1396">
            <w:pPr>
              <w:pStyle w:val="afffffffff3"/>
              <w:adjustRightInd w:val="0"/>
              <w:snapToGrid w:val="0"/>
            </w:pPr>
            <w:r>
              <w:rPr>
                <w:rFonts w:hint="eastAsia"/>
              </w:rPr>
              <w:t>表2</w:t>
            </w:r>
          </w:p>
        </w:tc>
        <w:tc>
          <w:tcPr>
            <w:tcW w:w="851" w:type="dxa"/>
            <w:noWrap/>
          </w:tcPr>
          <w:p w:rsidR="000C41F7" w:rsidRDefault="00DF1396">
            <w:pPr>
              <w:pStyle w:val="afffffffff3"/>
              <w:adjustRightInd w:val="0"/>
              <w:snapToGrid w:val="0"/>
            </w:pPr>
            <w:r>
              <w:rPr>
                <w:rFonts w:hint="eastAsia"/>
              </w:rPr>
              <w:t>........</w:t>
            </w:r>
          </w:p>
        </w:tc>
        <w:tc>
          <w:tcPr>
            <w:tcW w:w="992" w:type="dxa"/>
            <w:noWrap/>
          </w:tcPr>
          <w:p w:rsidR="000C41F7" w:rsidRDefault="00DF1396">
            <w:pPr>
              <w:pStyle w:val="afffffffff3"/>
              <w:adjustRightInd w:val="0"/>
              <w:snapToGrid w:val="0"/>
            </w:pPr>
            <w:r>
              <w:rPr>
                <w:rFonts w:hint="eastAsia"/>
              </w:rPr>
              <w:t>表n</w:t>
            </w:r>
          </w:p>
        </w:tc>
      </w:tr>
      <w:tr w:rsidR="000C41F7">
        <w:trPr>
          <w:trHeight w:val="294"/>
        </w:trPr>
        <w:tc>
          <w:tcPr>
            <w:tcW w:w="1711" w:type="dxa"/>
            <w:vMerge w:val="restart"/>
            <w:shd w:val="clear" w:color="auto" w:fill="auto"/>
            <w:noWrap/>
            <w:vAlign w:val="center"/>
          </w:tcPr>
          <w:p w:rsidR="000C41F7" w:rsidRDefault="00DF1396">
            <w:pPr>
              <w:pStyle w:val="afffffffff3"/>
              <w:adjustRightInd w:val="0"/>
              <w:snapToGrid w:val="0"/>
            </w:pPr>
            <w:r>
              <w:t>1 byte</w:t>
            </w:r>
          </w:p>
        </w:tc>
        <w:tc>
          <w:tcPr>
            <w:tcW w:w="1291" w:type="dxa"/>
            <w:vMerge w:val="restart"/>
            <w:shd w:val="clear" w:color="auto" w:fill="auto"/>
            <w:noWrap/>
            <w:vAlign w:val="center"/>
          </w:tcPr>
          <w:p w:rsidR="000C41F7" w:rsidRDefault="00DF1396">
            <w:pPr>
              <w:pStyle w:val="afffffffff3"/>
              <w:adjustRightInd w:val="0"/>
              <w:snapToGrid w:val="0"/>
            </w:pPr>
            <w:r>
              <w:rPr>
                <w:rFonts w:hint="eastAsia"/>
              </w:rPr>
              <w:t>0x05</w:t>
            </w:r>
          </w:p>
        </w:tc>
        <w:tc>
          <w:tcPr>
            <w:tcW w:w="1970" w:type="dxa"/>
            <w:noWrap/>
          </w:tcPr>
          <w:p w:rsidR="000C41F7" w:rsidRDefault="00DF1396">
            <w:pPr>
              <w:pStyle w:val="afffffffff3"/>
              <w:adjustRightInd w:val="0"/>
              <w:snapToGrid w:val="0"/>
            </w:pPr>
            <w:r>
              <w:t>1byte</w:t>
            </w:r>
          </w:p>
        </w:tc>
        <w:tc>
          <w:tcPr>
            <w:tcW w:w="884" w:type="dxa"/>
            <w:noWrap/>
          </w:tcPr>
          <w:p w:rsidR="000C41F7" w:rsidRDefault="00DF1396">
            <w:pPr>
              <w:pStyle w:val="afffffffff3"/>
              <w:adjustRightInd w:val="0"/>
              <w:snapToGrid w:val="0"/>
            </w:pPr>
            <w:r>
              <w:t>1byte</w:t>
            </w:r>
          </w:p>
        </w:tc>
        <w:tc>
          <w:tcPr>
            <w:tcW w:w="817" w:type="dxa"/>
            <w:noWrap/>
          </w:tcPr>
          <w:p w:rsidR="000C41F7" w:rsidRDefault="00DF1396">
            <w:pPr>
              <w:pStyle w:val="afffffffff3"/>
              <w:adjustRightInd w:val="0"/>
              <w:snapToGrid w:val="0"/>
            </w:pPr>
            <w:r>
              <w:t>4byte</w:t>
            </w:r>
          </w:p>
        </w:tc>
        <w:tc>
          <w:tcPr>
            <w:tcW w:w="850" w:type="dxa"/>
            <w:noWrap/>
          </w:tcPr>
          <w:p w:rsidR="000C41F7" w:rsidRDefault="00DF1396">
            <w:pPr>
              <w:pStyle w:val="afffffffff3"/>
              <w:adjustRightInd w:val="0"/>
              <w:snapToGrid w:val="0"/>
            </w:pPr>
            <w:r>
              <w:t>4byte</w:t>
            </w:r>
          </w:p>
        </w:tc>
        <w:tc>
          <w:tcPr>
            <w:tcW w:w="851" w:type="dxa"/>
            <w:noWrap/>
          </w:tcPr>
          <w:p w:rsidR="000C41F7" w:rsidRDefault="00DF1396">
            <w:pPr>
              <w:pStyle w:val="afffffffff3"/>
              <w:adjustRightInd w:val="0"/>
              <w:snapToGrid w:val="0"/>
            </w:pPr>
            <w:r>
              <w:t>........</w:t>
            </w:r>
          </w:p>
        </w:tc>
        <w:tc>
          <w:tcPr>
            <w:tcW w:w="992" w:type="dxa"/>
            <w:noWrap/>
          </w:tcPr>
          <w:p w:rsidR="000C41F7" w:rsidRDefault="00DF1396">
            <w:pPr>
              <w:pStyle w:val="afffffffff3"/>
              <w:adjustRightInd w:val="0"/>
              <w:snapToGrid w:val="0"/>
            </w:pPr>
            <w:r>
              <w:t>4byte</w:t>
            </w:r>
          </w:p>
        </w:tc>
      </w:tr>
      <w:tr w:rsidR="000C41F7">
        <w:trPr>
          <w:trHeight w:val="314"/>
        </w:trPr>
        <w:tc>
          <w:tcPr>
            <w:tcW w:w="1711" w:type="dxa"/>
            <w:vMerge/>
            <w:shd w:val="clear" w:color="auto" w:fill="auto"/>
            <w:noWrap/>
          </w:tcPr>
          <w:p w:rsidR="000C41F7" w:rsidRDefault="000C41F7">
            <w:pPr>
              <w:pStyle w:val="afffffffff3"/>
              <w:adjustRightInd w:val="0"/>
              <w:snapToGrid w:val="0"/>
            </w:pPr>
          </w:p>
        </w:tc>
        <w:tc>
          <w:tcPr>
            <w:tcW w:w="1291" w:type="dxa"/>
            <w:vMerge/>
            <w:shd w:val="clear" w:color="auto" w:fill="auto"/>
            <w:noWrap/>
          </w:tcPr>
          <w:p w:rsidR="000C41F7" w:rsidRDefault="000C41F7">
            <w:pPr>
              <w:pStyle w:val="afffffffff3"/>
              <w:adjustRightInd w:val="0"/>
              <w:snapToGrid w:val="0"/>
            </w:pPr>
          </w:p>
        </w:tc>
        <w:tc>
          <w:tcPr>
            <w:tcW w:w="6364" w:type="dxa"/>
            <w:gridSpan w:val="6"/>
            <w:noWrap/>
          </w:tcPr>
          <w:p w:rsidR="000C41F7" w:rsidRDefault="00DF1396">
            <w:pPr>
              <w:pStyle w:val="afffffffff3"/>
              <w:adjustRightInd w:val="0"/>
              <w:snapToGrid w:val="0"/>
            </w:pPr>
            <w:r>
              <w:rPr>
                <w:rFonts w:hint="eastAsia"/>
              </w:rPr>
              <w:t>密文</w:t>
            </w:r>
          </w:p>
        </w:tc>
      </w:tr>
    </w:tbl>
    <w:p w:rsidR="000C41F7" w:rsidRDefault="00DF1396">
      <w:pPr>
        <w:pStyle w:val="af4"/>
        <w:numPr>
          <w:ilvl w:val="0"/>
          <w:numId w:val="0"/>
        </w:numPr>
        <w:ind w:left="425"/>
      </w:pPr>
      <w:r>
        <w:rPr>
          <w:rFonts w:hint="eastAsia"/>
        </w:rPr>
        <w:t>返回对应长度控制组地址表数据域报文（参考协议号1010）格式要求见表29</w:t>
      </w:r>
      <w:r>
        <w:t>。</w:t>
      </w:r>
    </w:p>
    <w:p w:rsidR="000C41F7" w:rsidRDefault="00DF1396">
      <w:pPr>
        <w:pStyle w:val="aff0"/>
        <w:numPr>
          <w:ilvl w:val="0"/>
          <w:numId w:val="0"/>
        </w:numPr>
        <w:spacing w:before="156" w:after="156"/>
      </w:pPr>
      <w:r>
        <w:rPr>
          <w:rFonts w:hint="eastAsia"/>
        </w:rPr>
        <w:t>表29　查询对应长度控制组地址表Data域应答格式</w:t>
      </w:r>
    </w:p>
    <w:tbl>
      <w:tblPr>
        <w:tblStyle w:val="afffe"/>
        <w:tblW w:w="0" w:type="auto"/>
        <w:tblBorders>
          <w:top w:val="single" w:sz="8" w:space="0" w:color="auto"/>
          <w:left w:val="single" w:sz="8" w:space="0" w:color="auto"/>
          <w:bottom w:val="single" w:sz="8" w:space="0" w:color="auto"/>
          <w:right w:val="single" w:sz="8" w:space="0" w:color="auto"/>
          <w:insideH w:val="single" w:sz="8" w:space="0" w:color="auto"/>
        </w:tblBorders>
        <w:tblCellMar>
          <w:left w:w="0" w:type="dxa"/>
          <w:right w:w="0" w:type="dxa"/>
        </w:tblCellMar>
        <w:tblLook w:val="04A0" w:firstRow="1" w:lastRow="0" w:firstColumn="1" w:lastColumn="0" w:noHBand="0" w:noVBand="1"/>
      </w:tblPr>
      <w:tblGrid>
        <w:gridCol w:w="2270"/>
        <w:gridCol w:w="1978"/>
        <w:gridCol w:w="5086"/>
      </w:tblGrid>
      <w:tr w:rsidR="000C41F7">
        <w:trPr>
          <w:trHeight w:val="280"/>
          <w:tblHeader/>
        </w:trPr>
        <w:tc>
          <w:tcPr>
            <w:tcW w:w="2278" w:type="dxa"/>
            <w:shd w:val="clear" w:color="auto" w:fill="auto"/>
            <w:noWrap/>
          </w:tcPr>
          <w:p w:rsidR="000C41F7" w:rsidRDefault="00DF1396">
            <w:pPr>
              <w:pStyle w:val="afffffffff3"/>
              <w:adjustRightInd w:val="0"/>
              <w:snapToGrid w:val="0"/>
            </w:pPr>
            <w:r>
              <w:rPr>
                <w:rFonts w:hint="eastAsia"/>
              </w:rPr>
              <w:t>密文长度</w:t>
            </w:r>
          </w:p>
        </w:tc>
        <w:tc>
          <w:tcPr>
            <w:tcW w:w="1985" w:type="dxa"/>
            <w:shd w:val="clear" w:color="auto" w:fill="auto"/>
            <w:noWrap/>
          </w:tcPr>
          <w:p w:rsidR="000C41F7" w:rsidRDefault="00DF1396">
            <w:pPr>
              <w:pStyle w:val="afffffffff3"/>
              <w:adjustRightInd w:val="0"/>
              <w:snapToGrid w:val="0"/>
            </w:pPr>
            <w:r>
              <w:rPr>
                <w:rFonts w:hint="eastAsia"/>
              </w:rPr>
              <w:t>功能码</w:t>
            </w:r>
          </w:p>
        </w:tc>
        <w:tc>
          <w:tcPr>
            <w:tcW w:w="5103" w:type="dxa"/>
            <w:noWrap/>
          </w:tcPr>
          <w:p w:rsidR="000C41F7" w:rsidRDefault="00DF1396">
            <w:pPr>
              <w:pStyle w:val="afffffffff3"/>
              <w:adjustRightInd w:val="0"/>
              <w:snapToGrid w:val="0"/>
            </w:pPr>
            <w:r>
              <w:rPr>
                <w:rFonts w:hint="eastAsia"/>
              </w:rPr>
              <w:t>状态码</w:t>
            </w:r>
          </w:p>
        </w:tc>
      </w:tr>
      <w:tr w:rsidR="000C41F7">
        <w:trPr>
          <w:trHeight w:val="280"/>
        </w:trPr>
        <w:tc>
          <w:tcPr>
            <w:tcW w:w="2278" w:type="dxa"/>
            <w:shd w:val="clear" w:color="auto" w:fill="auto"/>
            <w:noWrap/>
          </w:tcPr>
          <w:p w:rsidR="000C41F7" w:rsidRDefault="00DF1396">
            <w:pPr>
              <w:pStyle w:val="afffffffff3"/>
              <w:adjustRightInd w:val="0"/>
              <w:snapToGrid w:val="0"/>
            </w:pPr>
            <w:r>
              <w:t>1 byte</w:t>
            </w:r>
          </w:p>
        </w:tc>
        <w:tc>
          <w:tcPr>
            <w:tcW w:w="1985" w:type="dxa"/>
            <w:shd w:val="clear" w:color="auto" w:fill="auto"/>
            <w:noWrap/>
          </w:tcPr>
          <w:p w:rsidR="000C41F7" w:rsidRDefault="00DF1396">
            <w:pPr>
              <w:pStyle w:val="afffffffff3"/>
              <w:adjustRightInd w:val="0"/>
              <w:snapToGrid w:val="0"/>
            </w:pPr>
            <w:r>
              <w:t>0x</w:t>
            </w:r>
            <w:r>
              <w:rPr>
                <w:rFonts w:hint="eastAsia"/>
              </w:rPr>
              <w:t>15</w:t>
            </w:r>
          </w:p>
        </w:tc>
        <w:tc>
          <w:tcPr>
            <w:tcW w:w="5103" w:type="dxa"/>
            <w:noWrap/>
          </w:tcPr>
          <w:p w:rsidR="000C41F7" w:rsidRDefault="00DF1396">
            <w:pPr>
              <w:pStyle w:val="afffffffff3"/>
              <w:adjustRightInd w:val="0"/>
              <w:snapToGrid w:val="0"/>
            </w:pPr>
            <w:r>
              <w:rPr>
                <w:rFonts w:hint="eastAsia"/>
              </w:rPr>
              <w:t>1byte（16byte密文）</w:t>
            </w:r>
          </w:p>
        </w:tc>
      </w:tr>
    </w:tbl>
    <w:p w:rsidR="000C41F7" w:rsidRDefault="00DF1396">
      <w:pPr>
        <w:pStyle w:val="affffb"/>
        <w:ind w:firstLine="420"/>
      </w:pPr>
      <w:bookmarkStart w:id="123" w:name="_Toc127791547"/>
      <w:r>
        <w:rPr>
          <w:rFonts w:hint="eastAsia"/>
        </w:rPr>
        <w:t>配置控制组地址表报文在加密模式下应采用管理密钥加密。</w:t>
      </w:r>
    </w:p>
    <w:p w:rsidR="000C41F7" w:rsidRDefault="00DF1396">
      <w:pPr>
        <w:pStyle w:val="affb"/>
        <w:spacing w:before="156" w:after="156"/>
      </w:pPr>
      <w:r>
        <w:rPr>
          <w:rFonts w:hint="eastAsia"/>
        </w:rPr>
        <w:t>断开连接</w:t>
      </w:r>
      <w:bookmarkEnd w:id="123"/>
    </w:p>
    <w:p w:rsidR="000C41F7" w:rsidRDefault="00DF1396">
      <w:pPr>
        <w:pStyle w:val="affffb"/>
        <w:ind w:firstLine="420"/>
      </w:pPr>
      <w:r>
        <w:rPr>
          <w:rFonts w:hint="eastAsia"/>
        </w:rPr>
        <w:t>断开连接报文（参考协议号2008）Data域格式要求应符合表30</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表30　断开连接Data域格式</w:t>
      </w:r>
    </w:p>
    <w:tbl>
      <w:tblPr>
        <w:tblStyle w:val="afffe"/>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70"/>
        <w:gridCol w:w="1978"/>
        <w:gridCol w:w="5086"/>
      </w:tblGrid>
      <w:tr w:rsidR="000C41F7">
        <w:trPr>
          <w:trHeight w:val="310"/>
          <w:tblHeader/>
        </w:trPr>
        <w:tc>
          <w:tcPr>
            <w:tcW w:w="2278"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1985"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随机数</w:t>
            </w:r>
          </w:p>
        </w:tc>
        <w:tc>
          <w:tcPr>
            <w:tcW w:w="5103"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设备ID</w:t>
            </w:r>
          </w:p>
        </w:tc>
      </w:tr>
      <w:tr w:rsidR="000C41F7">
        <w:trPr>
          <w:trHeight w:val="310"/>
        </w:trPr>
        <w:tc>
          <w:tcPr>
            <w:tcW w:w="2278" w:type="dxa"/>
            <w:tcBorders>
              <w:top w:val="single" w:sz="8" w:space="0" w:color="auto"/>
            </w:tcBorders>
            <w:shd w:val="clear" w:color="auto" w:fill="auto"/>
            <w:noWrap/>
          </w:tcPr>
          <w:p w:rsidR="000C41F7" w:rsidRDefault="00DF1396">
            <w:pPr>
              <w:pStyle w:val="afffffffff3"/>
              <w:adjustRightInd w:val="0"/>
              <w:snapToGrid w:val="0"/>
            </w:pPr>
            <w:r>
              <w:rPr>
                <w:rFonts w:hint="eastAsia"/>
              </w:rPr>
              <w:t>0x04</w:t>
            </w:r>
          </w:p>
        </w:tc>
        <w:tc>
          <w:tcPr>
            <w:tcW w:w="1985" w:type="dxa"/>
            <w:tcBorders>
              <w:top w:val="single" w:sz="8" w:space="0" w:color="auto"/>
            </w:tcBorders>
            <w:shd w:val="clear" w:color="auto" w:fill="auto"/>
            <w:noWrap/>
          </w:tcPr>
          <w:p w:rsidR="000C41F7" w:rsidRDefault="00DF1396">
            <w:pPr>
              <w:pStyle w:val="afffffffff3"/>
              <w:adjustRightInd w:val="0"/>
              <w:snapToGrid w:val="0"/>
            </w:pPr>
            <w:r>
              <w:t>4 byte</w:t>
            </w:r>
          </w:p>
        </w:tc>
        <w:tc>
          <w:tcPr>
            <w:tcW w:w="5103" w:type="dxa"/>
            <w:tcBorders>
              <w:top w:val="single" w:sz="8" w:space="0" w:color="auto"/>
            </w:tcBorders>
            <w:shd w:val="clear" w:color="auto" w:fill="auto"/>
            <w:noWrap/>
          </w:tcPr>
          <w:p w:rsidR="000C41F7" w:rsidRDefault="00DF1396">
            <w:pPr>
              <w:pStyle w:val="afffffffff3"/>
              <w:adjustRightInd w:val="0"/>
              <w:snapToGrid w:val="0"/>
            </w:pPr>
            <w:r>
              <w:rPr>
                <w:rFonts w:hint="eastAsia"/>
              </w:rPr>
              <w:t>4byte（16byte密文）</w:t>
            </w:r>
          </w:p>
        </w:tc>
      </w:tr>
    </w:tbl>
    <w:p w:rsidR="000C41F7" w:rsidRDefault="00DF1396">
      <w:pPr>
        <w:pStyle w:val="affffb"/>
        <w:ind w:firstLine="420"/>
      </w:pPr>
      <w:r>
        <w:rPr>
          <w:rFonts w:hint="eastAsia"/>
        </w:rPr>
        <w:t>断开连接应答Data域(参考协议号1008)格式要求应符合表31</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表31　断开应答格式</w:t>
      </w:r>
    </w:p>
    <w:tbl>
      <w:tblPr>
        <w:tblStyle w:val="afffe"/>
        <w:tblW w:w="9398"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85"/>
        <w:gridCol w:w="1992"/>
        <w:gridCol w:w="5121"/>
      </w:tblGrid>
      <w:tr w:rsidR="000C41F7">
        <w:trPr>
          <w:trHeight w:val="398"/>
          <w:tblHeader/>
        </w:trPr>
        <w:tc>
          <w:tcPr>
            <w:tcW w:w="2285"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1992"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随机数</w:t>
            </w:r>
          </w:p>
        </w:tc>
        <w:tc>
          <w:tcPr>
            <w:tcW w:w="5121"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设备ID</w:t>
            </w:r>
          </w:p>
        </w:tc>
      </w:tr>
      <w:tr w:rsidR="000C41F7">
        <w:trPr>
          <w:trHeight w:val="448"/>
        </w:trPr>
        <w:tc>
          <w:tcPr>
            <w:tcW w:w="2285" w:type="dxa"/>
            <w:tcBorders>
              <w:top w:val="single" w:sz="8" w:space="0" w:color="auto"/>
            </w:tcBorders>
            <w:shd w:val="clear" w:color="auto" w:fill="auto"/>
            <w:noWrap/>
          </w:tcPr>
          <w:p w:rsidR="000C41F7" w:rsidRDefault="00DF1396">
            <w:pPr>
              <w:pStyle w:val="afffffffff3"/>
              <w:adjustRightInd w:val="0"/>
              <w:snapToGrid w:val="0"/>
            </w:pPr>
            <w:r>
              <w:t>0x1</w:t>
            </w:r>
            <w:r>
              <w:rPr>
                <w:rFonts w:hint="eastAsia"/>
              </w:rPr>
              <w:t>4</w:t>
            </w:r>
          </w:p>
        </w:tc>
        <w:tc>
          <w:tcPr>
            <w:tcW w:w="1992" w:type="dxa"/>
            <w:tcBorders>
              <w:top w:val="single" w:sz="8" w:space="0" w:color="auto"/>
            </w:tcBorders>
            <w:shd w:val="clear" w:color="auto" w:fill="auto"/>
            <w:noWrap/>
          </w:tcPr>
          <w:p w:rsidR="000C41F7" w:rsidRDefault="00DF1396">
            <w:pPr>
              <w:pStyle w:val="afffffffff3"/>
              <w:adjustRightInd w:val="0"/>
              <w:snapToGrid w:val="0"/>
            </w:pPr>
            <w:r>
              <w:t>4 byte</w:t>
            </w:r>
          </w:p>
        </w:tc>
        <w:tc>
          <w:tcPr>
            <w:tcW w:w="5121" w:type="dxa"/>
            <w:tcBorders>
              <w:top w:val="single" w:sz="8" w:space="0" w:color="auto"/>
            </w:tcBorders>
            <w:shd w:val="clear" w:color="auto" w:fill="auto"/>
            <w:noWrap/>
          </w:tcPr>
          <w:p w:rsidR="000C41F7" w:rsidRDefault="00DF1396">
            <w:pPr>
              <w:pStyle w:val="afffffffff3"/>
              <w:adjustRightInd w:val="0"/>
              <w:snapToGrid w:val="0"/>
            </w:pPr>
            <w:r>
              <w:rPr>
                <w:rFonts w:hint="eastAsia"/>
              </w:rPr>
              <w:t>4byte（16byte密文）</w:t>
            </w:r>
          </w:p>
        </w:tc>
      </w:tr>
    </w:tbl>
    <w:p w:rsidR="000C41F7" w:rsidRDefault="00DF1396">
      <w:pPr>
        <w:pStyle w:val="affe"/>
      </w:pPr>
      <w:r>
        <w:rPr>
          <w:rFonts w:hint="eastAsia"/>
        </w:rPr>
        <w:t>断开连接功能为密文模式，其中加密内容为设备ID，密钥为管理密钥。</w:t>
      </w:r>
    </w:p>
    <w:p w:rsidR="000C41F7" w:rsidRDefault="00DF1396">
      <w:pPr>
        <w:pStyle w:val="affa"/>
        <w:spacing w:before="156" w:after="156"/>
      </w:pPr>
      <w:bookmarkStart w:id="124" w:name="_Toc127791548"/>
      <w:bookmarkStart w:id="125" w:name="_Toc157152214"/>
      <w:r>
        <w:rPr>
          <w:rFonts w:hint="eastAsia"/>
        </w:rPr>
        <w:t>时间同步类报文</w:t>
      </w:r>
      <w:bookmarkEnd w:id="124"/>
      <w:bookmarkEnd w:id="125"/>
    </w:p>
    <w:p w:rsidR="000C41F7" w:rsidRDefault="00DF1396">
      <w:pPr>
        <w:pStyle w:val="affb"/>
        <w:spacing w:before="156" w:after="156"/>
      </w:pPr>
      <w:r>
        <w:rPr>
          <w:rFonts w:hint="eastAsia"/>
        </w:rPr>
        <w:t>概述</w:t>
      </w:r>
    </w:p>
    <w:p w:rsidR="000C41F7" w:rsidRDefault="00DF1396">
      <w:pPr>
        <w:pStyle w:val="affffb"/>
        <w:ind w:firstLine="420"/>
      </w:pPr>
      <w:r>
        <w:rPr>
          <w:rFonts w:hint="eastAsia"/>
        </w:rPr>
        <w:t>时间同步类报文包括请求时间同步报文和时间同步返回报文。其主体报文格式表32</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lastRenderedPageBreak/>
        <w:t>表32　时间同步类报文格式</w:t>
      </w:r>
    </w:p>
    <w:tbl>
      <w:tblPr>
        <w:tblStyle w:val="afffe"/>
        <w:tblW w:w="9348"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7"/>
        <w:gridCol w:w="1168"/>
        <w:gridCol w:w="1168"/>
        <w:gridCol w:w="1169"/>
        <w:gridCol w:w="866"/>
        <w:gridCol w:w="1180"/>
        <w:gridCol w:w="695"/>
        <w:gridCol w:w="766"/>
        <w:gridCol w:w="1169"/>
      </w:tblGrid>
      <w:tr w:rsidR="000C41F7">
        <w:trPr>
          <w:tblHeader/>
          <w:jc w:val="center"/>
        </w:trPr>
        <w:tc>
          <w:tcPr>
            <w:tcW w:w="1167"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CTRL</w:t>
            </w:r>
          </w:p>
        </w:tc>
        <w:tc>
          <w:tcPr>
            <w:tcW w:w="1168"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CTRLE</w:t>
            </w:r>
          </w:p>
        </w:tc>
        <w:tc>
          <w:tcPr>
            <w:tcW w:w="1168"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SA</w:t>
            </w:r>
          </w:p>
        </w:tc>
        <w:tc>
          <w:tcPr>
            <w:tcW w:w="1169"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DA</w:t>
            </w:r>
          </w:p>
        </w:tc>
        <w:tc>
          <w:tcPr>
            <w:tcW w:w="866"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LG</w:t>
            </w:r>
          </w:p>
        </w:tc>
        <w:tc>
          <w:tcPr>
            <w:tcW w:w="2641" w:type="dxa"/>
            <w:gridSpan w:val="3"/>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Data</w:t>
            </w:r>
          </w:p>
        </w:tc>
        <w:tc>
          <w:tcPr>
            <w:tcW w:w="1169"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FCS</w:t>
            </w:r>
          </w:p>
        </w:tc>
      </w:tr>
      <w:tr w:rsidR="000C41F7">
        <w:trPr>
          <w:tblHeader/>
          <w:jc w:val="center"/>
        </w:trPr>
        <w:tc>
          <w:tcPr>
            <w:tcW w:w="1167"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1168"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1168"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1169"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866"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1180"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有效字节长度</w:t>
            </w:r>
          </w:p>
        </w:tc>
        <w:tc>
          <w:tcPr>
            <w:tcW w:w="695"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功能码</w:t>
            </w:r>
          </w:p>
        </w:tc>
        <w:tc>
          <w:tcPr>
            <w:tcW w:w="766"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功能数据</w:t>
            </w:r>
          </w:p>
        </w:tc>
        <w:tc>
          <w:tcPr>
            <w:tcW w:w="1169" w:type="dxa"/>
            <w:vMerge/>
            <w:tcBorders>
              <w:bottom w:val="single" w:sz="8" w:space="0" w:color="auto"/>
            </w:tcBorders>
            <w:shd w:val="clear" w:color="auto" w:fill="auto"/>
            <w:noWrap/>
            <w:vAlign w:val="center"/>
          </w:tcPr>
          <w:p w:rsidR="000C41F7" w:rsidRDefault="000C41F7">
            <w:pPr>
              <w:pStyle w:val="afffffffff3"/>
              <w:adjustRightInd w:val="0"/>
              <w:snapToGrid w:val="0"/>
            </w:pPr>
          </w:p>
        </w:tc>
      </w:tr>
      <w:tr w:rsidR="000C41F7">
        <w:trPr>
          <w:jc w:val="center"/>
        </w:trPr>
        <w:tc>
          <w:tcPr>
            <w:tcW w:w="1167" w:type="dxa"/>
            <w:tcBorders>
              <w:top w:val="single" w:sz="8" w:space="0" w:color="auto"/>
            </w:tcBorders>
            <w:shd w:val="clear" w:color="auto" w:fill="auto"/>
            <w:noWrap/>
            <w:vAlign w:val="center"/>
          </w:tcPr>
          <w:p w:rsidR="000C41F7" w:rsidRDefault="00DF1396">
            <w:pPr>
              <w:pStyle w:val="afffffffff3"/>
              <w:adjustRightInd w:val="0"/>
              <w:snapToGrid w:val="0"/>
            </w:pPr>
            <w:r>
              <w:t>1byte</w:t>
            </w:r>
          </w:p>
        </w:tc>
        <w:tc>
          <w:tcPr>
            <w:tcW w:w="1168"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0B XRRR0010</w:t>
            </w:r>
          </w:p>
        </w:tc>
        <w:tc>
          <w:tcPr>
            <w:tcW w:w="1168" w:type="dxa"/>
            <w:tcBorders>
              <w:top w:val="single" w:sz="8" w:space="0" w:color="auto"/>
            </w:tcBorders>
            <w:shd w:val="clear" w:color="auto" w:fill="auto"/>
            <w:noWrap/>
            <w:vAlign w:val="center"/>
          </w:tcPr>
          <w:p w:rsidR="000C41F7" w:rsidRDefault="00DF1396">
            <w:pPr>
              <w:pStyle w:val="afffffffff3"/>
              <w:adjustRightInd w:val="0"/>
              <w:snapToGrid w:val="0"/>
            </w:pPr>
            <w:r>
              <w:t>2byte</w:t>
            </w:r>
          </w:p>
        </w:tc>
        <w:tc>
          <w:tcPr>
            <w:tcW w:w="1169" w:type="dxa"/>
            <w:tcBorders>
              <w:top w:val="single" w:sz="8" w:space="0" w:color="auto"/>
            </w:tcBorders>
            <w:shd w:val="clear" w:color="auto" w:fill="auto"/>
            <w:noWrap/>
            <w:vAlign w:val="center"/>
          </w:tcPr>
          <w:p w:rsidR="000C41F7" w:rsidRDefault="00DF1396">
            <w:pPr>
              <w:pStyle w:val="afffffffff3"/>
              <w:adjustRightInd w:val="0"/>
              <w:snapToGrid w:val="0"/>
            </w:pPr>
            <w:r>
              <w:t>2byte</w:t>
            </w:r>
          </w:p>
        </w:tc>
        <w:tc>
          <w:tcPr>
            <w:tcW w:w="866" w:type="dxa"/>
            <w:tcBorders>
              <w:top w:val="single" w:sz="8" w:space="0" w:color="auto"/>
            </w:tcBorders>
            <w:shd w:val="clear" w:color="auto" w:fill="auto"/>
            <w:noWrap/>
            <w:vAlign w:val="center"/>
          </w:tcPr>
          <w:p w:rsidR="000C41F7" w:rsidRDefault="00DF1396">
            <w:pPr>
              <w:pStyle w:val="afffffffff3"/>
              <w:adjustRightInd w:val="0"/>
              <w:snapToGrid w:val="0"/>
            </w:pPr>
            <w:r>
              <w:t>1byte</w:t>
            </w:r>
          </w:p>
        </w:tc>
        <w:tc>
          <w:tcPr>
            <w:tcW w:w="1180"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1byte</w:t>
            </w:r>
          </w:p>
        </w:tc>
        <w:tc>
          <w:tcPr>
            <w:tcW w:w="695"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1byte</w:t>
            </w:r>
          </w:p>
        </w:tc>
        <w:tc>
          <w:tcPr>
            <w:tcW w:w="766" w:type="dxa"/>
            <w:tcBorders>
              <w:top w:val="single" w:sz="8" w:space="0" w:color="auto"/>
            </w:tcBorders>
            <w:shd w:val="clear" w:color="auto" w:fill="auto"/>
            <w:noWrap/>
            <w:vAlign w:val="center"/>
          </w:tcPr>
          <w:p w:rsidR="000C41F7" w:rsidRDefault="00DF1396">
            <w:pPr>
              <w:pStyle w:val="afffffffff3"/>
              <w:adjustRightInd w:val="0"/>
              <w:snapToGrid w:val="0"/>
            </w:pPr>
            <w:r>
              <w:t>N byte</w:t>
            </w:r>
          </w:p>
        </w:tc>
        <w:tc>
          <w:tcPr>
            <w:tcW w:w="1169" w:type="dxa"/>
            <w:tcBorders>
              <w:top w:val="single" w:sz="8" w:space="0" w:color="auto"/>
            </w:tcBorders>
            <w:shd w:val="clear" w:color="auto" w:fill="auto"/>
            <w:noWrap/>
            <w:vAlign w:val="center"/>
          </w:tcPr>
          <w:p w:rsidR="000C41F7" w:rsidRDefault="00DF1396">
            <w:pPr>
              <w:pStyle w:val="afffffffff3"/>
              <w:adjustRightInd w:val="0"/>
              <w:snapToGrid w:val="0"/>
            </w:pPr>
            <w:r>
              <w:t>1 byte</w:t>
            </w:r>
          </w:p>
        </w:tc>
      </w:tr>
    </w:tbl>
    <w:p w:rsidR="000C41F7" w:rsidRDefault="00DF1396">
      <w:pPr>
        <w:pStyle w:val="affffb"/>
        <w:ind w:firstLine="420"/>
      </w:pPr>
      <w:r>
        <w:rPr>
          <w:rFonts w:hint="eastAsia"/>
        </w:rPr>
        <w:t>时间同步报文分为请求时间同步和请求时间同步返回2条报文，其报文内容是基于KNX标准协议中的扩展包的功能补充。时间同步报文采用时间同步类的CTRLE域，该报文为目的地址为0的广播包报文。</w:t>
      </w:r>
    </w:p>
    <w:p w:rsidR="000C41F7" w:rsidRDefault="00DF1396">
      <w:pPr>
        <w:pStyle w:val="affffb"/>
        <w:ind w:firstLine="420"/>
      </w:pPr>
      <w:r>
        <w:rPr>
          <w:rFonts w:hint="eastAsia"/>
        </w:rPr>
        <w:t>其各报文功能码应符合表33</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表33　时间同步类报文功能码</w:t>
      </w:r>
    </w:p>
    <w:tbl>
      <w:tblPr>
        <w:tblStyle w:val="afffe"/>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259"/>
        <w:gridCol w:w="3031"/>
        <w:gridCol w:w="3044"/>
      </w:tblGrid>
      <w:tr w:rsidR="000C41F7">
        <w:trPr>
          <w:tblHeader/>
        </w:trPr>
        <w:tc>
          <w:tcPr>
            <w:tcW w:w="3271"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w:t>
            </w:r>
          </w:p>
        </w:tc>
        <w:tc>
          <w:tcPr>
            <w:tcW w:w="3041"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参考协议号</w:t>
            </w:r>
          </w:p>
        </w:tc>
        <w:tc>
          <w:tcPr>
            <w:tcW w:w="3054"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请求时功能码</w:t>
            </w:r>
          </w:p>
        </w:tc>
      </w:tr>
      <w:tr w:rsidR="000C41F7">
        <w:trPr>
          <w:tblHeader/>
        </w:trPr>
        <w:tc>
          <w:tcPr>
            <w:tcW w:w="3271"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时间同步</w:t>
            </w:r>
          </w:p>
        </w:tc>
        <w:tc>
          <w:tcPr>
            <w:tcW w:w="3041"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2002</w:t>
            </w:r>
          </w:p>
        </w:tc>
        <w:tc>
          <w:tcPr>
            <w:tcW w:w="3054"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0x00</w:t>
            </w:r>
          </w:p>
        </w:tc>
      </w:tr>
      <w:tr w:rsidR="000C41F7">
        <w:trPr>
          <w:tblHeader/>
        </w:trPr>
        <w:tc>
          <w:tcPr>
            <w:tcW w:w="3271"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时间同步应答</w:t>
            </w:r>
          </w:p>
        </w:tc>
        <w:tc>
          <w:tcPr>
            <w:tcW w:w="3041"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1002</w:t>
            </w:r>
          </w:p>
        </w:tc>
        <w:tc>
          <w:tcPr>
            <w:tcW w:w="3054"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t>Ox10</w:t>
            </w:r>
          </w:p>
        </w:tc>
      </w:tr>
    </w:tbl>
    <w:p w:rsidR="000C41F7" w:rsidRDefault="00DF1396">
      <w:pPr>
        <w:pStyle w:val="affb"/>
        <w:spacing w:before="156" w:after="156"/>
      </w:pPr>
      <w:bookmarkStart w:id="126" w:name="_Toc127791549"/>
      <w:r>
        <w:rPr>
          <w:rFonts w:hint="eastAsia"/>
        </w:rPr>
        <w:t>请求时间同步报文格式</w:t>
      </w:r>
      <w:bookmarkEnd w:id="126"/>
    </w:p>
    <w:p w:rsidR="000C41F7" w:rsidRDefault="00DF1396">
      <w:pPr>
        <w:pStyle w:val="affffb"/>
        <w:ind w:firstLine="420"/>
      </w:pPr>
      <w:r>
        <w:rPr>
          <w:rFonts w:hint="eastAsia"/>
        </w:rPr>
        <w:t>请求时间同步时应将时间戳和工程密钥进行哈希运算并发送，从而进行报文有效性确认，请求时间同步报文（参考协议号2002）Data域格式应符合表34</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表34　时间同步Data域格式</w:t>
      </w:r>
    </w:p>
    <w:tbl>
      <w:tblPr>
        <w:tblStyle w:val="afffe"/>
        <w:tblW w:w="936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95"/>
        <w:gridCol w:w="1843"/>
        <w:gridCol w:w="1842"/>
        <w:gridCol w:w="3686"/>
      </w:tblGrid>
      <w:tr w:rsidR="000C41F7">
        <w:trPr>
          <w:tblHeader/>
        </w:trPr>
        <w:tc>
          <w:tcPr>
            <w:tcW w:w="1995"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有效数据长度</w:t>
            </w:r>
          </w:p>
        </w:tc>
        <w:tc>
          <w:tcPr>
            <w:tcW w:w="1843"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1842"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时间戳</w:t>
            </w:r>
          </w:p>
        </w:tc>
        <w:tc>
          <w:tcPr>
            <w:tcW w:w="3686"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哈希值</w:t>
            </w:r>
          </w:p>
        </w:tc>
      </w:tr>
      <w:tr w:rsidR="000C41F7">
        <w:tc>
          <w:tcPr>
            <w:tcW w:w="1995" w:type="dxa"/>
            <w:tcBorders>
              <w:top w:val="single" w:sz="8" w:space="0" w:color="auto"/>
            </w:tcBorders>
            <w:noWrap/>
          </w:tcPr>
          <w:p w:rsidR="000C41F7" w:rsidRDefault="00DF1396">
            <w:pPr>
              <w:pStyle w:val="afffffffff3"/>
              <w:adjustRightInd w:val="0"/>
              <w:snapToGrid w:val="0"/>
            </w:pPr>
            <w:r>
              <w:rPr>
                <w:rFonts w:hint="eastAsia"/>
              </w:rPr>
              <w:t>1byte</w:t>
            </w:r>
          </w:p>
        </w:tc>
        <w:tc>
          <w:tcPr>
            <w:tcW w:w="1843" w:type="dxa"/>
            <w:tcBorders>
              <w:top w:val="single" w:sz="8" w:space="0" w:color="auto"/>
            </w:tcBorders>
            <w:shd w:val="clear" w:color="auto" w:fill="auto"/>
            <w:noWrap/>
          </w:tcPr>
          <w:p w:rsidR="000C41F7" w:rsidRDefault="00DF1396">
            <w:pPr>
              <w:pStyle w:val="afffffffff3"/>
              <w:adjustRightInd w:val="0"/>
              <w:snapToGrid w:val="0"/>
            </w:pPr>
            <w:r>
              <w:rPr>
                <w:rFonts w:hint="eastAsia"/>
              </w:rPr>
              <w:t>0x00</w:t>
            </w:r>
          </w:p>
        </w:tc>
        <w:tc>
          <w:tcPr>
            <w:tcW w:w="1842" w:type="dxa"/>
            <w:tcBorders>
              <w:top w:val="single" w:sz="8" w:space="0" w:color="auto"/>
            </w:tcBorders>
            <w:noWrap/>
          </w:tcPr>
          <w:p w:rsidR="000C41F7" w:rsidRDefault="00DF1396">
            <w:pPr>
              <w:pStyle w:val="afffffffff3"/>
              <w:adjustRightInd w:val="0"/>
              <w:snapToGrid w:val="0"/>
            </w:pPr>
            <w:r>
              <w:rPr>
                <w:rFonts w:hint="eastAsia"/>
              </w:rPr>
              <w:t>4byte</w:t>
            </w:r>
          </w:p>
        </w:tc>
        <w:tc>
          <w:tcPr>
            <w:tcW w:w="3686" w:type="dxa"/>
            <w:tcBorders>
              <w:top w:val="single" w:sz="8" w:space="0" w:color="auto"/>
            </w:tcBorders>
            <w:shd w:val="clear" w:color="auto" w:fill="auto"/>
            <w:noWrap/>
          </w:tcPr>
          <w:p w:rsidR="000C41F7" w:rsidRDefault="00DF1396">
            <w:pPr>
              <w:pStyle w:val="afffffffff3"/>
              <w:adjustRightInd w:val="0"/>
              <w:snapToGrid w:val="0"/>
            </w:pPr>
            <w:r>
              <w:rPr>
                <w:rFonts w:hint="eastAsia"/>
              </w:rPr>
              <w:t>时间戳+工程密钥进行哈希运算</w:t>
            </w:r>
          </w:p>
        </w:tc>
      </w:tr>
    </w:tbl>
    <w:p w:rsidR="000C41F7" w:rsidRDefault="000C41F7">
      <w:pPr>
        <w:pStyle w:val="affffb"/>
        <w:ind w:firstLine="420"/>
      </w:pPr>
    </w:p>
    <w:p w:rsidR="000C41F7" w:rsidRDefault="00DF1396">
      <w:pPr>
        <w:pStyle w:val="affb"/>
        <w:spacing w:before="156" w:after="156"/>
      </w:pPr>
      <w:bookmarkStart w:id="127" w:name="_Toc127791550"/>
      <w:r>
        <w:rPr>
          <w:rFonts w:hint="eastAsia"/>
        </w:rPr>
        <w:t>时间同步报文</w:t>
      </w:r>
      <w:bookmarkEnd w:id="127"/>
      <w:r>
        <w:rPr>
          <w:rFonts w:hint="eastAsia"/>
        </w:rPr>
        <w:t>应答</w:t>
      </w:r>
    </w:p>
    <w:p w:rsidR="000C41F7" w:rsidRDefault="00DF1396">
      <w:pPr>
        <w:pStyle w:val="affffb"/>
        <w:ind w:firstLineChars="0" w:firstLine="420"/>
      </w:pPr>
      <w:r>
        <w:rPr>
          <w:rFonts w:hint="eastAsia"/>
        </w:rPr>
        <w:t>时间同步返回时应将时间戳和工程密钥进行哈希运算并发送，从而进行返回报文有效性确认， 时间同步报文（参考协议号1002）返回Data域格式应符合表35</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表35　时间同步Data域应答格式</w:t>
      </w:r>
    </w:p>
    <w:tbl>
      <w:tblPr>
        <w:tblStyle w:val="afffe"/>
        <w:tblW w:w="936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95"/>
        <w:gridCol w:w="1843"/>
        <w:gridCol w:w="1842"/>
        <w:gridCol w:w="3686"/>
      </w:tblGrid>
      <w:tr w:rsidR="000C41F7">
        <w:trPr>
          <w:tblHeader/>
        </w:trPr>
        <w:tc>
          <w:tcPr>
            <w:tcW w:w="1995"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有效数据长度</w:t>
            </w:r>
          </w:p>
        </w:tc>
        <w:tc>
          <w:tcPr>
            <w:tcW w:w="1843"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1842"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时间戳</w:t>
            </w:r>
          </w:p>
        </w:tc>
        <w:tc>
          <w:tcPr>
            <w:tcW w:w="3686"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哈希值</w:t>
            </w:r>
          </w:p>
        </w:tc>
      </w:tr>
      <w:tr w:rsidR="000C41F7">
        <w:tc>
          <w:tcPr>
            <w:tcW w:w="1995" w:type="dxa"/>
            <w:tcBorders>
              <w:top w:val="single" w:sz="8" w:space="0" w:color="auto"/>
            </w:tcBorders>
            <w:noWrap/>
          </w:tcPr>
          <w:p w:rsidR="000C41F7" w:rsidRDefault="00DF1396">
            <w:pPr>
              <w:pStyle w:val="afffffffff3"/>
              <w:adjustRightInd w:val="0"/>
              <w:snapToGrid w:val="0"/>
            </w:pPr>
            <w:r>
              <w:rPr>
                <w:rFonts w:hint="eastAsia"/>
              </w:rPr>
              <w:t>1byte</w:t>
            </w:r>
          </w:p>
        </w:tc>
        <w:tc>
          <w:tcPr>
            <w:tcW w:w="1843" w:type="dxa"/>
            <w:tcBorders>
              <w:top w:val="single" w:sz="8" w:space="0" w:color="auto"/>
            </w:tcBorders>
            <w:shd w:val="clear" w:color="auto" w:fill="auto"/>
            <w:noWrap/>
          </w:tcPr>
          <w:p w:rsidR="000C41F7" w:rsidRDefault="00DF1396">
            <w:pPr>
              <w:pStyle w:val="afffffffff3"/>
              <w:adjustRightInd w:val="0"/>
              <w:snapToGrid w:val="0"/>
            </w:pPr>
            <w:r>
              <w:rPr>
                <w:rFonts w:hint="eastAsia"/>
              </w:rPr>
              <w:t>0x10</w:t>
            </w:r>
          </w:p>
        </w:tc>
        <w:tc>
          <w:tcPr>
            <w:tcW w:w="1842" w:type="dxa"/>
            <w:tcBorders>
              <w:top w:val="single" w:sz="8" w:space="0" w:color="auto"/>
            </w:tcBorders>
            <w:noWrap/>
          </w:tcPr>
          <w:p w:rsidR="000C41F7" w:rsidRDefault="00DF1396">
            <w:pPr>
              <w:pStyle w:val="afffffffff3"/>
              <w:adjustRightInd w:val="0"/>
              <w:snapToGrid w:val="0"/>
            </w:pPr>
            <w:r>
              <w:rPr>
                <w:rFonts w:hint="eastAsia"/>
              </w:rPr>
              <w:t>4byte</w:t>
            </w:r>
          </w:p>
        </w:tc>
        <w:tc>
          <w:tcPr>
            <w:tcW w:w="3686" w:type="dxa"/>
            <w:tcBorders>
              <w:top w:val="single" w:sz="8" w:space="0" w:color="auto"/>
            </w:tcBorders>
            <w:shd w:val="clear" w:color="auto" w:fill="auto"/>
            <w:noWrap/>
          </w:tcPr>
          <w:p w:rsidR="000C41F7" w:rsidRDefault="00DF1396">
            <w:pPr>
              <w:pStyle w:val="afffffffff3"/>
              <w:adjustRightInd w:val="0"/>
              <w:snapToGrid w:val="0"/>
            </w:pPr>
            <w:r>
              <w:rPr>
                <w:rFonts w:hint="eastAsia"/>
              </w:rPr>
              <w:t>时间戳+工程密钥进行哈希运算</w:t>
            </w:r>
          </w:p>
        </w:tc>
      </w:tr>
    </w:tbl>
    <w:p w:rsidR="000C41F7" w:rsidRDefault="00DF1396">
      <w:pPr>
        <w:pStyle w:val="affa"/>
        <w:spacing w:before="156" w:after="156"/>
      </w:pPr>
      <w:bookmarkStart w:id="128" w:name="_Toc127791551"/>
      <w:bookmarkStart w:id="129" w:name="_Toc157152215"/>
      <w:r>
        <w:rPr>
          <w:rFonts w:hint="eastAsia"/>
        </w:rPr>
        <w:t>查询类报文</w:t>
      </w:r>
      <w:bookmarkEnd w:id="128"/>
      <w:bookmarkEnd w:id="129"/>
      <w:r>
        <w:rPr>
          <w:rFonts w:hint="eastAsia"/>
        </w:rPr>
        <w:t xml:space="preserve"> </w:t>
      </w:r>
    </w:p>
    <w:p w:rsidR="000C41F7" w:rsidRDefault="00DF1396">
      <w:pPr>
        <w:pStyle w:val="affb"/>
        <w:spacing w:before="156" w:after="156"/>
      </w:pPr>
      <w:r>
        <w:t>概述</w:t>
      </w:r>
    </w:p>
    <w:p w:rsidR="000C41F7" w:rsidRDefault="00DF1396">
      <w:pPr>
        <w:pStyle w:val="affffb"/>
        <w:ind w:firstLine="420"/>
      </w:pPr>
      <w:r>
        <w:rPr>
          <w:rFonts w:hint="eastAsia"/>
        </w:rPr>
        <w:t>查询类报文应包括：查询设备信息与返回报文、工程密钥读取与返回报文、 查询控制组地址表报文、查询编程状态与返回报文。查询类报文格式应符合表36</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表36　查询类报文格式</w:t>
      </w:r>
    </w:p>
    <w:tbl>
      <w:tblPr>
        <w:tblStyle w:val="afffe"/>
        <w:tblW w:w="9348"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7"/>
        <w:gridCol w:w="1168"/>
        <w:gridCol w:w="1168"/>
        <w:gridCol w:w="1169"/>
        <w:gridCol w:w="866"/>
        <w:gridCol w:w="1180"/>
        <w:gridCol w:w="695"/>
        <w:gridCol w:w="766"/>
        <w:gridCol w:w="1169"/>
      </w:tblGrid>
      <w:tr w:rsidR="000C41F7">
        <w:trPr>
          <w:tblHeader/>
          <w:jc w:val="center"/>
        </w:trPr>
        <w:tc>
          <w:tcPr>
            <w:tcW w:w="1167"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CTRL</w:t>
            </w:r>
          </w:p>
        </w:tc>
        <w:tc>
          <w:tcPr>
            <w:tcW w:w="1168"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CTRLE</w:t>
            </w:r>
          </w:p>
        </w:tc>
        <w:tc>
          <w:tcPr>
            <w:tcW w:w="1168"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SA</w:t>
            </w:r>
          </w:p>
        </w:tc>
        <w:tc>
          <w:tcPr>
            <w:tcW w:w="1169"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DA</w:t>
            </w:r>
          </w:p>
        </w:tc>
        <w:tc>
          <w:tcPr>
            <w:tcW w:w="866"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LG</w:t>
            </w:r>
          </w:p>
        </w:tc>
        <w:tc>
          <w:tcPr>
            <w:tcW w:w="2641" w:type="dxa"/>
            <w:gridSpan w:val="3"/>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Data</w:t>
            </w:r>
          </w:p>
        </w:tc>
        <w:tc>
          <w:tcPr>
            <w:tcW w:w="1169"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FCS</w:t>
            </w:r>
          </w:p>
        </w:tc>
      </w:tr>
      <w:tr w:rsidR="000C41F7">
        <w:trPr>
          <w:tblHeader/>
          <w:jc w:val="center"/>
        </w:trPr>
        <w:tc>
          <w:tcPr>
            <w:tcW w:w="1167"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1168"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1168"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1169"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866" w:type="dxa"/>
            <w:vMerge/>
            <w:tcBorders>
              <w:bottom w:val="single" w:sz="8" w:space="0" w:color="auto"/>
            </w:tcBorders>
            <w:shd w:val="clear" w:color="auto" w:fill="auto"/>
            <w:noWrap/>
            <w:vAlign w:val="center"/>
          </w:tcPr>
          <w:p w:rsidR="000C41F7" w:rsidRDefault="000C41F7">
            <w:pPr>
              <w:pStyle w:val="afffffffff3"/>
              <w:adjustRightInd w:val="0"/>
              <w:snapToGrid w:val="0"/>
            </w:pPr>
          </w:p>
        </w:tc>
        <w:tc>
          <w:tcPr>
            <w:tcW w:w="1180"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有效字节长度</w:t>
            </w:r>
          </w:p>
        </w:tc>
        <w:tc>
          <w:tcPr>
            <w:tcW w:w="695"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功能码</w:t>
            </w:r>
          </w:p>
        </w:tc>
        <w:tc>
          <w:tcPr>
            <w:tcW w:w="766" w:type="dxa"/>
            <w:tcBorders>
              <w:top w:val="single" w:sz="8" w:space="0" w:color="auto"/>
              <w:bottom w:val="single" w:sz="8" w:space="0" w:color="auto"/>
            </w:tcBorders>
            <w:shd w:val="clear" w:color="auto" w:fill="auto"/>
            <w:noWrap/>
            <w:vAlign w:val="center"/>
          </w:tcPr>
          <w:p w:rsidR="000C41F7" w:rsidRDefault="00DF1396">
            <w:pPr>
              <w:pStyle w:val="afffffffff3"/>
              <w:adjustRightInd w:val="0"/>
              <w:snapToGrid w:val="0"/>
            </w:pPr>
            <w:r>
              <w:rPr>
                <w:rFonts w:hint="eastAsia"/>
              </w:rPr>
              <w:t>功能数据</w:t>
            </w:r>
          </w:p>
        </w:tc>
        <w:tc>
          <w:tcPr>
            <w:tcW w:w="1169" w:type="dxa"/>
            <w:vMerge/>
            <w:tcBorders>
              <w:bottom w:val="single" w:sz="8" w:space="0" w:color="auto"/>
            </w:tcBorders>
            <w:shd w:val="clear" w:color="auto" w:fill="auto"/>
            <w:noWrap/>
            <w:vAlign w:val="center"/>
          </w:tcPr>
          <w:p w:rsidR="000C41F7" w:rsidRDefault="000C41F7">
            <w:pPr>
              <w:pStyle w:val="afffffffff3"/>
              <w:adjustRightInd w:val="0"/>
              <w:snapToGrid w:val="0"/>
            </w:pPr>
          </w:p>
        </w:tc>
      </w:tr>
      <w:tr w:rsidR="000C41F7">
        <w:trPr>
          <w:jc w:val="center"/>
        </w:trPr>
        <w:tc>
          <w:tcPr>
            <w:tcW w:w="1167" w:type="dxa"/>
            <w:tcBorders>
              <w:top w:val="single" w:sz="8" w:space="0" w:color="auto"/>
            </w:tcBorders>
            <w:shd w:val="clear" w:color="auto" w:fill="auto"/>
            <w:noWrap/>
            <w:vAlign w:val="center"/>
          </w:tcPr>
          <w:p w:rsidR="000C41F7" w:rsidRDefault="00DF1396">
            <w:pPr>
              <w:pStyle w:val="afffffffff3"/>
              <w:adjustRightInd w:val="0"/>
              <w:snapToGrid w:val="0"/>
            </w:pPr>
            <w:r>
              <w:t>1byte</w:t>
            </w:r>
          </w:p>
        </w:tc>
        <w:tc>
          <w:tcPr>
            <w:tcW w:w="1168"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0B XRRR1001</w:t>
            </w:r>
          </w:p>
        </w:tc>
        <w:tc>
          <w:tcPr>
            <w:tcW w:w="1168" w:type="dxa"/>
            <w:tcBorders>
              <w:top w:val="single" w:sz="8" w:space="0" w:color="auto"/>
            </w:tcBorders>
            <w:shd w:val="clear" w:color="auto" w:fill="auto"/>
            <w:noWrap/>
            <w:vAlign w:val="center"/>
          </w:tcPr>
          <w:p w:rsidR="000C41F7" w:rsidRDefault="00DF1396">
            <w:pPr>
              <w:pStyle w:val="afffffffff3"/>
              <w:adjustRightInd w:val="0"/>
              <w:snapToGrid w:val="0"/>
            </w:pPr>
            <w:r>
              <w:t>2byte</w:t>
            </w:r>
          </w:p>
        </w:tc>
        <w:tc>
          <w:tcPr>
            <w:tcW w:w="1169" w:type="dxa"/>
            <w:tcBorders>
              <w:top w:val="single" w:sz="8" w:space="0" w:color="auto"/>
            </w:tcBorders>
            <w:shd w:val="clear" w:color="auto" w:fill="auto"/>
            <w:noWrap/>
            <w:vAlign w:val="center"/>
          </w:tcPr>
          <w:p w:rsidR="000C41F7" w:rsidRDefault="00DF1396">
            <w:pPr>
              <w:pStyle w:val="afffffffff3"/>
              <w:adjustRightInd w:val="0"/>
              <w:snapToGrid w:val="0"/>
            </w:pPr>
            <w:r>
              <w:t>2byte</w:t>
            </w:r>
          </w:p>
        </w:tc>
        <w:tc>
          <w:tcPr>
            <w:tcW w:w="866" w:type="dxa"/>
            <w:tcBorders>
              <w:top w:val="single" w:sz="8" w:space="0" w:color="auto"/>
            </w:tcBorders>
            <w:shd w:val="clear" w:color="auto" w:fill="auto"/>
            <w:noWrap/>
            <w:vAlign w:val="center"/>
          </w:tcPr>
          <w:p w:rsidR="000C41F7" w:rsidRDefault="00DF1396">
            <w:pPr>
              <w:pStyle w:val="afffffffff3"/>
              <w:adjustRightInd w:val="0"/>
              <w:snapToGrid w:val="0"/>
            </w:pPr>
            <w:r>
              <w:t>1byte</w:t>
            </w:r>
          </w:p>
        </w:tc>
        <w:tc>
          <w:tcPr>
            <w:tcW w:w="1180"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1byte</w:t>
            </w:r>
          </w:p>
        </w:tc>
        <w:tc>
          <w:tcPr>
            <w:tcW w:w="695"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1byte</w:t>
            </w:r>
          </w:p>
        </w:tc>
        <w:tc>
          <w:tcPr>
            <w:tcW w:w="766" w:type="dxa"/>
            <w:tcBorders>
              <w:top w:val="single" w:sz="8" w:space="0" w:color="auto"/>
            </w:tcBorders>
            <w:shd w:val="clear" w:color="auto" w:fill="auto"/>
            <w:noWrap/>
            <w:vAlign w:val="center"/>
          </w:tcPr>
          <w:p w:rsidR="000C41F7" w:rsidRDefault="00DF1396">
            <w:pPr>
              <w:pStyle w:val="afffffffff3"/>
              <w:adjustRightInd w:val="0"/>
              <w:snapToGrid w:val="0"/>
            </w:pPr>
            <w:r>
              <w:t>N byte</w:t>
            </w:r>
          </w:p>
        </w:tc>
        <w:tc>
          <w:tcPr>
            <w:tcW w:w="1169" w:type="dxa"/>
            <w:tcBorders>
              <w:top w:val="single" w:sz="8" w:space="0" w:color="auto"/>
            </w:tcBorders>
            <w:shd w:val="clear" w:color="auto" w:fill="auto"/>
            <w:noWrap/>
            <w:vAlign w:val="center"/>
          </w:tcPr>
          <w:p w:rsidR="000C41F7" w:rsidRDefault="00DF1396">
            <w:pPr>
              <w:pStyle w:val="afffffffff3"/>
              <w:adjustRightInd w:val="0"/>
              <w:snapToGrid w:val="0"/>
            </w:pPr>
            <w:r>
              <w:t>1 byte</w:t>
            </w:r>
          </w:p>
        </w:tc>
      </w:tr>
    </w:tbl>
    <w:p w:rsidR="000C41F7" w:rsidRDefault="00DF1396">
      <w:pPr>
        <w:pStyle w:val="affffb"/>
        <w:ind w:firstLine="420"/>
      </w:pPr>
      <w:r>
        <w:rPr>
          <w:rFonts w:hint="eastAsia"/>
        </w:rPr>
        <w:t>其各报文功能码应符合表37</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表37　查询类报文功能码</w:t>
      </w:r>
    </w:p>
    <w:tbl>
      <w:tblPr>
        <w:tblStyle w:val="afffe"/>
        <w:tblW w:w="9364"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593"/>
        <w:gridCol w:w="2267"/>
        <w:gridCol w:w="2504"/>
      </w:tblGrid>
      <w:tr w:rsidR="000C41F7">
        <w:trPr>
          <w:tblHeader/>
        </w:trPr>
        <w:tc>
          <w:tcPr>
            <w:tcW w:w="4593"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w:t>
            </w:r>
          </w:p>
        </w:tc>
        <w:tc>
          <w:tcPr>
            <w:tcW w:w="2267"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参考协议号</w:t>
            </w:r>
          </w:p>
        </w:tc>
        <w:tc>
          <w:tcPr>
            <w:tcW w:w="2504"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r>
      <w:tr w:rsidR="000C41F7">
        <w:trPr>
          <w:tblHeader/>
        </w:trPr>
        <w:tc>
          <w:tcPr>
            <w:tcW w:w="4593"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查询设备信息请求</w:t>
            </w:r>
          </w:p>
        </w:tc>
        <w:tc>
          <w:tcPr>
            <w:tcW w:w="2267"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2011</w:t>
            </w:r>
          </w:p>
        </w:tc>
        <w:tc>
          <w:tcPr>
            <w:tcW w:w="2504"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0x00</w:t>
            </w:r>
          </w:p>
        </w:tc>
      </w:tr>
      <w:tr w:rsidR="000C41F7">
        <w:trPr>
          <w:tblHeader/>
        </w:trPr>
        <w:tc>
          <w:tcPr>
            <w:tcW w:w="4593"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查询设备信息应答</w:t>
            </w:r>
          </w:p>
        </w:tc>
        <w:tc>
          <w:tcPr>
            <w:tcW w:w="2267"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1011</w:t>
            </w:r>
          </w:p>
        </w:tc>
        <w:tc>
          <w:tcPr>
            <w:tcW w:w="2504"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t>Ox10</w:t>
            </w:r>
          </w:p>
        </w:tc>
      </w:tr>
    </w:tbl>
    <w:p w:rsidR="000C41F7" w:rsidRDefault="00DF1396">
      <w:pPr>
        <w:pStyle w:val="affffb"/>
        <w:spacing w:beforeLines="50" w:before="156" w:afterLines="50" w:after="156"/>
        <w:ind w:firstLineChars="0" w:firstLine="0"/>
        <w:jc w:val="center"/>
        <w:rPr>
          <w:rFonts w:ascii="黑体" w:eastAsia="黑体" w:hAnsi="黑体"/>
        </w:rPr>
      </w:pPr>
      <w:bookmarkStart w:id="130" w:name="_Toc127791552"/>
      <w:r>
        <w:rPr>
          <w:rFonts w:ascii="黑体" w:eastAsia="黑体" w:hAnsi="黑体" w:hint="eastAsia"/>
        </w:rPr>
        <w:lastRenderedPageBreak/>
        <w:t xml:space="preserve">表37 </w:t>
      </w:r>
      <w:r>
        <w:rPr>
          <w:rFonts w:ascii="黑体" w:eastAsia="黑体" w:hint="eastAsia"/>
        </w:rPr>
        <w:t>（续）</w:t>
      </w:r>
    </w:p>
    <w:tbl>
      <w:tblPr>
        <w:tblStyle w:val="afffe"/>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531"/>
        <w:gridCol w:w="2260"/>
        <w:gridCol w:w="2543"/>
      </w:tblGrid>
      <w:tr w:rsidR="000C41F7">
        <w:trPr>
          <w:tblHeader/>
        </w:trPr>
        <w:tc>
          <w:tcPr>
            <w:tcW w:w="4546"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w:t>
            </w:r>
          </w:p>
        </w:tc>
        <w:tc>
          <w:tcPr>
            <w:tcW w:w="226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参考协议号</w:t>
            </w:r>
          </w:p>
        </w:tc>
        <w:tc>
          <w:tcPr>
            <w:tcW w:w="2552"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r>
      <w:tr w:rsidR="000C41F7">
        <w:trPr>
          <w:trHeight w:val="196"/>
        </w:trPr>
        <w:tc>
          <w:tcPr>
            <w:tcW w:w="4546"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查询控制组地址表长度请求</w:t>
            </w:r>
          </w:p>
        </w:tc>
        <w:tc>
          <w:tcPr>
            <w:tcW w:w="226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2012</w:t>
            </w:r>
          </w:p>
        </w:tc>
        <w:tc>
          <w:tcPr>
            <w:tcW w:w="2552"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0x01</w:t>
            </w:r>
          </w:p>
        </w:tc>
      </w:tr>
      <w:tr w:rsidR="000C41F7">
        <w:tc>
          <w:tcPr>
            <w:tcW w:w="4546"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查询控制组地址表长度应答</w:t>
            </w:r>
          </w:p>
        </w:tc>
        <w:tc>
          <w:tcPr>
            <w:tcW w:w="226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1012</w:t>
            </w:r>
          </w:p>
        </w:tc>
        <w:tc>
          <w:tcPr>
            <w:tcW w:w="2552"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0x11</w:t>
            </w:r>
          </w:p>
        </w:tc>
      </w:tr>
      <w:tr w:rsidR="000C41F7">
        <w:tc>
          <w:tcPr>
            <w:tcW w:w="4546"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查询对应长度控制组地址表请求</w:t>
            </w:r>
          </w:p>
        </w:tc>
        <w:tc>
          <w:tcPr>
            <w:tcW w:w="226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2014</w:t>
            </w:r>
          </w:p>
        </w:tc>
        <w:tc>
          <w:tcPr>
            <w:tcW w:w="2552"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0x02</w:t>
            </w:r>
          </w:p>
        </w:tc>
      </w:tr>
      <w:tr w:rsidR="000C41F7">
        <w:tc>
          <w:tcPr>
            <w:tcW w:w="4546"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查询对应长度控制组地址表应答</w:t>
            </w:r>
          </w:p>
        </w:tc>
        <w:tc>
          <w:tcPr>
            <w:tcW w:w="226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1014</w:t>
            </w:r>
          </w:p>
        </w:tc>
        <w:tc>
          <w:tcPr>
            <w:tcW w:w="2552"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0x12</w:t>
            </w:r>
          </w:p>
        </w:tc>
      </w:tr>
      <w:tr w:rsidR="000C41F7">
        <w:tc>
          <w:tcPr>
            <w:tcW w:w="4546"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查询编程状态请求</w:t>
            </w:r>
          </w:p>
        </w:tc>
        <w:tc>
          <w:tcPr>
            <w:tcW w:w="226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2003</w:t>
            </w:r>
          </w:p>
        </w:tc>
        <w:tc>
          <w:tcPr>
            <w:tcW w:w="2552"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0x03</w:t>
            </w:r>
          </w:p>
        </w:tc>
      </w:tr>
      <w:tr w:rsidR="000C41F7">
        <w:tc>
          <w:tcPr>
            <w:tcW w:w="4546"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查询编程状态应答</w:t>
            </w:r>
          </w:p>
        </w:tc>
        <w:tc>
          <w:tcPr>
            <w:tcW w:w="226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1003</w:t>
            </w:r>
          </w:p>
        </w:tc>
        <w:tc>
          <w:tcPr>
            <w:tcW w:w="2552"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0x13</w:t>
            </w:r>
          </w:p>
        </w:tc>
      </w:tr>
      <w:tr w:rsidR="000C41F7">
        <w:tc>
          <w:tcPr>
            <w:tcW w:w="4546"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工程密钥校验请求</w:t>
            </w:r>
          </w:p>
        </w:tc>
        <w:tc>
          <w:tcPr>
            <w:tcW w:w="226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2007</w:t>
            </w:r>
          </w:p>
        </w:tc>
        <w:tc>
          <w:tcPr>
            <w:tcW w:w="2552"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0x04</w:t>
            </w:r>
          </w:p>
        </w:tc>
      </w:tr>
      <w:tr w:rsidR="000C41F7">
        <w:tc>
          <w:tcPr>
            <w:tcW w:w="4546" w:type="dxa"/>
            <w:tcBorders>
              <w:top w:val="single" w:sz="8" w:space="0" w:color="auto"/>
            </w:tcBorders>
            <w:shd w:val="clear" w:color="auto" w:fill="auto"/>
            <w:noWrap/>
          </w:tcPr>
          <w:p w:rsidR="000C41F7" w:rsidRDefault="00DF1396">
            <w:pPr>
              <w:pStyle w:val="afffffffff3"/>
              <w:adjustRightInd w:val="0"/>
              <w:snapToGrid w:val="0"/>
            </w:pPr>
            <w:r>
              <w:rPr>
                <w:rFonts w:hint="eastAsia"/>
              </w:rPr>
              <w:t>工程密钥校验应答</w:t>
            </w:r>
          </w:p>
        </w:tc>
        <w:tc>
          <w:tcPr>
            <w:tcW w:w="2268" w:type="dxa"/>
            <w:tcBorders>
              <w:top w:val="single" w:sz="8" w:space="0" w:color="auto"/>
            </w:tcBorders>
            <w:noWrap/>
          </w:tcPr>
          <w:p w:rsidR="000C41F7" w:rsidRDefault="00DF1396">
            <w:pPr>
              <w:pStyle w:val="afffffffff3"/>
              <w:adjustRightInd w:val="0"/>
              <w:snapToGrid w:val="0"/>
            </w:pPr>
            <w:r>
              <w:rPr>
                <w:rFonts w:hint="eastAsia"/>
              </w:rPr>
              <w:t>1007</w:t>
            </w:r>
          </w:p>
        </w:tc>
        <w:tc>
          <w:tcPr>
            <w:tcW w:w="2552" w:type="dxa"/>
            <w:tcBorders>
              <w:top w:val="single" w:sz="8" w:space="0" w:color="auto"/>
            </w:tcBorders>
            <w:shd w:val="clear" w:color="auto" w:fill="auto"/>
            <w:noWrap/>
          </w:tcPr>
          <w:p w:rsidR="000C41F7" w:rsidRDefault="00DF1396">
            <w:pPr>
              <w:pStyle w:val="afffffffff3"/>
              <w:adjustRightInd w:val="0"/>
              <w:snapToGrid w:val="0"/>
            </w:pPr>
            <w:r>
              <w:rPr>
                <w:rFonts w:hint="eastAsia"/>
              </w:rPr>
              <w:t>0x14</w:t>
            </w:r>
          </w:p>
        </w:tc>
      </w:tr>
    </w:tbl>
    <w:p w:rsidR="000C41F7" w:rsidRDefault="00DF1396">
      <w:pPr>
        <w:pStyle w:val="affb"/>
        <w:spacing w:before="156" w:after="156"/>
      </w:pPr>
      <w:r>
        <w:rPr>
          <w:rFonts w:hint="eastAsia"/>
        </w:rPr>
        <w:t>查询设备信息</w:t>
      </w:r>
      <w:bookmarkEnd w:id="130"/>
    </w:p>
    <w:p w:rsidR="000C41F7" w:rsidRDefault="00DF1396">
      <w:pPr>
        <w:pStyle w:val="affffb"/>
        <w:ind w:firstLine="420"/>
      </w:pPr>
      <w:r>
        <w:rPr>
          <w:rFonts w:hint="eastAsia"/>
        </w:rPr>
        <w:t>通过网关发送查询指令查询某一设备的ID和固件版本时，请求和返回的报文功能数据应先进行SM4加密后发送</w:t>
      </w:r>
      <w:bookmarkStart w:id="131" w:name="_Hlk126160303"/>
      <w:r>
        <w:rPr>
          <w:rFonts w:hint="eastAsia"/>
        </w:rPr>
        <w:t>，请求查询设备信息报文（参考协议号</w:t>
      </w:r>
      <w:r>
        <w:rPr>
          <w:rFonts w:hAnsi="宋体" w:cs="宋体" w:hint="eastAsia"/>
          <w:color w:val="000000"/>
          <w:sz w:val="18"/>
          <w:szCs w:val="18"/>
        </w:rPr>
        <w:t>2011</w:t>
      </w:r>
      <w:r>
        <w:rPr>
          <w:rFonts w:hint="eastAsia"/>
        </w:rPr>
        <w:t>）格式</w:t>
      </w:r>
      <w:bookmarkEnd w:id="131"/>
      <w:r>
        <w:rPr>
          <w:rFonts w:hint="eastAsia"/>
        </w:rPr>
        <w:t>应符合表38</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表38　查询设备信息Data域格式</w:t>
      </w:r>
    </w:p>
    <w:tbl>
      <w:tblPr>
        <w:tblStyle w:val="afffe"/>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69"/>
        <w:gridCol w:w="1968"/>
        <w:gridCol w:w="5397"/>
      </w:tblGrid>
      <w:tr w:rsidR="000C41F7">
        <w:trPr>
          <w:tblHeader/>
        </w:trPr>
        <w:tc>
          <w:tcPr>
            <w:tcW w:w="1975" w:type="dxa"/>
            <w:tcBorders>
              <w:top w:val="single" w:sz="8" w:space="0" w:color="auto"/>
              <w:bottom w:val="single" w:sz="8" w:space="0" w:color="auto"/>
            </w:tcBorders>
            <w:noWrap/>
            <w:vAlign w:val="center"/>
          </w:tcPr>
          <w:p w:rsidR="000C41F7" w:rsidRDefault="00DF1396">
            <w:pPr>
              <w:pStyle w:val="afffffffff3"/>
              <w:adjustRightInd w:val="0"/>
              <w:snapToGrid w:val="0"/>
            </w:pPr>
            <w:r>
              <w:rPr>
                <w:rFonts w:hint="eastAsia"/>
              </w:rPr>
              <w:t>有效字节长度</w:t>
            </w:r>
          </w:p>
        </w:tc>
        <w:tc>
          <w:tcPr>
            <w:tcW w:w="1975" w:type="dxa"/>
            <w:tcBorders>
              <w:top w:val="single" w:sz="8" w:space="0" w:color="auto"/>
              <w:bottom w:val="single" w:sz="8" w:space="0" w:color="auto"/>
            </w:tcBorders>
            <w:shd w:val="clear" w:color="auto" w:fill="auto"/>
            <w:noWrap/>
            <w:vAlign w:val="center"/>
          </w:tcPr>
          <w:p w:rsidR="000C41F7" w:rsidRDefault="00DF1396">
            <w:pPr>
              <w:pStyle w:val="affffb"/>
              <w:adjustRightInd w:val="0"/>
              <w:snapToGrid w:val="0"/>
              <w:ind w:firstLineChars="0" w:firstLine="0"/>
              <w:jc w:val="center"/>
              <w:rPr>
                <w:sz w:val="18"/>
              </w:rPr>
            </w:pPr>
            <w:r>
              <w:rPr>
                <w:rFonts w:hint="eastAsia"/>
              </w:rPr>
              <w:t>查询设备信息功能码</w:t>
            </w:r>
          </w:p>
        </w:tc>
        <w:tc>
          <w:tcPr>
            <w:tcW w:w="5416" w:type="dxa"/>
            <w:tcBorders>
              <w:top w:val="single" w:sz="8" w:space="0" w:color="auto"/>
              <w:bottom w:val="single" w:sz="8" w:space="0" w:color="auto"/>
            </w:tcBorders>
            <w:shd w:val="clear" w:color="auto" w:fill="auto"/>
            <w:noWrap/>
            <w:vAlign w:val="center"/>
          </w:tcPr>
          <w:p w:rsidR="000C41F7" w:rsidRDefault="00DF1396">
            <w:pPr>
              <w:pStyle w:val="affffb"/>
              <w:adjustRightInd w:val="0"/>
              <w:snapToGrid w:val="0"/>
              <w:ind w:firstLineChars="0" w:firstLine="0"/>
              <w:jc w:val="center"/>
            </w:pPr>
            <w:r>
              <w:rPr>
                <w:rFonts w:hint="eastAsia"/>
              </w:rPr>
              <w:t>设备ID</w:t>
            </w:r>
          </w:p>
        </w:tc>
      </w:tr>
      <w:tr w:rsidR="000C41F7">
        <w:tc>
          <w:tcPr>
            <w:tcW w:w="1975" w:type="dxa"/>
            <w:tcBorders>
              <w:top w:val="single" w:sz="8" w:space="0" w:color="auto"/>
            </w:tcBorders>
            <w:noWrap/>
            <w:vAlign w:val="center"/>
          </w:tcPr>
          <w:p w:rsidR="000C41F7" w:rsidRDefault="00DF1396">
            <w:pPr>
              <w:pStyle w:val="afffffffff3"/>
              <w:adjustRightInd w:val="0"/>
              <w:snapToGrid w:val="0"/>
            </w:pPr>
            <w:r>
              <w:t>1 byte</w:t>
            </w:r>
          </w:p>
        </w:tc>
        <w:tc>
          <w:tcPr>
            <w:tcW w:w="1975" w:type="dxa"/>
            <w:tcBorders>
              <w:top w:val="single" w:sz="8" w:space="0" w:color="auto"/>
            </w:tcBorders>
            <w:shd w:val="clear" w:color="auto" w:fill="auto"/>
            <w:noWrap/>
            <w:vAlign w:val="center"/>
          </w:tcPr>
          <w:p w:rsidR="000C41F7" w:rsidRDefault="00DF1396">
            <w:pPr>
              <w:pStyle w:val="afffffffff3"/>
              <w:adjustRightInd w:val="0"/>
              <w:snapToGrid w:val="0"/>
            </w:pPr>
            <w:r>
              <w:t>0x0</w:t>
            </w:r>
            <w:r>
              <w:rPr>
                <w:rFonts w:hint="eastAsia"/>
              </w:rPr>
              <w:t>0</w:t>
            </w:r>
          </w:p>
        </w:tc>
        <w:tc>
          <w:tcPr>
            <w:tcW w:w="5416"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4byte（16byte密文）</w:t>
            </w:r>
          </w:p>
        </w:tc>
      </w:tr>
    </w:tbl>
    <w:p w:rsidR="000C41F7" w:rsidRDefault="00DF1396">
      <w:pPr>
        <w:pStyle w:val="affffb"/>
        <w:ind w:firstLine="420"/>
      </w:pPr>
      <w:r>
        <w:rPr>
          <w:rFonts w:hint="eastAsia"/>
        </w:rPr>
        <w:t>查询请求返回报文（参考协议号1011）格式应符合表39</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表39　查询设备信息Data域应答格式</w:t>
      </w:r>
    </w:p>
    <w:tbl>
      <w:tblPr>
        <w:tblStyle w:val="afffe"/>
        <w:tblW w:w="936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33"/>
        <w:gridCol w:w="1641"/>
        <w:gridCol w:w="1542"/>
        <w:gridCol w:w="1542"/>
        <w:gridCol w:w="1543"/>
        <w:gridCol w:w="1565"/>
      </w:tblGrid>
      <w:tr w:rsidR="000C41F7">
        <w:trPr>
          <w:tblHeader/>
        </w:trPr>
        <w:tc>
          <w:tcPr>
            <w:tcW w:w="1533"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有效字节长度</w:t>
            </w:r>
          </w:p>
        </w:tc>
        <w:tc>
          <w:tcPr>
            <w:tcW w:w="1641"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查询内容功能码</w:t>
            </w:r>
          </w:p>
        </w:tc>
        <w:tc>
          <w:tcPr>
            <w:tcW w:w="1542"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设备类型</w:t>
            </w:r>
          </w:p>
        </w:tc>
        <w:tc>
          <w:tcPr>
            <w:tcW w:w="1542"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设备ID</w:t>
            </w:r>
          </w:p>
        </w:tc>
        <w:tc>
          <w:tcPr>
            <w:tcW w:w="1543"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版本信息</w:t>
            </w:r>
          </w:p>
        </w:tc>
        <w:tc>
          <w:tcPr>
            <w:tcW w:w="1565"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工作模式</w:t>
            </w:r>
          </w:p>
        </w:tc>
      </w:tr>
      <w:tr w:rsidR="000C41F7">
        <w:tc>
          <w:tcPr>
            <w:tcW w:w="1533" w:type="dxa"/>
            <w:vMerge w:val="restart"/>
            <w:tcBorders>
              <w:top w:val="single" w:sz="8" w:space="0" w:color="auto"/>
            </w:tcBorders>
            <w:noWrap/>
            <w:vAlign w:val="center"/>
          </w:tcPr>
          <w:p w:rsidR="000C41F7" w:rsidRDefault="00DF1396">
            <w:pPr>
              <w:pStyle w:val="afffffffff3"/>
              <w:adjustRightInd w:val="0"/>
              <w:snapToGrid w:val="0"/>
            </w:pPr>
            <w:r>
              <w:t>1byte</w:t>
            </w:r>
          </w:p>
        </w:tc>
        <w:tc>
          <w:tcPr>
            <w:tcW w:w="1641"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0x</w:t>
            </w:r>
            <w:r>
              <w:rPr>
                <w:rFonts w:hint="eastAsia"/>
              </w:rPr>
              <w:t>1</w:t>
            </w:r>
            <w:r>
              <w:t>0</w:t>
            </w:r>
          </w:p>
        </w:tc>
        <w:tc>
          <w:tcPr>
            <w:tcW w:w="1542"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1byte</w:t>
            </w:r>
          </w:p>
        </w:tc>
        <w:tc>
          <w:tcPr>
            <w:tcW w:w="1542" w:type="dxa"/>
            <w:tcBorders>
              <w:top w:val="single" w:sz="8" w:space="0" w:color="auto"/>
              <w:bottom w:val="single" w:sz="8" w:space="0" w:color="auto"/>
            </w:tcBorders>
            <w:noWrap/>
          </w:tcPr>
          <w:p w:rsidR="000C41F7" w:rsidRDefault="00DF1396">
            <w:pPr>
              <w:pStyle w:val="afffffffff3"/>
              <w:adjustRightInd w:val="0"/>
              <w:snapToGrid w:val="0"/>
            </w:pPr>
            <w:r>
              <w:t>2 byte</w:t>
            </w:r>
          </w:p>
        </w:tc>
        <w:tc>
          <w:tcPr>
            <w:tcW w:w="1543" w:type="dxa"/>
            <w:tcBorders>
              <w:top w:val="single" w:sz="8" w:space="0" w:color="auto"/>
              <w:bottom w:val="single" w:sz="8" w:space="0" w:color="auto"/>
            </w:tcBorders>
            <w:noWrap/>
          </w:tcPr>
          <w:p w:rsidR="000C41F7" w:rsidRDefault="00DF1396">
            <w:pPr>
              <w:pStyle w:val="afffffffff3"/>
              <w:adjustRightInd w:val="0"/>
              <w:snapToGrid w:val="0"/>
            </w:pPr>
            <w:r>
              <w:t>2 byte</w:t>
            </w:r>
          </w:p>
        </w:tc>
        <w:tc>
          <w:tcPr>
            <w:tcW w:w="1565" w:type="dxa"/>
            <w:tcBorders>
              <w:top w:val="single" w:sz="8" w:space="0" w:color="auto"/>
              <w:bottom w:val="single" w:sz="8" w:space="0" w:color="auto"/>
            </w:tcBorders>
            <w:noWrap/>
          </w:tcPr>
          <w:p w:rsidR="000C41F7" w:rsidRDefault="00DF1396">
            <w:pPr>
              <w:pStyle w:val="afffffffff3"/>
              <w:adjustRightInd w:val="0"/>
              <w:snapToGrid w:val="0"/>
            </w:pPr>
            <w:r>
              <w:t>1byte</w:t>
            </w:r>
          </w:p>
        </w:tc>
      </w:tr>
      <w:tr w:rsidR="000C41F7">
        <w:tc>
          <w:tcPr>
            <w:tcW w:w="1533" w:type="dxa"/>
            <w:vMerge/>
            <w:noWrap/>
          </w:tcPr>
          <w:p w:rsidR="000C41F7" w:rsidRDefault="000C41F7">
            <w:pPr>
              <w:pStyle w:val="afffffffff3"/>
              <w:adjustRightInd w:val="0"/>
              <w:snapToGrid w:val="0"/>
            </w:pPr>
          </w:p>
        </w:tc>
        <w:tc>
          <w:tcPr>
            <w:tcW w:w="1641" w:type="dxa"/>
            <w:vMerge/>
            <w:shd w:val="clear" w:color="auto" w:fill="auto"/>
            <w:noWrap/>
          </w:tcPr>
          <w:p w:rsidR="000C41F7" w:rsidRDefault="000C41F7">
            <w:pPr>
              <w:pStyle w:val="afffffffff3"/>
              <w:adjustRightInd w:val="0"/>
              <w:snapToGrid w:val="0"/>
            </w:pPr>
          </w:p>
        </w:tc>
        <w:tc>
          <w:tcPr>
            <w:tcW w:w="6192" w:type="dxa"/>
            <w:gridSpan w:val="4"/>
            <w:tcBorders>
              <w:top w:val="single" w:sz="8" w:space="0" w:color="auto"/>
            </w:tcBorders>
            <w:noWrap/>
          </w:tcPr>
          <w:p w:rsidR="000C41F7" w:rsidRDefault="00DF1396">
            <w:pPr>
              <w:pStyle w:val="afffffffff3"/>
              <w:adjustRightInd w:val="0"/>
              <w:snapToGrid w:val="0"/>
            </w:pPr>
            <w:r>
              <w:rPr>
                <w:rFonts w:hint="eastAsia"/>
              </w:rPr>
              <w:t>密文</w:t>
            </w:r>
          </w:p>
        </w:tc>
      </w:tr>
    </w:tbl>
    <w:p w:rsidR="000C41F7" w:rsidRDefault="00DF1396">
      <w:pPr>
        <w:pStyle w:val="affffb"/>
        <w:ind w:firstLine="420"/>
      </w:pPr>
      <w:r>
        <w:rPr>
          <w:rFonts w:hint="eastAsia"/>
        </w:rPr>
        <w:t>查询设备信息为密文模式时，密钥应为管理密钥。</w:t>
      </w:r>
    </w:p>
    <w:p w:rsidR="000C41F7" w:rsidRDefault="00DF1396">
      <w:pPr>
        <w:pStyle w:val="affb"/>
        <w:spacing w:before="156" w:after="156"/>
      </w:pPr>
      <w:bookmarkStart w:id="132" w:name="_Toc127791553"/>
      <w:r>
        <w:rPr>
          <w:rFonts w:hint="eastAsia"/>
        </w:rPr>
        <w:t>查询编程状态</w:t>
      </w:r>
      <w:bookmarkEnd w:id="132"/>
    </w:p>
    <w:p w:rsidR="000C41F7" w:rsidRDefault="00DF1396">
      <w:pPr>
        <w:pStyle w:val="affffb"/>
        <w:ind w:firstLine="420"/>
      </w:pPr>
      <w:r>
        <w:rPr>
          <w:rFonts w:hint="eastAsia"/>
        </w:rPr>
        <w:t>查询处于编程状态设备请求报文（参考协议号2003）格式应符合表40</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表40　查询编程状态Data域格式</w:t>
      </w:r>
    </w:p>
    <w:tbl>
      <w:tblPr>
        <w:tblStyle w:val="afffe"/>
        <w:tblW w:w="936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1975"/>
        <w:gridCol w:w="5416"/>
      </w:tblGrid>
      <w:tr w:rsidR="000C41F7">
        <w:trPr>
          <w:tblHeader/>
        </w:trPr>
        <w:tc>
          <w:tcPr>
            <w:tcW w:w="1975"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有效数据长度</w:t>
            </w:r>
          </w:p>
        </w:tc>
        <w:tc>
          <w:tcPr>
            <w:tcW w:w="1975"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5416" w:type="dxa"/>
            <w:tcBorders>
              <w:top w:val="single" w:sz="8" w:space="0" w:color="auto"/>
              <w:bottom w:val="single" w:sz="8" w:space="0" w:color="auto"/>
            </w:tcBorders>
            <w:shd w:val="clear" w:color="auto" w:fill="auto"/>
            <w:noWrap/>
            <w:vAlign w:val="center"/>
          </w:tcPr>
          <w:p w:rsidR="000C41F7" w:rsidRDefault="00DF1396">
            <w:pPr>
              <w:pStyle w:val="affffb"/>
              <w:adjustRightInd w:val="0"/>
              <w:snapToGrid w:val="0"/>
              <w:ind w:firstLineChars="0" w:firstLine="0"/>
              <w:jc w:val="center"/>
            </w:pPr>
            <w:r>
              <w:rPr>
                <w:rFonts w:hint="eastAsia"/>
              </w:rPr>
              <w:t>设备ID</w:t>
            </w:r>
          </w:p>
        </w:tc>
      </w:tr>
      <w:tr w:rsidR="000C41F7">
        <w:tc>
          <w:tcPr>
            <w:tcW w:w="1975" w:type="dxa"/>
            <w:tcBorders>
              <w:top w:val="single" w:sz="8" w:space="0" w:color="auto"/>
            </w:tcBorders>
            <w:noWrap/>
          </w:tcPr>
          <w:p w:rsidR="000C41F7" w:rsidRDefault="00DF1396">
            <w:pPr>
              <w:pStyle w:val="afffffffff3"/>
              <w:adjustRightInd w:val="0"/>
              <w:snapToGrid w:val="0"/>
            </w:pPr>
            <w:r>
              <w:rPr>
                <w:rFonts w:hint="eastAsia"/>
              </w:rPr>
              <w:t>1byte</w:t>
            </w:r>
          </w:p>
        </w:tc>
        <w:tc>
          <w:tcPr>
            <w:tcW w:w="1975" w:type="dxa"/>
            <w:tcBorders>
              <w:top w:val="single" w:sz="8" w:space="0" w:color="auto"/>
            </w:tcBorders>
            <w:shd w:val="clear" w:color="auto" w:fill="auto"/>
            <w:noWrap/>
          </w:tcPr>
          <w:p w:rsidR="000C41F7" w:rsidRDefault="00DF1396">
            <w:pPr>
              <w:pStyle w:val="afffffffff3"/>
              <w:adjustRightInd w:val="0"/>
              <w:snapToGrid w:val="0"/>
            </w:pPr>
            <w:r>
              <w:t>0x</w:t>
            </w:r>
            <w:r>
              <w:rPr>
                <w:rFonts w:hint="eastAsia"/>
              </w:rPr>
              <w:t>03</w:t>
            </w:r>
          </w:p>
        </w:tc>
        <w:tc>
          <w:tcPr>
            <w:tcW w:w="5416" w:type="dxa"/>
            <w:tcBorders>
              <w:top w:val="single" w:sz="8" w:space="0" w:color="auto"/>
            </w:tcBorders>
            <w:shd w:val="clear" w:color="auto" w:fill="auto"/>
            <w:noWrap/>
            <w:vAlign w:val="center"/>
          </w:tcPr>
          <w:p w:rsidR="000C41F7" w:rsidRDefault="00DF1396">
            <w:pPr>
              <w:pStyle w:val="afffffffff3"/>
              <w:adjustRightInd w:val="0"/>
              <w:snapToGrid w:val="0"/>
            </w:pPr>
            <w:r>
              <w:rPr>
                <w:rFonts w:hint="eastAsia"/>
              </w:rPr>
              <w:t>4byte）</w:t>
            </w:r>
          </w:p>
        </w:tc>
      </w:tr>
    </w:tbl>
    <w:p w:rsidR="000C41F7" w:rsidRDefault="00DF1396">
      <w:pPr>
        <w:pStyle w:val="affffb"/>
        <w:ind w:firstLine="420"/>
      </w:pPr>
      <w:r>
        <w:rPr>
          <w:rFonts w:hint="eastAsia"/>
        </w:rPr>
        <w:t>查询处于编程状态设备应答返回报文（参考协议号1003）格式应符合表41</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表41　查询编程状态Data域应答格式</w:t>
      </w:r>
    </w:p>
    <w:tbl>
      <w:tblPr>
        <w:tblStyle w:val="afffe"/>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311"/>
        <w:gridCol w:w="1818"/>
        <w:gridCol w:w="1559"/>
        <w:gridCol w:w="1559"/>
        <w:gridCol w:w="1560"/>
        <w:gridCol w:w="1559"/>
      </w:tblGrid>
      <w:tr w:rsidR="000C41F7">
        <w:trPr>
          <w:tblHeader/>
        </w:trPr>
        <w:tc>
          <w:tcPr>
            <w:tcW w:w="1311"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有效数据长度</w:t>
            </w:r>
          </w:p>
        </w:tc>
        <w:tc>
          <w:tcPr>
            <w:tcW w:w="1818"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1559"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设备类型</w:t>
            </w:r>
          </w:p>
        </w:tc>
        <w:tc>
          <w:tcPr>
            <w:tcW w:w="1559"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设备ID</w:t>
            </w:r>
          </w:p>
        </w:tc>
        <w:tc>
          <w:tcPr>
            <w:tcW w:w="1560"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版本信息</w:t>
            </w:r>
          </w:p>
        </w:tc>
        <w:tc>
          <w:tcPr>
            <w:tcW w:w="1559"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工作模式</w:t>
            </w:r>
          </w:p>
        </w:tc>
      </w:tr>
      <w:tr w:rsidR="000C41F7">
        <w:tc>
          <w:tcPr>
            <w:tcW w:w="1311" w:type="dxa"/>
            <w:tcBorders>
              <w:top w:val="single" w:sz="8" w:space="0" w:color="auto"/>
            </w:tcBorders>
            <w:noWrap/>
            <w:vAlign w:val="center"/>
          </w:tcPr>
          <w:p w:rsidR="000C41F7" w:rsidRDefault="00DF1396">
            <w:pPr>
              <w:pStyle w:val="afffffffff3"/>
              <w:adjustRightInd w:val="0"/>
              <w:snapToGrid w:val="0"/>
            </w:pPr>
            <w:r>
              <w:rPr>
                <w:rFonts w:hint="eastAsia"/>
              </w:rPr>
              <w:t>1byte</w:t>
            </w:r>
          </w:p>
        </w:tc>
        <w:tc>
          <w:tcPr>
            <w:tcW w:w="1818" w:type="dxa"/>
            <w:tcBorders>
              <w:top w:val="single" w:sz="8" w:space="0" w:color="auto"/>
            </w:tcBorders>
            <w:shd w:val="clear" w:color="auto" w:fill="auto"/>
            <w:noWrap/>
            <w:vAlign w:val="center"/>
          </w:tcPr>
          <w:p w:rsidR="000C41F7" w:rsidRDefault="00DF1396">
            <w:pPr>
              <w:pStyle w:val="afffffffff3"/>
              <w:adjustRightInd w:val="0"/>
              <w:snapToGrid w:val="0"/>
            </w:pPr>
            <w:r>
              <w:t>0x</w:t>
            </w:r>
            <w:r>
              <w:rPr>
                <w:rFonts w:hint="eastAsia"/>
              </w:rPr>
              <w:t>13</w:t>
            </w:r>
          </w:p>
        </w:tc>
        <w:tc>
          <w:tcPr>
            <w:tcW w:w="1559"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1byte</w:t>
            </w:r>
          </w:p>
        </w:tc>
        <w:tc>
          <w:tcPr>
            <w:tcW w:w="1559" w:type="dxa"/>
            <w:tcBorders>
              <w:top w:val="single" w:sz="8" w:space="0" w:color="auto"/>
              <w:bottom w:val="single" w:sz="8" w:space="0" w:color="auto"/>
            </w:tcBorders>
            <w:noWrap/>
          </w:tcPr>
          <w:p w:rsidR="000C41F7" w:rsidRDefault="00DF1396">
            <w:pPr>
              <w:pStyle w:val="afffffffff3"/>
              <w:adjustRightInd w:val="0"/>
              <w:snapToGrid w:val="0"/>
            </w:pPr>
            <w:r>
              <w:t>2 byte</w:t>
            </w:r>
          </w:p>
        </w:tc>
        <w:tc>
          <w:tcPr>
            <w:tcW w:w="1560" w:type="dxa"/>
            <w:tcBorders>
              <w:top w:val="single" w:sz="8" w:space="0" w:color="auto"/>
              <w:bottom w:val="single" w:sz="8" w:space="0" w:color="auto"/>
            </w:tcBorders>
            <w:noWrap/>
          </w:tcPr>
          <w:p w:rsidR="000C41F7" w:rsidRDefault="00DF1396">
            <w:pPr>
              <w:pStyle w:val="afffffffff3"/>
              <w:adjustRightInd w:val="0"/>
              <w:snapToGrid w:val="0"/>
            </w:pPr>
            <w:r>
              <w:t>2 byte</w:t>
            </w:r>
          </w:p>
        </w:tc>
        <w:tc>
          <w:tcPr>
            <w:tcW w:w="1559" w:type="dxa"/>
            <w:tcBorders>
              <w:top w:val="single" w:sz="8" w:space="0" w:color="auto"/>
              <w:bottom w:val="single" w:sz="8" w:space="0" w:color="auto"/>
            </w:tcBorders>
            <w:noWrap/>
          </w:tcPr>
          <w:p w:rsidR="000C41F7" w:rsidRDefault="00DF1396">
            <w:pPr>
              <w:pStyle w:val="afffffffff3"/>
              <w:adjustRightInd w:val="0"/>
              <w:snapToGrid w:val="0"/>
            </w:pPr>
            <w:r>
              <w:t>1byte</w:t>
            </w:r>
          </w:p>
        </w:tc>
      </w:tr>
    </w:tbl>
    <w:p w:rsidR="000C41F7" w:rsidRDefault="00DF1396">
      <w:pPr>
        <w:pStyle w:val="affffb"/>
        <w:ind w:firstLine="420"/>
      </w:pPr>
      <w:bookmarkStart w:id="133" w:name="_Toc127791554"/>
      <w:r>
        <w:rPr>
          <w:rFonts w:hint="eastAsia"/>
        </w:rPr>
        <w:t>该报文在加密和非加密模式下均为明文</w:t>
      </w:r>
    </w:p>
    <w:p w:rsidR="000C41F7" w:rsidRDefault="00DF1396">
      <w:pPr>
        <w:pStyle w:val="affb"/>
        <w:spacing w:before="156" w:after="156"/>
      </w:pPr>
      <w:r>
        <w:rPr>
          <w:rFonts w:hint="eastAsia"/>
        </w:rPr>
        <w:t>查询控制组地址表</w:t>
      </w:r>
      <w:bookmarkEnd w:id="133"/>
    </w:p>
    <w:p w:rsidR="000C41F7" w:rsidRDefault="00DF1396">
      <w:pPr>
        <w:pStyle w:val="affffb"/>
        <w:ind w:firstLine="420"/>
      </w:pPr>
      <w:r>
        <w:rPr>
          <w:rFonts w:hint="eastAsia"/>
        </w:rPr>
        <w:t>查询控制组地址表报文功能码应符合相关数据域明文格式要求。</w:t>
      </w:r>
    </w:p>
    <w:p w:rsidR="000C41F7" w:rsidRDefault="00DF1396">
      <w:pPr>
        <w:pStyle w:val="affffb"/>
        <w:ind w:firstLine="420"/>
      </w:pPr>
      <w:bookmarkStart w:id="134" w:name="_Hlk126160876"/>
      <w:r>
        <w:rPr>
          <w:rFonts w:hint="eastAsia"/>
        </w:rPr>
        <w:t>查询控制组地址表长度请求报文（参考协议号2012）Data域格式</w:t>
      </w:r>
      <w:bookmarkEnd w:id="134"/>
      <w:r>
        <w:rPr>
          <w:rFonts w:hint="eastAsia"/>
        </w:rPr>
        <w:t>应符合表42</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表42　查询控制组地址表Data域格式</w:t>
      </w:r>
    </w:p>
    <w:tbl>
      <w:tblPr>
        <w:tblStyle w:val="afffe"/>
        <w:tblW w:w="0" w:type="auto"/>
        <w:tblBorders>
          <w:top w:val="single" w:sz="8" w:space="0" w:color="auto"/>
          <w:left w:val="single" w:sz="8" w:space="0" w:color="auto"/>
          <w:bottom w:val="single" w:sz="8" w:space="0" w:color="auto"/>
          <w:right w:val="single" w:sz="8" w:space="0" w:color="auto"/>
          <w:insideH w:val="single" w:sz="8" w:space="0" w:color="auto"/>
        </w:tblBorders>
        <w:tblCellMar>
          <w:left w:w="0" w:type="dxa"/>
          <w:right w:w="0" w:type="dxa"/>
        </w:tblCellMar>
        <w:tblLook w:val="04A0" w:firstRow="1" w:lastRow="0" w:firstColumn="1" w:lastColumn="0" w:noHBand="0" w:noVBand="1"/>
      </w:tblPr>
      <w:tblGrid>
        <w:gridCol w:w="1968"/>
        <w:gridCol w:w="2119"/>
        <w:gridCol w:w="5247"/>
      </w:tblGrid>
      <w:tr w:rsidR="000C41F7">
        <w:trPr>
          <w:tblHeader/>
        </w:trPr>
        <w:tc>
          <w:tcPr>
            <w:tcW w:w="1975" w:type="dxa"/>
            <w:shd w:val="clear" w:color="auto" w:fill="auto"/>
            <w:noWrap/>
            <w:vAlign w:val="center"/>
          </w:tcPr>
          <w:p w:rsidR="000C41F7" w:rsidRDefault="00DF1396">
            <w:pPr>
              <w:pStyle w:val="afffffffff3"/>
              <w:adjustRightInd w:val="0"/>
              <w:snapToGrid w:val="0"/>
            </w:pPr>
            <w:r>
              <w:rPr>
                <w:rFonts w:hint="eastAsia"/>
              </w:rPr>
              <w:t>有效数据长度</w:t>
            </w:r>
          </w:p>
        </w:tc>
        <w:tc>
          <w:tcPr>
            <w:tcW w:w="2126" w:type="dxa"/>
            <w:shd w:val="clear" w:color="auto" w:fill="auto"/>
            <w:noWrap/>
            <w:vAlign w:val="center"/>
          </w:tcPr>
          <w:p w:rsidR="000C41F7" w:rsidRDefault="00DF1396">
            <w:pPr>
              <w:pStyle w:val="afffffffff3"/>
              <w:adjustRightInd w:val="0"/>
              <w:snapToGrid w:val="0"/>
            </w:pPr>
            <w:r>
              <w:rPr>
                <w:rFonts w:hint="eastAsia"/>
              </w:rPr>
              <w:t>功能码</w:t>
            </w:r>
          </w:p>
        </w:tc>
        <w:tc>
          <w:tcPr>
            <w:tcW w:w="5265" w:type="dxa"/>
            <w:shd w:val="clear" w:color="auto" w:fill="auto"/>
            <w:noWrap/>
            <w:vAlign w:val="center"/>
          </w:tcPr>
          <w:p w:rsidR="000C41F7" w:rsidRDefault="00DF1396">
            <w:pPr>
              <w:pStyle w:val="afffffffff3"/>
              <w:adjustRightInd w:val="0"/>
              <w:snapToGrid w:val="0"/>
            </w:pPr>
            <w:r>
              <w:rPr>
                <w:rFonts w:hint="eastAsia"/>
              </w:rPr>
              <w:t>设备ID</w:t>
            </w:r>
          </w:p>
        </w:tc>
      </w:tr>
      <w:tr w:rsidR="000C41F7">
        <w:tc>
          <w:tcPr>
            <w:tcW w:w="1975" w:type="dxa"/>
            <w:shd w:val="clear" w:color="auto" w:fill="auto"/>
            <w:noWrap/>
            <w:vAlign w:val="center"/>
          </w:tcPr>
          <w:p w:rsidR="000C41F7" w:rsidRDefault="00DF1396">
            <w:pPr>
              <w:pStyle w:val="afffffffff3"/>
              <w:adjustRightInd w:val="0"/>
              <w:snapToGrid w:val="0"/>
            </w:pPr>
            <w:r>
              <w:t>1 byte</w:t>
            </w:r>
          </w:p>
        </w:tc>
        <w:tc>
          <w:tcPr>
            <w:tcW w:w="2126" w:type="dxa"/>
            <w:shd w:val="clear" w:color="auto" w:fill="auto"/>
            <w:noWrap/>
            <w:vAlign w:val="center"/>
          </w:tcPr>
          <w:p w:rsidR="000C41F7" w:rsidRDefault="00DF1396">
            <w:pPr>
              <w:pStyle w:val="afffffffff3"/>
              <w:adjustRightInd w:val="0"/>
              <w:snapToGrid w:val="0"/>
            </w:pPr>
            <w:r>
              <w:t>0x01</w:t>
            </w:r>
          </w:p>
        </w:tc>
        <w:tc>
          <w:tcPr>
            <w:tcW w:w="5265" w:type="dxa"/>
            <w:shd w:val="clear" w:color="auto" w:fill="auto"/>
            <w:noWrap/>
            <w:vAlign w:val="center"/>
          </w:tcPr>
          <w:p w:rsidR="000C41F7" w:rsidRDefault="00DF1396">
            <w:pPr>
              <w:pStyle w:val="afffffffff3"/>
              <w:adjustRightInd w:val="0"/>
              <w:snapToGrid w:val="0"/>
            </w:pPr>
            <w:r>
              <w:rPr>
                <w:rFonts w:hint="eastAsia"/>
              </w:rPr>
              <w:t>4byte（16byte密文)</w:t>
            </w:r>
          </w:p>
        </w:tc>
      </w:tr>
    </w:tbl>
    <w:p w:rsidR="000C41F7" w:rsidRDefault="00DF1396">
      <w:pPr>
        <w:pStyle w:val="affffb"/>
        <w:ind w:firstLine="420"/>
      </w:pPr>
      <w:bookmarkStart w:id="135" w:name="_Hlk126160900"/>
      <w:r>
        <w:rPr>
          <w:rFonts w:hint="eastAsia"/>
        </w:rPr>
        <w:lastRenderedPageBreak/>
        <w:t>返回</w:t>
      </w:r>
      <w:bookmarkEnd w:id="135"/>
      <w:r>
        <w:rPr>
          <w:rFonts w:hint="eastAsia"/>
        </w:rPr>
        <w:t>查询控制组地址表报文（参考协议号1012）Data域格式应符合表43</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表43　查询控制组地址表Data域应答格式</w:t>
      </w:r>
    </w:p>
    <w:tbl>
      <w:tblPr>
        <w:tblStyle w:val="afffe"/>
        <w:tblW w:w="0" w:type="auto"/>
        <w:tblBorders>
          <w:top w:val="single" w:sz="8" w:space="0" w:color="auto"/>
          <w:left w:val="single" w:sz="8" w:space="0" w:color="auto"/>
          <w:bottom w:val="single" w:sz="8" w:space="0" w:color="auto"/>
          <w:right w:val="single" w:sz="8" w:space="0" w:color="auto"/>
          <w:insideH w:val="single" w:sz="8" w:space="0" w:color="auto"/>
        </w:tblBorders>
        <w:tblCellMar>
          <w:left w:w="0" w:type="dxa"/>
          <w:right w:w="0" w:type="dxa"/>
        </w:tblCellMar>
        <w:tblLook w:val="04A0" w:firstRow="1" w:lastRow="0" w:firstColumn="1" w:lastColumn="0" w:noHBand="0" w:noVBand="1"/>
      </w:tblPr>
      <w:tblGrid>
        <w:gridCol w:w="1988"/>
        <w:gridCol w:w="2119"/>
        <w:gridCol w:w="5227"/>
      </w:tblGrid>
      <w:tr w:rsidR="000C41F7">
        <w:trPr>
          <w:trHeight w:val="280"/>
          <w:tblHeader/>
        </w:trPr>
        <w:tc>
          <w:tcPr>
            <w:tcW w:w="1995" w:type="dxa"/>
            <w:shd w:val="clear" w:color="auto" w:fill="auto"/>
            <w:noWrap/>
          </w:tcPr>
          <w:p w:rsidR="000C41F7" w:rsidRDefault="00DF1396">
            <w:pPr>
              <w:pStyle w:val="afffffffff3"/>
              <w:adjustRightInd w:val="0"/>
              <w:snapToGrid w:val="0"/>
            </w:pPr>
            <w:r>
              <w:rPr>
                <w:rFonts w:hint="eastAsia"/>
              </w:rPr>
              <w:t>有效数据长度</w:t>
            </w:r>
          </w:p>
        </w:tc>
        <w:tc>
          <w:tcPr>
            <w:tcW w:w="2126" w:type="dxa"/>
            <w:shd w:val="clear" w:color="auto" w:fill="auto"/>
            <w:noWrap/>
          </w:tcPr>
          <w:p w:rsidR="000C41F7" w:rsidRDefault="00DF1396">
            <w:pPr>
              <w:pStyle w:val="afffffffff3"/>
              <w:adjustRightInd w:val="0"/>
              <w:snapToGrid w:val="0"/>
            </w:pPr>
            <w:r>
              <w:rPr>
                <w:rFonts w:hint="eastAsia"/>
              </w:rPr>
              <w:t>功能码</w:t>
            </w:r>
          </w:p>
        </w:tc>
        <w:tc>
          <w:tcPr>
            <w:tcW w:w="5245" w:type="dxa"/>
            <w:noWrap/>
          </w:tcPr>
          <w:p w:rsidR="000C41F7" w:rsidRDefault="00DF1396">
            <w:pPr>
              <w:pStyle w:val="afffffffff3"/>
              <w:adjustRightInd w:val="0"/>
              <w:snapToGrid w:val="0"/>
            </w:pPr>
            <w:r>
              <w:rPr>
                <w:rFonts w:hint="eastAsia"/>
              </w:rPr>
              <w:t>控制组地址表长度</w:t>
            </w:r>
          </w:p>
        </w:tc>
      </w:tr>
      <w:tr w:rsidR="000C41F7">
        <w:trPr>
          <w:trHeight w:val="280"/>
        </w:trPr>
        <w:tc>
          <w:tcPr>
            <w:tcW w:w="1995" w:type="dxa"/>
            <w:shd w:val="clear" w:color="auto" w:fill="auto"/>
            <w:noWrap/>
          </w:tcPr>
          <w:p w:rsidR="000C41F7" w:rsidRDefault="00DF1396">
            <w:pPr>
              <w:pStyle w:val="afffffffff3"/>
              <w:adjustRightInd w:val="0"/>
              <w:snapToGrid w:val="0"/>
            </w:pPr>
            <w:r>
              <w:t>1 byte</w:t>
            </w:r>
          </w:p>
        </w:tc>
        <w:tc>
          <w:tcPr>
            <w:tcW w:w="2126" w:type="dxa"/>
            <w:shd w:val="clear" w:color="auto" w:fill="auto"/>
            <w:noWrap/>
          </w:tcPr>
          <w:p w:rsidR="000C41F7" w:rsidRDefault="00DF1396">
            <w:pPr>
              <w:pStyle w:val="afffffffff3"/>
              <w:adjustRightInd w:val="0"/>
              <w:snapToGrid w:val="0"/>
            </w:pPr>
            <w:r>
              <w:t>0x01</w:t>
            </w:r>
          </w:p>
        </w:tc>
        <w:tc>
          <w:tcPr>
            <w:tcW w:w="5245" w:type="dxa"/>
            <w:noWrap/>
          </w:tcPr>
          <w:p w:rsidR="000C41F7" w:rsidRDefault="00DF1396">
            <w:pPr>
              <w:pStyle w:val="afffffffff3"/>
              <w:adjustRightInd w:val="0"/>
              <w:snapToGrid w:val="0"/>
            </w:pPr>
            <w:r>
              <w:t>1 byte</w:t>
            </w:r>
            <w:r>
              <w:rPr>
                <w:rFonts w:hint="eastAsia"/>
              </w:rPr>
              <w:t>（密文）</w:t>
            </w:r>
          </w:p>
        </w:tc>
      </w:tr>
    </w:tbl>
    <w:p w:rsidR="000C41F7" w:rsidRDefault="00DF1396">
      <w:pPr>
        <w:pStyle w:val="affffb"/>
        <w:ind w:firstLine="420"/>
      </w:pPr>
      <w:bookmarkStart w:id="136" w:name="_Hlk126160990"/>
      <w:r>
        <w:rPr>
          <w:rFonts w:hint="eastAsia"/>
        </w:rPr>
        <w:t>查询对应长度控制组地址表请求报文（参考协议号2014）Data域格式</w:t>
      </w:r>
      <w:bookmarkEnd w:id="136"/>
      <w:r>
        <w:rPr>
          <w:rFonts w:hint="eastAsia"/>
        </w:rPr>
        <w:t>应符合表44</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表44　查询对应长度控制组地址表请求数据域格式</w:t>
      </w:r>
    </w:p>
    <w:tbl>
      <w:tblPr>
        <w:tblStyle w:val="afffe"/>
        <w:tblW w:w="0" w:type="auto"/>
        <w:tblBorders>
          <w:top w:val="single" w:sz="8" w:space="0" w:color="auto"/>
          <w:left w:val="single" w:sz="8" w:space="0" w:color="auto"/>
          <w:bottom w:val="single" w:sz="8" w:space="0" w:color="auto"/>
          <w:right w:val="single" w:sz="8" w:space="0" w:color="auto"/>
          <w:insideH w:val="single" w:sz="8" w:space="0" w:color="auto"/>
        </w:tblBorders>
        <w:tblCellMar>
          <w:left w:w="0" w:type="dxa"/>
          <w:right w:w="0" w:type="dxa"/>
        </w:tblCellMar>
        <w:tblLook w:val="04A0" w:firstRow="1" w:lastRow="0" w:firstColumn="1" w:lastColumn="0" w:noHBand="0" w:noVBand="1"/>
      </w:tblPr>
      <w:tblGrid>
        <w:gridCol w:w="1988"/>
        <w:gridCol w:w="2119"/>
        <w:gridCol w:w="2543"/>
        <w:gridCol w:w="2684"/>
      </w:tblGrid>
      <w:tr w:rsidR="000C41F7">
        <w:trPr>
          <w:tblHeader/>
        </w:trPr>
        <w:tc>
          <w:tcPr>
            <w:tcW w:w="1995" w:type="dxa"/>
            <w:shd w:val="clear" w:color="auto" w:fill="auto"/>
            <w:noWrap/>
          </w:tcPr>
          <w:p w:rsidR="000C41F7" w:rsidRDefault="00DF1396">
            <w:pPr>
              <w:pStyle w:val="afffffffff3"/>
              <w:adjustRightInd w:val="0"/>
              <w:snapToGrid w:val="0"/>
            </w:pPr>
            <w:r>
              <w:rPr>
                <w:rFonts w:hint="eastAsia"/>
              </w:rPr>
              <w:t>有效数据长度</w:t>
            </w:r>
          </w:p>
        </w:tc>
        <w:tc>
          <w:tcPr>
            <w:tcW w:w="2126" w:type="dxa"/>
            <w:shd w:val="clear" w:color="auto" w:fill="auto"/>
            <w:noWrap/>
          </w:tcPr>
          <w:p w:rsidR="000C41F7" w:rsidRDefault="00DF1396">
            <w:pPr>
              <w:pStyle w:val="afffffffff3"/>
              <w:adjustRightInd w:val="0"/>
              <w:snapToGrid w:val="0"/>
            </w:pPr>
            <w:r>
              <w:rPr>
                <w:rFonts w:hint="eastAsia"/>
              </w:rPr>
              <w:t>功能码</w:t>
            </w:r>
          </w:p>
        </w:tc>
        <w:tc>
          <w:tcPr>
            <w:tcW w:w="2552" w:type="dxa"/>
            <w:noWrap/>
          </w:tcPr>
          <w:p w:rsidR="000C41F7" w:rsidRDefault="00DF1396">
            <w:pPr>
              <w:pStyle w:val="afffffffff3"/>
              <w:adjustRightInd w:val="0"/>
              <w:snapToGrid w:val="0"/>
            </w:pPr>
            <w:r>
              <w:rPr>
                <w:rFonts w:hint="eastAsia"/>
              </w:rPr>
              <w:t>起始控制组地址表地址</w:t>
            </w:r>
          </w:p>
        </w:tc>
        <w:tc>
          <w:tcPr>
            <w:tcW w:w="2693" w:type="dxa"/>
            <w:noWrap/>
          </w:tcPr>
          <w:p w:rsidR="000C41F7" w:rsidRDefault="00DF1396">
            <w:pPr>
              <w:pStyle w:val="afffffffff3"/>
              <w:adjustRightInd w:val="0"/>
              <w:snapToGrid w:val="0"/>
            </w:pPr>
            <w:r>
              <w:rPr>
                <w:rFonts w:hint="eastAsia"/>
              </w:rPr>
              <w:t>查询长度</w:t>
            </w:r>
          </w:p>
        </w:tc>
      </w:tr>
      <w:tr w:rsidR="000C41F7">
        <w:tc>
          <w:tcPr>
            <w:tcW w:w="1995" w:type="dxa"/>
            <w:vMerge w:val="restart"/>
            <w:shd w:val="clear" w:color="auto" w:fill="auto"/>
            <w:noWrap/>
            <w:vAlign w:val="center"/>
          </w:tcPr>
          <w:p w:rsidR="000C41F7" w:rsidRDefault="00DF1396">
            <w:pPr>
              <w:pStyle w:val="afffffffff3"/>
              <w:adjustRightInd w:val="0"/>
              <w:snapToGrid w:val="0"/>
            </w:pPr>
            <w:r>
              <w:t>1 byte</w:t>
            </w:r>
          </w:p>
        </w:tc>
        <w:tc>
          <w:tcPr>
            <w:tcW w:w="2126" w:type="dxa"/>
            <w:vMerge w:val="restart"/>
            <w:shd w:val="clear" w:color="auto" w:fill="auto"/>
            <w:noWrap/>
            <w:vAlign w:val="center"/>
          </w:tcPr>
          <w:p w:rsidR="000C41F7" w:rsidRDefault="00DF1396">
            <w:pPr>
              <w:pStyle w:val="afffffffff3"/>
              <w:adjustRightInd w:val="0"/>
              <w:snapToGrid w:val="0"/>
            </w:pPr>
            <w:r>
              <w:t>0x02</w:t>
            </w:r>
          </w:p>
        </w:tc>
        <w:tc>
          <w:tcPr>
            <w:tcW w:w="2552" w:type="dxa"/>
            <w:noWrap/>
          </w:tcPr>
          <w:p w:rsidR="000C41F7" w:rsidRDefault="00DF1396">
            <w:pPr>
              <w:pStyle w:val="afffffffff3"/>
              <w:adjustRightInd w:val="0"/>
              <w:snapToGrid w:val="0"/>
            </w:pPr>
            <w:r>
              <w:t>1byte</w:t>
            </w:r>
          </w:p>
        </w:tc>
        <w:tc>
          <w:tcPr>
            <w:tcW w:w="2693" w:type="dxa"/>
            <w:noWrap/>
          </w:tcPr>
          <w:p w:rsidR="000C41F7" w:rsidRDefault="00DF1396">
            <w:pPr>
              <w:pStyle w:val="afffffffff3"/>
              <w:adjustRightInd w:val="0"/>
              <w:snapToGrid w:val="0"/>
            </w:pPr>
            <w:r>
              <w:t>1byte</w:t>
            </w:r>
          </w:p>
        </w:tc>
      </w:tr>
      <w:tr w:rsidR="000C41F7">
        <w:tc>
          <w:tcPr>
            <w:tcW w:w="1995" w:type="dxa"/>
            <w:vMerge/>
            <w:shd w:val="clear" w:color="auto" w:fill="auto"/>
            <w:noWrap/>
          </w:tcPr>
          <w:p w:rsidR="000C41F7" w:rsidRDefault="000C41F7">
            <w:pPr>
              <w:pStyle w:val="afffffffff3"/>
              <w:adjustRightInd w:val="0"/>
              <w:snapToGrid w:val="0"/>
            </w:pPr>
          </w:p>
        </w:tc>
        <w:tc>
          <w:tcPr>
            <w:tcW w:w="2126" w:type="dxa"/>
            <w:vMerge/>
            <w:shd w:val="clear" w:color="auto" w:fill="auto"/>
            <w:noWrap/>
          </w:tcPr>
          <w:p w:rsidR="000C41F7" w:rsidRDefault="000C41F7">
            <w:pPr>
              <w:pStyle w:val="afffffffff3"/>
              <w:adjustRightInd w:val="0"/>
              <w:snapToGrid w:val="0"/>
            </w:pPr>
          </w:p>
        </w:tc>
        <w:tc>
          <w:tcPr>
            <w:tcW w:w="5245" w:type="dxa"/>
            <w:gridSpan w:val="2"/>
            <w:noWrap/>
          </w:tcPr>
          <w:p w:rsidR="000C41F7" w:rsidRDefault="00DF1396">
            <w:pPr>
              <w:pStyle w:val="afffffffff3"/>
              <w:adjustRightInd w:val="0"/>
              <w:snapToGrid w:val="0"/>
            </w:pPr>
            <w:r>
              <w:rPr>
                <w:rFonts w:hint="eastAsia"/>
              </w:rPr>
              <w:t>密文</w:t>
            </w:r>
          </w:p>
        </w:tc>
      </w:tr>
    </w:tbl>
    <w:p w:rsidR="000C41F7" w:rsidRDefault="00DF1396">
      <w:pPr>
        <w:pStyle w:val="affffb"/>
        <w:ind w:firstLine="420"/>
      </w:pPr>
      <w:r>
        <w:rPr>
          <w:rFonts w:hint="eastAsia"/>
        </w:rPr>
        <w:t>返回对应长度控制组地址表报文（参考协议号1014）Data域格式应符合表45</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表45　查询对应长度控制组地址表数据域应答格式</w:t>
      </w:r>
    </w:p>
    <w:tbl>
      <w:tblPr>
        <w:tblStyle w:val="afffe"/>
        <w:tblW w:w="0" w:type="auto"/>
        <w:tblBorders>
          <w:top w:val="single" w:sz="8" w:space="0" w:color="auto"/>
          <w:left w:val="single" w:sz="8" w:space="0" w:color="auto"/>
          <w:bottom w:val="single" w:sz="8" w:space="0" w:color="auto"/>
          <w:right w:val="single" w:sz="8" w:space="0" w:color="auto"/>
          <w:insideH w:val="single" w:sz="8" w:space="0" w:color="auto"/>
        </w:tblBorders>
        <w:tblCellMar>
          <w:left w:w="0" w:type="dxa"/>
          <w:right w:w="0" w:type="dxa"/>
        </w:tblCellMar>
        <w:tblLook w:val="04A0" w:firstRow="1" w:lastRow="0" w:firstColumn="1" w:lastColumn="0" w:noHBand="0" w:noVBand="1"/>
      </w:tblPr>
      <w:tblGrid>
        <w:gridCol w:w="1987"/>
        <w:gridCol w:w="2119"/>
        <w:gridCol w:w="1272"/>
        <w:gridCol w:w="1130"/>
        <w:gridCol w:w="1554"/>
        <w:gridCol w:w="1272"/>
      </w:tblGrid>
      <w:tr w:rsidR="000C41F7">
        <w:trPr>
          <w:trHeight w:val="243"/>
          <w:tblHeader/>
        </w:trPr>
        <w:tc>
          <w:tcPr>
            <w:tcW w:w="1995" w:type="dxa"/>
            <w:shd w:val="clear" w:color="auto" w:fill="auto"/>
            <w:noWrap/>
          </w:tcPr>
          <w:p w:rsidR="000C41F7" w:rsidRDefault="00DF1396">
            <w:pPr>
              <w:pStyle w:val="afffffffff3"/>
              <w:adjustRightInd w:val="0"/>
              <w:snapToGrid w:val="0"/>
            </w:pPr>
            <w:r>
              <w:rPr>
                <w:rFonts w:hint="eastAsia"/>
              </w:rPr>
              <w:t>有效数据长度</w:t>
            </w:r>
          </w:p>
        </w:tc>
        <w:tc>
          <w:tcPr>
            <w:tcW w:w="2126" w:type="dxa"/>
            <w:shd w:val="clear" w:color="auto" w:fill="auto"/>
            <w:noWrap/>
          </w:tcPr>
          <w:p w:rsidR="000C41F7" w:rsidRDefault="00DF1396">
            <w:pPr>
              <w:pStyle w:val="afffffffff3"/>
              <w:adjustRightInd w:val="0"/>
              <w:snapToGrid w:val="0"/>
            </w:pPr>
            <w:r>
              <w:rPr>
                <w:rFonts w:hint="eastAsia"/>
              </w:rPr>
              <w:t>功能码</w:t>
            </w:r>
          </w:p>
        </w:tc>
        <w:tc>
          <w:tcPr>
            <w:tcW w:w="1276" w:type="dxa"/>
            <w:noWrap/>
          </w:tcPr>
          <w:p w:rsidR="000C41F7" w:rsidRDefault="00DF1396">
            <w:pPr>
              <w:pStyle w:val="afffffffff3"/>
              <w:adjustRightInd w:val="0"/>
              <w:snapToGrid w:val="0"/>
            </w:pPr>
            <w:r>
              <w:rPr>
                <w:rFonts w:hint="eastAsia"/>
              </w:rPr>
              <w:t>表1</w:t>
            </w:r>
          </w:p>
        </w:tc>
        <w:tc>
          <w:tcPr>
            <w:tcW w:w="1134" w:type="dxa"/>
            <w:noWrap/>
          </w:tcPr>
          <w:p w:rsidR="000C41F7" w:rsidRDefault="00DF1396">
            <w:pPr>
              <w:pStyle w:val="afffffffff3"/>
              <w:adjustRightInd w:val="0"/>
              <w:snapToGrid w:val="0"/>
            </w:pPr>
            <w:r>
              <w:rPr>
                <w:rFonts w:hint="eastAsia"/>
              </w:rPr>
              <w:t>表2</w:t>
            </w:r>
          </w:p>
        </w:tc>
        <w:tc>
          <w:tcPr>
            <w:tcW w:w="1559" w:type="dxa"/>
            <w:noWrap/>
          </w:tcPr>
          <w:p w:rsidR="000C41F7" w:rsidRDefault="00DF1396">
            <w:pPr>
              <w:pStyle w:val="afffffffff3"/>
              <w:adjustRightInd w:val="0"/>
              <w:snapToGrid w:val="0"/>
            </w:pPr>
            <w:r>
              <w:rPr>
                <w:rFonts w:hint="eastAsia"/>
              </w:rPr>
              <w:t>........</w:t>
            </w:r>
          </w:p>
        </w:tc>
        <w:tc>
          <w:tcPr>
            <w:tcW w:w="1276" w:type="dxa"/>
            <w:noWrap/>
          </w:tcPr>
          <w:p w:rsidR="000C41F7" w:rsidRDefault="00DF1396">
            <w:pPr>
              <w:pStyle w:val="afffffffff3"/>
              <w:adjustRightInd w:val="0"/>
              <w:snapToGrid w:val="0"/>
            </w:pPr>
            <w:r>
              <w:rPr>
                <w:rFonts w:hint="eastAsia"/>
              </w:rPr>
              <w:t>表n</w:t>
            </w:r>
          </w:p>
        </w:tc>
      </w:tr>
      <w:tr w:rsidR="000C41F7">
        <w:trPr>
          <w:trHeight w:val="260"/>
        </w:trPr>
        <w:tc>
          <w:tcPr>
            <w:tcW w:w="1995" w:type="dxa"/>
            <w:vMerge w:val="restart"/>
            <w:shd w:val="clear" w:color="auto" w:fill="auto"/>
            <w:noWrap/>
            <w:vAlign w:val="center"/>
          </w:tcPr>
          <w:p w:rsidR="000C41F7" w:rsidRDefault="00DF1396">
            <w:pPr>
              <w:pStyle w:val="afffffffff3"/>
              <w:adjustRightInd w:val="0"/>
              <w:snapToGrid w:val="0"/>
            </w:pPr>
            <w:r>
              <w:t>1 byte</w:t>
            </w:r>
          </w:p>
        </w:tc>
        <w:tc>
          <w:tcPr>
            <w:tcW w:w="2126" w:type="dxa"/>
            <w:vMerge w:val="restart"/>
            <w:shd w:val="clear" w:color="auto" w:fill="auto"/>
            <w:noWrap/>
            <w:vAlign w:val="center"/>
          </w:tcPr>
          <w:p w:rsidR="000C41F7" w:rsidRDefault="00DF1396">
            <w:pPr>
              <w:pStyle w:val="afffffffff3"/>
              <w:adjustRightInd w:val="0"/>
              <w:snapToGrid w:val="0"/>
            </w:pPr>
            <w:r>
              <w:t>0x</w:t>
            </w:r>
            <w:r>
              <w:rPr>
                <w:rFonts w:hint="eastAsia"/>
              </w:rPr>
              <w:t>1</w:t>
            </w:r>
            <w:r>
              <w:t>2</w:t>
            </w:r>
          </w:p>
        </w:tc>
        <w:tc>
          <w:tcPr>
            <w:tcW w:w="1276" w:type="dxa"/>
            <w:noWrap/>
          </w:tcPr>
          <w:p w:rsidR="000C41F7" w:rsidRDefault="00DF1396">
            <w:pPr>
              <w:pStyle w:val="afffffffff3"/>
              <w:adjustRightInd w:val="0"/>
              <w:snapToGrid w:val="0"/>
            </w:pPr>
            <w:r>
              <w:t>4byte</w:t>
            </w:r>
          </w:p>
        </w:tc>
        <w:tc>
          <w:tcPr>
            <w:tcW w:w="1134" w:type="dxa"/>
            <w:noWrap/>
          </w:tcPr>
          <w:p w:rsidR="000C41F7" w:rsidRDefault="00DF1396">
            <w:pPr>
              <w:pStyle w:val="afffffffff3"/>
              <w:adjustRightInd w:val="0"/>
              <w:snapToGrid w:val="0"/>
            </w:pPr>
            <w:r>
              <w:t>4byte</w:t>
            </w:r>
          </w:p>
        </w:tc>
        <w:tc>
          <w:tcPr>
            <w:tcW w:w="1559" w:type="dxa"/>
            <w:noWrap/>
          </w:tcPr>
          <w:p w:rsidR="000C41F7" w:rsidRDefault="00DF1396">
            <w:pPr>
              <w:pStyle w:val="afffffffff3"/>
              <w:adjustRightInd w:val="0"/>
              <w:snapToGrid w:val="0"/>
            </w:pPr>
            <w:r>
              <w:t>........</w:t>
            </w:r>
          </w:p>
        </w:tc>
        <w:tc>
          <w:tcPr>
            <w:tcW w:w="1276" w:type="dxa"/>
            <w:noWrap/>
          </w:tcPr>
          <w:p w:rsidR="000C41F7" w:rsidRDefault="00DF1396">
            <w:pPr>
              <w:pStyle w:val="afffffffff3"/>
              <w:adjustRightInd w:val="0"/>
              <w:snapToGrid w:val="0"/>
            </w:pPr>
            <w:r>
              <w:t>4byte</w:t>
            </w:r>
          </w:p>
        </w:tc>
      </w:tr>
      <w:tr w:rsidR="000C41F7">
        <w:trPr>
          <w:trHeight w:val="277"/>
        </w:trPr>
        <w:tc>
          <w:tcPr>
            <w:tcW w:w="1995" w:type="dxa"/>
            <w:vMerge/>
            <w:shd w:val="clear" w:color="auto" w:fill="auto"/>
            <w:noWrap/>
          </w:tcPr>
          <w:p w:rsidR="000C41F7" w:rsidRDefault="000C41F7">
            <w:pPr>
              <w:pStyle w:val="afffffffff3"/>
              <w:adjustRightInd w:val="0"/>
              <w:snapToGrid w:val="0"/>
            </w:pPr>
          </w:p>
        </w:tc>
        <w:tc>
          <w:tcPr>
            <w:tcW w:w="2126" w:type="dxa"/>
            <w:vMerge/>
            <w:shd w:val="clear" w:color="auto" w:fill="auto"/>
            <w:noWrap/>
          </w:tcPr>
          <w:p w:rsidR="000C41F7" w:rsidRDefault="000C41F7">
            <w:pPr>
              <w:pStyle w:val="afffffffff3"/>
              <w:adjustRightInd w:val="0"/>
              <w:snapToGrid w:val="0"/>
            </w:pPr>
          </w:p>
        </w:tc>
        <w:tc>
          <w:tcPr>
            <w:tcW w:w="5245" w:type="dxa"/>
            <w:gridSpan w:val="4"/>
            <w:noWrap/>
          </w:tcPr>
          <w:p w:rsidR="000C41F7" w:rsidRDefault="00DF1396">
            <w:pPr>
              <w:pStyle w:val="afffffffff3"/>
              <w:adjustRightInd w:val="0"/>
              <w:snapToGrid w:val="0"/>
            </w:pPr>
            <w:r>
              <w:rPr>
                <w:rFonts w:hint="eastAsia"/>
              </w:rPr>
              <w:t>密文</w:t>
            </w:r>
          </w:p>
        </w:tc>
      </w:tr>
    </w:tbl>
    <w:p w:rsidR="000C41F7" w:rsidRDefault="00DF1396">
      <w:pPr>
        <w:pStyle w:val="affb"/>
        <w:spacing w:before="156" w:after="156"/>
      </w:pPr>
      <w:bookmarkStart w:id="137" w:name="_Toc127791555"/>
      <w:r>
        <w:rPr>
          <w:rFonts w:hint="eastAsia"/>
        </w:rPr>
        <w:t>工程密钥</w:t>
      </w:r>
      <w:bookmarkEnd w:id="137"/>
      <w:r>
        <w:rPr>
          <w:rFonts w:hint="eastAsia"/>
        </w:rPr>
        <w:t>校验</w:t>
      </w:r>
    </w:p>
    <w:p w:rsidR="000C41F7" w:rsidRDefault="00DF1396">
      <w:pPr>
        <w:pStyle w:val="affffb"/>
        <w:ind w:firstLine="420"/>
      </w:pPr>
      <w:r>
        <w:rPr>
          <w:rFonts w:hint="eastAsia"/>
        </w:rPr>
        <w:t>通过管理网关发送请求校验某一设备的工程密钥时，请求和返回的报文</w:t>
      </w:r>
      <w:proofErr w:type="gramStart"/>
      <w:r>
        <w:rPr>
          <w:rFonts w:hint="eastAsia"/>
        </w:rPr>
        <w:t>数据域应先</w:t>
      </w:r>
      <w:proofErr w:type="gramEnd"/>
      <w:r>
        <w:rPr>
          <w:rFonts w:hint="eastAsia"/>
        </w:rPr>
        <w:t>进行加密后发送。请求校验工程密钥报文（参考协议号2007）Data域格式应符合表46</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表46　工程密钥校验请求Data域格式</w:t>
      </w:r>
    </w:p>
    <w:tbl>
      <w:tblPr>
        <w:tblStyle w:val="afffe"/>
        <w:tblW w:w="936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58"/>
        <w:gridCol w:w="2163"/>
        <w:gridCol w:w="2693"/>
        <w:gridCol w:w="2552"/>
      </w:tblGrid>
      <w:tr w:rsidR="000C41F7">
        <w:trPr>
          <w:trHeight w:val="282"/>
          <w:tblHeader/>
        </w:trPr>
        <w:tc>
          <w:tcPr>
            <w:tcW w:w="1958"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密文长度</w:t>
            </w:r>
          </w:p>
        </w:tc>
        <w:tc>
          <w:tcPr>
            <w:tcW w:w="2163" w:type="dxa"/>
            <w:tcBorders>
              <w:top w:val="single" w:sz="8" w:space="0" w:color="auto"/>
              <w:bottom w:val="single" w:sz="8" w:space="0" w:color="auto"/>
            </w:tcBorders>
            <w:shd w:val="clear" w:color="auto" w:fill="auto"/>
            <w:noWrap/>
            <w:vAlign w:val="center"/>
          </w:tcPr>
          <w:p w:rsidR="000C41F7" w:rsidRDefault="00DF1396">
            <w:pPr>
              <w:pStyle w:val="affffb"/>
              <w:adjustRightInd w:val="0"/>
              <w:snapToGrid w:val="0"/>
              <w:ind w:firstLineChars="0" w:firstLine="0"/>
              <w:jc w:val="center"/>
              <w:rPr>
                <w:sz w:val="18"/>
              </w:rPr>
            </w:pPr>
            <w:r>
              <w:rPr>
                <w:rFonts w:hint="eastAsia"/>
              </w:rPr>
              <w:t>功能码</w:t>
            </w:r>
          </w:p>
        </w:tc>
        <w:tc>
          <w:tcPr>
            <w:tcW w:w="2693" w:type="dxa"/>
            <w:tcBorders>
              <w:top w:val="single" w:sz="8" w:space="0" w:color="auto"/>
              <w:bottom w:val="single" w:sz="8" w:space="0" w:color="auto"/>
            </w:tcBorders>
            <w:shd w:val="clear" w:color="auto" w:fill="auto"/>
            <w:noWrap/>
            <w:vAlign w:val="center"/>
          </w:tcPr>
          <w:p w:rsidR="000C41F7" w:rsidRDefault="00DF1396">
            <w:pPr>
              <w:pStyle w:val="affffb"/>
              <w:adjustRightInd w:val="0"/>
              <w:snapToGrid w:val="0"/>
              <w:ind w:firstLineChars="0" w:firstLine="0"/>
              <w:jc w:val="center"/>
            </w:pPr>
            <w:r>
              <w:rPr>
                <w:rFonts w:hint="eastAsia"/>
              </w:rPr>
              <w:t>设备ID</w:t>
            </w:r>
          </w:p>
        </w:tc>
        <w:tc>
          <w:tcPr>
            <w:tcW w:w="2552" w:type="dxa"/>
            <w:tcBorders>
              <w:top w:val="single" w:sz="8" w:space="0" w:color="auto"/>
              <w:bottom w:val="single" w:sz="8" w:space="0" w:color="auto"/>
            </w:tcBorders>
            <w:shd w:val="clear" w:color="auto" w:fill="auto"/>
            <w:noWrap/>
            <w:vAlign w:val="center"/>
          </w:tcPr>
          <w:p w:rsidR="000C41F7" w:rsidRDefault="00DF1396">
            <w:pPr>
              <w:pStyle w:val="affffb"/>
              <w:adjustRightInd w:val="0"/>
              <w:snapToGrid w:val="0"/>
              <w:ind w:firstLineChars="0" w:firstLine="0"/>
              <w:jc w:val="center"/>
            </w:pPr>
            <w:r>
              <w:rPr>
                <w:rFonts w:hint="eastAsia"/>
              </w:rPr>
              <w:t>随机数</w:t>
            </w:r>
          </w:p>
        </w:tc>
      </w:tr>
      <w:tr w:rsidR="000C41F7">
        <w:trPr>
          <w:trHeight w:val="233"/>
        </w:trPr>
        <w:tc>
          <w:tcPr>
            <w:tcW w:w="1958" w:type="dxa"/>
            <w:vMerge w:val="restart"/>
            <w:tcBorders>
              <w:top w:val="single" w:sz="8" w:space="0" w:color="auto"/>
            </w:tcBorders>
            <w:noWrap/>
            <w:vAlign w:val="center"/>
          </w:tcPr>
          <w:p w:rsidR="000C41F7" w:rsidRDefault="00DF1396">
            <w:pPr>
              <w:pStyle w:val="afffffffff3"/>
              <w:adjustRightInd w:val="0"/>
              <w:snapToGrid w:val="0"/>
            </w:pPr>
            <w:r>
              <w:t>1 byte</w:t>
            </w:r>
          </w:p>
        </w:tc>
        <w:tc>
          <w:tcPr>
            <w:tcW w:w="2163" w:type="dxa"/>
            <w:vMerge w:val="restart"/>
            <w:tcBorders>
              <w:top w:val="single" w:sz="8" w:space="0" w:color="auto"/>
            </w:tcBorders>
            <w:shd w:val="clear" w:color="auto" w:fill="auto"/>
            <w:noWrap/>
            <w:vAlign w:val="center"/>
          </w:tcPr>
          <w:p w:rsidR="000C41F7" w:rsidRDefault="00DF1396">
            <w:pPr>
              <w:pStyle w:val="afffffffff3"/>
              <w:adjustRightInd w:val="0"/>
              <w:snapToGrid w:val="0"/>
            </w:pPr>
            <w:r>
              <w:t>0x</w:t>
            </w:r>
            <w:r>
              <w:rPr>
                <w:rFonts w:hint="eastAsia"/>
              </w:rPr>
              <w:t>04</w:t>
            </w:r>
          </w:p>
        </w:tc>
        <w:tc>
          <w:tcPr>
            <w:tcW w:w="2693"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4byte</w:t>
            </w:r>
          </w:p>
        </w:tc>
        <w:tc>
          <w:tcPr>
            <w:tcW w:w="2552"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4byte</w:t>
            </w:r>
          </w:p>
        </w:tc>
      </w:tr>
      <w:tr w:rsidR="000C41F7">
        <w:trPr>
          <w:trHeight w:val="266"/>
        </w:trPr>
        <w:tc>
          <w:tcPr>
            <w:tcW w:w="1958" w:type="dxa"/>
            <w:vMerge/>
            <w:noWrap/>
          </w:tcPr>
          <w:p w:rsidR="000C41F7" w:rsidRDefault="000C41F7">
            <w:pPr>
              <w:pStyle w:val="afffffffff3"/>
              <w:adjustRightInd w:val="0"/>
              <w:snapToGrid w:val="0"/>
            </w:pPr>
          </w:p>
        </w:tc>
        <w:tc>
          <w:tcPr>
            <w:tcW w:w="2163" w:type="dxa"/>
            <w:vMerge/>
            <w:shd w:val="clear" w:color="auto" w:fill="auto"/>
            <w:noWrap/>
          </w:tcPr>
          <w:p w:rsidR="000C41F7" w:rsidRDefault="000C41F7">
            <w:pPr>
              <w:pStyle w:val="afffffffff3"/>
              <w:adjustRightInd w:val="0"/>
              <w:snapToGrid w:val="0"/>
            </w:pPr>
          </w:p>
        </w:tc>
        <w:tc>
          <w:tcPr>
            <w:tcW w:w="5245" w:type="dxa"/>
            <w:gridSpan w:val="2"/>
            <w:tcBorders>
              <w:top w:val="single" w:sz="8" w:space="0" w:color="auto"/>
            </w:tcBorders>
            <w:shd w:val="clear" w:color="auto" w:fill="auto"/>
            <w:noWrap/>
          </w:tcPr>
          <w:p w:rsidR="000C41F7" w:rsidRDefault="00DF1396">
            <w:pPr>
              <w:pStyle w:val="afffffffff3"/>
              <w:adjustRightInd w:val="0"/>
              <w:snapToGrid w:val="0"/>
            </w:pPr>
            <w:r>
              <w:rPr>
                <w:rFonts w:hint="eastAsia"/>
              </w:rPr>
              <w:t>密文</w:t>
            </w:r>
          </w:p>
        </w:tc>
      </w:tr>
    </w:tbl>
    <w:p w:rsidR="000C41F7" w:rsidRDefault="00DF1396">
      <w:pPr>
        <w:pStyle w:val="affffb"/>
        <w:ind w:firstLine="420"/>
      </w:pPr>
      <w:r>
        <w:rPr>
          <w:rFonts w:hint="eastAsia"/>
        </w:rPr>
        <w:t>请求返回工程密钥报文（参考协议号1007）Data域格式应符合表47</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表47　工程密钥校验应答Data域应答格式</w:t>
      </w:r>
    </w:p>
    <w:tbl>
      <w:tblPr>
        <w:tblStyle w:val="afffe"/>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88"/>
        <w:gridCol w:w="2119"/>
        <w:gridCol w:w="5227"/>
      </w:tblGrid>
      <w:tr w:rsidR="000C41F7">
        <w:trPr>
          <w:trHeight w:val="265"/>
          <w:tblHeader/>
        </w:trPr>
        <w:tc>
          <w:tcPr>
            <w:tcW w:w="1995"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密文长度</w:t>
            </w:r>
          </w:p>
        </w:tc>
        <w:tc>
          <w:tcPr>
            <w:tcW w:w="2126" w:type="dxa"/>
            <w:tcBorders>
              <w:top w:val="single" w:sz="8" w:space="0" w:color="auto"/>
              <w:bottom w:val="single" w:sz="8" w:space="0" w:color="auto"/>
            </w:tcBorders>
            <w:shd w:val="clear" w:color="auto" w:fill="auto"/>
            <w:noWrap/>
          </w:tcPr>
          <w:p w:rsidR="000C41F7" w:rsidRDefault="00DF1396">
            <w:pPr>
              <w:pStyle w:val="afffffffff3"/>
              <w:adjustRightInd w:val="0"/>
              <w:snapToGrid w:val="0"/>
            </w:pPr>
            <w:r>
              <w:rPr>
                <w:rFonts w:hint="eastAsia"/>
              </w:rPr>
              <w:t>功能码</w:t>
            </w:r>
          </w:p>
        </w:tc>
        <w:tc>
          <w:tcPr>
            <w:tcW w:w="5245" w:type="dxa"/>
            <w:tcBorders>
              <w:top w:val="single" w:sz="8" w:space="0" w:color="auto"/>
              <w:bottom w:val="single" w:sz="8" w:space="0" w:color="auto"/>
            </w:tcBorders>
            <w:noWrap/>
          </w:tcPr>
          <w:p w:rsidR="000C41F7" w:rsidRDefault="00DF1396">
            <w:pPr>
              <w:pStyle w:val="afffffffff3"/>
              <w:adjustRightInd w:val="0"/>
              <w:snapToGrid w:val="0"/>
            </w:pPr>
            <w:r>
              <w:rPr>
                <w:rFonts w:hint="eastAsia"/>
              </w:rPr>
              <w:t>工程密钥加密随机数校验</w:t>
            </w:r>
          </w:p>
        </w:tc>
      </w:tr>
      <w:tr w:rsidR="000C41F7">
        <w:trPr>
          <w:trHeight w:val="265"/>
        </w:trPr>
        <w:tc>
          <w:tcPr>
            <w:tcW w:w="1995" w:type="dxa"/>
            <w:tcBorders>
              <w:top w:val="single" w:sz="8" w:space="0" w:color="auto"/>
            </w:tcBorders>
            <w:noWrap/>
          </w:tcPr>
          <w:p w:rsidR="000C41F7" w:rsidRDefault="00DF1396">
            <w:pPr>
              <w:pStyle w:val="afffffffff3"/>
              <w:adjustRightInd w:val="0"/>
              <w:snapToGrid w:val="0"/>
            </w:pPr>
            <w:r>
              <w:t>1byte</w:t>
            </w:r>
          </w:p>
        </w:tc>
        <w:tc>
          <w:tcPr>
            <w:tcW w:w="2126" w:type="dxa"/>
            <w:tcBorders>
              <w:top w:val="single" w:sz="8" w:space="0" w:color="auto"/>
            </w:tcBorders>
            <w:shd w:val="clear" w:color="auto" w:fill="auto"/>
            <w:noWrap/>
          </w:tcPr>
          <w:p w:rsidR="000C41F7" w:rsidRDefault="00DF1396">
            <w:pPr>
              <w:pStyle w:val="afffffffff3"/>
              <w:adjustRightInd w:val="0"/>
              <w:snapToGrid w:val="0"/>
            </w:pPr>
            <w:r>
              <w:t>0x</w:t>
            </w:r>
            <w:r>
              <w:rPr>
                <w:rFonts w:hint="eastAsia"/>
              </w:rPr>
              <w:t>14</w:t>
            </w:r>
          </w:p>
        </w:tc>
        <w:tc>
          <w:tcPr>
            <w:tcW w:w="5245" w:type="dxa"/>
            <w:tcBorders>
              <w:top w:val="single" w:sz="8" w:space="0" w:color="auto"/>
            </w:tcBorders>
            <w:noWrap/>
          </w:tcPr>
          <w:p w:rsidR="000C41F7" w:rsidRDefault="00DF1396">
            <w:pPr>
              <w:pStyle w:val="afffffffff3"/>
              <w:adjustRightInd w:val="0"/>
              <w:snapToGrid w:val="0"/>
            </w:pPr>
            <w:r>
              <w:rPr>
                <w:rFonts w:hint="eastAsia"/>
              </w:rPr>
              <w:t>16byte密文</w:t>
            </w:r>
          </w:p>
        </w:tc>
      </w:tr>
    </w:tbl>
    <w:p w:rsidR="000C41F7" w:rsidRDefault="00DF1396">
      <w:pPr>
        <w:pStyle w:val="affa"/>
        <w:spacing w:before="156" w:after="156"/>
      </w:pPr>
      <w:bookmarkStart w:id="138" w:name="_Toc127791556"/>
      <w:bookmarkStart w:id="139" w:name="_Toc157152216"/>
      <w:r>
        <w:rPr>
          <w:rFonts w:hint="eastAsia"/>
        </w:rPr>
        <w:t>KNX加密报文格式</w:t>
      </w:r>
      <w:bookmarkEnd w:id="138"/>
      <w:bookmarkEnd w:id="139"/>
    </w:p>
    <w:p w:rsidR="000C41F7" w:rsidRDefault="00DF1396">
      <w:pPr>
        <w:pStyle w:val="affffb"/>
        <w:ind w:firstLine="420"/>
      </w:pPr>
      <w:r>
        <w:rPr>
          <w:rFonts w:hint="eastAsia"/>
        </w:rPr>
        <w:t>KNX加密报文是KNX标准帧的内容经过加密后的报文，上电工作时加密包报文结构应符合表48</w:t>
      </w:r>
      <w:r w:rsidR="00982485">
        <w:rPr>
          <w:rFonts w:hint="eastAsia"/>
        </w:rPr>
        <w:t>的规定</w:t>
      </w:r>
      <w:r>
        <w:rPr>
          <w:rFonts w:hint="eastAsia"/>
        </w:rPr>
        <w:t>。</w:t>
      </w:r>
    </w:p>
    <w:p w:rsidR="000C41F7" w:rsidRDefault="00DF1396">
      <w:pPr>
        <w:pStyle w:val="aff0"/>
        <w:numPr>
          <w:ilvl w:val="0"/>
          <w:numId w:val="0"/>
        </w:numPr>
        <w:spacing w:before="156" w:after="156"/>
      </w:pPr>
      <w:r>
        <w:rPr>
          <w:rFonts w:hint="eastAsia"/>
        </w:rPr>
        <w:t>表48　上电工作时加密包报文结构</w:t>
      </w:r>
    </w:p>
    <w:tbl>
      <w:tblPr>
        <w:tblStyle w:val="afffe"/>
        <w:tblW w:w="0" w:type="auto"/>
        <w:jc w:val="center"/>
        <w:tblBorders>
          <w:top w:val="single" w:sz="8" w:space="0" w:color="auto"/>
          <w:left w:val="single" w:sz="8" w:space="0" w:color="auto"/>
          <w:bottom w:val="single" w:sz="8" w:space="0" w:color="auto"/>
          <w:right w:val="single" w:sz="8" w:space="0" w:color="auto"/>
          <w:insideH w:val="single" w:sz="8" w:space="0" w:color="auto"/>
        </w:tblBorders>
        <w:tblCellMar>
          <w:left w:w="0" w:type="dxa"/>
          <w:right w:w="0" w:type="dxa"/>
        </w:tblCellMar>
        <w:tblLook w:val="04A0" w:firstRow="1" w:lastRow="0" w:firstColumn="1" w:lastColumn="0" w:noHBand="0" w:noVBand="1"/>
      </w:tblPr>
      <w:tblGrid>
        <w:gridCol w:w="1149"/>
        <w:gridCol w:w="1147"/>
        <w:gridCol w:w="1220"/>
        <w:gridCol w:w="1261"/>
        <w:gridCol w:w="1240"/>
        <w:gridCol w:w="1161"/>
        <w:gridCol w:w="1115"/>
        <w:gridCol w:w="1041"/>
      </w:tblGrid>
      <w:tr w:rsidR="000C41F7">
        <w:trPr>
          <w:tblHeader/>
          <w:jc w:val="center"/>
        </w:trPr>
        <w:tc>
          <w:tcPr>
            <w:tcW w:w="1149" w:type="dxa"/>
            <w:shd w:val="clear" w:color="auto" w:fill="auto"/>
            <w:noWrap/>
          </w:tcPr>
          <w:p w:rsidR="000C41F7" w:rsidRDefault="00DF1396">
            <w:pPr>
              <w:pStyle w:val="afffffffff3"/>
              <w:adjustRightInd w:val="0"/>
              <w:snapToGrid w:val="0"/>
            </w:pPr>
            <w:r>
              <w:rPr>
                <w:rFonts w:hint="eastAsia"/>
              </w:rPr>
              <w:t>CTRL</w:t>
            </w:r>
          </w:p>
        </w:tc>
        <w:tc>
          <w:tcPr>
            <w:tcW w:w="1147" w:type="dxa"/>
            <w:shd w:val="clear" w:color="auto" w:fill="auto"/>
            <w:noWrap/>
          </w:tcPr>
          <w:p w:rsidR="000C41F7" w:rsidRDefault="00DF1396">
            <w:pPr>
              <w:pStyle w:val="afffffffff3"/>
              <w:adjustRightInd w:val="0"/>
              <w:snapToGrid w:val="0"/>
            </w:pPr>
            <w:r>
              <w:rPr>
                <w:rFonts w:hint="eastAsia"/>
              </w:rPr>
              <w:t>CTRLE</w:t>
            </w:r>
          </w:p>
        </w:tc>
        <w:tc>
          <w:tcPr>
            <w:tcW w:w="1220" w:type="dxa"/>
            <w:shd w:val="clear" w:color="auto" w:fill="auto"/>
            <w:noWrap/>
          </w:tcPr>
          <w:p w:rsidR="000C41F7" w:rsidRDefault="00DF1396">
            <w:pPr>
              <w:pStyle w:val="afffffffff3"/>
              <w:adjustRightInd w:val="0"/>
              <w:snapToGrid w:val="0"/>
            </w:pPr>
            <w:r>
              <w:rPr>
                <w:rFonts w:hint="eastAsia"/>
              </w:rPr>
              <w:t>SA</w:t>
            </w:r>
          </w:p>
        </w:tc>
        <w:tc>
          <w:tcPr>
            <w:tcW w:w="1261" w:type="dxa"/>
            <w:noWrap/>
          </w:tcPr>
          <w:p w:rsidR="000C41F7" w:rsidRDefault="00DF1396">
            <w:pPr>
              <w:pStyle w:val="afffffffff3"/>
              <w:adjustRightInd w:val="0"/>
              <w:snapToGrid w:val="0"/>
            </w:pPr>
            <w:r>
              <w:rPr>
                <w:rFonts w:hint="eastAsia"/>
              </w:rPr>
              <w:t>DA</w:t>
            </w:r>
          </w:p>
        </w:tc>
        <w:tc>
          <w:tcPr>
            <w:tcW w:w="1240" w:type="dxa"/>
            <w:noWrap/>
          </w:tcPr>
          <w:p w:rsidR="000C41F7" w:rsidRDefault="00DF1396">
            <w:pPr>
              <w:pStyle w:val="afffffffff3"/>
              <w:adjustRightInd w:val="0"/>
              <w:snapToGrid w:val="0"/>
            </w:pPr>
            <w:r>
              <w:rPr>
                <w:rFonts w:hint="eastAsia"/>
              </w:rPr>
              <w:t>LG</w:t>
            </w:r>
          </w:p>
        </w:tc>
        <w:tc>
          <w:tcPr>
            <w:tcW w:w="1161" w:type="dxa"/>
            <w:noWrap/>
          </w:tcPr>
          <w:p w:rsidR="000C41F7" w:rsidRDefault="00DF1396">
            <w:pPr>
              <w:pStyle w:val="afffffffff3"/>
              <w:adjustRightInd w:val="0"/>
              <w:snapToGrid w:val="0"/>
            </w:pPr>
            <w:r>
              <w:rPr>
                <w:rFonts w:hint="eastAsia"/>
              </w:rPr>
              <w:t>时间戳</w:t>
            </w:r>
          </w:p>
        </w:tc>
        <w:tc>
          <w:tcPr>
            <w:tcW w:w="1115" w:type="dxa"/>
            <w:noWrap/>
          </w:tcPr>
          <w:p w:rsidR="000C41F7" w:rsidRDefault="00DF1396">
            <w:pPr>
              <w:pStyle w:val="afffffffff3"/>
              <w:adjustRightInd w:val="0"/>
              <w:snapToGrid w:val="0"/>
            </w:pPr>
            <w:r>
              <w:rPr>
                <w:rFonts w:hint="eastAsia"/>
              </w:rPr>
              <w:t>Data</w:t>
            </w:r>
          </w:p>
        </w:tc>
        <w:tc>
          <w:tcPr>
            <w:tcW w:w="1041" w:type="dxa"/>
            <w:noWrap/>
          </w:tcPr>
          <w:p w:rsidR="000C41F7" w:rsidRDefault="00DF1396">
            <w:pPr>
              <w:pStyle w:val="afffffffff3"/>
              <w:adjustRightInd w:val="0"/>
              <w:snapToGrid w:val="0"/>
            </w:pPr>
            <w:r>
              <w:rPr>
                <w:rFonts w:hint="eastAsia"/>
              </w:rPr>
              <w:t>FCS</w:t>
            </w:r>
          </w:p>
        </w:tc>
      </w:tr>
      <w:tr w:rsidR="000C41F7">
        <w:trPr>
          <w:jc w:val="center"/>
        </w:trPr>
        <w:tc>
          <w:tcPr>
            <w:tcW w:w="1149" w:type="dxa"/>
            <w:shd w:val="clear" w:color="auto" w:fill="auto"/>
            <w:noWrap/>
          </w:tcPr>
          <w:p w:rsidR="000C41F7" w:rsidRDefault="00DF1396">
            <w:pPr>
              <w:pStyle w:val="afffffffff3"/>
              <w:adjustRightInd w:val="0"/>
              <w:snapToGrid w:val="0"/>
            </w:pPr>
            <w:r>
              <w:t>1byte</w:t>
            </w:r>
          </w:p>
        </w:tc>
        <w:tc>
          <w:tcPr>
            <w:tcW w:w="1147" w:type="dxa"/>
            <w:shd w:val="clear" w:color="auto" w:fill="auto"/>
            <w:noWrap/>
          </w:tcPr>
          <w:p w:rsidR="000C41F7" w:rsidRDefault="00DF1396">
            <w:pPr>
              <w:pStyle w:val="afffffffff3"/>
              <w:adjustRightInd w:val="0"/>
              <w:snapToGrid w:val="0"/>
            </w:pPr>
            <w:r>
              <w:t>1byte</w:t>
            </w:r>
          </w:p>
        </w:tc>
        <w:tc>
          <w:tcPr>
            <w:tcW w:w="1220" w:type="dxa"/>
            <w:shd w:val="clear" w:color="auto" w:fill="auto"/>
            <w:noWrap/>
          </w:tcPr>
          <w:p w:rsidR="000C41F7" w:rsidRDefault="00DF1396">
            <w:pPr>
              <w:pStyle w:val="afffffffff3"/>
              <w:adjustRightInd w:val="0"/>
              <w:snapToGrid w:val="0"/>
            </w:pPr>
            <w:r>
              <w:t>2byte</w:t>
            </w:r>
          </w:p>
        </w:tc>
        <w:tc>
          <w:tcPr>
            <w:tcW w:w="1261" w:type="dxa"/>
            <w:noWrap/>
          </w:tcPr>
          <w:p w:rsidR="000C41F7" w:rsidRDefault="00DF1396">
            <w:pPr>
              <w:pStyle w:val="afffffffff3"/>
              <w:adjustRightInd w:val="0"/>
              <w:snapToGrid w:val="0"/>
            </w:pPr>
            <w:r>
              <w:t>2byte</w:t>
            </w:r>
          </w:p>
        </w:tc>
        <w:tc>
          <w:tcPr>
            <w:tcW w:w="1240" w:type="dxa"/>
            <w:noWrap/>
          </w:tcPr>
          <w:p w:rsidR="000C41F7" w:rsidRDefault="00DF1396">
            <w:pPr>
              <w:pStyle w:val="afffffffff3"/>
              <w:adjustRightInd w:val="0"/>
              <w:snapToGrid w:val="0"/>
            </w:pPr>
            <w:r>
              <w:t>1byte</w:t>
            </w:r>
          </w:p>
        </w:tc>
        <w:tc>
          <w:tcPr>
            <w:tcW w:w="1161" w:type="dxa"/>
            <w:noWrap/>
          </w:tcPr>
          <w:p w:rsidR="000C41F7" w:rsidRDefault="00DF1396">
            <w:pPr>
              <w:pStyle w:val="afffffffff3"/>
              <w:adjustRightInd w:val="0"/>
              <w:snapToGrid w:val="0"/>
            </w:pPr>
            <w:r>
              <w:t>4byte</w:t>
            </w:r>
          </w:p>
        </w:tc>
        <w:tc>
          <w:tcPr>
            <w:tcW w:w="1115" w:type="dxa"/>
            <w:noWrap/>
          </w:tcPr>
          <w:p w:rsidR="000C41F7" w:rsidRDefault="00DF1396">
            <w:pPr>
              <w:pStyle w:val="afffffffff3"/>
              <w:adjustRightInd w:val="0"/>
              <w:snapToGrid w:val="0"/>
            </w:pPr>
            <w:r>
              <w:t>N byte</w:t>
            </w:r>
          </w:p>
        </w:tc>
        <w:tc>
          <w:tcPr>
            <w:tcW w:w="1041" w:type="dxa"/>
            <w:noWrap/>
          </w:tcPr>
          <w:p w:rsidR="000C41F7" w:rsidRDefault="00DF1396">
            <w:pPr>
              <w:pStyle w:val="afffffffff3"/>
              <w:adjustRightInd w:val="0"/>
              <w:snapToGrid w:val="0"/>
            </w:pPr>
            <w:r>
              <w:t>1 byte</w:t>
            </w:r>
          </w:p>
        </w:tc>
      </w:tr>
    </w:tbl>
    <w:p w:rsidR="000C41F7" w:rsidRDefault="00DF1396">
      <w:pPr>
        <w:pStyle w:val="affffb"/>
        <w:ind w:firstLine="420"/>
      </w:pPr>
      <w:r>
        <w:rPr>
          <w:rFonts w:hint="eastAsia"/>
        </w:rPr>
        <w:t>当报文类型为时间同步类报文时，</w:t>
      </w:r>
      <w:proofErr w:type="gramStart"/>
      <w:r>
        <w:rPr>
          <w:rFonts w:hint="eastAsia"/>
        </w:rPr>
        <w:t>数据域应为</w:t>
      </w:r>
      <w:proofErr w:type="gramEnd"/>
      <w:r>
        <w:rPr>
          <w:rFonts w:hint="eastAsia"/>
        </w:rPr>
        <w:t>明文发送，采用哈希校验；当报文为标准</w:t>
      </w:r>
      <w:proofErr w:type="gramStart"/>
      <w:r>
        <w:rPr>
          <w:rFonts w:hint="eastAsia"/>
        </w:rPr>
        <w:t>帧</w:t>
      </w:r>
      <w:proofErr w:type="gramEnd"/>
      <w:r>
        <w:rPr>
          <w:rFonts w:hint="eastAsia"/>
        </w:rPr>
        <w:t>加密报文或查询类报文时，</w:t>
      </w:r>
      <w:proofErr w:type="gramStart"/>
      <w:r>
        <w:rPr>
          <w:rFonts w:hint="eastAsia"/>
        </w:rPr>
        <w:t>数据域应为</w:t>
      </w:r>
      <w:proofErr w:type="gramEnd"/>
      <w:r>
        <w:rPr>
          <w:rFonts w:hint="eastAsia"/>
        </w:rPr>
        <w:t>密文发送，加密算法采用SM4加密算法，加密方式对比应符合表49</w:t>
      </w:r>
      <w:r w:rsidR="00982485">
        <w:rPr>
          <w:rFonts w:hint="eastAsia"/>
        </w:rPr>
        <w:t>的规定</w:t>
      </w:r>
      <w:r>
        <w:rPr>
          <w:rFonts w:hint="eastAsia"/>
        </w:rPr>
        <w:t>。</w:t>
      </w:r>
    </w:p>
    <w:p w:rsidR="000C41F7" w:rsidRDefault="000C41F7">
      <w:pPr>
        <w:pStyle w:val="affffb"/>
        <w:ind w:firstLine="420"/>
      </w:pPr>
    </w:p>
    <w:p w:rsidR="000C41F7" w:rsidRDefault="000C41F7">
      <w:pPr>
        <w:pStyle w:val="affffb"/>
        <w:ind w:firstLine="420"/>
      </w:pPr>
    </w:p>
    <w:p w:rsidR="000C41F7" w:rsidRDefault="00DF1396">
      <w:pPr>
        <w:pStyle w:val="aff0"/>
        <w:numPr>
          <w:ilvl w:val="0"/>
          <w:numId w:val="0"/>
        </w:numPr>
        <w:spacing w:before="156" w:after="156"/>
      </w:pPr>
      <w:r>
        <w:rPr>
          <w:rFonts w:hint="eastAsia"/>
        </w:rPr>
        <w:t>表49　时间同步类与KNX标准报文数据加密方式对比</w:t>
      </w:r>
    </w:p>
    <w:tbl>
      <w:tblPr>
        <w:tblStyle w:val="afffe"/>
        <w:tblW w:w="0" w:type="auto"/>
        <w:tblBorders>
          <w:top w:val="single" w:sz="8" w:space="0" w:color="auto"/>
          <w:left w:val="single" w:sz="8" w:space="0" w:color="auto"/>
          <w:bottom w:val="single" w:sz="8" w:space="0" w:color="auto"/>
          <w:right w:val="single" w:sz="8" w:space="0" w:color="auto"/>
          <w:insideH w:val="single" w:sz="8" w:space="0" w:color="auto"/>
        </w:tblBorders>
        <w:tblCellMar>
          <w:left w:w="0" w:type="dxa"/>
          <w:right w:w="0" w:type="dxa"/>
        </w:tblCellMar>
        <w:tblLook w:val="04A0" w:firstRow="1" w:lastRow="0" w:firstColumn="1" w:lastColumn="0" w:noHBand="0" w:noVBand="1"/>
      </w:tblPr>
      <w:tblGrid>
        <w:gridCol w:w="4672"/>
        <w:gridCol w:w="4662"/>
      </w:tblGrid>
      <w:tr w:rsidR="000C41F7">
        <w:trPr>
          <w:tblHeader/>
        </w:trPr>
        <w:tc>
          <w:tcPr>
            <w:tcW w:w="4688" w:type="dxa"/>
            <w:shd w:val="clear" w:color="auto" w:fill="auto"/>
            <w:noWrap/>
          </w:tcPr>
          <w:p w:rsidR="000C41F7" w:rsidRDefault="00DF1396">
            <w:pPr>
              <w:pStyle w:val="afffffffff3"/>
              <w:adjustRightInd w:val="0"/>
              <w:snapToGrid w:val="0"/>
            </w:pPr>
            <w:r>
              <w:rPr>
                <w:rFonts w:hint="eastAsia"/>
              </w:rPr>
              <w:lastRenderedPageBreak/>
              <w:t>报文类型</w:t>
            </w:r>
          </w:p>
        </w:tc>
        <w:tc>
          <w:tcPr>
            <w:tcW w:w="4678" w:type="dxa"/>
            <w:shd w:val="clear" w:color="auto" w:fill="auto"/>
            <w:noWrap/>
          </w:tcPr>
          <w:p w:rsidR="000C41F7" w:rsidRDefault="00DF1396">
            <w:pPr>
              <w:pStyle w:val="afffffffff3"/>
              <w:adjustRightInd w:val="0"/>
              <w:snapToGrid w:val="0"/>
            </w:pPr>
            <w:r>
              <w:rPr>
                <w:rFonts w:hint="eastAsia"/>
              </w:rPr>
              <w:t>数据加密方式</w:t>
            </w:r>
          </w:p>
        </w:tc>
      </w:tr>
      <w:tr w:rsidR="000C41F7">
        <w:tc>
          <w:tcPr>
            <w:tcW w:w="4688" w:type="dxa"/>
            <w:shd w:val="clear" w:color="auto" w:fill="auto"/>
            <w:noWrap/>
          </w:tcPr>
          <w:p w:rsidR="000C41F7" w:rsidRDefault="00DF1396">
            <w:pPr>
              <w:pStyle w:val="afffffffff3"/>
              <w:adjustRightInd w:val="0"/>
              <w:snapToGrid w:val="0"/>
            </w:pPr>
            <w:r>
              <w:rPr>
                <w:rFonts w:hint="eastAsia"/>
              </w:rPr>
              <w:t>时间同步类</w:t>
            </w:r>
          </w:p>
        </w:tc>
        <w:tc>
          <w:tcPr>
            <w:tcW w:w="4678" w:type="dxa"/>
            <w:shd w:val="clear" w:color="auto" w:fill="auto"/>
            <w:noWrap/>
          </w:tcPr>
          <w:p w:rsidR="000C41F7" w:rsidRDefault="00DF1396">
            <w:pPr>
              <w:pStyle w:val="afffffffff3"/>
              <w:adjustRightInd w:val="0"/>
              <w:snapToGrid w:val="0"/>
            </w:pPr>
            <w:r>
              <w:rPr>
                <w:rFonts w:hint="eastAsia"/>
              </w:rPr>
              <w:t>明文+哈希校验</w:t>
            </w:r>
          </w:p>
        </w:tc>
      </w:tr>
      <w:tr w:rsidR="000C41F7">
        <w:tc>
          <w:tcPr>
            <w:tcW w:w="4688" w:type="dxa"/>
            <w:shd w:val="clear" w:color="auto" w:fill="auto"/>
            <w:noWrap/>
          </w:tcPr>
          <w:p w:rsidR="000C41F7" w:rsidRDefault="00DF1396">
            <w:pPr>
              <w:pStyle w:val="afffffffff3"/>
              <w:adjustRightInd w:val="0"/>
              <w:snapToGrid w:val="0"/>
            </w:pPr>
            <w:r>
              <w:rPr>
                <w:rFonts w:hint="eastAsia"/>
              </w:rPr>
              <w:t>KNX标准帧</w:t>
            </w:r>
          </w:p>
        </w:tc>
        <w:tc>
          <w:tcPr>
            <w:tcW w:w="4678" w:type="dxa"/>
            <w:shd w:val="clear" w:color="auto" w:fill="auto"/>
            <w:noWrap/>
          </w:tcPr>
          <w:p w:rsidR="000C41F7" w:rsidRDefault="00DF1396">
            <w:pPr>
              <w:pStyle w:val="afffffffff3"/>
              <w:adjustRightInd w:val="0"/>
              <w:snapToGrid w:val="0"/>
            </w:pPr>
            <w:r>
              <w:rPr>
                <w:rFonts w:hint="eastAsia"/>
              </w:rPr>
              <w:t>SM4加密密文</w:t>
            </w:r>
          </w:p>
        </w:tc>
      </w:tr>
    </w:tbl>
    <w:p w:rsidR="000C41F7" w:rsidRDefault="00DF1396">
      <w:pPr>
        <w:pStyle w:val="affffb"/>
        <w:ind w:firstLine="420"/>
      </w:pPr>
      <w:bookmarkStart w:id="140" w:name="_Hlk126162988"/>
      <w:r>
        <w:rPr>
          <w:rFonts w:hint="eastAsia"/>
        </w:rPr>
        <w:t>KNX标准</w:t>
      </w:r>
      <w:proofErr w:type="gramStart"/>
      <w:r>
        <w:rPr>
          <w:rFonts w:hint="eastAsia"/>
        </w:rPr>
        <w:t>帧</w:t>
      </w:r>
      <w:proofErr w:type="gramEnd"/>
      <w:r>
        <w:rPr>
          <w:rFonts w:hint="eastAsia"/>
        </w:rPr>
        <w:t>加密</w:t>
      </w:r>
      <w:bookmarkEnd w:id="140"/>
      <w:r>
        <w:rPr>
          <w:rFonts w:hint="eastAsia"/>
        </w:rPr>
        <w:t>应将KNX标准</w:t>
      </w:r>
      <w:proofErr w:type="gramStart"/>
      <w:r>
        <w:rPr>
          <w:rFonts w:hint="eastAsia"/>
        </w:rPr>
        <w:t>帧</w:t>
      </w:r>
      <w:proofErr w:type="gramEnd"/>
      <w:r>
        <w:rPr>
          <w:rFonts w:hint="eastAsia"/>
        </w:rPr>
        <w:t>整体进行加密，再通过扩展</w:t>
      </w:r>
      <w:proofErr w:type="gramStart"/>
      <w:r>
        <w:rPr>
          <w:rFonts w:hint="eastAsia"/>
        </w:rPr>
        <w:t>帧</w:t>
      </w:r>
      <w:proofErr w:type="gramEnd"/>
      <w:r>
        <w:rPr>
          <w:rFonts w:hint="eastAsia"/>
        </w:rPr>
        <w:t>报文发送至总线，其报文加密方式以及</w:t>
      </w:r>
      <w:bookmarkStart w:id="141" w:name="_Hlk126163000"/>
      <w:r>
        <w:rPr>
          <w:rFonts w:hint="eastAsia"/>
        </w:rPr>
        <w:t>密文格式</w:t>
      </w:r>
      <w:bookmarkEnd w:id="141"/>
      <w:r>
        <w:rPr>
          <w:rFonts w:hint="eastAsia"/>
        </w:rPr>
        <w:t>见图16。</w:t>
      </w:r>
    </w:p>
    <w:tbl>
      <w:tblPr>
        <w:tblStyle w:val="afffe"/>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881"/>
        <w:gridCol w:w="881"/>
        <w:gridCol w:w="881"/>
        <w:gridCol w:w="1312"/>
        <w:gridCol w:w="932"/>
        <w:gridCol w:w="928"/>
      </w:tblGrid>
      <w:tr w:rsidR="000C41F7">
        <w:trPr>
          <w:jc w:val="center"/>
        </w:trPr>
        <w:tc>
          <w:tcPr>
            <w:tcW w:w="881" w:type="dxa"/>
          </w:tcPr>
          <w:p w:rsidR="000C41F7" w:rsidRDefault="00DF1396">
            <w:pPr>
              <w:jc w:val="center"/>
            </w:pPr>
            <w:r>
              <w:rPr>
                <w:noProof/>
              </w:rPr>
              <mc:AlternateContent>
                <mc:Choice Requires="wps">
                  <w:drawing>
                    <wp:anchor distT="0" distB="0" distL="114300" distR="114300" simplePos="0" relativeHeight="251663872" behindDoc="0" locked="0" layoutInCell="1" allowOverlap="1">
                      <wp:simplePos x="0" y="0"/>
                      <wp:positionH relativeFrom="column">
                        <wp:posOffset>-1064895</wp:posOffset>
                      </wp:positionH>
                      <wp:positionV relativeFrom="paragraph">
                        <wp:posOffset>38735</wp:posOffset>
                      </wp:positionV>
                      <wp:extent cx="956945" cy="431165"/>
                      <wp:effectExtent l="0" t="0" r="0" b="6985"/>
                      <wp:wrapNone/>
                      <wp:docPr id="244" name="文本框 40"/>
                      <wp:cNvGraphicFramePr/>
                      <a:graphic xmlns:a="http://schemas.openxmlformats.org/drawingml/2006/main">
                        <a:graphicData uri="http://schemas.microsoft.com/office/word/2010/wordprocessingShape">
                          <wps:wsp>
                            <wps:cNvSpPr txBox="1"/>
                            <wps:spPr>
                              <a:xfrm>
                                <a:off x="0" y="0"/>
                                <a:ext cx="956730" cy="431165"/>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标准</w:t>
                                  </w:r>
                                  <w:r>
                                    <w:rPr>
                                      <w:rFonts w:hAnsi="宋体" w:cs="宋体" w:hint="eastAsia"/>
                                      <w:color w:val="000000"/>
                                      <w:sz w:val="18"/>
                                      <w:szCs w:val="18"/>
                                    </w:rPr>
                                    <w:t>KNX</w:t>
                                  </w:r>
                                  <w:r>
                                    <w:rPr>
                                      <w:rFonts w:hAnsi="宋体" w:cs="宋体" w:hint="eastAsia"/>
                                      <w:color w:val="000000"/>
                                      <w:sz w:val="18"/>
                                      <w:szCs w:val="18"/>
                                    </w:rPr>
                                    <w:t>数据</w:t>
                                  </w:r>
                                </w:p>
                                <w:p w:rsidR="000C41F7" w:rsidRDefault="000C41F7">
                                  <w:pPr>
                                    <w:rPr>
                                      <w:sz w:val="18"/>
                                      <w:szCs w:val="18"/>
                                    </w:rPr>
                                  </w:pPr>
                                </w:p>
                              </w:txbxContent>
                            </wps:txbx>
                            <wps:bodyPr wrap="square" upright="1"/>
                          </wps:wsp>
                        </a:graphicData>
                      </a:graphic>
                    </wp:anchor>
                  </w:drawing>
                </mc:Choice>
                <mc:Fallback>
                  <w:pict>
                    <v:shape id="文本框 40" o:spid="_x0000_s1177" type="#_x0000_t202" style="position:absolute;left:0;text-align:left;margin-left:-83.85pt;margin-top:3.05pt;width:75.35pt;height:33.95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" filled="f" stroked="f">
                      <v:textbox>
                        <w:txbxContent>
                          <w:p w:rsidR="000C41F7" w:rsidRDefault="00DF1396">
                            <w:pPr>
                              <w:rPr>
                                <w:sz w:val="18"/>
                                <w:szCs w:val="18"/>
                              </w:rPr>
                            </w:pPr>
                            <w:r>
                              <w:rPr>
                                <w:rFonts w:hAnsi="宋体" w:cs="宋体" w:hint="eastAsia"/>
                                <w:color w:val="000000"/>
                                <w:sz w:val="18"/>
                                <w:szCs w:val="18"/>
                              </w:rPr>
                              <w:t>标准</w:t>
                            </w:r>
                            <w:r>
                              <w:rPr>
                                <w:rFonts w:hAnsi="宋体" w:cs="宋体" w:hint="eastAsia"/>
                                <w:color w:val="000000"/>
                                <w:sz w:val="18"/>
                                <w:szCs w:val="18"/>
                              </w:rPr>
                              <w:t>KNX</w:t>
                            </w:r>
                            <w:r>
                              <w:rPr>
                                <w:rFonts w:hAnsi="宋体" w:cs="宋体" w:hint="eastAsia"/>
                                <w:color w:val="000000"/>
                                <w:sz w:val="18"/>
                                <w:szCs w:val="18"/>
                              </w:rPr>
                              <w:t>数据</w:t>
                            </w:r>
                          </w:p>
                          <w:p w:rsidR="000C41F7" w:rsidRDefault="000C41F7">
                            <w:pPr>
                              <w:rPr>
                                <w:sz w:val="18"/>
                                <w:szCs w:val="18"/>
                              </w:rPr>
                            </w:pPr>
                          </w:p>
                        </w:txbxContent>
                      </v:textbox>
                    </v:shape>
                  </w:pict>
                </mc:Fallback>
              </mc:AlternateContent>
            </w:r>
            <w:r>
              <w:rPr>
                <w:rFonts w:hint="eastAsia"/>
              </w:rPr>
              <w:t>CTRL</w:t>
            </w:r>
          </w:p>
        </w:tc>
        <w:tc>
          <w:tcPr>
            <w:tcW w:w="881" w:type="dxa"/>
          </w:tcPr>
          <w:p w:rsidR="000C41F7" w:rsidRDefault="00DF1396">
            <w:pPr>
              <w:jc w:val="center"/>
            </w:pPr>
            <w:r>
              <w:rPr>
                <w:rFonts w:hint="eastAsia"/>
              </w:rPr>
              <w:t>SA</w:t>
            </w:r>
          </w:p>
        </w:tc>
        <w:tc>
          <w:tcPr>
            <w:tcW w:w="881" w:type="dxa"/>
          </w:tcPr>
          <w:p w:rsidR="000C41F7" w:rsidRDefault="00DF1396">
            <w:pPr>
              <w:jc w:val="center"/>
            </w:pPr>
            <w:r>
              <w:rPr>
                <w:rFonts w:hint="eastAsia"/>
              </w:rPr>
              <w:t>DA</w:t>
            </w:r>
          </w:p>
        </w:tc>
        <w:tc>
          <w:tcPr>
            <w:tcW w:w="1312" w:type="dxa"/>
          </w:tcPr>
          <w:p w:rsidR="000C41F7" w:rsidRDefault="00DF1396">
            <w:pPr>
              <w:jc w:val="center"/>
            </w:pPr>
            <w:r>
              <w:rPr>
                <w:rFonts w:hint="eastAsia"/>
              </w:rPr>
              <w:t>AT,NPCI,LG</w:t>
            </w:r>
          </w:p>
        </w:tc>
        <w:tc>
          <w:tcPr>
            <w:tcW w:w="932" w:type="dxa"/>
          </w:tcPr>
          <w:p w:rsidR="000C41F7" w:rsidRDefault="00DF1396">
            <w:pPr>
              <w:jc w:val="center"/>
            </w:pPr>
            <w:r>
              <w:rPr>
                <w:rFonts w:hint="eastAsia"/>
              </w:rPr>
              <w:t>Data</w:t>
            </w:r>
          </w:p>
        </w:tc>
        <w:tc>
          <w:tcPr>
            <w:tcW w:w="928" w:type="dxa"/>
          </w:tcPr>
          <w:p w:rsidR="000C41F7" w:rsidRDefault="00DF1396">
            <w:pPr>
              <w:jc w:val="center"/>
            </w:pPr>
            <w:r>
              <w:rPr>
                <w:rFonts w:hint="eastAsia"/>
              </w:rPr>
              <w:t>FCS</w:t>
            </w:r>
          </w:p>
        </w:tc>
      </w:tr>
      <w:tr w:rsidR="000C41F7">
        <w:trPr>
          <w:jc w:val="center"/>
        </w:trPr>
        <w:tc>
          <w:tcPr>
            <w:tcW w:w="881" w:type="dxa"/>
            <w:tcBorders>
              <w:bottom w:val="single" w:sz="4" w:space="0" w:color="000000" w:themeColor="text1"/>
            </w:tcBorders>
          </w:tcPr>
          <w:p w:rsidR="000C41F7" w:rsidRDefault="00DF1396">
            <w:pPr>
              <w:jc w:val="center"/>
            </w:pPr>
            <w:r>
              <w:rPr>
                <w:rFonts w:hint="eastAsia"/>
              </w:rPr>
              <w:t>1byte</w:t>
            </w:r>
          </w:p>
        </w:tc>
        <w:tc>
          <w:tcPr>
            <w:tcW w:w="881" w:type="dxa"/>
            <w:tcBorders>
              <w:bottom w:val="single" w:sz="4" w:space="0" w:color="000000" w:themeColor="text1"/>
            </w:tcBorders>
          </w:tcPr>
          <w:p w:rsidR="000C41F7" w:rsidRDefault="00DF1396">
            <w:pPr>
              <w:jc w:val="center"/>
            </w:pPr>
            <w:r>
              <w:rPr>
                <w:rFonts w:hint="eastAsia"/>
              </w:rPr>
              <w:t>2byte</w:t>
            </w:r>
          </w:p>
        </w:tc>
        <w:tc>
          <w:tcPr>
            <w:tcW w:w="881" w:type="dxa"/>
            <w:tcBorders>
              <w:bottom w:val="single" w:sz="4" w:space="0" w:color="000000" w:themeColor="text1"/>
            </w:tcBorders>
          </w:tcPr>
          <w:p w:rsidR="000C41F7" w:rsidRDefault="00DF1396">
            <w:pPr>
              <w:jc w:val="center"/>
            </w:pPr>
            <w:r>
              <w:rPr>
                <w:rFonts w:hint="eastAsia"/>
              </w:rPr>
              <w:t>2byte</w:t>
            </w:r>
          </w:p>
        </w:tc>
        <w:tc>
          <w:tcPr>
            <w:tcW w:w="1312" w:type="dxa"/>
            <w:tcBorders>
              <w:bottom w:val="single" w:sz="4" w:space="0" w:color="000000" w:themeColor="text1"/>
            </w:tcBorders>
          </w:tcPr>
          <w:p w:rsidR="000C41F7" w:rsidRDefault="00DF1396">
            <w:pPr>
              <w:jc w:val="center"/>
            </w:pPr>
            <w:r>
              <w:rPr>
                <w:rFonts w:hint="eastAsia"/>
              </w:rPr>
              <w:t>1byte</w:t>
            </w:r>
          </w:p>
        </w:tc>
        <w:tc>
          <w:tcPr>
            <w:tcW w:w="932" w:type="dxa"/>
            <w:tcBorders>
              <w:bottom w:val="single" w:sz="4" w:space="0" w:color="000000" w:themeColor="text1"/>
            </w:tcBorders>
          </w:tcPr>
          <w:p w:rsidR="000C41F7" w:rsidRDefault="00DF1396">
            <w:pPr>
              <w:jc w:val="center"/>
            </w:pPr>
            <w:r>
              <w:rPr>
                <w:rFonts w:hint="eastAsia"/>
              </w:rPr>
              <w:t>n byte</w:t>
            </w:r>
          </w:p>
        </w:tc>
        <w:tc>
          <w:tcPr>
            <w:tcW w:w="928" w:type="dxa"/>
            <w:tcBorders>
              <w:bottom w:val="single" w:sz="4" w:space="0" w:color="000000" w:themeColor="text1"/>
            </w:tcBorders>
          </w:tcPr>
          <w:p w:rsidR="000C41F7" w:rsidRDefault="00DF1396">
            <w:pPr>
              <w:jc w:val="center"/>
            </w:pPr>
            <w:r>
              <w:rPr>
                <w:rFonts w:hint="eastAsia"/>
              </w:rPr>
              <w:t>1 byte</w:t>
            </w:r>
          </w:p>
        </w:tc>
      </w:tr>
    </w:tbl>
    <w:p w:rsidR="000C41F7" w:rsidRDefault="00DF1396">
      <w:pPr>
        <w:jc w:val="left"/>
        <w:rPr>
          <w:b/>
          <w:color w:val="FF0000"/>
        </w:rPr>
      </w:pPr>
      <w:r>
        <w:rPr>
          <w:noProof/>
        </w:rPr>
        <mc:AlternateContent>
          <mc:Choice Requires="wps">
            <w:drawing>
              <wp:anchor distT="0" distB="0" distL="114300" distR="114300" simplePos="0" relativeHeight="251660800" behindDoc="0" locked="0" layoutInCell="1" allowOverlap="1">
                <wp:simplePos x="0" y="0"/>
                <wp:positionH relativeFrom="column">
                  <wp:posOffset>3001010</wp:posOffset>
                </wp:positionH>
                <wp:positionV relativeFrom="paragraph">
                  <wp:posOffset>59690</wp:posOffset>
                </wp:positionV>
                <wp:extent cx="175895" cy="688340"/>
                <wp:effectExtent l="15240" t="6350" r="18415" b="10160"/>
                <wp:wrapNone/>
                <wp:docPr id="91" name="下箭头 91"/>
                <wp:cNvGraphicFramePr/>
                <a:graphic xmlns:a="http://schemas.openxmlformats.org/drawingml/2006/main">
                  <a:graphicData uri="http://schemas.microsoft.com/office/word/2010/wordprocessingShape">
                    <wps:wsp>
                      <wps:cNvSpPr/>
                      <wps:spPr>
                        <a:xfrm>
                          <a:off x="3901440" y="1816100"/>
                          <a:ext cx="175895" cy="688340"/>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24D02EB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91" o:spid="_x0000_s1026" type="#_x0000_t67" style="position:absolute;left:0;text-align:left;margin-left:236.3pt;margin-top:4.7pt;width:13.85pt;height:5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" adj="18840" filled="f" strokecolor="black [3213]" strokeweight="1pt"/>
            </w:pict>
          </mc:Fallback>
        </mc:AlternateContent>
      </w:r>
    </w:p>
    <w:p w:rsidR="000C41F7" w:rsidRDefault="000C41F7">
      <w:pPr>
        <w:jc w:val="left"/>
      </w:pPr>
    </w:p>
    <w:p w:rsidR="000C41F7" w:rsidRDefault="000C41F7">
      <w:pPr>
        <w:jc w:val="left"/>
      </w:pPr>
    </w:p>
    <w:tbl>
      <w:tblPr>
        <w:tblStyle w:val="afffe"/>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881"/>
        <w:gridCol w:w="881"/>
        <w:gridCol w:w="881"/>
        <w:gridCol w:w="881"/>
        <w:gridCol w:w="1312"/>
        <w:gridCol w:w="932"/>
        <w:gridCol w:w="928"/>
      </w:tblGrid>
      <w:tr w:rsidR="000C41F7">
        <w:trPr>
          <w:jc w:val="center"/>
        </w:trPr>
        <w:tc>
          <w:tcPr>
            <w:tcW w:w="881" w:type="dxa"/>
          </w:tcPr>
          <w:p w:rsidR="000C41F7" w:rsidRDefault="00DF1396">
            <w:pPr>
              <w:jc w:val="center"/>
            </w:pPr>
            <w:r>
              <w:rPr>
                <w:noProof/>
              </w:rPr>
              <mc:AlternateContent>
                <mc:Choice Requires="wps">
                  <w:drawing>
                    <wp:anchor distT="0" distB="0" distL="114300" distR="114300" simplePos="0" relativeHeight="251664896" behindDoc="0" locked="0" layoutInCell="1" allowOverlap="1">
                      <wp:simplePos x="0" y="0"/>
                      <wp:positionH relativeFrom="column">
                        <wp:posOffset>-1090295</wp:posOffset>
                      </wp:positionH>
                      <wp:positionV relativeFrom="paragraph">
                        <wp:posOffset>41910</wp:posOffset>
                      </wp:positionV>
                      <wp:extent cx="956310" cy="431165"/>
                      <wp:effectExtent l="0" t="0" r="0" b="6985"/>
                      <wp:wrapNone/>
                      <wp:docPr id="245" name="文本框 40"/>
                      <wp:cNvGraphicFramePr/>
                      <a:graphic xmlns:a="http://schemas.openxmlformats.org/drawingml/2006/main">
                        <a:graphicData uri="http://schemas.microsoft.com/office/word/2010/wordprocessingShape">
                          <wps:wsp>
                            <wps:cNvSpPr txBox="1"/>
                            <wps:spPr>
                              <a:xfrm>
                                <a:off x="0" y="0"/>
                                <a:ext cx="956310" cy="431165"/>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准备加密数据</w:t>
                                  </w:r>
                                </w:p>
                                <w:p w:rsidR="000C41F7" w:rsidRDefault="000C41F7">
                                  <w:pPr>
                                    <w:rPr>
                                      <w:sz w:val="18"/>
                                      <w:szCs w:val="18"/>
                                    </w:rPr>
                                  </w:pPr>
                                </w:p>
                              </w:txbxContent>
                            </wps:txbx>
                            <wps:bodyPr wrap="square" upright="1"/>
                          </wps:wsp>
                        </a:graphicData>
                      </a:graphic>
                    </wp:anchor>
                  </w:drawing>
                </mc:Choice>
                <mc:Fallback>
                  <w:pict>
                    <v:shape id="_x0000_s1178" type="#_x0000_t202" style="position:absolute;left:0;text-align:left;margin-left:-85.85pt;margin-top:3.3pt;width:75.3pt;height:33.9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" filled="f" stroked="f">
                      <v:textbox>
                        <w:txbxContent>
                          <w:p w:rsidR="000C41F7" w:rsidRDefault="00DF1396">
                            <w:pPr>
                              <w:rPr>
                                <w:sz w:val="18"/>
                                <w:szCs w:val="18"/>
                              </w:rPr>
                            </w:pPr>
                            <w:r>
                              <w:rPr>
                                <w:rFonts w:hAnsi="宋体" w:cs="宋体" w:hint="eastAsia"/>
                                <w:color w:val="000000"/>
                                <w:sz w:val="18"/>
                                <w:szCs w:val="18"/>
                              </w:rPr>
                              <w:t>准备加密数据</w:t>
                            </w:r>
                          </w:p>
                          <w:p w:rsidR="000C41F7" w:rsidRDefault="000C41F7">
                            <w:pPr>
                              <w:rPr>
                                <w:sz w:val="18"/>
                                <w:szCs w:val="18"/>
                              </w:rPr>
                            </w:pPr>
                          </w:p>
                        </w:txbxContent>
                      </v:textbox>
                    </v:shape>
                  </w:pict>
                </mc:Fallback>
              </mc:AlternateContent>
            </w:r>
            <w:r>
              <w:rPr>
                <w:rFonts w:hint="eastAsia"/>
              </w:rPr>
              <w:t>时间戳</w:t>
            </w:r>
          </w:p>
        </w:tc>
        <w:tc>
          <w:tcPr>
            <w:tcW w:w="881" w:type="dxa"/>
          </w:tcPr>
          <w:p w:rsidR="000C41F7" w:rsidRDefault="00DF1396">
            <w:pPr>
              <w:jc w:val="center"/>
            </w:pPr>
            <w:r>
              <w:rPr>
                <w:rFonts w:hint="eastAsia"/>
              </w:rPr>
              <w:t>CTRL</w:t>
            </w:r>
          </w:p>
        </w:tc>
        <w:tc>
          <w:tcPr>
            <w:tcW w:w="881" w:type="dxa"/>
          </w:tcPr>
          <w:p w:rsidR="000C41F7" w:rsidRDefault="00DF1396">
            <w:pPr>
              <w:jc w:val="center"/>
            </w:pPr>
            <w:r>
              <w:rPr>
                <w:rFonts w:hint="eastAsia"/>
              </w:rPr>
              <w:t>SA</w:t>
            </w:r>
          </w:p>
        </w:tc>
        <w:tc>
          <w:tcPr>
            <w:tcW w:w="881" w:type="dxa"/>
          </w:tcPr>
          <w:p w:rsidR="000C41F7" w:rsidRDefault="00DF1396">
            <w:pPr>
              <w:jc w:val="center"/>
            </w:pPr>
            <w:r>
              <w:rPr>
                <w:rFonts w:hint="eastAsia"/>
              </w:rPr>
              <w:t>DA</w:t>
            </w:r>
          </w:p>
        </w:tc>
        <w:tc>
          <w:tcPr>
            <w:tcW w:w="1312" w:type="dxa"/>
          </w:tcPr>
          <w:p w:rsidR="000C41F7" w:rsidRDefault="00DF1396">
            <w:pPr>
              <w:jc w:val="center"/>
            </w:pPr>
            <w:r>
              <w:rPr>
                <w:rFonts w:hint="eastAsia"/>
              </w:rPr>
              <w:t>AT,NPCI,LG</w:t>
            </w:r>
          </w:p>
        </w:tc>
        <w:tc>
          <w:tcPr>
            <w:tcW w:w="932" w:type="dxa"/>
          </w:tcPr>
          <w:p w:rsidR="000C41F7" w:rsidRDefault="00DF1396">
            <w:pPr>
              <w:jc w:val="center"/>
            </w:pPr>
            <w:r>
              <w:rPr>
                <w:rFonts w:hint="eastAsia"/>
              </w:rPr>
              <w:t>Data</w:t>
            </w:r>
          </w:p>
        </w:tc>
        <w:tc>
          <w:tcPr>
            <w:tcW w:w="928" w:type="dxa"/>
          </w:tcPr>
          <w:p w:rsidR="000C41F7" w:rsidRDefault="00DF1396">
            <w:pPr>
              <w:jc w:val="center"/>
            </w:pPr>
            <w:r>
              <w:rPr>
                <w:rFonts w:hint="eastAsia"/>
              </w:rPr>
              <w:t>FCS</w:t>
            </w:r>
          </w:p>
        </w:tc>
      </w:tr>
      <w:tr w:rsidR="000C41F7">
        <w:trPr>
          <w:jc w:val="center"/>
        </w:trPr>
        <w:tc>
          <w:tcPr>
            <w:tcW w:w="881" w:type="dxa"/>
            <w:tcBorders>
              <w:bottom w:val="single" w:sz="4" w:space="0" w:color="000000" w:themeColor="text1"/>
            </w:tcBorders>
          </w:tcPr>
          <w:p w:rsidR="000C41F7" w:rsidRDefault="00DF1396">
            <w:pPr>
              <w:jc w:val="center"/>
            </w:pPr>
            <w:r>
              <w:rPr>
                <w:rFonts w:hint="eastAsia"/>
                <w:b/>
                <w:noProof/>
                <w:color w:val="FF0000"/>
              </w:rPr>
              <mc:AlternateContent>
                <mc:Choice Requires="wps">
                  <w:drawing>
                    <wp:anchor distT="0" distB="0" distL="114300" distR="114300" simplePos="0" relativeHeight="251655680" behindDoc="0" locked="0" layoutInCell="1" allowOverlap="1">
                      <wp:simplePos x="0" y="0"/>
                      <wp:positionH relativeFrom="column">
                        <wp:posOffset>1940560</wp:posOffset>
                      </wp:positionH>
                      <wp:positionV relativeFrom="paragraph">
                        <wp:posOffset>-1708785</wp:posOffset>
                      </wp:positionV>
                      <wp:extent cx="245110" cy="4224020"/>
                      <wp:effectExtent l="4445" t="0" r="19685" b="21590"/>
                      <wp:wrapNone/>
                      <wp:docPr id="89" name="右大括号 89"/>
                      <wp:cNvGraphicFramePr/>
                      <a:graphic xmlns:a="http://schemas.openxmlformats.org/drawingml/2006/main">
                        <a:graphicData uri="http://schemas.microsoft.com/office/word/2010/wordprocessingShape">
                          <wps:wsp>
                            <wps:cNvSpPr/>
                            <wps:spPr>
                              <a:xfrm rot="5400000">
                                <a:off x="0" y="0"/>
                                <a:ext cx="245110" cy="4224020"/>
                              </a:xfrm>
                              <a:prstGeom prst="rightBrace">
                                <a:avLst>
                                  <a:gd name="adj1" fmla="val 194066"/>
                                  <a:gd name="adj2" fmla="val 51139"/>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type w14:anchorId="6D372C5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89" o:spid="_x0000_s1026" type="#_x0000_t88" style="position:absolute;left:0;text-align:left;margin-left:152.8pt;margin-top:-134.55pt;width:19.3pt;height:332.6pt;rotation:90;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" adj="2432,11046"/>
                  </w:pict>
                </mc:Fallback>
              </mc:AlternateContent>
            </w:r>
            <w:r>
              <w:rPr>
                <w:rFonts w:hint="eastAsia"/>
              </w:rPr>
              <w:t>4byte</w:t>
            </w:r>
          </w:p>
        </w:tc>
        <w:tc>
          <w:tcPr>
            <w:tcW w:w="881" w:type="dxa"/>
            <w:tcBorders>
              <w:bottom w:val="single" w:sz="4" w:space="0" w:color="000000" w:themeColor="text1"/>
            </w:tcBorders>
          </w:tcPr>
          <w:p w:rsidR="000C41F7" w:rsidRDefault="00DF1396">
            <w:pPr>
              <w:jc w:val="center"/>
            </w:pPr>
            <w:r>
              <w:rPr>
                <w:rFonts w:hint="eastAsia"/>
              </w:rPr>
              <w:t>1byte</w:t>
            </w:r>
          </w:p>
        </w:tc>
        <w:tc>
          <w:tcPr>
            <w:tcW w:w="881" w:type="dxa"/>
            <w:tcBorders>
              <w:bottom w:val="single" w:sz="4" w:space="0" w:color="000000" w:themeColor="text1"/>
            </w:tcBorders>
          </w:tcPr>
          <w:p w:rsidR="000C41F7" w:rsidRDefault="00DF1396">
            <w:pPr>
              <w:jc w:val="center"/>
            </w:pPr>
            <w:r>
              <w:rPr>
                <w:rFonts w:hint="eastAsia"/>
              </w:rPr>
              <w:t>2byte</w:t>
            </w:r>
          </w:p>
        </w:tc>
        <w:tc>
          <w:tcPr>
            <w:tcW w:w="881" w:type="dxa"/>
            <w:tcBorders>
              <w:bottom w:val="single" w:sz="4" w:space="0" w:color="000000" w:themeColor="text1"/>
            </w:tcBorders>
          </w:tcPr>
          <w:p w:rsidR="000C41F7" w:rsidRDefault="00DF1396">
            <w:pPr>
              <w:jc w:val="center"/>
            </w:pPr>
            <w:r>
              <w:rPr>
                <w:rFonts w:hint="eastAsia"/>
              </w:rPr>
              <w:t>2byte</w:t>
            </w:r>
          </w:p>
        </w:tc>
        <w:tc>
          <w:tcPr>
            <w:tcW w:w="1312" w:type="dxa"/>
            <w:tcBorders>
              <w:bottom w:val="single" w:sz="4" w:space="0" w:color="000000" w:themeColor="text1"/>
            </w:tcBorders>
          </w:tcPr>
          <w:p w:rsidR="000C41F7" w:rsidRDefault="00DF1396">
            <w:pPr>
              <w:jc w:val="center"/>
            </w:pPr>
            <w:r>
              <w:rPr>
                <w:rFonts w:hint="eastAsia"/>
              </w:rPr>
              <w:t>1byte</w:t>
            </w:r>
          </w:p>
        </w:tc>
        <w:tc>
          <w:tcPr>
            <w:tcW w:w="932" w:type="dxa"/>
            <w:tcBorders>
              <w:bottom w:val="single" w:sz="4" w:space="0" w:color="000000" w:themeColor="text1"/>
            </w:tcBorders>
          </w:tcPr>
          <w:p w:rsidR="000C41F7" w:rsidRDefault="00DF1396">
            <w:pPr>
              <w:jc w:val="center"/>
            </w:pPr>
            <w:r>
              <w:rPr>
                <w:rFonts w:hint="eastAsia"/>
              </w:rPr>
              <w:t>n byte</w:t>
            </w:r>
          </w:p>
        </w:tc>
        <w:tc>
          <w:tcPr>
            <w:tcW w:w="928" w:type="dxa"/>
            <w:tcBorders>
              <w:bottom w:val="single" w:sz="4" w:space="0" w:color="000000" w:themeColor="text1"/>
            </w:tcBorders>
          </w:tcPr>
          <w:p w:rsidR="000C41F7" w:rsidRDefault="00DF1396">
            <w:pPr>
              <w:jc w:val="center"/>
            </w:pPr>
            <w:r>
              <w:rPr>
                <w:rFonts w:hint="eastAsia"/>
              </w:rPr>
              <w:t>1 byte</w:t>
            </w:r>
          </w:p>
        </w:tc>
      </w:tr>
    </w:tbl>
    <w:p w:rsidR="000C41F7" w:rsidRDefault="000C41F7">
      <w:pPr>
        <w:jc w:val="left"/>
      </w:pPr>
    </w:p>
    <w:p w:rsidR="000C41F7" w:rsidRDefault="00DF1396">
      <w:pPr>
        <w:jc w:val="left"/>
      </w:pPr>
      <w:r>
        <w:rPr>
          <w:noProof/>
        </w:rPr>
        <mc:AlternateContent>
          <mc:Choice Requires="wps">
            <w:drawing>
              <wp:anchor distT="0" distB="0" distL="114300" distR="114300" simplePos="0" relativeHeight="251656704" behindDoc="0" locked="0" layoutInCell="1" allowOverlap="1">
                <wp:simplePos x="0" y="0"/>
                <wp:positionH relativeFrom="column">
                  <wp:posOffset>2983865</wp:posOffset>
                </wp:positionH>
                <wp:positionV relativeFrom="paragraph">
                  <wp:posOffset>48260</wp:posOffset>
                </wp:positionV>
                <wp:extent cx="1021080" cy="501650"/>
                <wp:effectExtent l="0" t="0" r="26670" b="31750"/>
                <wp:wrapNone/>
                <wp:docPr id="88" name="直接箭头连接符 88"/>
                <wp:cNvGraphicFramePr/>
                <a:graphic xmlns:a="http://schemas.openxmlformats.org/drawingml/2006/main">
                  <a:graphicData uri="http://schemas.microsoft.com/office/word/2010/wordprocessingShape">
                    <wps:wsp>
                      <wps:cNvCnPr/>
                      <wps:spPr>
                        <a:xfrm>
                          <a:off x="0" y="0"/>
                          <a:ext cx="1021080" cy="5016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3F311B25" id="直接箭头连接符 88" o:spid="_x0000_s1026" type="#_x0000_t32" style="position:absolute;left:0;text-align:left;margin-left:234.95pt;margin-top:3.8pt;width:80.4pt;height:39.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"/>
            </w:pict>
          </mc:Fallback>
        </mc:AlternateContent>
      </w:r>
      <w:r>
        <w:rPr>
          <w:noProof/>
        </w:rPr>
        <mc:AlternateContent>
          <mc:Choice Requires="wps">
            <w:drawing>
              <wp:anchor distT="0" distB="0" distL="114300" distR="114300" simplePos="0" relativeHeight="251665920" behindDoc="0" locked="0" layoutInCell="1" allowOverlap="1">
                <wp:simplePos x="0" y="0"/>
                <wp:positionH relativeFrom="column">
                  <wp:posOffset>166370</wp:posOffset>
                </wp:positionH>
                <wp:positionV relativeFrom="paragraph">
                  <wp:posOffset>247015</wp:posOffset>
                </wp:positionV>
                <wp:extent cx="956310" cy="431165"/>
                <wp:effectExtent l="0" t="0" r="0" b="6985"/>
                <wp:wrapNone/>
                <wp:docPr id="246" name="文本框 40"/>
                <wp:cNvGraphicFramePr/>
                <a:graphic xmlns:a="http://schemas.openxmlformats.org/drawingml/2006/main">
                  <a:graphicData uri="http://schemas.microsoft.com/office/word/2010/wordprocessingShape">
                    <wps:wsp>
                      <wps:cNvSpPr txBox="1"/>
                      <wps:spPr>
                        <a:xfrm>
                          <a:off x="0" y="0"/>
                          <a:ext cx="956310" cy="431165"/>
                        </a:xfrm>
                        <a:prstGeom prst="rect">
                          <a:avLst/>
                        </a:prstGeom>
                        <a:noFill/>
                        <a:ln>
                          <a:noFill/>
                        </a:ln>
                      </wps:spPr>
                      <wps:txbx>
                        <w:txbxContent>
                          <w:p w:rsidR="000C41F7" w:rsidRDefault="00DF1396">
                            <w:pPr>
                              <w:rPr>
                                <w:sz w:val="18"/>
                                <w:szCs w:val="18"/>
                              </w:rPr>
                            </w:pPr>
                            <w:r>
                              <w:rPr>
                                <w:rFonts w:hAnsi="宋体" w:cs="宋体" w:hint="eastAsia"/>
                                <w:color w:val="000000"/>
                                <w:sz w:val="18"/>
                                <w:szCs w:val="18"/>
                              </w:rPr>
                              <w:t>KNX</w:t>
                            </w:r>
                            <w:r>
                              <w:rPr>
                                <w:rFonts w:hAnsi="宋体" w:cs="宋体" w:hint="eastAsia"/>
                                <w:color w:val="000000"/>
                                <w:sz w:val="18"/>
                                <w:szCs w:val="18"/>
                              </w:rPr>
                              <w:t>扩展</w:t>
                            </w:r>
                            <w:proofErr w:type="gramStart"/>
                            <w:r>
                              <w:rPr>
                                <w:rFonts w:hAnsi="宋体" w:cs="宋体" w:hint="eastAsia"/>
                                <w:color w:val="000000"/>
                                <w:sz w:val="18"/>
                                <w:szCs w:val="18"/>
                              </w:rPr>
                              <w:t>帧</w:t>
                            </w:r>
                            <w:proofErr w:type="gramEnd"/>
                          </w:p>
                          <w:p w:rsidR="000C41F7" w:rsidRDefault="000C41F7">
                            <w:pPr>
                              <w:rPr>
                                <w:sz w:val="18"/>
                                <w:szCs w:val="18"/>
                              </w:rPr>
                            </w:pPr>
                          </w:p>
                        </w:txbxContent>
                      </wps:txbx>
                      <wps:bodyPr wrap="square" upright="1"/>
                    </wps:wsp>
                  </a:graphicData>
                </a:graphic>
              </wp:anchor>
            </w:drawing>
          </mc:Choice>
          <mc:Fallback>
            <w:pict>
              <v:shape id="_x0000_s1179" type="#_x0000_t202" style="position:absolute;margin-left:13.1pt;margin-top:19.45pt;width:75.3pt;height:33.95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" filled="f" stroked="f">
                <v:textbox>
                  <w:txbxContent>
                    <w:p w:rsidR="000C41F7" w:rsidRDefault="00DF1396">
                      <w:pPr>
                        <w:rPr>
                          <w:sz w:val="18"/>
                          <w:szCs w:val="18"/>
                        </w:rPr>
                      </w:pPr>
                      <w:r>
                        <w:rPr>
                          <w:rFonts w:hAnsi="宋体" w:cs="宋体" w:hint="eastAsia"/>
                          <w:color w:val="000000"/>
                          <w:sz w:val="18"/>
                          <w:szCs w:val="18"/>
                        </w:rPr>
                        <w:t>KNX</w:t>
                      </w:r>
                      <w:r>
                        <w:rPr>
                          <w:rFonts w:hAnsi="宋体" w:cs="宋体" w:hint="eastAsia"/>
                          <w:color w:val="000000"/>
                          <w:sz w:val="18"/>
                          <w:szCs w:val="18"/>
                        </w:rPr>
                        <w:t>扩展</w:t>
                      </w:r>
                      <w:proofErr w:type="gramStart"/>
                      <w:r>
                        <w:rPr>
                          <w:rFonts w:hAnsi="宋体" w:cs="宋体" w:hint="eastAsia"/>
                          <w:color w:val="000000"/>
                          <w:sz w:val="18"/>
                          <w:szCs w:val="18"/>
                        </w:rPr>
                        <w:t>帧</w:t>
                      </w:r>
                      <w:proofErr w:type="gramEnd"/>
                    </w:p>
                    <w:p w:rsidR="000C41F7" w:rsidRDefault="000C41F7">
                      <w:pPr>
                        <w:rPr>
                          <w:sz w:val="18"/>
                          <w:szCs w:val="18"/>
                        </w:rPr>
                      </w:pPr>
                    </w:p>
                  </w:txbxContent>
                </v:textbox>
              </v:shape>
            </w:pict>
          </mc:Fallback>
        </mc:AlternateContent>
      </w:r>
    </w:p>
    <w:p w:rsidR="000C41F7" w:rsidRDefault="00DF1396">
      <w:pPr>
        <w:jc w:val="left"/>
      </w:pPr>
      <w:r>
        <w:rPr>
          <w:noProof/>
        </w:rPr>
        <mc:AlternateContent>
          <mc:Choice Requires="wps">
            <w:drawing>
              <wp:anchor distT="0" distB="0" distL="114300" distR="114300" simplePos="0" relativeHeight="251658752" behindDoc="0" locked="0" layoutInCell="1" allowOverlap="1">
                <wp:simplePos x="0" y="0"/>
                <wp:positionH relativeFrom="column">
                  <wp:posOffset>3911600</wp:posOffset>
                </wp:positionH>
                <wp:positionV relativeFrom="paragraph">
                  <wp:posOffset>60325</wp:posOffset>
                </wp:positionV>
                <wp:extent cx="158750" cy="720090"/>
                <wp:effectExtent l="5080" t="0" r="17780" b="17780"/>
                <wp:wrapNone/>
                <wp:docPr id="90" name="右大括号 90"/>
                <wp:cNvGraphicFramePr/>
                <a:graphic xmlns:a="http://schemas.openxmlformats.org/drawingml/2006/main">
                  <a:graphicData uri="http://schemas.microsoft.com/office/word/2010/wordprocessingShape">
                    <wps:wsp>
                      <wps:cNvSpPr/>
                      <wps:spPr>
                        <a:xfrm rot="16200000">
                          <a:off x="0" y="0"/>
                          <a:ext cx="158751" cy="720090"/>
                        </a:xfrm>
                        <a:prstGeom prst="rightBrace">
                          <a:avLst>
                            <a:gd name="adj1" fmla="val 102466"/>
                            <a:gd name="adj2" fmla="val 48712"/>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w14:anchorId="78A3618B" id="右大括号 90" o:spid="_x0000_s1026" type="#_x0000_t88" style="position:absolute;left:0;text-align:left;margin-left:308pt;margin-top:4.75pt;width:12.5pt;height:56.7pt;rotation:-90;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" adj="4879,10522"/>
            </w:pict>
          </mc:Fallback>
        </mc:AlternateContent>
      </w:r>
    </w:p>
    <w:p w:rsidR="000C41F7" w:rsidRDefault="000C41F7">
      <w:pPr>
        <w:jc w:val="left"/>
      </w:pPr>
    </w:p>
    <w:tbl>
      <w:tblPr>
        <w:tblStyle w:val="afffe"/>
        <w:tblW w:w="7992"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814"/>
        <w:gridCol w:w="838"/>
        <w:gridCol w:w="739"/>
        <w:gridCol w:w="748"/>
        <w:gridCol w:w="802"/>
        <w:gridCol w:w="1103"/>
        <w:gridCol w:w="1211"/>
        <w:gridCol w:w="881"/>
        <w:gridCol w:w="856"/>
      </w:tblGrid>
      <w:tr w:rsidR="000C41F7">
        <w:trPr>
          <w:jc w:val="center"/>
        </w:trPr>
        <w:tc>
          <w:tcPr>
            <w:tcW w:w="814" w:type="dxa"/>
          </w:tcPr>
          <w:p w:rsidR="000C41F7" w:rsidRDefault="00DF1396">
            <w:pPr>
              <w:jc w:val="center"/>
            </w:pPr>
            <w:r>
              <w:rPr>
                <w:rFonts w:hint="eastAsia"/>
              </w:rPr>
              <w:t>CTRL</w:t>
            </w:r>
          </w:p>
        </w:tc>
        <w:tc>
          <w:tcPr>
            <w:tcW w:w="838" w:type="dxa"/>
          </w:tcPr>
          <w:p w:rsidR="000C41F7" w:rsidRDefault="00DF1396">
            <w:pPr>
              <w:jc w:val="center"/>
            </w:pPr>
            <w:r>
              <w:rPr>
                <w:rFonts w:hint="eastAsia"/>
              </w:rPr>
              <w:t>CTRLE</w:t>
            </w:r>
          </w:p>
        </w:tc>
        <w:tc>
          <w:tcPr>
            <w:tcW w:w="739" w:type="dxa"/>
          </w:tcPr>
          <w:p w:rsidR="000C41F7" w:rsidRDefault="00DF1396">
            <w:pPr>
              <w:jc w:val="center"/>
              <w:rPr>
                <w:b/>
                <w:color w:val="00B050"/>
              </w:rPr>
            </w:pPr>
            <w:r>
              <w:rPr>
                <w:rFonts w:hint="eastAsia"/>
              </w:rPr>
              <w:t>SA</w:t>
            </w:r>
          </w:p>
        </w:tc>
        <w:tc>
          <w:tcPr>
            <w:tcW w:w="748" w:type="dxa"/>
          </w:tcPr>
          <w:p w:rsidR="000C41F7" w:rsidRDefault="00DF1396">
            <w:pPr>
              <w:jc w:val="center"/>
            </w:pPr>
            <w:r>
              <w:rPr>
                <w:rFonts w:hint="eastAsia"/>
              </w:rPr>
              <w:t>DA</w:t>
            </w:r>
          </w:p>
        </w:tc>
        <w:tc>
          <w:tcPr>
            <w:tcW w:w="802" w:type="dxa"/>
          </w:tcPr>
          <w:p w:rsidR="000C41F7" w:rsidRDefault="00DF1396">
            <w:pPr>
              <w:jc w:val="center"/>
              <w:rPr>
                <w:b/>
                <w:color w:val="00B050"/>
              </w:rPr>
            </w:pPr>
            <w:r>
              <w:rPr>
                <w:rFonts w:hint="eastAsia"/>
              </w:rPr>
              <w:t>LG</w:t>
            </w:r>
          </w:p>
        </w:tc>
        <w:tc>
          <w:tcPr>
            <w:tcW w:w="1103" w:type="dxa"/>
          </w:tcPr>
          <w:p w:rsidR="000C41F7" w:rsidRDefault="00DF1396">
            <w:pPr>
              <w:jc w:val="center"/>
            </w:pPr>
            <w:r>
              <w:rPr>
                <w:rFonts w:hint="eastAsia"/>
              </w:rPr>
              <w:t>有效长度</w:t>
            </w:r>
          </w:p>
        </w:tc>
        <w:tc>
          <w:tcPr>
            <w:tcW w:w="1211" w:type="dxa"/>
          </w:tcPr>
          <w:p w:rsidR="000C41F7" w:rsidRDefault="00DF1396">
            <w:pPr>
              <w:jc w:val="center"/>
              <w:rPr>
                <w:b/>
                <w:color w:val="FF0000"/>
              </w:rPr>
            </w:pPr>
            <w:r>
              <w:rPr>
                <w:rFonts w:hint="eastAsia"/>
              </w:rPr>
              <w:t>Data</w:t>
            </w:r>
          </w:p>
        </w:tc>
        <w:tc>
          <w:tcPr>
            <w:tcW w:w="881" w:type="dxa"/>
          </w:tcPr>
          <w:p w:rsidR="000C41F7" w:rsidRDefault="00DF1396">
            <w:pPr>
              <w:jc w:val="center"/>
              <w:rPr>
                <w:color w:val="000000" w:themeColor="text1"/>
              </w:rPr>
            </w:pPr>
            <w:r>
              <w:rPr>
                <w:rFonts w:hint="eastAsia"/>
                <w:color w:val="000000" w:themeColor="text1"/>
              </w:rPr>
              <w:t>校验</w:t>
            </w:r>
          </w:p>
        </w:tc>
        <w:tc>
          <w:tcPr>
            <w:tcW w:w="856" w:type="dxa"/>
          </w:tcPr>
          <w:p w:rsidR="000C41F7" w:rsidRDefault="00DF1396">
            <w:pPr>
              <w:jc w:val="center"/>
            </w:pPr>
            <w:r>
              <w:rPr>
                <w:rFonts w:hint="eastAsia"/>
              </w:rPr>
              <w:t>FCS</w:t>
            </w:r>
          </w:p>
        </w:tc>
      </w:tr>
      <w:tr w:rsidR="000C41F7">
        <w:trPr>
          <w:jc w:val="center"/>
        </w:trPr>
        <w:tc>
          <w:tcPr>
            <w:tcW w:w="814" w:type="dxa"/>
          </w:tcPr>
          <w:p w:rsidR="000C41F7" w:rsidRDefault="00DF1396">
            <w:pPr>
              <w:jc w:val="center"/>
            </w:pPr>
            <w:r>
              <w:rPr>
                <w:rFonts w:hint="eastAsia"/>
              </w:rPr>
              <w:t>1byte</w:t>
            </w:r>
          </w:p>
        </w:tc>
        <w:tc>
          <w:tcPr>
            <w:tcW w:w="838" w:type="dxa"/>
          </w:tcPr>
          <w:p w:rsidR="000C41F7" w:rsidRDefault="00DF1396">
            <w:pPr>
              <w:jc w:val="center"/>
            </w:pPr>
            <w:r>
              <w:rPr>
                <w:rFonts w:hint="eastAsia"/>
              </w:rPr>
              <w:t>1byte</w:t>
            </w:r>
          </w:p>
        </w:tc>
        <w:tc>
          <w:tcPr>
            <w:tcW w:w="739" w:type="dxa"/>
          </w:tcPr>
          <w:p w:rsidR="000C41F7" w:rsidRDefault="00DF1396">
            <w:pPr>
              <w:jc w:val="center"/>
            </w:pPr>
            <w:r>
              <w:rPr>
                <w:rFonts w:hint="eastAsia"/>
              </w:rPr>
              <w:t>2byte</w:t>
            </w:r>
          </w:p>
        </w:tc>
        <w:tc>
          <w:tcPr>
            <w:tcW w:w="748" w:type="dxa"/>
          </w:tcPr>
          <w:p w:rsidR="000C41F7" w:rsidRDefault="00DF1396">
            <w:pPr>
              <w:jc w:val="center"/>
            </w:pPr>
            <w:r>
              <w:rPr>
                <w:rFonts w:hint="eastAsia"/>
              </w:rPr>
              <w:t>2byte</w:t>
            </w:r>
          </w:p>
        </w:tc>
        <w:tc>
          <w:tcPr>
            <w:tcW w:w="802" w:type="dxa"/>
          </w:tcPr>
          <w:p w:rsidR="000C41F7" w:rsidRDefault="00DF1396">
            <w:pPr>
              <w:jc w:val="center"/>
            </w:pPr>
            <w:r>
              <w:rPr>
                <w:rFonts w:hint="eastAsia"/>
              </w:rPr>
              <w:t>1byte</w:t>
            </w:r>
          </w:p>
        </w:tc>
        <w:tc>
          <w:tcPr>
            <w:tcW w:w="1103" w:type="dxa"/>
          </w:tcPr>
          <w:p w:rsidR="000C41F7" w:rsidRDefault="00DF1396">
            <w:pPr>
              <w:jc w:val="center"/>
            </w:pPr>
            <w:r>
              <w:rPr>
                <w:rFonts w:hint="eastAsia"/>
              </w:rPr>
              <w:t>1byte</w:t>
            </w:r>
          </w:p>
        </w:tc>
        <w:tc>
          <w:tcPr>
            <w:tcW w:w="1211" w:type="dxa"/>
          </w:tcPr>
          <w:p w:rsidR="000C41F7" w:rsidRDefault="00DF1396">
            <w:pPr>
              <w:jc w:val="center"/>
              <w:rPr>
                <w:b/>
                <w:color w:val="FF0000"/>
              </w:rPr>
            </w:pPr>
            <w:r>
              <w:rPr>
                <w:rFonts w:hint="eastAsia"/>
              </w:rPr>
              <w:t>n byte</w:t>
            </w:r>
          </w:p>
        </w:tc>
        <w:tc>
          <w:tcPr>
            <w:tcW w:w="881" w:type="dxa"/>
          </w:tcPr>
          <w:p w:rsidR="000C41F7" w:rsidRDefault="00DF1396">
            <w:pPr>
              <w:jc w:val="center"/>
              <w:rPr>
                <w:color w:val="000000" w:themeColor="text1"/>
              </w:rPr>
            </w:pPr>
            <w:r>
              <w:rPr>
                <w:rFonts w:hint="eastAsia"/>
                <w:color w:val="000000" w:themeColor="text1"/>
              </w:rPr>
              <w:t>1byte</w:t>
            </w:r>
          </w:p>
        </w:tc>
        <w:tc>
          <w:tcPr>
            <w:tcW w:w="856" w:type="dxa"/>
          </w:tcPr>
          <w:p w:rsidR="000C41F7" w:rsidRDefault="00DF1396">
            <w:pPr>
              <w:jc w:val="center"/>
            </w:pPr>
            <w:r>
              <w:rPr>
                <w:rFonts w:hint="eastAsia"/>
              </w:rPr>
              <w:t>1 byte</w:t>
            </w:r>
          </w:p>
        </w:tc>
      </w:tr>
    </w:tbl>
    <w:p w:rsidR="000C41F7" w:rsidRDefault="00DF1396">
      <w:pPr>
        <w:pStyle w:val="a4"/>
      </w:pPr>
      <w:r>
        <w:rPr>
          <w:rFonts w:hint="eastAsia"/>
        </w:rPr>
        <w:t>有效长度：密文解密后的有效数据</w:t>
      </w:r>
    </w:p>
    <w:p w:rsidR="000C41F7" w:rsidRDefault="00DF1396">
      <w:pPr>
        <w:pStyle w:val="a4"/>
      </w:pPr>
      <w:r>
        <w:t>密钥：</w:t>
      </w:r>
      <w:r>
        <w:rPr>
          <w:rFonts w:hint="eastAsia"/>
        </w:rPr>
        <w:t>工程密钥</w:t>
      </w:r>
    </w:p>
    <w:p w:rsidR="000C41F7" w:rsidRDefault="00DF1396">
      <w:pPr>
        <w:pStyle w:val="a4"/>
      </w:pPr>
      <w:r>
        <w:rPr>
          <w:rFonts w:hint="eastAsia"/>
        </w:rPr>
        <w:t>校验：Data</w:t>
      </w:r>
      <w:proofErr w:type="gramStart"/>
      <w:r>
        <w:rPr>
          <w:rFonts w:hint="eastAsia"/>
        </w:rPr>
        <w:t>域内容</w:t>
      </w:r>
      <w:proofErr w:type="gramEnd"/>
      <w:r>
        <w:rPr>
          <w:rFonts w:hint="eastAsia"/>
        </w:rPr>
        <w:t>的CRC-8校验</w:t>
      </w:r>
    </w:p>
    <w:p w:rsidR="000C41F7" w:rsidRDefault="00DF1396">
      <w:pPr>
        <w:pStyle w:val="afb"/>
        <w:spacing w:before="156" w:after="156"/>
      </w:pPr>
      <w:r>
        <w:rPr>
          <w:rFonts w:hint="eastAsia"/>
        </w:rPr>
        <w:t>KNX标准</w:t>
      </w:r>
      <w:proofErr w:type="gramStart"/>
      <w:r>
        <w:rPr>
          <w:rFonts w:hint="eastAsia"/>
        </w:rPr>
        <w:t>帧</w:t>
      </w:r>
      <w:proofErr w:type="gramEnd"/>
      <w:r>
        <w:rPr>
          <w:rFonts w:hint="eastAsia"/>
        </w:rPr>
        <w:t>报文加密方式以及密文格式</w:t>
      </w:r>
    </w:p>
    <w:p w:rsidR="000C41F7" w:rsidRDefault="000C41F7">
      <w:pPr>
        <w:pStyle w:val="af6"/>
        <w:rPr>
          <w:vanish w:val="0"/>
        </w:rPr>
      </w:pPr>
    </w:p>
    <w:p w:rsidR="000C41F7" w:rsidRDefault="000C41F7">
      <w:pPr>
        <w:pStyle w:val="affffb"/>
        <w:ind w:firstLine="420"/>
        <w:sectPr w:rsidR="000C41F7">
          <w:headerReference w:type="even" r:id="rId31"/>
          <w:headerReference w:type="default" r:id="rId32"/>
          <w:footerReference w:type="even" r:id="rId33"/>
          <w:footerReference w:type="default" r:id="rId34"/>
          <w:pgSz w:w="11906" w:h="16838"/>
          <w:pgMar w:top="567" w:right="1134" w:bottom="1134" w:left="1134" w:header="1418" w:footer="1134" w:gutter="284"/>
          <w:pgNumType w:start="1"/>
          <w:cols w:space="425"/>
          <w:formProt w:val="0"/>
          <w:docGrid w:type="lines" w:linePitch="312"/>
        </w:sectPr>
      </w:pPr>
    </w:p>
    <w:p w:rsidR="000C41F7" w:rsidRDefault="000C41F7">
      <w:pPr>
        <w:pStyle w:val="af6"/>
        <w:rPr>
          <w:vanish w:val="0"/>
        </w:rPr>
      </w:pPr>
      <w:bookmarkStart w:id="142" w:name="BookMark5"/>
      <w:bookmarkEnd w:id="25"/>
    </w:p>
    <w:p w:rsidR="000C41F7" w:rsidRDefault="000C41F7">
      <w:pPr>
        <w:pStyle w:val="afc"/>
        <w:rPr>
          <w:vanish w:val="0"/>
        </w:rPr>
      </w:pPr>
    </w:p>
    <w:p w:rsidR="000C41F7" w:rsidRDefault="00DF1396">
      <w:pPr>
        <w:pStyle w:val="afffffc"/>
        <w:spacing w:before="78" w:after="156"/>
      </w:pPr>
      <w:bookmarkStart w:id="143" w:name="_Toc157152217"/>
      <w:r>
        <w:rPr>
          <w:rFonts w:hint="eastAsia"/>
        </w:rPr>
        <w:t xml:space="preserve">附 </w:t>
      </w:r>
      <w:r>
        <w:t xml:space="preserve"> </w:t>
      </w:r>
      <w:r>
        <w:rPr>
          <w:rFonts w:hint="eastAsia"/>
        </w:rPr>
        <w:t xml:space="preserve">录 </w:t>
      </w:r>
      <w:r>
        <w:t xml:space="preserve"> </w:t>
      </w:r>
      <w:r>
        <w:rPr>
          <w:rFonts w:hint="eastAsia"/>
        </w:rPr>
        <w:t>A</w:t>
      </w:r>
      <w:bookmarkEnd w:id="143"/>
      <w:r w:rsidR="00982485">
        <w:rPr>
          <w:rFonts w:hint="eastAsia"/>
        </w:rPr>
        <w:t>（资料性）</w:t>
      </w:r>
      <w:bookmarkStart w:id="144" w:name="_GoBack"/>
      <w:bookmarkEnd w:id="144"/>
    </w:p>
    <w:p w:rsidR="000C41F7" w:rsidRDefault="00982485">
      <w:pPr>
        <w:pStyle w:val="afffffc"/>
        <w:spacing w:before="78" w:after="156"/>
      </w:pPr>
      <w:r>
        <w:rPr>
          <w:rFonts w:hint="eastAsia"/>
        </w:rPr>
        <w:t>接口协议表</w:t>
      </w:r>
    </w:p>
    <w:p w:rsidR="000C41F7" w:rsidRDefault="00DF1396">
      <w:pPr>
        <w:pStyle w:val="affffb"/>
        <w:ind w:firstLine="420"/>
      </w:pPr>
      <w:r>
        <w:rPr>
          <w:rFonts w:hint="eastAsia"/>
        </w:rPr>
        <w:t>接口协议表如表A.</w:t>
      </w:r>
      <w:r>
        <w:t>1</w:t>
      </w:r>
      <w:r>
        <w:rPr>
          <w:rFonts w:hint="eastAsia"/>
        </w:rPr>
        <w:t>所示。</w:t>
      </w:r>
    </w:p>
    <w:p w:rsidR="000C41F7" w:rsidRDefault="00DF1396">
      <w:pPr>
        <w:pStyle w:val="afd"/>
        <w:spacing w:before="156" w:after="156"/>
      </w:pPr>
      <w:r>
        <w:rPr>
          <w:rFonts w:hint="eastAsia"/>
        </w:rPr>
        <w:t>接口协议表</w:t>
      </w:r>
    </w:p>
    <w:tbl>
      <w:tblPr>
        <w:tblW w:w="0" w:type="auto"/>
        <w:tblLayout w:type="fixed"/>
        <w:tblLook w:val="04A0" w:firstRow="1" w:lastRow="0" w:firstColumn="1" w:lastColumn="0" w:noHBand="0" w:noVBand="1"/>
      </w:tblPr>
      <w:tblGrid>
        <w:gridCol w:w="604"/>
        <w:gridCol w:w="1391"/>
        <w:gridCol w:w="992"/>
        <w:gridCol w:w="789"/>
        <w:gridCol w:w="2755"/>
        <w:gridCol w:w="1276"/>
        <w:gridCol w:w="1559"/>
      </w:tblGrid>
      <w:tr w:rsidR="000C41F7">
        <w:tc>
          <w:tcPr>
            <w:tcW w:w="60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序号</w:t>
            </w:r>
          </w:p>
        </w:tc>
        <w:tc>
          <w:tcPr>
            <w:tcW w:w="139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功能</w:t>
            </w:r>
          </w:p>
        </w:tc>
        <w:tc>
          <w:tcPr>
            <w:tcW w:w="992"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参考协议号</w:t>
            </w:r>
          </w:p>
        </w:tc>
        <w:tc>
          <w:tcPr>
            <w:tcW w:w="789"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功能码</w:t>
            </w:r>
          </w:p>
        </w:tc>
        <w:tc>
          <w:tcPr>
            <w:tcW w:w="2755"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协议指令名称</w:t>
            </w:r>
          </w:p>
        </w:tc>
        <w:tc>
          <w:tcPr>
            <w:tcW w:w="1276"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传输方向</w:t>
            </w:r>
          </w:p>
        </w:tc>
        <w:tc>
          <w:tcPr>
            <w:tcW w:w="1559"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协议类型</w:t>
            </w:r>
          </w:p>
        </w:tc>
      </w:tr>
      <w:tr w:rsidR="000C41F7">
        <w:tc>
          <w:tcPr>
            <w:tcW w:w="604" w:type="dxa"/>
            <w:vMerge w:val="restart"/>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391" w:type="dxa"/>
            <w:vMerge w:val="restart"/>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时间同步</w:t>
            </w: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2002</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0x00</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请求时间同步</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&gt;网关</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广播包</w:t>
            </w:r>
          </w:p>
        </w:tc>
      </w:tr>
      <w:tr w:rsidR="000C41F7">
        <w:tc>
          <w:tcPr>
            <w:tcW w:w="604"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1002</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0x10</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时间同步返回</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网关</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&gt;设备</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广播包</w:t>
            </w:r>
          </w:p>
        </w:tc>
      </w:tr>
      <w:tr w:rsidR="000C41F7">
        <w:tc>
          <w:tcPr>
            <w:tcW w:w="604" w:type="dxa"/>
            <w:vMerge w:val="restart"/>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1391" w:type="dxa"/>
            <w:vMerge w:val="restart"/>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查询</w:t>
            </w: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2003</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0x03</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查询处于编程状态设备请求</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网关</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&gt;设备</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广播包</w:t>
            </w:r>
          </w:p>
        </w:tc>
      </w:tr>
      <w:tr w:rsidR="000C41F7">
        <w:tc>
          <w:tcPr>
            <w:tcW w:w="604"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1003</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0x13</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查询处于编程状态设备应答</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&gt;网关</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广播包</w:t>
            </w:r>
          </w:p>
        </w:tc>
      </w:tr>
      <w:tr w:rsidR="000C41F7">
        <w:tc>
          <w:tcPr>
            <w:tcW w:w="604"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2011</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0x00</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设备信息查询请求</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网关</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&gt;设备</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1011</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0x10</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设备信息查询应答</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&gt;网关</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2012</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0x01</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查询控制组地址表长度请求</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网关</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&gt;设备</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1012</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0x11</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查询控制组地址表长度应答</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&gt;网关</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2014</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0x02</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查询对应长度组控制地址表请求</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网关</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&gt;设备</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1014</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0x12</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查询对应长度控制组地址表应答</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&gt;网关</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2013</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0x04</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工程密钥校验请求</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网关</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&gt;设备</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1013</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0x14</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工程密钥校验应答</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&gt;网关</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rPr>
          <w:trHeight w:val="244"/>
        </w:trPr>
        <w:tc>
          <w:tcPr>
            <w:tcW w:w="604" w:type="dxa"/>
            <w:vMerge w:val="restart"/>
            <w:tcBorders>
              <w:top w:val="nil"/>
              <w:left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391" w:type="dxa"/>
            <w:vMerge w:val="restart"/>
            <w:tcBorders>
              <w:top w:val="nil"/>
              <w:left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配置</w:t>
            </w: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2006</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0x00</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建立连接请求</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网关</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&gt;设备</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1006</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0x10</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建立连接应答</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&gt;网关</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2008</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0x04</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断开连接请求</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网关</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&gt;设备</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1008</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0x14</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断开连接应答</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&gt;网关</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2007</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0x01</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设置工程密钥请求</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网关</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&gt;设备</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1007</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0x11</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设置工程密钥应答</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&gt;网关</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2010</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0x05</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控制组地址</w:t>
            </w:r>
            <w:proofErr w:type="gramStart"/>
            <w:r>
              <w:rPr>
                <w:rFonts w:ascii="宋体" w:hAnsi="宋体" w:cs="宋体" w:hint="eastAsia"/>
                <w:color w:val="000000"/>
                <w:kern w:val="0"/>
                <w:sz w:val="18"/>
                <w:szCs w:val="18"/>
              </w:rPr>
              <w:t>表设置</w:t>
            </w:r>
            <w:proofErr w:type="gramEnd"/>
            <w:r>
              <w:rPr>
                <w:rFonts w:ascii="宋体" w:hAnsi="宋体" w:cs="宋体" w:hint="eastAsia"/>
                <w:color w:val="000000"/>
                <w:kern w:val="0"/>
                <w:sz w:val="18"/>
                <w:szCs w:val="18"/>
              </w:rPr>
              <w:t>请求</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网关</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&gt;设备</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1010</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0x15</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控制组地址</w:t>
            </w:r>
            <w:proofErr w:type="gramStart"/>
            <w:r>
              <w:rPr>
                <w:rFonts w:ascii="宋体" w:hAnsi="宋体" w:cs="宋体" w:hint="eastAsia"/>
                <w:color w:val="000000"/>
                <w:kern w:val="0"/>
                <w:sz w:val="18"/>
                <w:szCs w:val="18"/>
              </w:rPr>
              <w:t>表设置</w:t>
            </w:r>
            <w:proofErr w:type="gramEnd"/>
            <w:r>
              <w:rPr>
                <w:rFonts w:ascii="宋体" w:hAnsi="宋体" w:cs="宋体" w:hint="eastAsia"/>
                <w:color w:val="000000"/>
                <w:kern w:val="0"/>
                <w:sz w:val="18"/>
                <w:szCs w:val="18"/>
              </w:rPr>
              <w:t>应答</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&gt;网关</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2015</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0x02</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设置物理地址请求</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网关</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&gt;设备</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1015</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0x12</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设置物理地址应答</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&gt;网关</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left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2009</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0x03</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配置工作模式请求</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网关</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&gt;设备</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tcBorders>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center"/>
              <w:rPr>
                <w:rFonts w:ascii="宋体" w:hAnsi="宋体" w:cs="宋体"/>
                <w:color w:val="000000"/>
                <w:kern w:val="0"/>
                <w:sz w:val="18"/>
                <w:szCs w:val="18"/>
              </w:rPr>
            </w:pPr>
          </w:p>
        </w:tc>
        <w:tc>
          <w:tcPr>
            <w:tcW w:w="1391" w:type="dxa"/>
            <w:vMerge/>
            <w:tcBorders>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1009</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0x13</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配置工作模式应答</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&gt;网关</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点对点</w:t>
            </w:r>
          </w:p>
        </w:tc>
      </w:tr>
      <w:tr w:rsidR="000C41F7">
        <w:tc>
          <w:tcPr>
            <w:tcW w:w="604" w:type="dxa"/>
            <w:vMerge w:val="restart"/>
            <w:tcBorders>
              <w:top w:val="nil"/>
              <w:left w:val="single" w:sz="8" w:space="0" w:color="auto"/>
              <w:bottom w:val="single" w:sz="8" w:space="0" w:color="000000"/>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1391"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标准KNX报文接收</w:t>
            </w: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2006</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标准KNX报文接收</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总线</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&gt;设备</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广播包</w:t>
            </w:r>
          </w:p>
        </w:tc>
      </w:tr>
      <w:tr w:rsidR="000C41F7">
        <w:tc>
          <w:tcPr>
            <w:tcW w:w="604" w:type="dxa"/>
            <w:vMerge/>
            <w:tcBorders>
              <w:top w:val="nil"/>
              <w:left w:val="single" w:sz="8" w:space="0" w:color="auto"/>
              <w:bottom w:val="single" w:sz="8" w:space="0" w:color="auto"/>
              <w:right w:val="single" w:sz="8" w:space="0" w:color="auto"/>
            </w:tcBorders>
            <w:shd w:val="clear" w:color="auto" w:fill="auto"/>
            <w:noWrap/>
            <w:tcMar>
              <w:left w:w="0" w:type="dxa"/>
              <w:right w:w="0" w:type="dxa"/>
            </w:tcMar>
            <w:vAlign w:val="center"/>
          </w:tcPr>
          <w:p w:rsidR="000C41F7" w:rsidRDefault="000C41F7">
            <w:pPr>
              <w:widowControl/>
              <w:snapToGrid w:val="0"/>
              <w:spacing w:line="240" w:lineRule="auto"/>
              <w:jc w:val="left"/>
              <w:rPr>
                <w:rFonts w:ascii="宋体" w:hAnsi="宋体" w:cs="宋体"/>
                <w:color w:val="000000"/>
                <w:kern w:val="0"/>
                <w:sz w:val="18"/>
                <w:szCs w:val="18"/>
              </w:rPr>
            </w:pPr>
          </w:p>
        </w:tc>
        <w:tc>
          <w:tcPr>
            <w:tcW w:w="1391"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标准KNX报文发送</w:t>
            </w:r>
          </w:p>
        </w:tc>
        <w:tc>
          <w:tcPr>
            <w:tcW w:w="992"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1006</w:t>
            </w:r>
          </w:p>
        </w:tc>
        <w:tc>
          <w:tcPr>
            <w:tcW w:w="78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755"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KNX密文包</w:t>
            </w:r>
          </w:p>
        </w:tc>
        <w:tc>
          <w:tcPr>
            <w:tcW w:w="1276"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设备</w:t>
            </w:r>
            <w:proofErr w:type="gramStart"/>
            <w:r>
              <w:rPr>
                <w:rFonts w:ascii="宋体" w:hAnsi="宋体" w:cs="宋体" w:hint="eastAsia"/>
                <w:color w:val="000000"/>
                <w:kern w:val="0"/>
                <w:sz w:val="18"/>
                <w:szCs w:val="18"/>
              </w:rPr>
              <w:t>一</w:t>
            </w:r>
            <w:proofErr w:type="gramEnd"/>
            <w:r>
              <w:rPr>
                <w:rFonts w:ascii="宋体" w:hAnsi="宋体" w:cs="宋体" w:hint="eastAsia"/>
                <w:color w:val="000000"/>
                <w:kern w:val="0"/>
                <w:sz w:val="18"/>
                <w:szCs w:val="18"/>
              </w:rPr>
              <w:t>&gt;总线</w:t>
            </w:r>
          </w:p>
        </w:tc>
        <w:tc>
          <w:tcPr>
            <w:tcW w:w="1559" w:type="dxa"/>
            <w:tcBorders>
              <w:top w:val="nil"/>
              <w:left w:val="nil"/>
              <w:bottom w:val="single" w:sz="8" w:space="0" w:color="auto"/>
              <w:right w:val="single" w:sz="8" w:space="0" w:color="auto"/>
            </w:tcBorders>
            <w:shd w:val="clear" w:color="auto" w:fill="auto"/>
            <w:noWrap/>
            <w:tcMar>
              <w:left w:w="0" w:type="dxa"/>
              <w:right w:w="0" w:type="dxa"/>
            </w:tcMar>
            <w:vAlign w:val="center"/>
          </w:tcPr>
          <w:p w:rsidR="000C41F7" w:rsidRDefault="00DF1396">
            <w:pPr>
              <w:widowControl/>
              <w:snapToGrid w:val="0"/>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广播包</w:t>
            </w:r>
          </w:p>
        </w:tc>
      </w:tr>
    </w:tbl>
    <w:p w:rsidR="000C41F7" w:rsidRDefault="000C41F7">
      <w:pPr>
        <w:pStyle w:val="affffb"/>
        <w:ind w:firstLine="420"/>
        <w:sectPr w:rsidR="000C41F7">
          <w:headerReference w:type="even" r:id="rId35"/>
          <w:headerReference w:type="default" r:id="rId36"/>
          <w:footerReference w:type="even" r:id="rId37"/>
          <w:footerReference w:type="default" r:id="rId38"/>
          <w:pgSz w:w="11906" w:h="16838"/>
          <w:pgMar w:top="567" w:right="1134" w:bottom="1134" w:left="1134" w:header="1418" w:footer="1134" w:gutter="284"/>
          <w:cols w:space="425"/>
          <w:formProt w:val="0"/>
          <w:docGrid w:type="lines" w:linePitch="312"/>
        </w:sectPr>
      </w:pPr>
      <w:bookmarkStart w:id="145" w:name="BookMark6"/>
      <w:bookmarkEnd w:id="142"/>
    </w:p>
    <w:p w:rsidR="000C41F7" w:rsidRDefault="00DF1396">
      <w:pPr>
        <w:pStyle w:val="afffff2"/>
        <w:spacing w:before="124" w:after="156"/>
      </w:pPr>
      <w:bookmarkStart w:id="146" w:name="_Toc157152219"/>
      <w:r>
        <w:rPr>
          <w:rFonts w:hint="eastAsia"/>
          <w:spacing w:val="105"/>
        </w:rPr>
        <w:lastRenderedPageBreak/>
        <w:t>参考文</w:t>
      </w:r>
      <w:r>
        <w:rPr>
          <w:rFonts w:hint="eastAsia"/>
        </w:rPr>
        <w:t>献</w:t>
      </w:r>
      <w:bookmarkEnd w:id="146"/>
    </w:p>
    <w:p w:rsidR="000C41F7" w:rsidRDefault="00DF1396">
      <w:pPr>
        <w:pStyle w:val="afffffffffff4"/>
      </w:pPr>
      <w:r>
        <w:rPr>
          <w:rFonts w:hint="eastAsia"/>
        </w:rPr>
        <w:t>[1]　GB/T　22239-2019　信息安全技术　网络安全等级保护基本要求</w:t>
      </w:r>
    </w:p>
    <w:p w:rsidR="000C41F7" w:rsidRDefault="00DF1396">
      <w:pPr>
        <w:pStyle w:val="afffffffffff4"/>
      </w:pPr>
      <w:r>
        <w:rPr>
          <w:rFonts w:hint="eastAsia"/>
        </w:rPr>
        <w:t>[2]　GB/T　35318-2017</w:t>
      </w:r>
      <w:r>
        <w:rPr>
          <w:rFonts w:hint="eastAsia"/>
        </w:rPr>
        <w:tab/>
        <w:t xml:space="preserve">　公安物联网感知终端安全防护技术要求</w:t>
      </w:r>
    </w:p>
    <w:p w:rsidR="000C41F7" w:rsidRDefault="00DF1396">
      <w:pPr>
        <w:pStyle w:val="afffffffffff4"/>
      </w:pPr>
      <w:r>
        <w:rPr>
          <w:rFonts w:hint="eastAsia"/>
        </w:rPr>
        <w:t>[3]　GB/T　35592-2017</w:t>
      </w:r>
      <w:r>
        <w:rPr>
          <w:rFonts w:hint="eastAsia"/>
        </w:rPr>
        <w:tab/>
        <w:t xml:space="preserve">　公安物联网感知终端接入安全技术要求</w:t>
      </w:r>
    </w:p>
    <w:p w:rsidR="000C41F7" w:rsidRDefault="00DF1396">
      <w:pPr>
        <w:pStyle w:val="afffffffffff4"/>
      </w:pPr>
      <w:r>
        <w:rPr>
          <w:rFonts w:hint="eastAsia"/>
        </w:rPr>
        <w:t>[4]　GB/T　37024-2018</w:t>
      </w:r>
      <w:r>
        <w:rPr>
          <w:rFonts w:hint="eastAsia"/>
        </w:rPr>
        <w:tab/>
        <w:t xml:space="preserve">　信息安全技术　物联网感知层网关安全技术要求</w:t>
      </w:r>
    </w:p>
    <w:p w:rsidR="000C41F7" w:rsidRDefault="00DF1396">
      <w:pPr>
        <w:pStyle w:val="affffb"/>
        <w:ind w:firstLine="420"/>
      </w:pPr>
      <w:r>
        <w:rPr>
          <w:rFonts w:hint="eastAsia"/>
        </w:rPr>
        <w:t>[</w:t>
      </w:r>
      <w:r>
        <w:t>5</w:t>
      </w:r>
      <w:r>
        <w:rPr>
          <w:rFonts w:hint="eastAsia"/>
        </w:rPr>
        <w:t>]  GB/T　39786-2021　信息安全技术 信息系统密码应用基本要求</w:t>
      </w:r>
    </w:p>
    <w:p w:rsidR="000C41F7" w:rsidRDefault="00DF1396">
      <w:pPr>
        <w:pStyle w:val="afffffffffff4"/>
      </w:pPr>
      <w:r>
        <w:rPr>
          <w:rFonts w:hint="eastAsia"/>
        </w:rPr>
        <w:t>[</w:t>
      </w:r>
      <w:r>
        <w:t>6</w:t>
      </w:r>
      <w:r>
        <w:rPr>
          <w:rFonts w:hint="eastAsia"/>
        </w:rPr>
        <w:t xml:space="preserve">]  </w:t>
      </w:r>
      <w:r>
        <w:t>GA/T</w:t>
      </w:r>
      <w:r>
        <w:rPr>
          <w:rFonts w:hint="eastAsia"/>
        </w:rPr>
        <w:t xml:space="preserve">　</w:t>
      </w:r>
      <w:r>
        <w:t>1781-2021</w:t>
      </w:r>
      <w:r>
        <w:rPr>
          <w:rFonts w:hint="eastAsia"/>
        </w:rPr>
        <w:t xml:space="preserve">　</w:t>
      </w:r>
      <w:r>
        <w:t>公共安全社会视频资源安全联网设备技术要求</w:t>
      </w:r>
    </w:p>
    <w:p w:rsidR="000C41F7" w:rsidRDefault="00DF1396">
      <w:pPr>
        <w:pStyle w:val="affffb"/>
        <w:ind w:firstLineChars="0" w:firstLine="0"/>
        <w:jc w:val="center"/>
      </w:pPr>
      <w:bookmarkStart w:id="147" w:name="BookMark8"/>
      <w:bookmarkEnd w:id="145"/>
      <w:r>
        <w:rPr>
          <w:noProof/>
        </w:rPr>
        <w:drawing>
          <wp:inline distT="0" distB="0" distL="0" distR="0">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3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7"/>
    </w:p>
    <w:sectPr w:rsidR="000C41F7">
      <w:headerReference w:type="even" r:id="rId40"/>
      <w:headerReference w:type="default" r:id="rId41"/>
      <w:footerReference w:type="even" r:id="rId42"/>
      <w:footerReference w:type="default" r:id="rId43"/>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977" w:rsidRDefault="00BE0977">
      <w:pPr>
        <w:spacing w:line="240" w:lineRule="auto"/>
      </w:pPr>
      <w:r>
        <w:separator/>
      </w:r>
    </w:p>
  </w:endnote>
  <w:endnote w:type="continuationSeparator" w:id="0">
    <w:p w:rsidR="00BE0977" w:rsidRDefault="00BE0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9"/>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8"/>
    </w:pPr>
    <w:r>
      <w:fldChar w:fldCharType="begin"/>
    </w:r>
    <w:r>
      <w:instrText>PAGE   \* MERGEFORMAT</w:instrText>
    </w:r>
    <w:r>
      <w:fldChar w:fldCharType="separate"/>
    </w:r>
    <w:r w:rsidR="00B974D6" w:rsidRPr="00B974D6">
      <w:rPr>
        <w:noProof/>
        <w:lang w:val="zh-CN"/>
      </w:rPr>
      <w:t>25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0C41F7">
    <w:pPr>
      <w:pStyle w:val="afff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7"/>
    </w:pPr>
    <w:r>
      <w:fldChar w:fldCharType="begin"/>
    </w:r>
    <w:r>
      <w:instrText xml:space="preserve"> PAGE   \* MERGEFORMAT \* MERGEFORMAT </w:instrText>
    </w:r>
    <w:r>
      <w:fldChar w:fldCharType="separate"/>
    </w:r>
    <w:r w:rsidR="00982485">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8"/>
    </w:pPr>
    <w:r>
      <w:fldChar w:fldCharType="begin"/>
    </w:r>
    <w:r>
      <w:instrText>PAGE   \* MERGEFORMAT</w:instrText>
    </w:r>
    <w:r>
      <w:fldChar w:fldCharType="separate"/>
    </w:r>
    <w:r w:rsidR="00982485" w:rsidRPr="00982485">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7"/>
    </w:pPr>
    <w:r>
      <w:fldChar w:fldCharType="begin"/>
    </w:r>
    <w:r>
      <w:instrText xml:space="preserve"> PAGE   \* MERGEFORMAT \* MERGEFORMAT </w:instrText>
    </w:r>
    <w:r>
      <w:fldChar w:fldCharType="separate"/>
    </w:r>
    <w:r w:rsidR="00982485">
      <w:rPr>
        <w:noProof/>
      </w:rPr>
      <w:t>24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8"/>
    </w:pPr>
    <w:r>
      <w:fldChar w:fldCharType="begin"/>
    </w:r>
    <w:r>
      <w:instrText>PAGE   \* MERGEFORMAT</w:instrText>
    </w:r>
    <w:r>
      <w:fldChar w:fldCharType="separate"/>
    </w:r>
    <w:r w:rsidR="00982485" w:rsidRPr="00982485">
      <w:rPr>
        <w:noProof/>
        <w:lang w:val="zh-CN"/>
      </w:rPr>
      <w:t>23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7"/>
    </w:pPr>
    <w:r>
      <w:fldChar w:fldCharType="begin"/>
    </w:r>
    <w:r>
      <w:instrText xml:space="preserve"> PAGE   \* MERGEFORMAT \* MERGEFORMAT </w:instrText>
    </w:r>
    <w:r>
      <w:fldChar w:fldCharType="separate"/>
    </w:r>
    <w:r w:rsidR="00B974D6">
      <w:rPr>
        <w:noProof/>
      </w:rPr>
      <w:t>24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8"/>
    </w:pPr>
    <w:r>
      <w:fldChar w:fldCharType="begin"/>
    </w:r>
    <w:r>
      <w:instrText>PAGE   \* MERGEFORMAT</w:instrText>
    </w:r>
    <w:r>
      <w:fldChar w:fldCharType="separate"/>
    </w:r>
    <w:r w:rsidR="00982485" w:rsidRPr="00982485">
      <w:rPr>
        <w:noProof/>
        <w:lang w:val="zh-CN"/>
      </w:rPr>
      <w:t>25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7"/>
    </w:pPr>
    <w:r>
      <w:fldChar w:fldCharType="begin"/>
    </w:r>
    <w:r>
      <w:instrText xml:space="preserve"> PAGE   \* MERGEFORMAT \* MERGEFORMAT </w:instrText>
    </w:r>
    <w:r>
      <w:fldChar w:fldCharType="separate"/>
    </w:r>
    <w:r w:rsidR="00982485">
      <w:rPr>
        <w:noProof/>
      </w:rPr>
      <w:t>26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977" w:rsidRDefault="00BE0977">
      <w:pPr>
        <w:spacing w:line="240" w:lineRule="auto"/>
      </w:pPr>
      <w:r>
        <w:separator/>
      </w:r>
    </w:p>
  </w:footnote>
  <w:footnote w:type="continuationSeparator" w:id="0">
    <w:p w:rsidR="00BE0977" w:rsidRDefault="00BE097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a"/>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f0"/>
    </w:pPr>
    <w:r>
      <w:fldChar w:fldCharType="begin"/>
    </w:r>
    <w:r>
      <w:instrText xml:space="preserve"> STYLEREF  标准文件_文件编号  \* MERGEFORMAT </w:instrText>
    </w:r>
    <w:r>
      <w:fldChar w:fldCharType="separate"/>
    </w:r>
    <w:r w:rsidR="00B974D6">
      <w:rPr>
        <w:noProof/>
      </w:rPr>
      <w:t>DB XX/T XXXX</w:t>
    </w:r>
    <w:r w:rsidR="00B974D6">
      <w:rPr>
        <w:noProof/>
      </w:rPr>
      <w:t>—</w:t>
    </w:r>
    <w:r w:rsidR="00B974D6">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0C41F7">
    <w:pPr>
      <w:pStyle w:val="afffa"/>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f1"/>
      <w:rPr>
        <w:lang w:val="fr-FR"/>
      </w:rPr>
    </w:pPr>
    <w:r>
      <w:fldChar w:fldCharType="begin"/>
    </w:r>
    <w:r>
      <w:instrText xml:space="preserve"> STYLEREF  标准文件_文件编号 \* MERGEFORMAT </w:instrText>
    </w:r>
    <w:r>
      <w:fldChar w:fldCharType="separate"/>
    </w:r>
    <w:r w:rsidR="00982485">
      <w:rPr>
        <w:noProof/>
      </w:rPr>
      <w:t>DB XX/T XXXX</w:t>
    </w:r>
    <w:r w:rsidR="00982485">
      <w:rPr>
        <w:noProof/>
      </w:rPr>
      <w:t>—</w:t>
    </w:r>
    <w:r w:rsidR="00982485">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f0"/>
    </w:pPr>
    <w:r>
      <w:fldChar w:fldCharType="begin"/>
    </w:r>
    <w:r>
      <w:instrText xml:space="preserve"> STYLEREF  标准文件_文件编号  \* MERGEFORMAT </w:instrText>
    </w:r>
    <w:r>
      <w:fldChar w:fldCharType="separate"/>
    </w:r>
    <w:r w:rsidR="00982485">
      <w:rPr>
        <w:noProof/>
      </w:rPr>
      <w:t>DB XX/T XXXX</w:t>
    </w:r>
    <w:r w:rsidR="00982485">
      <w:rPr>
        <w:noProof/>
      </w:rPr>
      <w:t>—</w:t>
    </w:r>
    <w:r w:rsidR="00982485">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f1"/>
      <w:rPr>
        <w:lang w:val="fr-FR"/>
      </w:rPr>
    </w:pPr>
    <w:r>
      <w:fldChar w:fldCharType="begin"/>
    </w:r>
    <w:r>
      <w:instrText xml:space="preserve"> STYLEREF  标准文件_文件编号 \* MERGEFORMAT </w:instrText>
    </w:r>
    <w:r>
      <w:fldChar w:fldCharType="separate"/>
    </w:r>
    <w:r w:rsidR="00982485">
      <w:rPr>
        <w:noProof/>
      </w:rPr>
      <w:t>DB XX/T XXXX</w:t>
    </w:r>
    <w:r w:rsidR="00982485">
      <w:rPr>
        <w:noProof/>
      </w:rPr>
      <w:t>—</w:t>
    </w:r>
    <w:r w:rsidR="00982485">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f0"/>
    </w:pPr>
    <w:r>
      <w:fldChar w:fldCharType="begin"/>
    </w:r>
    <w:r>
      <w:instrText xml:space="preserve"> STYLEREF  标准文件_文件编号  \* MERGEFORMAT </w:instrText>
    </w:r>
    <w:r>
      <w:fldChar w:fldCharType="separate"/>
    </w:r>
    <w:r w:rsidR="00982485">
      <w:rPr>
        <w:noProof/>
      </w:rPr>
      <w:t>DB XX/T XXXX</w:t>
    </w:r>
    <w:r w:rsidR="00982485">
      <w:rPr>
        <w:noProof/>
      </w:rPr>
      <w:t>—</w:t>
    </w:r>
    <w:r w:rsidR="00982485">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f1"/>
      <w:rPr>
        <w:lang w:val="fr-FR"/>
      </w:rPr>
    </w:pPr>
    <w:r>
      <w:fldChar w:fldCharType="begin"/>
    </w:r>
    <w:r>
      <w:instrText xml:space="preserve"> STYLEREF  标准文件_文件编号 \* MERGEFORMAT </w:instrText>
    </w:r>
    <w:r>
      <w:fldChar w:fldCharType="separate"/>
    </w:r>
    <w:r w:rsidR="00B974D6">
      <w:rPr>
        <w:noProof/>
      </w:rPr>
      <w:t>DB XX/T XXXX</w:t>
    </w:r>
    <w:r w:rsidR="00B974D6">
      <w:rPr>
        <w:noProof/>
      </w:rPr>
      <w:t>—</w:t>
    </w:r>
    <w:r w:rsidR="00B974D6">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f0"/>
    </w:pPr>
    <w:r>
      <w:fldChar w:fldCharType="begin"/>
    </w:r>
    <w:r>
      <w:instrText xml:space="preserve"> STYLEREF  标准文件_文件编号  \* MERGEFORMAT </w:instrText>
    </w:r>
    <w:r>
      <w:fldChar w:fldCharType="separate"/>
    </w:r>
    <w:r w:rsidR="00982485">
      <w:rPr>
        <w:noProof/>
      </w:rPr>
      <w:t>DB XX/T XXXX</w:t>
    </w:r>
    <w:r w:rsidR="00982485">
      <w:rPr>
        <w:noProof/>
      </w:rPr>
      <w:t>—</w:t>
    </w:r>
    <w:r w:rsidR="00982485">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F7" w:rsidRDefault="00DF1396">
    <w:pPr>
      <w:pStyle w:val="afffff1"/>
      <w:rPr>
        <w:lang w:val="fr-FR"/>
      </w:rPr>
    </w:pPr>
    <w:r>
      <w:fldChar w:fldCharType="begin"/>
    </w:r>
    <w:r>
      <w:instrText xml:space="preserve"> STYLEREF  标准文件_文件编号 \* MERGEFORMAT </w:instrText>
    </w:r>
    <w:r>
      <w:fldChar w:fldCharType="separate"/>
    </w:r>
    <w:r w:rsidR="00982485">
      <w:rPr>
        <w:noProof/>
      </w:rPr>
      <w:t>DB XX/T XXXX</w:t>
    </w:r>
    <w:r w:rsidR="00982485">
      <w:rPr>
        <w:noProof/>
      </w:rPr>
      <w:t>—</w:t>
    </w:r>
    <w:r w:rsidR="00982485">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suff w:val="nothing"/>
      <w:lvlText w:val="%1%2.%3.%4.%5　"/>
      <w:lvlJc w:val="left"/>
      <w:pPr>
        <w:ind w:left="0" w:firstLine="0"/>
      </w:pPr>
    </w:lvl>
    <w:lvl w:ilvl="5">
      <w:start w:val="1"/>
      <w:numFmt w:val="decimal"/>
      <w:pStyle w:val="a2"/>
      <w:suff w:val="nothing"/>
      <w:lvlText w:val="%1%2.%3.%4.%5.%6　"/>
      <w:lvlJc w:val="left"/>
      <w:pPr>
        <w:ind w:left="0" w:firstLine="0"/>
      </w:pPr>
    </w:lvl>
    <w:lvl w:ilvl="6">
      <w:start w:val="1"/>
      <w:numFmt w:val="decimal"/>
      <w:pStyle w:val="a3"/>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4"/>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5"/>
      <w:lvlText w:val="%1"/>
      <w:lvlJc w:val="left"/>
      <w:pPr>
        <w:ind w:left="425" w:hanging="425"/>
      </w:pPr>
      <w:rPr>
        <w:rFonts w:hint="eastAsia"/>
      </w:rPr>
    </w:lvl>
    <w:lvl w:ilvl="1">
      <w:start w:val="1"/>
      <w:numFmt w:val="decimal"/>
      <w:pStyle w:val="a6"/>
      <w:suff w:val="nothing"/>
      <w:lvlText w:val="%10.%2 "/>
      <w:lvlJc w:val="left"/>
      <w:pPr>
        <w:ind w:left="0" w:firstLine="0"/>
      </w:pPr>
      <w:rPr>
        <w:rFonts w:ascii="黑体" w:eastAsia="黑体" w:hAnsiTheme="minorHAnsi" w:hint="eastAsia"/>
        <w:b w:val="0"/>
        <w:i w:val="0"/>
        <w:sz w:val="21"/>
      </w:rPr>
    </w:lvl>
    <w:lvl w:ilvl="2">
      <w:start w:val="1"/>
      <w:numFmt w:val="decimal"/>
      <w:pStyle w:val="a7"/>
      <w:suff w:val="nothing"/>
      <w:lvlText w:val="%10.%2.%3 "/>
      <w:lvlJc w:val="left"/>
      <w:pPr>
        <w:ind w:left="0" w:firstLine="0"/>
      </w:pPr>
      <w:rPr>
        <w:rFonts w:ascii="黑体" w:eastAsia="黑体" w:hAnsiTheme="minorHAnsi" w:hint="eastAsia"/>
        <w:b w:val="0"/>
        <w:i w:val="0"/>
        <w:sz w:val="21"/>
      </w:rPr>
    </w:lvl>
    <w:lvl w:ilvl="3">
      <w:start w:val="1"/>
      <w:numFmt w:val="decimal"/>
      <w:pStyle w:val="a8"/>
      <w:suff w:val="nothing"/>
      <w:lvlText w:val="%10.%2.%3.%4 "/>
      <w:lvlJc w:val="left"/>
      <w:pPr>
        <w:ind w:left="0" w:firstLine="0"/>
      </w:pPr>
      <w:rPr>
        <w:rFonts w:ascii="黑体" w:eastAsia="黑体" w:hAnsiTheme="minorHAnsi" w:hint="eastAsia"/>
        <w:b w:val="0"/>
        <w:i w:val="0"/>
        <w:sz w:val="21"/>
      </w:rPr>
    </w:lvl>
    <w:lvl w:ilvl="4">
      <w:start w:val="1"/>
      <w:numFmt w:val="decimal"/>
      <w:pStyle w:val="a9"/>
      <w:suff w:val="nothing"/>
      <w:lvlText w:val="%10.%2.%3.%4.%5 "/>
      <w:lvlJc w:val="left"/>
      <w:pPr>
        <w:ind w:left="0" w:firstLine="0"/>
      </w:pPr>
      <w:rPr>
        <w:rFonts w:ascii="黑体" w:eastAsia="黑体" w:hAnsiTheme="minorHAnsi" w:hint="eastAsia"/>
        <w:b w:val="0"/>
        <w:i w:val="0"/>
        <w:sz w:val="21"/>
      </w:rPr>
    </w:lvl>
    <w:lvl w:ilvl="5">
      <w:start w:val="1"/>
      <w:numFmt w:val="decimal"/>
      <w:pStyle w:val="aa"/>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b"/>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c"/>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d"/>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e"/>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0"/>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1"/>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2"/>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3"/>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4"/>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pStyle w:val="af5"/>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6"/>
      <w:lvlText w:val="%1"/>
      <w:lvlJc w:val="left"/>
      <w:pPr>
        <w:ind w:left="420" w:hanging="420"/>
      </w:pPr>
      <w:rPr>
        <w:rFonts w:hint="eastAsia"/>
      </w:rPr>
    </w:lvl>
    <w:lvl w:ilvl="1">
      <w:start w:val="1"/>
      <w:numFmt w:val="decimal"/>
      <w:pStyle w:val="af7"/>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8"/>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9"/>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a"/>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b"/>
      <w:suff w:val="nothing"/>
      <w:lvlText w:val="图%1　"/>
      <w:lvlJc w:val="left"/>
      <w:pPr>
        <w:ind w:left="4962"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c"/>
      <w:suff w:val="space"/>
      <w:lvlText w:val="%1"/>
      <w:lvlJc w:val="left"/>
      <w:pPr>
        <w:ind w:left="425" w:hanging="425"/>
      </w:pPr>
      <w:rPr>
        <w:rFonts w:hint="eastAsia"/>
      </w:rPr>
    </w:lvl>
    <w:lvl w:ilvl="1">
      <w:start w:val="1"/>
      <w:numFmt w:val="decimal"/>
      <w:pStyle w:val="afd"/>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e"/>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0"/>
      <w:suff w:val="nothing"/>
      <w:lvlText w:val="表%1　"/>
      <w:lvlJc w:val="left"/>
      <w:pPr>
        <w:ind w:left="0" w:firstLine="0"/>
      </w:pPr>
      <w:rPr>
        <w:rFonts w:hint="eastAsia"/>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7"/>
        </w:tabs>
        <w:ind w:left="1417"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suff w:val="nothing"/>
      <w:lvlText w:val="附录%1"/>
      <w:lvlJc w:val="left"/>
      <w:pPr>
        <w:ind w:left="0" w:firstLine="0"/>
      </w:pPr>
      <w:rPr>
        <w:rFonts w:hint="eastAsia"/>
        <w:spacing w:val="100"/>
      </w:rPr>
    </w:lvl>
    <w:lvl w:ilvl="1">
      <w:start w:val="1"/>
      <w:numFmt w:val="decimal"/>
      <w:pStyle w:val="aff1"/>
      <w:suff w:val="nothing"/>
      <w:lvlText w:val="%1.%2　"/>
      <w:lvlJc w:val="left"/>
      <w:pPr>
        <w:ind w:left="0" w:firstLine="0"/>
      </w:pPr>
      <w:rPr>
        <w:rFonts w:ascii="黑体" w:eastAsia="黑体" w:hint="eastAsia"/>
        <w:b w:val="0"/>
        <w:i w:val="0"/>
        <w:sz w:val="21"/>
      </w:rPr>
    </w:lvl>
    <w:lvl w:ilvl="2">
      <w:start w:val="1"/>
      <w:numFmt w:val="decimal"/>
      <w:pStyle w:val="aff2"/>
      <w:suff w:val="nothing"/>
      <w:lvlText w:val="%1.%2.%3　"/>
      <w:lvlJc w:val="left"/>
      <w:pPr>
        <w:ind w:left="0" w:firstLine="0"/>
      </w:pPr>
      <w:rPr>
        <w:rFonts w:ascii="黑体" w:eastAsia="黑体" w:hint="eastAsia"/>
        <w:b w:val="0"/>
        <w:i w:val="0"/>
        <w:sz w:val="21"/>
      </w:rPr>
    </w:lvl>
    <w:lvl w:ilvl="3">
      <w:start w:val="1"/>
      <w:numFmt w:val="decimal"/>
      <w:pStyle w:val="aff3"/>
      <w:suff w:val="nothing"/>
      <w:lvlText w:val="%1.%2.%3.%4　"/>
      <w:lvlJc w:val="left"/>
      <w:pPr>
        <w:ind w:left="0" w:firstLine="0"/>
      </w:pPr>
      <w:rPr>
        <w:rFonts w:ascii="黑体" w:eastAsia="黑体" w:hint="eastAsia"/>
        <w:b w:val="0"/>
        <w:i w:val="0"/>
        <w:sz w:val="21"/>
      </w:rPr>
    </w:lvl>
    <w:lvl w:ilvl="4">
      <w:start w:val="1"/>
      <w:numFmt w:val="decimal"/>
      <w:pStyle w:val="aff4"/>
      <w:suff w:val="nothing"/>
      <w:lvlText w:val="%1.%2.%3.%4.%5　"/>
      <w:lvlJc w:val="left"/>
      <w:pPr>
        <w:ind w:left="0" w:firstLine="0"/>
      </w:pPr>
      <w:rPr>
        <w:rFonts w:ascii="黑体" w:eastAsia="黑体" w:hint="eastAsia"/>
        <w:b w:val="0"/>
        <w:i w:val="0"/>
        <w:sz w:val="21"/>
      </w:rPr>
    </w:lvl>
    <w:lvl w:ilvl="5">
      <w:start w:val="1"/>
      <w:numFmt w:val="decimal"/>
      <w:pStyle w:val="aff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6"/>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7"/>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8"/>
      <w:suff w:val="nothing"/>
      <w:lvlText w:val="%1"/>
      <w:lvlJc w:val="left"/>
      <w:pPr>
        <w:ind w:left="0" w:firstLine="0"/>
      </w:pPr>
      <w:rPr>
        <w:rFonts w:hint="eastAsia"/>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pStyle w:val="affd"/>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e"/>
      <w:lvlText w:val="%1注："/>
      <w:lvlJc w:val="left"/>
      <w:pPr>
        <w:ind w:left="737" w:hanging="374"/>
      </w:pPr>
      <w:rPr>
        <w:rFonts w:ascii="黑体" w:eastAsia="黑体" w:hint="eastAsia"/>
        <w:b w:val="0"/>
        <w:i w:val="0"/>
        <w:strike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0"/>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18"/>
  </w:num>
  <w:num w:numId="5">
    <w:abstractNumId w:val="23"/>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7"/>
  </w:num>
  <w:num w:numId="14">
    <w:abstractNumId w:val="19"/>
  </w:num>
  <w:num w:numId="15">
    <w:abstractNumId w:val="21"/>
  </w:num>
  <w:num w:numId="16">
    <w:abstractNumId w:val="17"/>
  </w:num>
  <w:num w:numId="17">
    <w:abstractNumId w:val="29"/>
  </w:num>
  <w:num w:numId="18">
    <w:abstractNumId w:val="15"/>
  </w:num>
  <w:num w:numId="19">
    <w:abstractNumId w:val="12"/>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mOTYyYjJhMzQ0ZjIwYTk5NGYwMmQ2ZTMzZmJlNjQifQ=="/>
  </w:docVars>
  <w:rsids>
    <w:rsidRoot w:val="00F73364"/>
    <w:rsid w:val="0000040A"/>
    <w:rsid w:val="00000A94"/>
    <w:rsid w:val="00001972"/>
    <w:rsid w:val="00001D9A"/>
    <w:rsid w:val="00007B3A"/>
    <w:rsid w:val="00007F45"/>
    <w:rsid w:val="00007FAC"/>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352"/>
    <w:rsid w:val="000556ED"/>
    <w:rsid w:val="00055FE2"/>
    <w:rsid w:val="0005616F"/>
    <w:rsid w:val="00060C2E"/>
    <w:rsid w:val="00061033"/>
    <w:rsid w:val="000619E9"/>
    <w:rsid w:val="000622D4"/>
    <w:rsid w:val="0006357D"/>
    <w:rsid w:val="00067F1E"/>
    <w:rsid w:val="00070C08"/>
    <w:rsid w:val="00071CC0"/>
    <w:rsid w:val="00073C8C"/>
    <w:rsid w:val="00077B64"/>
    <w:rsid w:val="00077BC6"/>
    <w:rsid w:val="00080A1C"/>
    <w:rsid w:val="00081C0C"/>
    <w:rsid w:val="00082317"/>
    <w:rsid w:val="00082CC9"/>
    <w:rsid w:val="0008357D"/>
    <w:rsid w:val="00083D2C"/>
    <w:rsid w:val="000865DB"/>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906"/>
    <w:rsid w:val="000A5DB8"/>
    <w:rsid w:val="000A7311"/>
    <w:rsid w:val="000B060F"/>
    <w:rsid w:val="000B1592"/>
    <w:rsid w:val="000B1FF2"/>
    <w:rsid w:val="000B3CDA"/>
    <w:rsid w:val="000B6A0B"/>
    <w:rsid w:val="000B6A65"/>
    <w:rsid w:val="000B6CD7"/>
    <w:rsid w:val="000C0DF4"/>
    <w:rsid w:val="000C0F6C"/>
    <w:rsid w:val="000C11DB"/>
    <w:rsid w:val="000C1492"/>
    <w:rsid w:val="000C2FBD"/>
    <w:rsid w:val="000C41F7"/>
    <w:rsid w:val="000C4B41"/>
    <w:rsid w:val="000C57D6"/>
    <w:rsid w:val="000C5E09"/>
    <w:rsid w:val="000C6362"/>
    <w:rsid w:val="000C7666"/>
    <w:rsid w:val="000D0A9C"/>
    <w:rsid w:val="000D1795"/>
    <w:rsid w:val="000D329A"/>
    <w:rsid w:val="000D4B9C"/>
    <w:rsid w:val="000D4EB6"/>
    <w:rsid w:val="000D753B"/>
    <w:rsid w:val="000E025D"/>
    <w:rsid w:val="000E2538"/>
    <w:rsid w:val="000E4C9E"/>
    <w:rsid w:val="000E6FD7"/>
    <w:rsid w:val="000E72C7"/>
    <w:rsid w:val="000F06E1"/>
    <w:rsid w:val="000F0DE5"/>
    <w:rsid w:val="000F0E3C"/>
    <w:rsid w:val="000F0E64"/>
    <w:rsid w:val="000F19D5"/>
    <w:rsid w:val="000F4AEA"/>
    <w:rsid w:val="000F633F"/>
    <w:rsid w:val="000F67E9"/>
    <w:rsid w:val="00104926"/>
    <w:rsid w:val="00110611"/>
    <w:rsid w:val="00113B1E"/>
    <w:rsid w:val="00116372"/>
    <w:rsid w:val="0011711C"/>
    <w:rsid w:val="0012059C"/>
    <w:rsid w:val="0012208F"/>
    <w:rsid w:val="0012367F"/>
    <w:rsid w:val="00124E4F"/>
    <w:rsid w:val="001260B7"/>
    <w:rsid w:val="001265CB"/>
    <w:rsid w:val="0012680C"/>
    <w:rsid w:val="00131323"/>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07E"/>
    <w:rsid w:val="0015647A"/>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AF8"/>
    <w:rsid w:val="001852C9"/>
    <w:rsid w:val="00190087"/>
    <w:rsid w:val="001913C4"/>
    <w:rsid w:val="0019273C"/>
    <w:rsid w:val="0019348F"/>
    <w:rsid w:val="00193A07"/>
    <w:rsid w:val="00194C95"/>
    <w:rsid w:val="00195423"/>
    <w:rsid w:val="00195C34"/>
    <w:rsid w:val="00196EF5"/>
    <w:rsid w:val="001A1A53"/>
    <w:rsid w:val="001A234A"/>
    <w:rsid w:val="001A47A8"/>
    <w:rsid w:val="001A4CF3"/>
    <w:rsid w:val="001B06E8"/>
    <w:rsid w:val="001B71D0"/>
    <w:rsid w:val="001B71EE"/>
    <w:rsid w:val="001C04A8"/>
    <w:rsid w:val="001C2C03"/>
    <w:rsid w:val="001C42F7"/>
    <w:rsid w:val="001C49E5"/>
    <w:rsid w:val="001C5CF8"/>
    <w:rsid w:val="001C680C"/>
    <w:rsid w:val="001C7FEA"/>
    <w:rsid w:val="001D0499"/>
    <w:rsid w:val="001D0BBE"/>
    <w:rsid w:val="001D0ED4"/>
    <w:rsid w:val="001D212F"/>
    <w:rsid w:val="001D24A4"/>
    <w:rsid w:val="001D29D7"/>
    <w:rsid w:val="001D2DE7"/>
    <w:rsid w:val="001D411C"/>
    <w:rsid w:val="001D4CC2"/>
    <w:rsid w:val="001E1B6A"/>
    <w:rsid w:val="001E2484"/>
    <w:rsid w:val="001E3CC4"/>
    <w:rsid w:val="001E4882"/>
    <w:rsid w:val="001E73AB"/>
    <w:rsid w:val="001F092D"/>
    <w:rsid w:val="001F143A"/>
    <w:rsid w:val="001F1605"/>
    <w:rsid w:val="001F2508"/>
    <w:rsid w:val="001F4816"/>
    <w:rsid w:val="001F4EE9"/>
    <w:rsid w:val="001F543D"/>
    <w:rsid w:val="001F69B4"/>
    <w:rsid w:val="001F77C7"/>
    <w:rsid w:val="00200183"/>
    <w:rsid w:val="002002AE"/>
    <w:rsid w:val="00200333"/>
    <w:rsid w:val="0020107D"/>
    <w:rsid w:val="0020199E"/>
    <w:rsid w:val="00202AA4"/>
    <w:rsid w:val="002031F7"/>
    <w:rsid w:val="00203FD4"/>
    <w:rsid w:val="002040E6"/>
    <w:rsid w:val="0020527B"/>
    <w:rsid w:val="00205F2C"/>
    <w:rsid w:val="00207D3F"/>
    <w:rsid w:val="00207EC8"/>
    <w:rsid w:val="00210B15"/>
    <w:rsid w:val="00213AF0"/>
    <w:rsid w:val="002142EA"/>
    <w:rsid w:val="002204BB"/>
    <w:rsid w:val="00221B79"/>
    <w:rsid w:val="00221C6B"/>
    <w:rsid w:val="002253A1"/>
    <w:rsid w:val="00225CF8"/>
    <w:rsid w:val="0022794E"/>
    <w:rsid w:val="0023026A"/>
    <w:rsid w:val="00233D64"/>
    <w:rsid w:val="0023482A"/>
    <w:rsid w:val="002359CB"/>
    <w:rsid w:val="00237159"/>
    <w:rsid w:val="00242804"/>
    <w:rsid w:val="00243423"/>
    <w:rsid w:val="00243540"/>
    <w:rsid w:val="0024497B"/>
    <w:rsid w:val="0024515B"/>
    <w:rsid w:val="00246021"/>
    <w:rsid w:val="0024666E"/>
    <w:rsid w:val="00247F52"/>
    <w:rsid w:val="00250B25"/>
    <w:rsid w:val="00250BBE"/>
    <w:rsid w:val="002515C2"/>
    <w:rsid w:val="0025194F"/>
    <w:rsid w:val="0026148A"/>
    <w:rsid w:val="00262630"/>
    <w:rsid w:val="00262696"/>
    <w:rsid w:val="00263D25"/>
    <w:rsid w:val="002643C3"/>
    <w:rsid w:val="00264A0C"/>
    <w:rsid w:val="00266EEB"/>
    <w:rsid w:val="00267EF4"/>
    <w:rsid w:val="00270CB8"/>
    <w:rsid w:val="00272B08"/>
    <w:rsid w:val="00281BB8"/>
    <w:rsid w:val="00281E9E"/>
    <w:rsid w:val="00282405"/>
    <w:rsid w:val="00285170"/>
    <w:rsid w:val="00285361"/>
    <w:rsid w:val="00285842"/>
    <w:rsid w:val="00292D60"/>
    <w:rsid w:val="00293B30"/>
    <w:rsid w:val="00293E12"/>
    <w:rsid w:val="00294D34"/>
    <w:rsid w:val="00294E3B"/>
    <w:rsid w:val="002956FD"/>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E9D"/>
    <w:rsid w:val="002B7F51"/>
    <w:rsid w:val="002C09E7"/>
    <w:rsid w:val="002C1E06"/>
    <w:rsid w:val="002C1E1C"/>
    <w:rsid w:val="002C3C8D"/>
    <w:rsid w:val="002C3F07"/>
    <w:rsid w:val="002C46E4"/>
    <w:rsid w:val="002C5278"/>
    <w:rsid w:val="002C62E2"/>
    <w:rsid w:val="002C7EBB"/>
    <w:rsid w:val="002D0497"/>
    <w:rsid w:val="002D06C1"/>
    <w:rsid w:val="002D4163"/>
    <w:rsid w:val="002D42B5"/>
    <w:rsid w:val="002D4F1A"/>
    <w:rsid w:val="002D6EC6"/>
    <w:rsid w:val="002D79AC"/>
    <w:rsid w:val="002E039D"/>
    <w:rsid w:val="002E256F"/>
    <w:rsid w:val="002E4D5A"/>
    <w:rsid w:val="002E6326"/>
    <w:rsid w:val="002E714C"/>
    <w:rsid w:val="002F30E0"/>
    <w:rsid w:val="002F35E4"/>
    <w:rsid w:val="002F3730"/>
    <w:rsid w:val="002F3787"/>
    <w:rsid w:val="002F38E1"/>
    <w:rsid w:val="002F7AF6"/>
    <w:rsid w:val="00300E63"/>
    <w:rsid w:val="00302F5F"/>
    <w:rsid w:val="0030441D"/>
    <w:rsid w:val="00306063"/>
    <w:rsid w:val="0031061B"/>
    <w:rsid w:val="0031253E"/>
    <w:rsid w:val="00313B85"/>
    <w:rsid w:val="00316F57"/>
    <w:rsid w:val="00317988"/>
    <w:rsid w:val="00321C0E"/>
    <w:rsid w:val="003221B4"/>
    <w:rsid w:val="0032258D"/>
    <w:rsid w:val="00322E62"/>
    <w:rsid w:val="00324D13"/>
    <w:rsid w:val="00324D2A"/>
    <w:rsid w:val="00324EDD"/>
    <w:rsid w:val="003331E4"/>
    <w:rsid w:val="00334AD2"/>
    <w:rsid w:val="00336C64"/>
    <w:rsid w:val="00337162"/>
    <w:rsid w:val="0034194F"/>
    <w:rsid w:val="00343349"/>
    <w:rsid w:val="00344605"/>
    <w:rsid w:val="003474AA"/>
    <w:rsid w:val="00350D1D"/>
    <w:rsid w:val="00352C83"/>
    <w:rsid w:val="003615D2"/>
    <w:rsid w:val="00361D54"/>
    <w:rsid w:val="00363061"/>
    <w:rsid w:val="003637B4"/>
    <w:rsid w:val="0036429C"/>
    <w:rsid w:val="00364A53"/>
    <w:rsid w:val="003654CB"/>
    <w:rsid w:val="00365AA9"/>
    <w:rsid w:val="00365F86"/>
    <w:rsid w:val="00365F87"/>
    <w:rsid w:val="00366E89"/>
    <w:rsid w:val="003705F4"/>
    <w:rsid w:val="00370D58"/>
    <w:rsid w:val="00371316"/>
    <w:rsid w:val="00376713"/>
    <w:rsid w:val="00380033"/>
    <w:rsid w:val="003810FD"/>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45E"/>
    <w:rsid w:val="003A4077"/>
    <w:rsid w:val="003B09AD"/>
    <w:rsid w:val="003B1F18"/>
    <w:rsid w:val="003B5BF0"/>
    <w:rsid w:val="003B60BF"/>
    <w:rsid w:val="003B6BE3"/>
    <w:rsid w:val="003B7E6A"/>
    <w:rsid w:val="003C010C"/>
    <w:rsid w:val="003C0A6C"/>
    <w:rsid w:val="003C0B98"/>
    <w:rsid w:val="003C14F8"/>
    <w:rsid w:val="003C2B14"/>
    <w:rsid w:val="003C5A43"/>
    <w:rsid w:val="003D0519"/>
    <w:rsid w:val="003D0FF6"/>
    <w:rsid w:val="003D262C"/>
    <w:rsid w:val="003D5258"/>
    <w:rsid w:val="003D6D61"/>
    <w:rsid w:val="003E091D"/>
    <w:rsid w:val="003E1C53"/>
    <w:rsid w:val="003E25E0"/>
    <w:rsid w:val="003E2A69"/>
    <w:rsid w:val="003E2D26"/>
    <w:rsid w:val="003E2D49"/>
    <w:rsid w:val="003E2FD4"/>
    <w:rsid w:val="003E49F6"/>
    <w:rsid w:val="003E660F"/>
    <w:rsid w:val="003E793C"/>
    <w:rsid w:val="003F0841"/>
    <w:rsid w:val="003F23D3"/>
    <w:rsid w:val="003F3F08"/>
    <w:rsid w:val="003F49F1"/>
    <w:rsid w:val="003F6272"/>
    <w:rsid w:val="003F7D6D"/>
    <w:rsid w:val="00400520"/>
    <w:rsid w:val="00400E72"/>
    <w:rsid w:val="00401400"/>
    <w:rsid w:val="00404869"/>
    <w:rsid w:val="00405884"/>
    <w:rsid w:val="00407D39"/>
    <w:rsid w:val="0041477A"/>
    <w:rsid w:val="004167A3"/>
    <w:rsid w:val="00417EF9"/>
    <w:rsid w:val="00420F3A"/>
    <w:rsid w:val="00423F5A"/>
    <w:rsid w:val="00426D80"/>
    <w:rsid w:val="00432DAA"/>
    <w:rsid w:val="00434305"/>
    <w:rsid w:val="00435DF7"/>
    <w:rsid w:val="0044083F"/>
    <w:rsid w:val="00441AE7"/>
    <w:rsid w:val="004422F3"/>
    <w:rsid w:val="004440CA"/>
    <w:rsid w:val="00445173"/>
    <w:rsid w:val="00445574"/>
    <w:rsid w:val="004467FB"/>
    <w:rsid w:val="00452D6B"/>
    <w:rsid w:val="00454484"/>
    <w:rsid w:val="0045517B"/>
    <w:rsid w:val="004564BB"/>
    <w:rsid w:val="00463B77"/>
    <w:rsid w:val="00463C7B"/>
    <w:rsid w:val="004644A6"/>
    <w:rsid w:val="004659BD"/>
    <w:rsid w:val="00470775"/>
    <w:rsid w:val="00472D45"/>
    <w:rsid w:val="00472E26"/>
    <w:rsid w:val="004746B1"/>
    <w:rsid w:val="0047583F"/>
    <w:rsid w:val="00475DE8"/>
    <w:rsid w:val="00481C44"/>
    <w:rsid w:val="00484936"/>
    <w:rsid w:val="00485C89"/>
    <w:rsid w:val="004867FE"/>
    <w:rsid w:val="00486BE3"/>
    <w:rsid w:val="004905E4"/>
    <w:rsid w:val="00490A89"/>
    <w:rsid w:val="00490AB4"/>
    <w:rsid w:val="004916E8"/>
    <w:rsid w:val="00492F02"/>
    <w:rsid w:val="004939AE"/>
    <w:rsid w:val="004A12DF"/>
    <w:rsid w:val="004A17E6"/>
    <w:rsid w:val="004A1BA8"/>
    <w:rsid w:val="004A4B57"/>
    <w:rsid w:val="004A63FA"/>
    <w:rsid w:val="004B0272"/>
    <w:rsid w:val="004B17CA"/>
    <w:rsid w:val="004B2701"/>
    <w:rsid w:val="004B2983"/>
    <w:rsid w:val="004B2E1B"/>
    <w:rsid w:val="004B3AA8"/>
    <w:rsid w:val="004B3E93"/>
    <w:rsid w:val="004C0599"/>
    <w:rsid w:val="004C1FBC"/>
    <w:rsid w:val="004C3F1D"/>
    <w:rsid w:val="004C458D"/>
    <w:rsid w:val="004C7556"/>
    <w:rsid w:val="004C780F"/>
    <w:rsid w:val="004C7E8B"/>
    <w:rsid w:val="004C7E9D"/>
    <w:rsid w:val="004C7F67"/>
    <w:rsid w:val="004D076D"/>
    <w:rsid w:val="004D0EF1"/>
    <w:rsid w:val="004D2253"/>
    <w:rsid w:val="004D4406"/>
    <w:rsid w:val="004D700E"/>
    <w:rsid w:val="004D7C42"/>
    <w:rsid w:val="004E0465"/>
    <w:rsid w:val="004E127B"/>
    <w:rsid w:val="004E1C0A"/>
    <w:rsid w:val="004E2B06"/>
    <w:rsid w:val="004E30C5"/>
    <w:rsid w:val="004E460E"/>
    <w:rsid w:val="004E4AA5"/>
    <w:rsid w:val="004E4AEE"/>
    <w:rsid w:val="004E59E3"/>
    <w:rsid w:val="004E67C0"/>
    <w:rsid w:val="004F391A"/>
    <w:rsid w:val="004F3CFB"/>
    <w:rsid w:val="004F6456"/>
    <w:rsid w:val="004F696E"/>
    <w:rsid w:val="004F6C71"/>
    <w:rsid w:val="00501139"/>
    <w:rsid w:val="005019EE"/>
    <w:rsid w:val="005034A8"/>
    <w:rsid w:val="0050363E"/>
    <w:rsid w:val="005039BC"/>
    <w:rsid w:val="005043BB"/>
    <w:rsid w:val="00504A3D"/>
    <w:rsid w:val="00505767"/>
    <w:rsid w:val="005073F0"/>
    <w:rsid w:val="00510A7B"/>
    <w:rsid w:val="00512F6E"/>
    <w:rsid w:val="00513038"/>
    <w:rsid w:val="00514174"/>
    <w:rsid w:val="00516088"/>
    <w:rsid w:val="00516B0B"/>
    <w:rsid w:val="005220EC"/>
    <w:rsid w:val="00523AAB"/>
    <w:rsid w:val="00523F95"/>
    <w:rsid w:val="00524D65"/>
    <w:rsid w:val="00525B16"/>
    <w:rsid w:val="00531B13"/>
    <w:rsid w:val="00533D04"/>
    <w:rsid w:val="00534804"/>
    <w:rsid w:val="00534BDF"/>
    <w:rsid w:val="005354EA"/>
    <w:rsid w:val="0053585F"/>
    <w:rsid w:val="00535C6B"/>
    <w:rsid w:val="00535EC4"/>
    <w:rsid w:val="00535ED9"/>
    <w:rsid w:val="0053692B"/>
    <w:rsid w:val="005373EA"/>
    <w:rsid w:val="00541853"/>
    <w:rsid w:val="00543BDA"/>
    <w:rsid w:val="005441CC"/>
    <w:rsid w:val="005471D6"/>
    <w:rsid w:val="005479DA"/>
    <w:rsid w:val="00547BCC"/>
    <w:rsid w:val="0055013B"/>
    <w:rsid w:val="00551F6F"/>
    <w:rsid w:val="00553B40"/>
    <w:rsid w:val="00555044"/>
    <w:rsid w:val="005551E8"/>
    <w:rsid w:val="005609FB"/>
    <w:rsid w:val="00560D9E"/>
    <w:rsid w:val="00561475"/>
    <w:rsid w:val="0056487B"/>
    <w:rsid w:val="00564FB9"/>
    <w:rsid w:val="00565EB1"/>
    <w:rsid w:val="00566F53"/>
    <w:rsid w:val="00573D9E"/>
    <w:rsid w:val="005801E3"/>
    <w:rsid w:val="00581802"/>
    <w:rsid w:val="005836A8"/>
    <w:rsid w:val="0058409C"/>
    <w:rsid w:val="00584262"/>
    <w:rsid w:val="00586630"/>
    <w:rsid w:val="00587ADD"/>
    <w:rsid w:val="00591FA3"/>
    <w:rsid w:val="00595837"/>
    <w:rsid w:val="00596160"/>
    <w:rsid w:val="005966E2"/>
    <w:rsid w:val="00597007"/>
    <w:rsid w:val="005A0966"/>
    <w:rsid w:val="005A11B7"/>
    <w:rsid w:val="005A260B"/>
    <w:rsid w:val="005A3ECA"/>
    <w:rsid w:val="005A4A1B"/>
    <w:rsid w:val="005A4B62"/>
    <w:rsid w:val="005A77DF"/>
    <w:rsid w:val="005A7830"/>
    <w:rsid w:val="005A7FCE"/>
    <w:rsid w:val="005B0F3F"/>
    <w:rsid w:val="005B4903"/>
    <w:rsid w:val="005B51CE"/>
    <w:rsid w:val="005B5885"/>
    <w:rsid w:val="005B5999"/>
    <w:rsid w:val="005B5CD7"/>
    <w:rsid w:val="005B6B90"/>
    <w:rsid w:val="005B6CF6"/>
    <w:rsid w:val="005B7422"/>
    <w:rsid w:val="005C29B8"/>
    <w:rsid w:val="005C2D56"/>
    <w:rsid w:val="005C5F21"/>
    <w:rsid w:val="005C643F"/>
    <w:rsid w:val="005C6F8A"/>
    <w:rsid w:val="005C7156"/>
    <w:rsid w:val="005D0C75"/>
    <w:rsid w:val="005D4171"/>
    <w:rsid w:val="005D6901"/>
    <w:rsid w:val="005D6A95"/>
    <w:rsid w:val="005D6B2C"/>
    <w:rsid w:val="005D6D9C"/>
    <w:rsid w:val="005E2335"/>
    <w:rsid w:val="005E34CA"/>
    <w:rsid w:val="005E3C18"/>
    <w:rsid w:val="005E3F23"/>
    <w:rsid w:val="005E48CD"/>
    <w:rsid w:val="005E6812"/>
    <w:rsid w:val="005E7881"/>
    <w:rsid w:val="005E78E0"/>
    <w:rsid w:val="005F0457"/>
    <w:rsid w:val="005F0D9C"/>
    <w:rsid w:val="005F284E"/>
    <w:rsid w:val="005F4712"/>
    <w:rsid w:val="006009DC"/>
    <w:rsid w:val="006015CE"/>
    <w:rsid w:val="006041CA"/>
    <w:rsid w:val="00604784"/>
    <w:rsid w:val="00606419"/>
    <w:rsid w:val="00607D29"/>
    <w:rsid w:val="0061260B"/>
    <w:rsid w:val="00612952"/>
    <w:rsid w:val="00614CC1"/>
    <w:rsid w:val="00615A9D"/>
    <w:rsid w:val="00617387"/>
    <w:rsid w:val="006205D6"/>
    <w:rsid w:val="00624968"/>
    <w:rsid w:val="006252D8"/>
    <w:rsid w:val="006259BC"/>
    <w:rsid w:val="0062636B"/>
    <w:rsid w:val="00632182"/>
    <w:rsid w:val="00632AE0"/>
    <w:rsid w:val="00633C17"/>
    <w:rsid w:val="00634D9E"/>
    <w:rsid w:val="00636E3E"/>
    <w:rsid w:val="006379F7"/>
    <w:rsid w:val="00637E4D"/>
    <w:rsid w:val="00640620"/>
    <w:rsid w:val="00641A1F"/>
    <w:rsid w:val="00643738"/>
    <w:rsid w:val="00645904"/>
    <w:rsid w:val="00651ACB"/>
    <w:rsid w:val="00651C47"/>
    <w:rsid w:val="006527C1"/>
    <w:rsid w:val="00652AB2"/>
    <w:rsid w:val="00653FED"/>
    <w:rsid w:val="00654EC0"/>
    <w:rsid w:val="0065525B"/>
    <w:rsid w:val="00655D4F"/>
    <w:rsid w:val="00656B75"/>
    <w:rsid w:val="00656D29"/>
    <w:rsid w:val="006640E5"/>
    <w:rsid w:val="006646F1"/>
    <w:rsid w:val="00664929"/>
    <w:rsid w:val="00664F62"/>
    <w:rsid w:val="006655E1"/>
    <w:rsid w:val="006701A9"/>
    <w:rsid w:val="006708CE"/>
    <w:rsid w:val="00672060"/>
    <w:rsid w:val="00672BFD"/>
    <w:rsid w:val="006770F4"/>
    <w:rsid w:val="00677A84"/>
    <w:rsid w:val="0068026D"/>
    <w:rsid w:val="00680A27"/>
    <w:rsid w:val="006816A4"/>
    <w:rsid w:val="006819B8"/>
    <w:rsid w:val="006840A6"/>
    <w:rsid w:val="006850CD"/>
    <w:rsid w:val="00685AAB"/>
    <w:rsid w:val="00691699"/>
    <w:rsid w:val="00694D19"/>
    <w:rsid w:val="006A07AA"/>
    <w:rsid w:val="006A0BB2"/>
    <w:rsid w:val="006A25E5"/>
    <w:rsid w:val="006A2B46"/>
    <w:rsid w:val="006A336D"/>
    <w:rsid w:val="006A37B9"/>
    <w:rsid w:val="006A51AF"/>
    <w:rsid w:val="006A5F16"/>
    <w:rsid w:val="006B2672"/>
    <w:rsid w:val="006B54BF"/>
    <w:rsid w:val="006B5F44"/>
    <w:rsid w:val="006B5F90"/>
    <w:rsid w:val="006B62E4"/>
    <w:rsid w:val="006C1BBA"/>
    <w:rsid w:val="006C2079"/>
    <w:rsid w:val="006C5A62"/>
    <w:rsid w:val="006C5D68"/>
    <w:rsid w:val="006C6976"/>
    <w:rsid w:val="006C6DD0"/>
    <w:rsid w:val="006D04EA"/>
    <w:rsid w:val="006D09E9"/>
    <w:rsid w:val="006D16C4"/>
    <w:rsid w:val="006D2CA5"/>
    <w:rsid w:val="006D3E96"/>
    <w:rsid w:val="006D4515"/>
    <w:rsid w:val="006D4BB1"/>
    <w:rsid w:val="006D6593"/>
    <w:rsid w:val="006E16A1"/>
    <w:rsid w:val="006E23EA"/>
    <w:rsid w:val="006F03A8"/>
    <w:rsid w:val="006F2ACA"/>
    <w:rsid w:val="006F2ADC"/>
    <w:rsid w:val="006F2BFE"/>
    <w:rsid w:val="006F31E9"/>
    <w:rsid w:val="006F6284"/>
    <w:rsid w:val="007002C5"/>
    <w:rsid w:val="00704387"/>
    <w:rsid w:val="00705F9F"/>
    <w:rsid w:val="00707669"/>
    <w:rsid w:val="0071035B"/>
    <w:rsid w:val="00711CBA"/>
    <w:rsid w:val="00711FB5"/>
    <w:rsid w:val="00712A01"/>
    <w:rsid w:val="00713781"/>
    <w:rsid w:val="00714F58"/>
    <w:rsid w:val="00717E45"/>
    <w:rsid w:val="00722FBF"/>
    <w:rsid w:val="00722FC2"/>
    <w:rsid w:val="00724879"/>
    <w:rsid w:val="00724E1B"/>
    <w:rsid w:val="00725949"/>
    <w:rsid w:val="00726DDC"/>
    <w:rsid w:val="00727FA2"/>
    <w:rsid w:val="007322D9"/>
    <w:rsid w:val="00732BC0"/>
    <w:rsid w:val="00734CFC"/>
    <w:rsid w:val="0073720F"/>
    <w:rsid w:val="00737796"/>
    <w:rsid w:val="0074165C"/>
    <w:rsid w:val="00742C35"/>
    <w:rsid w:val="007432CA"/>
    <w:rsid w:val="007439EB"/>
    <w:rsid w:val="00743C52"/>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9CC"/>
    <w:rsid w:val="00765842"/>
    <w:rsid w:val="00765C43"/>
    <w:rsid w:val="00765EFB"/>
    <w:rsid w:val="007671CA"/>
    <w:rsid w:val="00767C61"/>
    <w:rsid w:val="0077008A"/>
    <w:rsid w:val="00773C1F"/>
    <w:rsid w:val="00774DA4"/>
    <w:rsid w:val="00776599"/>
    <w:rsid w:val="0078114B"/>
    <w:rsid w:val="00781DD2"/>
    <w:rsid w:val="00783ECF"/>
    <w:rsid w:val="0078413A"/>
    <w:rsid w:val="00794BA3"/>
    <w:rsid w:val="007959E8"/>
    <w:rsid w:val="00795E9C"/>
    <w:rsid w:val="007A0521"/>
    <w:rsid w:val="007A0C9C"/>
    <w:rsid w:val="007A2E12"/>
    <w:rsid w:val="007A3475"/>
    <w:rsid w:val="007A41C8"/>
    <w:rsid w:val="007A54CE"/>
    <w:rsid w:val="007A6FD9"/>
    <w:rsid w:val="007A7E19"/>
    <w:rsid w:val="007A7FFA"/>
    <w:rsid w:val="007B04EB"/>
    <w:rsid w:val="007B0D4F"/>
    <w:rsid w:val="007B5A3D"/>
    <w:rsid w:val="007B5B95"/>
    <w:rsid w:val="007B68EA"/>
    <w:rsid w:val="007B7453"/>
    <w:rsid w:val="007C14D3"/>
    <w:rsid w:val="007C1E8B"/>
    <w:rsid w:val="007C2D89"/>
    <w:rsid w:val="007C3CE4"/>
    <w:rsid w:val="007C4593"/>
    <w:rsid w:val="007C5309"/>
    <w:rsid w:val="007C6069"/>
    <w:rsid w:val="007D06C4"/>
    <w:rsid w:val="007D0729"/>
    <w:rsid w:val="007D1352"/>
    <w:rsid w:val="007D2508"/>
    <w:rsid w:val="007D346A"/>
    <w:rsid w:val="007D6518"/>
    <w:rsid w:val="007D76BD"/>
    <w:rsid w:val="007E0BF1"/>
    <w:rsid w:val="007F0ED8"/>
    <w:rsid w:val="007F0F63"/>
    <w:rsid w:val="007F1E4F"/>
    <w:rsid w:val="007F75CE"/>
    <w:rsid w:val="008013A4"/>
    <w:rsid w:val="00801F72"/>
    <w:rsid w:val="008027CE"/>
    <w:rsid w:val="00802F42"/>
    <w:rsid w:val="00804383"/>
    <w:rsid w:val="00804BB7"/>
    <w:rsid w:val="00804D41"/>
    <w:rsid w:val="00810257"/>
    <w:rsid w:val="008104F5"/>
    <w:rsid w:val="00811072"/>
    <w:rsid w:val="00811369"/>
    <w:rsid w:val="008143E8"/>
    <w:rsid w:val="00815419"/>
    <w:rsid w:val="008163C8"/>
    <w:rsid w:val="008164A1"/>
    <w:rsid w:val="00817325"/>
    <w:rsid w:val="00817C7E"/>
    <w:rsid w:val="008209E6"/>
    <w:rsid w:val="00822E59"/>
    <w:rsid w:val="00823303"/>
    <w:rsid w:val="008233B2"/>
    <w:rsid w:val="008235F8"/>
    <w:rsid w:val="00823A9F"/>
    <w:rsid w:val="00823C85"/>
    <w:rsid w:val="00825138"/>
    <w:rsid w:val="008269DD"/>
    <w:rsid w:val="00830621"/>
    <w:rsid w:val="0083348C"/>
    <w:rsid w:val="008373D3"/>
    <w:rsid w:val="00840617"/>
    <w:rsid w:val="00840F84"/>
    <w:rsid w:val="0084165F"/>
    <w:rsid w:val="00842A47"/>
    <w:rsid w:val="00843C13"/>
    <w:rsid w:val="008454F8"/>
    <w:rsid w:val="0085173A"/>
    <w:rsid w:val="00856316"/>
    <w:rsid w:val="008603CE"/>
    <w:rsid w:val="008614FF"/>
    <w:rsid w:val="008620FC"/>
    <w:rsid w:val="008623A8"/>
    <w:rsid w:val="008627A5"/>
    <w:rsid w:val="00863E05"/>
    <w:rsid w:val="00865679"/>
    <w:rsid w:val="00865ACA"/>
    <w:rsid w:val="00865D28"/>
    <w:rsid w:val="00865F85"/>
    <w:rsid w:val="00867C10"/>
    <w:rsid w:val="00870439"/>
    <w:rsid w:val="00870DA1"/>
    <w:rsid w:val="00870DE5"/>
    <w:rsid w:val="00883C7D"/>
    <w:rsid w:val="00883F93"/>
    <w:rsid w:val="00884DB3"/>
    <w:rsid w:val="00885A9D"/>
    <w:rsid w:val="008861B3"/>
    <w:rsid w:val="008864F6"/>
    <w:rsid w:val="00886C14"/>
    <w:rsid w:val="0089049D"/>
    <w:rsid w:val="008928C9"/>
    <w:rsid w:val="008930CB"/>
    <w:rsid w:val="008938DC"/>
    <w:rsid w:val="00893FD1"/>
    <w:rsid w:val="00894836"/>
    <w:rsid w:val="00895172"/>
    <w:rsid w:val="00895680"/>
    <w:rsid w:val="00896DFF"/>
    <w:rsid w:val="0089762C"/>
    <w:rsid w:val="008A0D5A"/>
    <w:rsid w:val="008A1893"/>
    <w:rsid w:val="008A1E85"/>
    <w:rsid w:val="008A3215"/>
    <w:rsid w:val="008A476A"/>
    <w:rsid w:val="008A57E6"/>
    <w:rsid w:val="008A6F81"/>
    <w:rsid w:val="008A769A"/>
    <w:rsid w:val="008B0C9C"/>
    <w:rsid w:val="008B0D26"/>
    <w:rsid w:val="008B166D"/>
    <w:rsid w:val="008B17F4"/>
    <w:rsid w:val="008B18D0"/>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1D0"/>
    <w:rsid w:val="008F0CDC"/>
    <w:rsid w:val="008F17A3"/>
    <w:rsid w:val="008F1ED3"/>
    <w:rsid w:val="008F23A5"/>
    <w:rsid w:val="008F2F3B"/>
    <w:rsid w:val="008F3811"/>
    <w:rsid w:val="008F4C29"/>
    <w:rsid w:val="008F70BD"/>
    <w:rsid w:val="008F788F"/>
    <w:rsid w:val="008F7EA2"/>
    <w:rsid w:val="00902722"/>
    <w:rsid w:val="009027BC"/>
    <w:rsid w:val="00904E3B"/>
    <w:rsid w:val="009062E6"/>
    <w:rsid w:val="00911BE5"/>
    <w:rsid w:val="00913CA9"/>
    <w:rsid w:val="009145AE"/>
    <w:rsid w:val="009146CE"/>
    <w:rsid w:val="00914CA7"/>
    <w:rsid w:val="00915C3E"/>
    <w:rsid w:val="009161A8"/>
    <w:rsid w:val="00923985"/>
    <w:rsid w:val="009245F5"/>
    <w:rsid w:val="009249EC"/>
    <w:rsid w:val="00927054"/>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2485"/>
    <w:rsid w:val="0098364B"/>
    <w:rsid w:val="00990291"/>
    <w:rsid w:val="009911AF"/>
    <w:rsid w:val="00991875"/>
    <w:rsid w:val="00991F92"/>
    <w:rsid w:val="00992985"/>
    <w:rsid w:val="00993889"/>
    <w:rsid w:val="0099551B"/>
    <w:rsid w:val="00995AA5"/>
    <w:rsid w:val="00997BF1"/>
    <w:rsid w:val="009A089C"/>
    <w:rsid w:val="009A118E"/>
    <w:rsid w:val="009A11FC"/>
    <w:rsid w:val="009A21CD"/>
    <w:rsid w:val="009A278C"/>
    <w:rsid w:val="009A2BC2"/>
    <w:rsid w:val="009A42C1"/>
    <w:rsid w:val="009A5429"/>
    <w:rsid w:val="009A58F6"/>
    <w:rsid w:val="009A72AD"/>
    <w:rsid w:val="009B09E0"/>
    <w:rsid w:val="009B0BC5"/>
    <w:rsid w:val="009B1247"/>
    <w:rsid w:val="009B44D8"/>
    <w:rsid w:val="009B6029"/>
    <w:rsid w:val="009B6971"/>
    <w:rsid w:val="009C27F1"/>
    <w:rsid w:val="009C3152"/>
    <w:rsid w:val="009C4CFA"/>
    <w:rsid w:val="009C5070"/>
    <w:rsid w:val="009D112C"/>
    <w:rsid w:val="009D47FA"/>
    <w:rsid w:val="009D4C5B"/>
    <w:rsid w:val="009D50D2"/>
    <w:rsid w:val="009D5A9D"/>
    <w:rsid w:val="009D6BCA"/>
    <w:rsid w:val="009E097F"/>
    <w:rsid w:val="009E0F62"/>
    <w:rsid w:val="009E4640"/>
    <w:rsid w:val="009E4A58"/>
    <w:rsid w:val="009E5A2D"/>
    <w:rsid w:val="009E5AB2"/>
    <w:rsid w:val="009E6219"/>
    <w:rsid w:val="009E685C"/>
    <w:rsid w:val="009F03B3"/>
    <w:rsid w:val="009F2DD4"/>
    <w:rsid w:val="00A0096C"/>
    <w:rsid w:val="00A011CD"/>
    <w:rsid w:val="00A01757"/>
    <w:rsid w:val="00A02244"/>
    <w:rsid w:val="00A028C0"/>
    <w:rsid w:val="00A02BAE"/>
    <w:rsid w:val="00A06A6B"/>
    <w:rsid w:val="00A07E47"/>
    <w:rsid w:val="00A129D0"/>
    <w:rsid w:val="00A12C33"/>
    <w:rsid w:val="00A138BA"/>
    <w:rsid w:val="00A14C8E"/>
    <w:rsid w:val="00A153D9"/>
    <w:rsid w:val="00A15F09"/>
    <w:rsid w:val="00A169B6"/>
    <w:rsid w:val="00A16F9C"/>
    <w:rsid w:val="00A2271D"/>
    <w:rsid w:val="00A237D5"/>
    <w:rsid w:val="00A24832"/>
    <w:rsid w:val="00A30EFC"/>
    <w:rsid w:val="00A3153B"/>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A17"/>
    <w:rsid w:val="00A723F8"/>
    <w:rsid w:val="00A76FE7"/>
    <w:rsid w:val="00A77CCB"/>
    <w:rsid w:val="00A83D8D"/>
    <w:rsid w:val="00A8446B"/>
    <w:rsid w:val="00A8473F"/>
    <w:rsid w:val="00A86221"/>
    <w:rsid w:val="00A862D6"/>
    <w:rsid w:val="00A8715E"/>
    <w:rsid w:val="00A9295B"/>
    <w:rsid w:val="00A93B09"/>
    <w:rsid w:val="00A94247"/>
    <w:rsid w:val="00A952D7"/>
    <w:rsid w:val="00A963F7"/>
    <w:rsid w:val="00A96AD8"/>
    <w:rsid w:val="00A96E36"/>
    <w:rsid w:val="00A97A79"/>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43B"/>
    <w:rsid w:val="00AC4D95"/>
    <w:rsid w:val="00AC5DF4"/>
    <w:rsid w:val="00AC7F9C"/>
    <w:rsid w:val="00AD0AEF"/>
    <w:rsid w:val="00AD11B7"/>
    <w:rsid w:val="00AD1A94"/>
    <w:rsid w:val="00AD1C05"/>
    <w:rsid w:val="00AD2B3A"/>
    <w:rsid w:val="00AD4126"/>
    <w:rsid w:val="00AD421C"/>
    <w:rsid w:val="00AD44FA"/>
    <w:rsid w:val="00AE070A"/>
    <w:rsid w:val="00AE101C"/>
    <w:rsid w:val="00AE37E5"/>
    <w:rsid w:val="00AE5EB4"/>
    <w:rsid w:val="00AE64DE"/>
    <w:rsid w:val="00AE69C4"/>
    <w:rsid w:val="00AF0C18"/>
    <w:rsid w:val="00AF47C5"/>
    <w:rsid w:val="00AF5398"/>
    <w:rsid w:val="00B028FF"/>
    <w:rsid w:val="00B049AF"/>
    <w:rsid w:val="00B07242"/>
    <w:rsid w:val="00B0742D"/>
    <w:rsid w:val="00B07693"/>
    <w:rsid w:val="00B10534"/>
    <w:rsid w:val="00B113B5"/>
    <w:rsid w:val="00B113DB"/>
    <w:rsid w:val="00B11566"/>
    <w:rsid w:val="00B11D8A"/>
    <w:rsid w:val="00B12981"/>
    <w:rsid w:val="00B147DD"/>
    <w:rsid w:val="00B156FD"/>
    <w:rsid w:val="00B21F61"/>
    <w:rsid w:val="00B261F1"/>
    <w:rsid w:val="00B265BC"/>
    <w:rsid w:val="00B26B60"/>
    <w:rsid w:val="00B31FB1"/>
    <w:rsid w:val="00B3283C"/>
    <w:rsid w:val="00B33952"/>
    <w:rsid w:val="00B33C5E"/>
    <w:rsid w:val="00B342F4"/>
    <w:rsid w:val="00B34369"/>
    <w:rsid w:val="00B34DC2"/>
    <w:rsid w:val="00B378E5"/>
    <w:rsid w:val="00B4346D"/>
    <w:rsid w:val="00B440F4"/>
    <w:rsid w:val="00B447A5"/>
    <w:rsid w:val="00B4654C"/>
    <w:rsid w:val="00B47293"/>
    <w:rsid w:val="00B50E50"/>
    <w:rsid w:val="00B50F47"/>
    <w:rsid w:val="00B52120"/>
    <w:rsid w:val="00B54ABC"/>
    <w:rsid w:val="00B54DDE"/>
    <w:rsid w:val="00B56FBE"/>
    <w:rsid w:val="00B60ACF"/>
    <w:rsid w:val="00B62B58"/>
    <w:rsid w:val="00B64C94"/>
    <w:rsid w:val="00B65149"/>
    <w:rsid w:val="00B66567"/>
    <w:rsid w:val="00B66F52"/>
    <w:rsid w:val="00B66FE5"/>
    <w:rsid w:val="00B720D9"/>
    <w:rsid w:val="00B72880"/>
    <w:rsid w:val="00B72895"/>
    <w:rsid w:val="00B758BF"/>
    <w:rsid w:val="00B77129"/>
    <w:rsid w:val="00B77EC8"/>
    <w:rsid w:val="00B827A6"/>
    <w:rsid w:val="00B828D4"/>
    <w:rsid w:val="00B831CE"/>
    <w:rsid w:val="00B86677"/>
    <w:rsid w:val="00B87131"/>
    <w:rsid w:val="00B87564"/>
    <w:rsid w:val="00B939B1"/>
    <w:rsid w:val="00B940AF"/>
    <w:rsid w:val="00B94BE5"/>
    <w:rsid w:val="00B964D8"/>
    <w:rsid w:val="00B96D40"/>
    <w:rsid w:val="00B97386"/>
    <w:rsid w:val="00B974D6"/>
    <w:rsid w:val="00B97CEF"/>
    <w:rsid w:val="00BA2569"/>
    <w:rsid w:val="00BA263B"/>
    <w:rsid w:val="00BA42B2"/>
    <w:rsid w:val="00BA58D4"/>
    <w:rsid w:val="00BA5B9E"/>
    <w:rsid w:val="00BA7C9A"/>
    <w:rsid w:val="00BB00A5"/>
    <w:rsid w:val="00BB229B"/>
    <w:rsid w:val="00BB49B9"/>
    <w:rsid w:val="00BB5F8F"/>
    <w:rsid w:val="00BB657A"/>
    <w:rsid w:val="00BC1A4E"/>
    <w:rsid w:val="00BC5DC7"/>
    <w:rsid w:val="00BC6B8B"/>
    <w:rsid w:val="00BC73D8"/>
    <w:rsid w:val="00BD52D7"/>
    <w:rsid w:val="00BD5AD2"/>
    <w:rsid w:val="00BD7C79"/>
    <w:rsid w:val="00BE0977"/>
    <w:rsid w:val="00BE22F3"/>
    <w:rsid w:val="00BE5B52"/>
    <w:rsid w:val="00BE7B8D"/>
    <w:rsid w:val="00BF0993"/>
    <w:rsid w:val="00BF10A9"/>
    <w:rsid w:val="00BF1703"/>
    <w:rsid w:val="00BF2171"/>
    <w:rsid w:val="00BF231C"/>
    <w:rsid w:val="00BF51E5"/>
    <w:rsid w:val="00BF61C9"/>
    <w:rsid w:val="00BF74A6"/>
    <w:rsid w:val="00C013AD"/>
    <w:rsid w:val="00C04904"/>
    <w:rsid w:val="00C05187"/>
    <w:rsid w:val="00C056B3"/>
    <w:rsid w:val="00C103E5"/>
    <w:rsid w:val="00C10435"/>
    <w:rsid w:val="00C13319"/>
    <w:rsid w:val="00C13EE9"/>
    <w:rsid w:val="00C153A1"/>
    <w:rsid w:val="00C21540"/>
    <w:rsid w:val="00C215D3"/>
    <w:rsid w:val="00C21906"/>
    <w:rsid w:val="00C21BFA"/>
    <w:rsid w:val="00C22148"/>
    <w:rsid w:val="00C24C8D"/>
    <w:rsid w:val="00C25FE2"/>
    <w:rsid w:val="00C26B53"/>
    <w:rsid w:val="00C279B2"/>
    <w:rsid w:val="00C329D6"/>
    <w:rsid w:val="00C33E50"/>
    <w:rsid w:val="00C34C20"/>
    <w:rsid w:val="00C35A3E"/>
    <w:rsid w:val="00C42130"/>
    <w:rsid w:val="00C423A4"/>
    <w:rsid w:val="00C44BF5"/>
    <w:rsid w:val="00C521D6"/>
    <w:rsid w:val="00C52A2B"/>
    <w:rsid w:val="00C53327"/>
    <w:rsid w:val="00C53BCD"/>
    <w:rsid w:val="00C55232"/>
    <w:rsid w:val="00C553A4"/>
    <w:rsid w:val="00C55A06"/>
    <w:rsid w:val="00C55D03"/>
    <w:rsid w:val="00C601BC"/>
    <w:rsid w:val="00C60B60"/>
    <w:rsid w:val="00C6329F"/>
    <w:rsid w:val="00C63340"/>
    <w:rsid w:val="00C643F9"/>
    <w:rsid w:val="00C64E95"/>
    <w:rsid w:val="00C71372"/>
    <w:rsid w:val="00C72410"/>
    <w:rsid w:val="00C7287F"/>
    <w:rsid w:val="00C73EFF"/>
    <w:rsid w:val="00C80CB8"/>
    <w:rsid w:val="00C819F8"/>
    <w:rsid w:val="00C8248C"/>
    <w:rsid w:val="00C84E33"/>
    <w:rsid w:val="00C86D6F"/>
    <w:rsid w:val="00C905FC"/>
    <w:rsid w:val="00C92D03"/>
    <w:rsid w:val="00C9319C"/>
    <w:rsid w:val="00C9435D"/>
    <w:rsid w:val="00C94DF2"/>
    <w:rsid w:val="00C96741"/>
    <w:rsid w:val="00CA2D1B"/>
    <w:rsid w:val="00CA3099"/>
    <w:rsid w:val="00CA375D"/>
    <w:rsid w:val="00CA3F6F"/>
    <w:rsid w:val="00CA662A"/>
    <w:rsid w:val="00CA7AFD"/>
    <w:rsid w:val="00CA7C3C"/>
    <w:rsid w:val="00CB0189"/>
    <w:rsid w:val="00CB0BA2"/>
    <w:rsid w:val="00CB1A42"/>
    <w:rsid w:val="00CB1B0C"/>
    <w:rsid w:val="00CB26CB"/>
    <w:rsid w:val="00CB2C0B"/>
    <w:rsid w:val="00CB517D"/>
    <w:rsid w:val="00CB6212"/>
    <w:rsid w:val="00CC038D"/>
    <w:rsid w:val="00CC08DB"/>
    <w:rsid w:val="00CC39FF"/>
    <w:rsid w:val="00CC3C2F"/>
    <w:rsid w:val="00CC420C"/>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5B45"/>
    <w:rsid w:val="00CF686F"/>
    <w:rsid w:val="00CF6E60"/>
    <w:rsid w:val="00CF7BCA"/>
    <w:rsid w:val="00D008FD"/>
    <w:rsid w:val="00D0321C"/>
    <w:rsid w:val="00D035EC"/>
    <w:rsid w:val="00D03ACA"/>
    <w:rsid w:val="00D06AB1"/>
    <w:rsid w:val="00D06D26"/>
    <w:rsid w:val="00D072ED"/>
    <w:rsid w:val="00D07A16"/>
    <w:rsid w:val="00D1067E"/>
    <w:rsid w:val="00D10F50"/>
    <w:rsid w:val="00D11272"/>
    <w:rsid w:val="00D122A1"/>
    <w:rsid w:val="00D126F5"/>
    <w:rsid w:val="00D13C01"/>
    <w:rsid w:val="00D1489E"/>
    <w:rsid w:val="00D148C2"/>
    <w:rsid w:val="00D20737"/>
    <w:rsid w:val="00D20A70"/>
    <w:rsid w:val="00D21E81"/>
    <w:rsid w:val="00D223DE"/>
    <w:rsid w:val="00D22559"/>
    <w:rsid w:val="00D256A8"/>
    <w:rsid w:val="00D25E37"/>
    <w:rsid w:val="00D2661A"/>
    <w:rsid w:val="00D27582"/>
    <w:rsid w:val="00D27EC4"/>
    <w:rsid w:val="00D32719"/>
    <w:rsid w:val="00D331E8"/>
    <w:rsid w:val="00D33333"/>
    <w:rsid w:val="00D33457"/>
    <w:rsid w:val="00D352A2"/>
    <w:rsid w:val="00D4162B"/>
    <w:rsid w:val="00D4514F"/>
    <w:rsid w:val="00D451E2"/>
    <w:rsid w:val="00D45E89"/>
    <w:rsid w:val="00D45E8D"/>
    <w:rsid w:val="00D46574"/>
    <w:rsid w:val="00D466AE"/>
    <w:rsid w:val="00D4734F"/>
    <w:rsid w:val="00D513C8"/>
    <w:rsid w:val="00D51B98"/>
    <w:rsid w:val="00D51BF3"/>
    <w:rsid w:val="00D6188D"/>
    <w:rsid w:val="00D66846"/>
    <w:rsid w:val="00D675FB"/>
    <w:rsid w:val="00D71F25"/>
    <w:rsid w:val="00D72A9C"/>
    <w:rsid w:val="00D77031"/>
    <w:rsid w:val="00D83584"/>
    <w:rsid w:val="00D84941"/>
    <w:rsid w:val="00D84FA1"/>
    <w:rsid w:val="00D851F0"/>
    <w:rsid w:val="00D86DB7"/>
    <w:rsid w:val="00D90B65"/>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3718"/>
    <w:rsid w:val="00DC5B90"/>
    <w:rsid w:val="00DD00FF"/>
    <w:rsid w:val="00DD0619"/>
    <w:rsid w:val="00DD07FB"/>
    <w:rsid w:val="00DD25C6"/>
    <w:rsid w:val="00DD3AF7"/>
    <w:rsid w:val="00DD4FE5"/>
    <w:rsid w:val="00DD54B0"/>
    <w:rsid w:val="00DD57EE"/>
    <w:rsid w:val="00DD6BCC"/>
    <w:rsid w:val="00DE0A4B"/>
    <w:rsid w:val="00DE2410"/>
    <w:rsid w:val="00DE2939"/>
    <w:rsid w:val="00DE5E71"/>
    <w:rsid w:val="00DE6E81"/>
    <w:rsid w:val="00DE703F"/>
    <w:rsid w:val="00DE7595"/>
    <w:rsid w:val="00DF1396"/>
    <w:rsid w:val="00DF1961"/>
    <w:rsid w:val="00DF44DE"/>
    <w:rsid w:val="00DF5F11"/>
    <w:rsid w:val="00DF7AA8"/>
    <w:rsid w:val="00E01138"/>
    <w:rsid w:val="00E0123C"/>
    <w:rsid w:val="00E02BD8"/>
    <w:rsid w:val="00E02DFB"/>
    <w:rsid w:val="00E030F9"/>
    <w:rsid w:val="00E0311A"/>
    <w:rsid w:val="00E03138"/>
    <w:rsid w:val="00E0599E"/>
    <w:rsid w:val="00E06404"/>
    <w:rsid w:val="00E11A85"/>
    <w:rsid w:val="00E12495"/>
    <w:rsid w:val="00E15CCD"/>
    <w:rsid w:val="00E166A5"/>
    <w:rsid w:val="00E202EF"/>
    <w:rsid w:val="00E210B5"/>
    <w:rsid w:val="00E23D99"/>
    <w:rsid w:val="00E2552F"/>
    <w:rsid w:val="00E3137A"/>
    <w:rsid w:val="00E32CCF"/>
    <w:rsid w:val="00E347AA"/>
    <w:rsid w:val="00E34A98"/>
    <w:rsid w:val="00E35D1E"/>
    <w:rsid w:val="00E364F9"/>
    <w:rsid w:val="00E365FA"/>
    <w:rsid w:val="00E36789"/>
    <w:rsid w:val="00E44A83"/>
    <w:rsid w:val="00E50108"/>
    <w:rsid w:val="00E502C1"/>
    <w:rsid w:val="00E502DD"/>
    <w:rsid w:val="00E50D3A"/>
    <w:rsid w:val="00E51387"/>
    <w:rsid w:val="00E51E68"/>
    <w:rsid w:val="00E52EFD"/>
    <w:rsid w:val="00E5408A"/>
    <w:rsid w:val="00E56800"/>
    <w:rsid w:val="00E56D81"/>
    <w:rsid w:val="00E60C63"/>
    <w:rsid w:val="00E62DFB"/>
    <w:rsid w:val="00E62FF9"/>
    <w:rsid w:val="00E635D6"/>
    <w:rsid w:val="00E639BC"/>
    <w:rsid w:val="00E65787"/>
    <w:rsid w:val="00E664CC"/>
    <w:rsid w:val="00E66917"/>
    <w:rsid w:val="00E70388"/>
    <w:rsid w:val="00E70F92"/>
    <w:rsid w:val="00E735E5"/>
    <w:rsid w:val="00E74C54"/>
    <w:rsid w:val="00E77A03"/>
    <w:rsid w:val="00E8083F"/>
    <w:rsid w:val="00E822E8"/>
    <w:rsid w:val="00E82554"/>
    <w:rsid w:val="00E82606"/>
    <w:rsid w:val="00E846C8"/>
    <w:rsid w:val="00E84957"/>
    <w:rsid w:val="00E84A55"/>
    <w:rsid w:val="00E85224"/>
    <w:rsid w:val="00E85BFF"/>
    <w:rsid w:val="00E90391"/>
    <w:rsid w:val="00E906C2"/>
    <w:rsid w:val="00E9311F"/>
    <w:rsid w:val="00E934D1"/>
    <w:rsid w:val="00E94AF0"/>
    <w:rsid w:val="00E95D13"/>
    <w:rsid w:val="00E95DD3"/>
    <w:rsid w:val="00E969D5"/>
    <w:rsid w:val="00EA4B55"/>
    <w:rsid w:val="00EA58D1"/>
    <w:rsid w:val="00EA61BC"/>
    <w:rsid w:val="00EA681A"/>
    <w:rsid w:val="00EA735B"/>
    <w:rsid w:val="00EB17DE"/>
    <w:rsid w:val="00EB1E69"/>
    <w:rsid w:val="00EB2086"/>
    <w:rsid w:val="00EB5773"/>
    <w:rsid w:val="00EB5EDF"/>
    <w:rsid w:val="00EB60FE"/>
    <w:rsid w:val="00EB74DB"/>
    <w:rsid w:val="00EC167E"/>
    <w:rsid w:val="00EC3D34"/>
    <w:rsid w:val="00EC5359"/>
    <w:rsid w:val="00EC562A"/>
    <w:rsid w:val="00ED067A"/>
    <w:rsid w:val="00ED2B50"/>
    <w:rsid w:val="00EE0350"/>
    <w:rsid w:val="00EE0719"/>
    <w:rsid w:val="00EE0E80"/>
    <w:rsid w:val="00EE21CD"/>
    <w:rsid w:val="00EE2DAD"/>
    <w:rsid w:val="00EE54A6"/>
    <w:rsid w:val="00EE613F"/>
    <w:rsid w:val="00EE68AD"/>
    <w:rsid w:val="00EE7295"/>
    <w:rsid w:val="00EE7869"/>
    <w:rsid w:val="00EF054A"/>
    <w:rsid w:val="00EF3235"/>
    <w:rsid w:val="00EF47EF"/>
    <w:rsid w:val="00EF7E72"/>
    <w:rsid w:val="00F01EAB"/>
    <w:rsid w:val="00F06D37"/>
    <w:rsid w:val="00F079B1"/>
    <w:rsid w:val="00F07B9D"/>
    <w:rsid w:val="00F11586"/>
    <w:rsid w:val="00F1183B"/>
    <w:rsid w:val="00F11C9F"/>
    <w:rsid w:val="00F12263"/>
    <w:rsid w:val="00F1409D"/>
    <w:rsid w:val="00F14214"/>
    <w:rsid w:val="00F14D7F"/>
    <w:rsid w:val="00F157A9"/>
    <w:rsid w:val="00F25BB6"/>
    <w:rsid w:val="00F26B7E"/>
    <w:rsid w:val="00F26C63"/>
    <w:rsid w:val="00F27A3B"/>
    <w:rsid w:val="00F31314"/>
    <w:rsid w:val="00F33817"/>
    <w:rsid w:val="00F37944"/>
    <w:rsid w:val="00F37E27"/>
    <w:rsid w:val="00F41ACD"/>
    <w:rsid w:val="00F420D5"/>
    <w:rsid w:val="00F451EA"/>
    <w:rsid w:val="00F45447"/>
    <w:rsid w:val="00F456C6"/>
    <w:rsid w:val="00F4577B"/>
    <w:rsid w:val="00F46496"/>
    <w:rsid w:val="00F474D0"/>
    <w:rsid w:val="00F50179"/>
    <w:rsid w:val="00F503B9"/>
    <w:rsid w:val="00F515EE"/>
    <w:rsid w:val="00F52267"/>
    <w:rsid w:val="00F56511"/>
    <w:rsid w:val="00F6194E"/>
    <w:rsid w:val="00F623AC"/>
    <w:rsid w:val="00F6412A"/>
    <w:rsid w:val="00F65192"/>
    <w:rsid w:val="00F65893"/>
    <w:rsid w:val="00F66A4A"/>
    <w:rsid w:val="00F71E22"/>
    <w:rsid w:val="00F72142"/>
    <w:rsid w:val="00F72AE7"/>
    <w:rsid w:val="00F73364"/>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1CA"/>
    <w:rsid w:val="00FA4DAC"/>
    <w:rsid w:val="00FA662D"/>
    <w:rsid w:val="00FA73B1"/>
    <w:rsid w:val="00FB05ED"/>
    <w:rsid w:val="00FB0CB9"/>
    <w:rsid w:val="00FB231D"/>
    <w:rsid w:val="00FB45F1"/>
    <w:rsid w:val="00FB4A72"/>
    <w:rsid w:val="00FB54E8"/>
    <w:rsid w:val="00FB7054"/>
    <w:rsid w:val="00FC17B7"/>
    <w:rsid w:val="00FC2CB7"/>
    <w:rsid w:val="00FC4090"/>
    <w:rsid w:val="00FC55B4"/>
    <w:rsid w:val="00FD00E6"/>
    <w:rsid w:val="00FD09A1"/>
    <w:rsid w:val="00FD1E16"/>
    <w:rsid w:val="00FD2A7C"/>
    <w:rsid w:val="00FD39AF"/>
    <w:rsid w:val="00FD5030"/>
    <w:rsid w:val="00FD59EB"/>
    <w:rsid w:val="00FD7299"/>
    <w:rsid w:val="00FD7EFF"/>
    <w:rsid w:val="00FE1FBE"/>
    <w:rsid w:val="00FE3901"/>
    <w:rsid w:val="00FE39D3"/>
    <w:rsid w:val="00FE4BCE"/>
    <w:rsid w:val="00FE54AE"/>
    <w:rsid w:val="00FE576A"/>
    <w:rsid w:val="00FE7E79"/>
    <w:rsid w:val="00FF3E7D"/>
    <w:rsid w:val="00FF5B99"/>
    <w:rsid w:val="00FF730C"/>
    <w:rsid w:val="00FF73F4"/>
    <w:rsid w:val="00FF7CE4"/>
    <w:rsid w:val="00FF7E39"/>
    <w:rsid w:val="015F66B5"/>
    <w:rsid w:val="02B81209"/>
    <w:rsid w:val="05DE64EB"/>
    <w:rsid w:val="0B3643CE"/>
    <w:rsid w:val="0B600839"/>
    <w:rsid w:val="0BA4670C"/>
    <w:rsid w:val="0BA871AF"/>
    <w:rsid w:val="0C4F5747"/>
    <w:rsid w:val="0ECC049E"/>
    <w:rsid w:val="0FF32CED"/>
    <w:rsid w:val="125E4297"/>
    <w:rsid w:val="13390EFF"/>
    <w:rsid w:val="13F976AF"/>
    <w:rsid w:val="15081576"/>
    <w:rsid w:val="15402F02"/>
    <w:rsid w:val="184912A0"/>
    <w:rsid w:val="1AA9418D"/>
    <w:rsid w:val="1BC7400A"/>
    <w:rsid w:val="1C9176B6"/>
    <w:rsid w:val="1DCA6D98"/>
    <w:rsid w:val="226F113D"/>
    <w:rsid w:val="257B7155"/>
    <w:rsid w:val="2ABD11DB"/>
    <w:rsid w:val="2D5C5ABE"/>
    <w:rsid w:val="2D7E36E3"/>
    <w:rsid w:val="2D906167"/>
    <w:rsid w:val="303F2868"/>
    <w:rsid w:val="3064336A"/>
    <w:rsid w:val="33B202C4"/>
    <w:rsid w:val="3489302E"/>
    <w:rsid w:val="36C42BEA"/>
    <w:rsid w:val="37AB45B0"/>
    <w:rsid w:val="384323B3"/>
    <w:rsid w:val="39047736"/>
    <w:rsid w:val="39801DD4"/>
    <w:rsid w:val="39A87216"/>
    <w:rsid w:val="3AC07B33"/>
    <w:rsid w:val="3BE85E2B"/>
    <w:rsid w:val="3CF655E7"/>
    <w:rsid w:val="41286718"/>
    <w:rsid w:val="412D515E"/>
    <w:rsid w:val="42731CCE"/>
    <w:rsid w:val="444906F3"/>
    <w:rsid w:val="44C36569"/>
    <w:rsid w:val="46285FC3"/>
    <w:rsid w:val="49390CC4"/>
    <w:rsid w:val="49D94B58"/>
    <w:rsid w:val="49FA1CEC"/>
    <w:rsid w:val="4ABA3211"/>
    <w:rsid w:val="4C611B7C"/>
    <w:rsid w:val="4E1838A2"/>
    <w:rsid w:val="4FBD3368"/>
    <w:rsid w:val="4FBF4716"/>
    <w:rsid w:val="4FD031D7"/>
    <w:rsid w:val="515704C5"/>
    <w:rsid w:val="51DE3F06"/>
    <w:rsid w:val="55EF138C"/>
    <w:rsid w:val="57C977D2"/>
    <w:rsid w:val="582773A9"/>
    <w:rsid w:val="58F672EA"/>
    <w:rsid w:val="596228EF"/>
    <w:rsid w:val="5D2643CC"/>
    <w:rsid w:val="5EC84D33"/>
    <w:rsid w:val="5F67473A"/>
    <w:rsid w:val="62BA7BB2"/>
    <w:rsid w:val="64664732"/>
    <w:rsid w:val="64FE6561"/>
    <w:rsid w:val="65336172"/>
    <w:rsid w:val="66C35B97"/>
    <w:rsid w:val="6706692B"/>
    <w:rsid w:val="67D80A0C"/>
    <w:rsid w:val="6A7D0AFD"/>
    <w:rsid w:val="6CCB294B"/>
    <w:rsid w:val="73ED07EB"/>
    <w:rsid w:val="78BD645C"/>
    <w:rsid w:val="7CDF1C82"/>
    <w:rsid w:val="7ED12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stroke="f">
      <v:fill color="white"/>
      <v:stroke on="f"/>
    </o:shapedefaults>
    <o:shapelayout v:ext="edit">
      <o:idmap v:ext="edit" data="1"/>
    </o:shapelayout>
  </w:shapeDefaults>
  <w:decimalSymbol w:val="."/>
  <w:listSeparator w:val=","/>
  <w15:docId w15:val="{D2CB0B2E-6111-4BA4-A42D-C3D85435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1">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1"/>
    <w:next w:val="afff1"/>
    <w:link w:val="1Char"/>
    <w:qFormat/>
    <w:pPr>
      <w:keepNext/>
      <w:keepLines/>
      <w:spacing w:before="340" w:after="330" w:line="578" w:lineRule="auto"/>
      <w:outlineLvl w:val="0"/>
    </w:pPr>
    <w:rPr>
      <w:b/>
      <w:bCs/>
      <w:kern w:val="44"/>
      <w:sz w:val="44"/>
      <w:szCs w:val="44"/>
    </w:rPr>
  </w:style>
  <w:style w:type="paragraph" w:styleId="22">
    <w:name w:val="heading 2"/>
    <w:basedOn w:val="afff1"/>
    <w:next w:val="afff1"/>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1"/>
    <w:next w:val="afff1"/>
    <w:link w:val="3Char"/>
    <w:autoRedefine/>
    <w:qFormat/>
    <w:pPr>
      <w:keepNext/>
      <w:keepLines/>
      <w:spacing w:before="260" w:after="260" w:line="416" w:lineRule="auto"/>
      <w:outlineLvl w:val="2"/>
    </w:pPr>
    <w:rPr>
      <w:b/>
      <w:bCs/>
      <w:sz w:val="32"/>
      <w:szCs w:val="32"/>
    </w:rPr>
  </w:style>
  <w:style w:type="paragraph" w:styleId="4">
    <w:name w:val="heading 4"/>
    <w:basedOn w:val="afff1"/>
    <w:next w:val="afff1"/>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1"/>
    <w:next w:val="afff1"/>
    <w:link w:val="5Char"/>
    <w:autoRedefine/>
    <w:qFormat/>
    <w:pPr>
      <w:keepNext/>
      <w:keepLines/>
      <w:adjustRightInd/>
      <w:spacing w:before="280" w:after="290" w:line="376" w:lineRule="auto"/>
      <w:outlineLvl w:val="4"/>
    </w:pPr>
    <w:rPr>
      <w:b/>
      <w:bCs/>
      <w:sz w:val="28"/>
      <w:szCs w:val="28"/>
    </w:rPr>
  </w:style>
  <w:style w:type="paragraph" w:styleId="6">
    <w:name w:val="heading 6"/>
    <w:basedOn w:val="afff1"/>
    <w:next w:val="afff1"/>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1"/>
    <w:next w:val="afff1"/>
    <w:link w:val="7Char"/>
    <w:qFormat/>
    <w:pPr>
      <w:keepNext/>
      <w:keepLines/>
      <w:adjustRightInd/>
      <w:spacing w:before="240" w:after="64" w:line="320" w:lineRule="auto"/>
      <w:outlineLvl w:val="6"/>
    </w:pPr>
    <w:rPr>
      <w:b/>
      <w:bCs/>
      <w:sz w:val="24"/>
      <w:szCs w:val="24"/>
    </w:rPr>
  </w:style>
  <w:style w:type="paragraph" w:styleId="8">
    <w:name w:val="heading 8"/>
    <w:basedOn w:val="afff1"/>
    <w:next w:val="afff1"/>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1"/>
    <w:next w:val="afff1"/>
    <w:link w:val="9Char"/>
    <w:autoRedefine/>
    <w:qFormat/>
    <w:pPr>
      <w:keepNext/>
      <w:keepLines/>
      <w:adjustRightInd/>
      <w:spacing w:before="240" w:after="64" w:line="320" w:lineRule="auto"/>
      <w:outlineLvl w:val="8"/>
    </w:pPr>
    <w:rPr>
      <w:rFonts w:ascii="Arial" w:eastAsia="黑体" w:hAnsi="Arial"/>
    </w:rPr>
  </w:style>
  <w:style w:type="character" w:default="1" w:styleId="afff2">
    <w:name w:val="Default Paragraph Font"/>
    <w:uiPriority w:val="1"/>
    <w:unhideWhenUsed/>
  </w:style>
  <w:style w:type="table" w:default="1" w:styleId="afff3">
    <w:name w:val="Normal Table"/>
    <w:uiPriority w:val="99"/>
    <w:semiHidden/>
    <w:unhideWhenUsed/>
    <w:tblPr>
      <w:tblInd w:w="0" w:type="dxa"/>
      <w:tblCellMar>
        <w:top w:w="0" w:type="dxa"/>
        <w:left w:w="108" w:type="dxa"/>
        <w:bottom w:w="0" w:type="dxa"/>
        <w:right w:w="108" w:type="dxa"/>
      </w:tblCellMar>
    </w:tblPr>
  </w:style>
  <w:style w:type="numbering" w:default="1" w:styleId="afff4">
    <w:name w:val="No List"/>
    <w:uiPriority w:val="99"/>
    <w:semiHidden/>
    <w:unhideWhenUsed/>
  </w:style>
  <w:style w:type="paragraph" w:styleId="70">
    <w:name w:val="toc 7"/>
    <w:basedOn w:val="afff1"/>
    <w:next w:val="afff1"/>
    <w:uiPriority w:val="39"/>
    <w:unhideWhenUsed/>
    <w:qFormat/>
    <w:pPr>
      <w:tabs>
        <w:tab w:val="right" w:leader="dot" w:pos="9344"/>
      </w:tabs>
      <w:spacing w:line="300" w:lineRule="exact"/>
      <w:ind w:left="1259"/>
    </w:pPr>
    <w:rPr>
      <w:rFonts w:ascii="宋体"/>
    </w:rPr>
  </w:style>
  <w:style w:type="paragraph" w:styleId="afff5">
    <w:name w:val="Normal Indent"/>
    <w:basedOn w:val="afff1"/>
    <w:autoRedefine/>
    <w:qFormat/>
    <w:pPr>
      <w:ind w:firstLine="420"/>
    </w:pPr>
  </w:style>
  <w:style w:type="paragraph" w:styleId="afff6">
    <w:name w:val="Document Map"/>
    <w:basedOn w:val="afff1"/>
    <w:link w:val="Char"/>
    <w:autoRedefine/>
    <w:qFormat/>
    <w:rPr>
      <w:rFonts w:ascii="宋体"/>
      <w:sz w:val="18"/>
      <w:szCs w:val="18"/>
    </w:rPr>
  </w:style>
  <w:style w:type="paragraph" w:styleId="afff7">
    <w:name w:val="Body Text"/>
    <w:basedOn w:val="afff1"/>
    <w:link w:val="Char0"/>
    <w:autoRedefine/>
    <w:qFormat/>
    <w:pPr>
      <w:spacing w:after="120"/>
    </w:pPr>
  </w:style>
  <w:style w:type="paragraph" w:styleId="50">
    <w:name w:val="toc 5"/>
    <w:basedOn w:val="afff1"/>
    <w:next w:val="afff1"/>
    <w:autoRedefine/>
    <w:uiPriority w:val="39"/>
    <w:unhideWhenUsed/>
    <w:qFormat/>
    <w:pPr>
      <w:ind w:left="839"/>
    </w:pPr>
    <w:rPr>
      <w:rFonts w:ascii="宋体"/>
    </w:rPr>
  </w:style>
  <w:style w:type="paragraph" w:styleId="30">
    <w:name w:val="toc 3"/>
    <w:basedOn w:val="afff1"/>
    <w:next w:val="afff1"/>
    <w:autoRedefine/>
    <w:uiPriority w:val="39"/>
    <w:unhideWhenUsed/>
    <w:qFormat/>
    <w:pPr>
      <w:spacing w:line="300" w:lineRule="exact"/>
      <w:ind w:left="420"/>
    </w:pPr>
    <w:rPr>
      <w:rFonts w:ascii="宋体"/>
    </w:rPr>
  </w:style>
  <w:style w:type="paragraph" w:styleId="afff8">
    <w:name w:val="Balloon Text"/>
    <w:basedOn w:val="afff1"/>
    <w:link w:val="Char1"/>
    <w:unhideWhenUsed/>
    <w:qFormat/>
    <w:rPr>
      <w:sz w:val="18"/>
      <w:szCs w:val="18"/>
    </w:rPr>
  </w:style>
  <w:style w:type="paragraph" w:styleId="afff9">
    <w:name w:val="footer"/>
    <w:basedOn w:val="afff1"/>
    <w:link w:val="Char2"/>
    <w:qFormat/>
    <w:pPr>
      <w:tabs>
        <w:tab w:val="center" w:pos="4153"/>
        <w:tab w:val="right" w:pos="8306"/>
      </w:tabs>
      <w:adjustRightInd/>
      <w:snapToGrid w:val="0"/>
      <w:spacing w:line="240" w:lineRule="auto"/>
      <w:jc w:val="right"/>
    </w:pPr>
    <w:rPr>
      <w:rFonts w:ascii="宋体"/>
      <w:sz w:val="18"/>
      <w:szCs w:val="18"/>
    </w:rPr>
  </w:style>
  <w:style w:type="paragraph" w:styleId="afffa">
    <w:name w:val="header"/>
    <w:basedOn w:val="afff1"/>
    <w:link w:val="Char3"/>
    <w:uiPriority w:val="99"/>
    <w:qFormat/>
    <w:pPr>
      <w:tabs>
        <w:tab w:val="center" w:pos="4153"/>
        <w:tab w:val="right" w:pos="8306"/>
      </w:tabs>
      <w:adjustRightInd/>
      <w:snapToGrid w:val="0"/>
      <w:jc w:val="center"/>
    </w:pPr>
    <w:rPr>
      <w:sz w:val="18"/>
      <w:szCs w:val="18"/>
    </w:rPr>
  </w:style>
  <w:style w:type="paragraph" w:styleId="10">
    <w:name w:val="toc 1"/>
    <w:basedOn w:val="afff1"/>
    <w:next w:val="afff1"/>
    <w:uiPriority w:val="39"/>
    <w:unhideWhenUsed/>
    <w:qFormat/>
    <w:rPr>
      <w:rFonts w:ascii="宋体"/>
    </w:rPr>
  </w:style>
  <w:style w:type="paragraph" w:styleId="40">
    <w:name w:val="toc 4"/>
    <w:basedOn w:val="afff1"/>
    <w:next w:val="afff1"/>
    <w:uiPriority w:val="39"/>
    <w:unhideWhenUsed/>
    <w:qFormat/>
    <w:pPr>
      <w:tabs>
        <w:tab w:val="right" w:leader="dot" w:pos="9344"/>
      </w:tabs>
      <w:spacing w:line="300" w:lineRule="exact"/>
      <w:ind w:left="629"/>
    </w:pPr>
    <w:rPr>
      <w:rFonts w:ascii="宋体"/>
    </w:rPr>
  </w:style>
  <w:style w:type="paragraph" w:styleId="afffb">
    <w:name w:val="footnote text"/>
    <w:basedOn w:val="afff1"/>
    <w:next w:val="afff1"/>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1"/>
    <w:next w:val="afff1"/>
    <w:autoRedefine/>
    <w:uiPriority w:val="39"/>
    <w:unhideWhenUsed/>
    <w:qFormat/>
    <w:pPr>
      <w:spacing w:line="300" w:lineRule="exact"/>
      <w:ind w:left="1049"/>
    </w:pPr>
    <w:rPr>
      <w:rFonts w:ascii="宋体"/>
    </w:rPr>
  </w:style>
  <w:style w:type="paragraph" w:styleId="afffc">
    <w:name w:val="table of figures"/>
    <w:basedOn w:val="afff1"/>
    <w:next w:val="afff1"/>
    <w:semiHidden/>
    <w:qFormat/>
    <w:pPr>
      <w:adjustRightInd/>
      <w:spacing w:line="240" w:lineRule="auto"/>
      <w:jc w:val="left"/>
    </w:pPr>
    <w:rPr>
      <w:szCs w:val="24"/>
    </w:rPr>
  </w:style>
  <w:style w:type="paragraph" w:styleId="23">
    <w:name w:val="toc 2"/>
    <w:basedOn w:val="afff1"/>
    <w:next w:val="afff1"/>
    <w:uiPriority w:val="39"/>
    <w:unhideWhenUsed/>
    <w:qFormat/>
    <w:pPr>
      <w:tabs>
        <w:tab w:val="right" w:leader="dot" w:pos="9344"/>
      </w:tabs>
      <w:spacing w:line="300" w:lineRule="exact"/>
      <w:ind w:left="210"/>
    </w:pPr>
    <w:rPr>
      <w:rFonts w:ascii="宋体"/>
    </w:rPr>
  </w:style>
  <w:style w:type="paragraph" w:styleId="afffd">
    <w:name w:val="Title"/>
    <w:basedOn w:val="afff1"/>
    <w:link w:val="Char5"/>
    <w:qFormat/>
    <w:pPr>
      <w:spacing w:before="240" w:after="60"/>
      <w:jc w:val="center"/>
      <w:outlineLvl w:val="0"/>
    </w:pPr>
    <w:rPr>
      <w:rFonts w:ascii="Arial" w:hAnsi="Arial" w:cs="Arial"/>
      <w:b/>
      <w:bCs/>
      <w:sz w:val="32"/>
      <w:szCs w:val="32"/>
    </w:rPr>
  </w:style>
  <w:style w:type="table" w:styleId="afffe">
    <w:name w:val="Table Grid"/>
    <w:basedOn w:val="afff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
    <w:name w:val="Strong"/>
    <w:uiPriority w:val="22"/>
    <w:qFormat/>
    <w:rPr>
      <w:b/>
      <w:bCs/>
    </w:rPr>
  </w:style>
  <w:style w:type="character" w:styleId="affff0">
    <w:name w:val="page number"/>
    <w:qFormat/>
    <w:rPr>
      <w:rFonts w:ascii="宋体" w:eastAsia="宋体" w:hAnsi="Times New Roman"/>
      <w:sz w:val="18"/>
    </w:rPr>
  </w:style>
  <w:style w:type="character" w:styleId="affff1">
    <w:name w:val="Emphasis"/>
    <w:uiPriority w:val="20"/>
    <w:qFormat/>
    <w:rPr>
      <w:i/>
      <w:iCs/>
    </w:rPr>
  </w:style>
  <w:style w:type="character" w:styleId="affff2">
    <w:name w:val="Hyperlink"/>
    <w:uiPriority w:val="99"/>
    <w:qFormat/>
    <w:rPr>
      <w:rFonts w:ascii="宋体" w:eastAsia="宋体" w:hAnsi="Times New Roman"/>
      <w:color w:val="auto"/>
      <w:spacing w:val="0"/>
      <w:w w:val="100"/>
      <w:position w:val="0"/>
      <w:sz w:val="21"/>
      <w:u w:val="none"/>
      <w:vertAlign w:val="baseline"/>
    </w:rPr>
  </w:style>
  <w:style w:type="character" w:styleId="affff3">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a"/>
    <w:autoRedefine/>
    <w:uiPriority w:val="99"/>
    <w:qFormat/>
    <w:rPr>
      <w:rFonts w:ascii="Times New Roman" w:eastAsia="宋体" w:hAnsi="Times New Roman" w:cs="Times New Roman"/>
      <w:sz w:val="18"/>
      <w:szCs w:val="18"/>
    </w:rPr>
  </w:style>
  <w:style w:type="character" w:customStyle="1" w:styleId="Char2">
    <w:name w:val="页脚 Char"/>
    <w:link w:val="afff9"/>
    <w:qFormat/>
    <w:rPr>
      <w:rFonts w:ascii="宋体" w:eastAsia="宋体" w:hAnsi="Times New Roman" w:cs="Times New Roman"/>
      <w:sz w:val="18"/>
      <w:szCs w:val="18"/>
    </w:rPr>
  </w:style>
  <w:style w:type="character" w:customStyle="1" w:styleId="Char1">
    <w:name w:val="批注框文本 Char"/>
    <w:link w:val="afff8"/>
    <w:qFormat/>
    <w:rPr>
      <w:sz w:val="18"/>
      <w:szCs w:val="18"/>
    </w:rPr>
  </w:style>
  <w:style w:type="paragraph" w:styleId="affff4">
    <w:name w:val="Quote"/>
    <w:basedOn w:val="afff1"/>
    <w:next w:val="afff1"/>
    <w:link w:val="Char6"/>
    <w:uiPriority w:val="29"/>
    <w:qFormat/>
    <w:rPr>
      <w:i/>
      <w:iCs/>
      <w:color w:val="000000"/>
    </w:rPr>
  </w:style>
  <w:style w:type="character" w:customStyle="1" w:styleId="Char6">
    <w:name w:val="引用 Char"/>
    <w:link w:val="affff4"/>
    <w:autoRedefine/>
    <w:uiPriority w:val="29"/>
    <w:qFormat/>
    <w:rPr>
      <w:i/>
      <w:iCs/>
      <w:color w:val="000000"/>
    </w:rPr>
  </w:style>
  <w:style w:type="character" w:customStyle="1" w:styleId="Char5">
    <w:name w:val="标题 Char"/>
    <w:link w:val="afffd"/>
    <w:qFormat/>
    <w:rPr>
      <w:rFonts w:ascii="Arial" w:eastAsia="宋体" w:hAnsi="Arial" w:cs="Arial"/>
      <w:b/>
      <w:bCs/>
      <w:sz w:val="32"/>
      <w:szCs w:val="32"/>
    </w:rPr>
  </w:style>
  <w:style w:type="paragraph" w:customStyle="1" w:styleId="affff5">
    <w:name w:val="标准标志"/>
    <w:next w:val="afff1"/>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6">
    <w:name w:val="标准称谓"/>
    <w:next w:val="afff1"/>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7">
    <w:name w:val="标准文件_页脚偶数页"/>
    <w:autoRedefine/>
    <w:qFormat/>
    <w:pPr>
      <w:ind w:left="198"/>
    </w:pPr>
    <w:rPr>
      <w:rFonts w:ascii="宋体"/>
      <w:sz w:val="18"/>
    </w:rPr>
  </w:style>
  <w:style w:type="paragraph" w:customStyle="1" w:styleId="affff8">
    <w:name w:val="标准文件_页脚奇数页"/>
    <w:qFormat/>
    <w:pPr>
      <w:ind w:right="227"/>
      <w:jc w:val="right"/>
    </w:pPr>
    <w:rPr>
      <w:rFonts w:ascii="宋体"/>
      <w:sz w:val="18"/>
    </w:rPr>
  </w:style>
  <w:style w:type="paragraph" w:customStyle="1" w:styleId="affff9">
    <w:name w:val="标准书眉一"/>
    <w:autoRedefine/>
    <w:qFormat/>
    <w:pPr>
      <w:jc w:val="both"/>
    </w:pPr>
  </w:style>
  <w:style w:type="paragraph" w:customStyle="1" w:styleId="ICS">
    <w:name w:val="标准文件_ICS"/>
    <w:basedOn w:val="afff1"/>
    <w:qFormat/>
    <w:pPr>
      <w:spacing w:line="0" w:lineRule="atLeast"/>
    </w:pPr>
    <w:rPr>
      <w:rFonts w:ascii="黑体" w:eastAsia="黑体" w:hAnsi="宋体"/>
    </w:rPr>
  </w:style>
  <w:style w:type="paragraph" w:customStyle="1" w:styleId="affffa">
    <w:name w:val="标准文件_标准正文"/>
    <w:basedOn w:val="afff1"/>
    <w:next w:val="affffb"/>
    <w:qFormat/>
    <w:pPr>
      <w:snapToGrid w:val="0"/>
      <w:ind w:firstLineChars="200" w:firstLine="200"/>
    </w:pPr>
    <w:rPr>
      <w:kern w:val="0"/>
    </w:rPr>
  </w:style>
  <w:style w:type="paragraph" w:customStyle="1" w:styleId="affffb">
    <w:name w:val="标准文件_段"/>
    <w:link w:val="Char7"/>
    <w:qFormat/>
    <w:pPr>
      <w:autoSpaceDE w:val="0"/>
      <w:autoSpaceDN w:val="0"/>
      <w:ind w:firstLineChars="200" w:firstLine="200"/>
      <w:jc w:val="both"/>
    </w:pPr>
    <w:rPr>
      <w:rFonts w:ascii="宋体"/>
      <w:sz w:val="21"/>
    </w:rPr>
  </w:style>
  <w:style w:type="paragraph" w:customStyle="1" w:styleId="affffc">
    <w:name w:val="标准文件_版本"/>
    <w:basedOn w:val="affffa"/>
    <w:qFormat/>
    <w:pPr>
      <w:adjustRightInd/>
      <w:snapToGrid/>
      <w:ind w:firstLineChars="0" w:firstLine="0"/>
    </w:pPr>
    <w:rPr>
      <w:rFonts w:ascii="宋体" w:hAnsi="宋体"/>
      <w:kern w:val="2"/>
    </w:rPr>
  </w:style>
  <w:style w:type="paragraph" w:customStyle="1" w:styleId="affffd">
    <w:name w:val="标准文件_标准部门"/>
    <w:basedOn w:val="afff1"/>
    <w:qFormat/>
    <w:pPr>
      <w:jc w:val="center"/>
    </w:pPr>
    <w:rPr>
      <w:rFonts w:ascii="黑体" w:eastAsia="黑体"/>
      <w:kern w:val="0"/>
      <w:sz w:val="44"/>
    </w:rPr>
  </w:style>
  <w:style w:type="paragraph" w:customStyle="1" w:styleId="affffe">
    <w:name w:val="标准文件_标准代替"/>
    <w:basedOn w:val="afff1"/>
    <w:next w:val="afff1"/>
    <w:qFormat/>
    <w:pPr>
      <w:spacing w:line="310" w:lineRule="exact"/>
      <w:jc w:val="right"/>
    </w:pPr>
    <w:rPr>
      <w:rFonts w:ascii="宋体" w:hAnsi="宋体"/>
      <w:kern w:val="0"/>
    </w:rPr>
  </w:style>
  <w:style w:type="paragraph" w:customStyle="1" w:styleId="afffff">
    <w:name w:val="标准文件_标准名称标题"/>
    <w:basedOn w:val="afff1"/>
    <w:next w:val="afff1"/>
    <w:qFormat/>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1"/>
    <w:qFormat/>
    <w:pPr>
      <w:tabs>
        <w:tab w:val="center" w:pos="4154"/>
        <w:tab w:val="right" w:pos="8306"/>
      </w:tabs>
      <w:spacing w:after="120"/>
      <w:jc w:val="right"/>
    </w:pPr>
    <w:rPr>
      <w:rFonts w:ascii="黑体" w:eastAsia="黑体" w:hAnsi="宋体"/>
      <w:sz w:val="21"/>
    </w:rPr>
  </w:style>
  <w:style w:type="paragraph" w:customStyle="1" w:styleId="afffff1">
    <w:name w:val="标准文件_页眉偶数页"/>
    <w:basedOn w:val="afffff0"/>
    <w:next w:val="afff1"/>
    <w:autoRedefine/>
    <w:qFormat/>
    <w:pPr>
      <w:jc w:val="left"/>
    </w:pPr>
  </w:style>
  <w:style w:type="paragraph" w:customStyle="1" w:styleId="afffff2">
    <w:name w:val="标准文件_参考文献标题"/>
    <w:basedOn w:val="afff1"/>
    <w:next w:val="afff1"/>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b">
    <w:name w:val="标准文件_二级条标题"/>
    <w:next w:val="affffb"/>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3">
    <w:name w:val="标准文件_发布"/>
    <w:autoRedefine/>
    <w:qFormat/>
    <w:rPr>
      <w:rFonts w:ascii="黑体" w:eastAsia="黑体"/>
      <w:spacing w:val="0"/>
      <w:w w:val="100"/>
      <w:position w:val="3"/>
      <w:sz w:val="28"/>
    </w:rPr>
  </w:style>
  <w:style w:type="paragraph" w:customStyle="1" w:styleId="ac">
    <w:name w:val="标准文件_方框数字列项"/>
    <w:basedOn w:val="affffb"/>
    <w:autoRedefine/>
    <w:qFormat/>
    <w:pPr>
      <w:numPr>
        <w:numId w:val="3"/>
      </w:numPr>
      <w:ind w:firstLineChars="0" w:firstLine="0"/>
    </w:pPr>
  </w:style>
  <w:style w:type="paragraph" w:customStyle="1" w:styleId="afffff4">
    <w:name w:val="标准文件_封面标准编号"/>
    <w:basedOn w:val="afff1"/>
    <w:next w:val="affffe"/>
    <w:autoRedefine/>
    <w:qFormat/>
    <w:pPr>
      <w:spacing w:line="310" w:lineRule="exact"/>
      <w:jc w:val="right"/>
    </w:pPr>
    <w:rPr>
      <w:rFonts w:ascii="黑体" w:eastAsia="黑体"/>
      <w:kern w:val="0"/>
      <w:sz w:val="28"/>
    </w:rPr>
  </w:style>
  <w:style w:type="paragraph" w:customStyle="1" w:styleId="afffff5">
    <w:name w:val="标准文件_封面标准分类号"/>
    <w:basedOn w:val="afff1"/>
    <w:qFormat/>
    <w:rPr>
      <w:rFonts w:ascii="黑体" w:eastAsia="黑体"/>
      <w:b/>
      <w:kern w:val="0"/>
      <w:sz w:val="28"/>
    </w:rPr>
  </w:style>
  <w:style w:type="paragraph" w:customStyle="1" w:styleId="afffff6">
    <w:name w:val="标准文件_封面标准名称"/>
    <w:basedOn w:val="afff1"/>
    <w:autoRedefine/>
    <w:qFormat/>
    <w:pPr>
      <w:spacing w:line="240" w:lineRule="auto"/>
      <w:jc w:val="center"/>
    </w:pPr>
    <w:rPr>
      <w:rFonts w:ascii="黑体" w:eastAsia="黑体"/>
      <w:kern w:val="0"/>
      <w:sz w:val="52"/>
    </w:rPr>
  </w:style>
  <w:style w:type="paragraph" w:customStyle="1" w:styleId="afffff7">
    <w:name w:val="标准文件_封面标准英文名称"/>
    <w:basedOn w:val="afff1"/>
    <w:autoRedefine/>
    <w:qFormat/>
    <w:pPr>
      <w:spacing w:line="240" w:lineRule="auto"/>
      <w:jc w:val="center"/>
    </w:pPr>
    <w:rPr>
      <w:rFonts w:ascii="黑体" w:eastAsia="黑体"/>
      <w:b/>
      <w:sz w:val="28"/>
    </w:rPr>
  </w:style>
  <w:style w:type="paragraph" w:customStyle="1" w:styleId="afffff8">
    <w:name w:val="标准文件_封面发布日期"/>
    <w:basedOn w:val="afff1"/>
    <w:qFormat/>
    <w:pPr>
      <w:spacing w:line="310" w:lineRule="exact"/>
    </w:pPr>
    <w:rPr>
      <w:rFonts w:ascii="黑体" w:eastAsia="黑体"/>
      <w:kern w:val="0"/>
      <w:sz w:val="28"/>
    </w:rPr>
  </w:style>
  <w:style w:type="paragraph" w:customStyle="1" w:styleId="afffff9">
    <w:name w:val="标准文件_封面密级"/>
    <w:basedOn w:val="afff1"/>
    <w:qFormat/>
    <w:rPr>
      <w:rFonts w:eastAsia="黑体"/>
      <w:sz w:val="32"/>
    </w:rPr>
  </w:style>
  <w:style w:type="paragraph" w:customStyle="1" w:styleId="afffffa">
    <w:name w:val="标准文件_封面实施日期"/>
    <w:basedOn w:val="afff1"/>
    <w:autoRedefine/>
    <w:qFormat/>
    <w:pPr>
      <w:spacing w:line="310" w:lineRule="exact"/>
      <w:jc w:val="right"/>
    </w:pPr>
    <w:rPr>
      <w:rFonts w:ascii="黑体" w:eastAsia="黑体"/>
      <w:sz w:val="28"/>
    </w:rPr>
  </w:style>
  <w:style w:type="paragraph" w:customStyle="1" w:styleId="afffffb">
    <w:name w:val="标准文件_封面抬头"/>
    <w:basedOn w:val="affffb"/>
    <w:autoRedefine/>
    <w:qFormat/>
    <w:pPr>
      <w:adjustRightInd w:val="0"/>
      <w:spacing w:line="800" w:lineRule="exact"/>
      <w:ind w:firstLineChars="0" w:firstLine="0"/>
      <w:jc w:val="distribute"/>
    </w:pPr>
    <w:rPr>
      <w:rFonts w:ascii="黑体" w:eastAsia="黑体"/>
      <w:b/>
      <w:sz w:val="64"/>
    </w:rPr>
  </w:style>
  <w:style w:type="paragraph" w:customStyle="1" w:styleId="afffffc">
    <w:name w:val="标准文件_附录标识"/>
    <w:next w:val="affffb"/>
    <w:qFormat/>
    <w:p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d">
    <w:name w:val="标准文件_附录表标题"/>
    <w:next w:val="affffb"/>
    <w:qFormat/>
    <w:pPr>
      <w:numPr>
        <w:ilvl w:val="1"/>
        <w:numId w:val="4"/>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1">
    <w:name w:val="标准文件_附录一级条标题"/>
    <w:next w:val="affffb"/>
    <w:autoRedefine/>
    <w:qFormat/>
    <w:pPr>
      <w:widowControl w:val="0"/>
      <w:numPr>
        <w:ilvl w:val="1"/>
        <w:numId w:val="5"/>
      </w:numPr>
      <w:spacing w:beforeLines="50" w:before="50" w:afterLines="50" w:after="50"/>
      <w:jc w:val="both"/>
      <w:outlineLvl w:val="2"/>
    </w:pPr>
    <w:rPr>
      <w:rFonts w:ascii="黑体" w:eastAsia="黑体"/>
      <w:kern w:val="21"/>
      <w:sz w:val="21"/>
    </w:rPr>
  </w:style>
  <w:style w:type="paragraph" w:customStyle="1" w:styleId="aff2">
    <w:name w:val="标准文件_附录二级条标题"/>
    <w:basedOn w:val="aff1"/>
    <w:next w:val="affffb"/>
    <w:qFormat/>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a"/>
    <w:next w:val="affffa"/>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3">
    <w:name w:val="标准文件_附录三级条标题"/>
    <w:next w:val="affffb"/>
    <w:qFormat/>
    <w:pPr>
      <w:widowControl w:val="0"/>
      <w:numPr>
        <w:ilvl w:val="3"/>
        <w:numId w:val="5"/>
      </w:numPr>
      <w:spacing w:beforeLines="50" w:before="50" w:afterLines="50" w:after="50"/>
      <w:jc w:val="both"/>
      <w:outlineLvl w:val="4"/>
    </w:pPr>
    <w:rPr>
      <w:rFonts w:ascii="黑体" w:eastAsia="黑体"/>
      <w:kern w:val="21"/>
      <w:sz w:val="21"/>
    </w:rPr>
  </w:style>
  <w:style w:type="paragraph" w:customStyle="1" w:styleId="aff4">
    <w:name w:val="标准文件_附录四级条标题"/>
    <w:next w:val="affffb"/>
    <w:qFormat/>
    <w:pPr>
      <w:widowControl w:val="0"/>
      <w:numPr>
        <w:ilvl w:val="4"/>
        <w:numId w:val="5"/>
      </w:numPr>
      <w:spacing w:beforeLines="50" w:before="50" w:afterLines="50" w:after="50"/>
      <w:jc w:val="both"/>
      <w:outlineLvl w:val="5"/>
    </w:pPr>
    <w:rPr>
      <w:rFonts w:ascii="黑体" w:eastAsia="黑体"/>
      <w:kern w:val="21"/>
      <w:sz w:val="21"/>
    </w:rPr>
  </w:style>
  <w:style w:type="paragraph" w:customStyle="1" w:styleId="af7">
    <w:name w:val="标准文件_附录图标题"/>
    <w:next w:val="affffb"/>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5">
    <w:name w:val="标准文件_附录五级条标题"/>
    <w:next w:val="affffb"/>
    <w:autoRedefine/>
    <w:qFormat/>
    <w:pPr>
      <w:widowControl w:val="0"/>
      <w:numPr>
        <w:ilvl w:val="5"/>
        <w:numId w:val="5"/>
      </w:numPr>
      <w:spacing w:beforeLines="50" w:before="50" w:afterLines="50" w:after="50"/>
      <w:jc w:val="both"/>
      <w:outlineLvl w:val="6"/>
    </w:pPr>
    <w:rPr>
      <w:rFonts w:ascii="黑体" w:eastAsia="黑体"/>
      <w:kern w:val="21"/>
      <w:sz w:val="21"/>
    </w:rPr>
  </w:style>
  <w:style w:type="paragraph" w:customStyle="1" w:styleId="af">
    <w:name w:val="标准文件_附录英文标识"/>
    <w:next w:val="afff7"/>
    <w:autoRedefine/>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7"/>
    <w:qFormat/>
    <w:rPr>
      <w:rFonts w:ascii="Times New Roman" w:eastAsia="宋体" w:hAnsi="Times New Roman" w:cs="Times New Roman"/>
      <w:szCs w:val="20"/>
    </w:rPr>
  </w:style>
  <w:style w:type="paragraph" w:customStyle="1" w:styleId="afffffe">
    <w:name w:val="标准文件_附录章标题"/>
    <w:next w:val="affffb"/>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
    <w:name w:val="标准文件_公式后的破折号"/>
    <w:basedOn w:val="affffb"/>
    <w:next w:val="affffb"/>
    <w:autoRedefine/>
    <w:qFormat/>
    <w:pPr>
      <w:ind w:leftChars="200" w:left="488" w:hangingChars="290" w:hanging="289"/>
    </w:pPr>
  </w:style>
  <w:style w:type="paragraph" w:customStyle="1" w:styleId="a5">
    <w:name w:val="标准文件_前言、引言标题"/>
    <w:next w:val="afff1"/>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0">
    <w:name w:val="标准文件_目次、标准名称标题"/>
    <w:basedOn w:val="a5"/>
    <w:next w:val="affffb"/>
    <w:qFormat/>
    <w:pPr>
      <w:spacing w:line="460" w:lineRule="exact"/>
    </w:pPr>
  </w:style>
  <w:style w:type="paragraph" w:customStyle="1" w:styleId="affffff1">
    <w:name w:val="标准文件_目录标题"/>
    <w:basedOn w:val="afff1"/>
    <w:autoRedefine/>
    <w:qFormat/>
    <w:pPr>
      <w:spacing w:afterLines="150" w:after="150" w:line="240" w:lineRule="auto"/>
      <w:jc w:val="center"/>
    </w:pPr>
    <w:rPr>
      <w:rFonts w:ascii="黑体" w:eastAsia="黑体"/>
      <w:sz w:val="32"/>
    </w:rPr>
  </w:style>
  <w:style w:type="paragraph" w:customStyle="1" w:styleId="af0">
    <w:name w:val="标准文件_破折号列项"/>
    <w:autoRedefine/>
    <w:qFormat/>
    <w:pPr>
      <w:numPr>
        <w:numId w:val="9"/>
      </w:numPr>
      <w:adjustRightInd w:val="0"/>
      <w:snapToGrid w:val="0"/>
      <w:ind w:left="0" w:firstLineChars="200" w:firstLine="200"/>
    </w:pPr>
    <w:rPr>
      <w:sz w:val="21"/>
    </w:rPr>
  </w:style>
  <w:style w:type="paragraph" w:customStyle="1" w:styleId="afa">
    <w:name w:val="标准文件_破折号列项（二级）"/>
    <w:basedOn w:val="af0"/>
    <w:autoRedefine/>
    <w:qFormat/>
    <w:pPr>
      <w:numPr>
        <w:numId w:val="10"/>
      </w:numPr>
      <w:ind w:left="0" w:firstLine="200"/>
    </w:pPr>
  </w:style>
  <w:style w:type="paragraph" w:customStyle="1" w:styleId="affc">
    <w:name w:val="标准文件_三级条标题"/>
    <w:basedOn w:val="affb"/>
    <w:next w:val="affffb"/>
    <w:autoRedefin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2">
    <w:name w:val="标准文件_示例后续"/>
    <w:basedOn w:val="afff1"/>
    <w:autoRedefine/>
    <w:qFormat/>
    <w:pPr>
      <w:adjustRightInd/>
      <w:spacing w:line="240" w:lineRule="auto"/>
      <w:ind w:firstLineChars="200" w:firstLine="200"/>
    </w:pPr>
    <w:rPr>
      <w:sz w:val="18"/>
      <w:szCs w:val="24"/>
    </w:rPr>
  </w:style>
  <w:style w:type="paragraph" w:customStyle="1" w:styleId="aff6">
    <w:name w:val="标准文件_数字编号列项"/>
    <w:qFormat/>
    <w:pPr>
      <w:numPr>
        <w:numId w:val="11"/>
      </w:numPr>
      <w:jc w:val="both"/>
    </w:pPr>
    <w:rPr>
      <w:rFonts w:ascii="宋体" w:hAnsi="宋体"/>
      <w:sz w:val="21"/>
    </w:rPr>
  </w:style>
  <w:style w:type="paragraph" w:customStyle="1" w:styleId="affffff3">
    <w:name w:val="标准文件_四级条标题"/>
    <w:next w:val="affffb"/>
    <w:autoRedefine/>
    <w:qFormat/>
    <w:pPr>
      <w:widowControl w:val="0"/>
      <w:spacing w:beforeLines="50" w:before="50" w:afterLines="50" w:after="50"/>
      <w:jc w:val="both"/>
      <w:outlineLvl w:val="4"/>
    </w:pPr>
    <w:rPr>
      <w:rFonts w:ascii="黑体" w:eastAsia="黑体"/>
      <w:sz w:val="21"/>
    </w:rPr>
  </w:style>
  <w:style w:type="character" w:customStyle="1" w:styleId="Char4">
    <w:name w:val="脚注文本 Char"/>
    <w:link w:val="afffb"/>
    <w:autoRedefine/>
    <w:semiHidden/>
    <w:qFormat/>
    <w:rPr>
      <w:rFonts w:ascii="宋体" w:eastAsia="宋体" w:hAnsi="Times New Roman" w:cs="Times New Roman"/>
      <w:sz w:val="18"/>
      <w:szCs w:val="18"/>
    </w:rPr>
  </w:style>
  <w:style w:type="paragraph" w:customStyle="1" w:styleId="affffff4">
    <w:name w:val="标准文件_条文脚注"/>
    <w:basedOn w:val="afffb"/>
    <w:qFormat/>
    <w:pPr>
      <w:adjustRightInd w:val="0"/>
      <w:spacing w:line="240" w:lineRule="auto"/>
      <w:ind w:leftChars="0" w:left="0" w:firstLineChars="200" w:firstLine="200"/>
      <w:jc w:val="both"/>
    </w:pPr>
    <w:rPr>
      <w:rFonts w:hAnsi="宋体"/>
    </w:rPr>
  </w:style>
  <w:style w:type="paragraph" w:customStyle="1" w:styleId="af3">
    <w:name w:val="标准文件_图表脚注"/>
    <w:basedOn w:val="afff1"/>
    <w:next w:val="affffb"/>
    <w:qFormat/>
    <w:pPr>
      <w:numPr>
        <w:numId w:val="12"/>
      </w:numPr>
      <w:spacing w:line="240" w:lineRule="auto"/>
      <w:jc w:val="left"/>
    </w:pPr>
    <w:rPr>
      <w:rFonts w:ascii="宋体" w:hAnsi="宋体"/>
      <w:sz w:val="18"/>
    </w:rPr>
  </w:style>
  <w:style w:type="character" w:customStyle="1" w:styleId="affffff5">
    <w:name w:val="标准文件_图表脚注内容"/>
    <w:autoRedefine/>
    <w:qFormat/>
    <w:rPr>
      <w:rFonts w:ascii="宋体" w:eastAsia="宋体" w:hAnsi="宋体" w:cs="Times New Roman"/>
      <w:spacing w:val="0"/>
      <w:sz w:val="18"/>
      <w:vertAlign w:val="superscript"/>
    </w:rPr>
  </w:style>
  <w:style w:type="paragraph" w:customStyle="1" w:styleId="affd">
    <w:name w:val="标准文件_五级条标题"/>
    <w:next w:val="a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9">
    <w:name w:val="标准文件_章标题"/>
    <w:next w:val="affffb"/>
    <w:autoRedefine/>
    <w:qFormat/>
    <w:pPr>
      <w:numPr>
        <w:ilvl w:val="1"/>
        <w:numId w:val="2"/>
      </w:numPr>
      <w:spacing w:beforeLines="100" w:before="100" w:afterLines="100" w:after="100"/>
      <w:jc w:val="both"/>
      <w:outlineLvl w:val="0"/>
    </w:pPr>
    <w:rPr>
      <w:rFonts w:ascii="黑体" w:eastAsia="黑体"/>
      <w:sz w:val="21"/>
    </w:rPr>
  </w:style>
  <w:style w:type="paragraph" w:customStyle="1" w:styleId="affa">
    <w:name w:val="标准文件_一级条标题"/>
    <w:basedOn w:val="aff9"/>
    <w:next w:val="affffb"/>
    <w:autoRedefine/>
    <w:qFormat/>
    <w:pPr>
      <w:numPr>
        <w:ilvl w:val="2"/>
      </w:numPr>
      <w:spacing w:beforeLines="50" w:before="50" w:afterLines="50" w:after="50"/>
      <w:outlineLvl w:val="1"/>
    </w:pPr>
  </w:style>
  <w:style w:type="paragraph" w:customStyle="1" w:styleId="affffff6">
    <w:name w:val="标准文件_一致程度"/>
    <w:basedOn w:val="afff1"/>
    <w:qFormat/>
    <w:pPr>
      <w:spacing w:line="440" w:lineRule="exact"/>
      <w:jc w:val="center"/>
    </w:pPr>
    <w:rPr>
      <w:sz w:val="28"/>
    </w:rPr>
  </w:style>
  <w:style w:type="paragraph" w:customStyle="1" w:styleId="affffff7">
    <w:name w:val="标准文件_引言标题"/>
    <w:next w:val="afff1"/>
    <w:autoRedefine/>
    <w:qFormat/>
    <w:pPr>
      <w:shd w:val="clear" w:color="FFFFFF" w:fill="FFFFFF"/>
      <w:spacing w:before="540" w:after="600"/>
      <w:jc w:val="center"/>
      <w:outlineLvl w:val="0"/>
    </w:pPr>
    <w:rPr>
      <w:rFonts w:ascii="黑体" w:eastAsia="黑体"/>
      <w:sz w:val="32"/>
    </w:rPr>
  </w:style>
  <w:style w:type="paragraph" w:customStyle="1" w:styleId="affffff8">
    <w:name w:val="标准文件_英文图表脚注"/>
    <w:basedOn w:val="affffa"/>
    <w:autoRedefine/>
    <w:qFormat/>
    <w:pPr>
      <w:widowControl/>
      <w:adjustRightInd/>
      <w:snapToGrid/>
      <w:spacing w:line="240" w:lineRule="auto"/>
      <w:ind w:left="79" w:hangingChars="80" w:hanging="79"/>
    </w:pPr>
    <w:rPr>
      <w:rFonts w:ascii="宋体" w:hAnsi="宋体"/>
    </w:rPr>
  </w:style>
  <w:style w:type="paragraph" w:customStyle="1" w:styleId="affffff9">
    <w:name w:val="标准文件_数字编号列项（二级）"/>
    <w:autoRedefine/>
    <w:qFormat/>
    <w:pPr>
      <w:tabs>
        <w:tab w:val="left" w:pos="1276"/>
      </w:tabs>
      <w:ind w:left="1276" w:hanging="425"/>
      <w:jc w:val="both"/>
    </w:pPr>
    <w:rPr>
      <w:rFonts w:ascii="宋体"/>
      <w:sz w:val="21"/>
    </w:rPr>
  </w:style>
  <w:style w:type="paragraph" w:customStyle="1" w:styleId="ae">
    <w:name w:val="标准文件_英文注："/>
    <w:basedOn w:val="afff1"/>
    <w:next w:val="affffb"/>
    <w:qFormat/>
    <w:pPr>
      <w:numPr>
        <w:numId w:val="13"/>
      </w:numPr>
      <w:tabs>
        <w:tab w:val="left" w:pos="420"/>
      </w:tabs>
      <w:autoSpaceDE w:val="0"/>
      <w:autoSpaceDN w:val="0"/>
      <w:spacing w:line="240" w:lineRule="auto"/>
    </w:pPr>
    <w:rPr>
      <w:rFonts w:ascii="宋体" w:hAnsi="宋体"/>
      <w:kern w:val="0"/>
      <w:sz w:val="18"/>
      <w:szCs w:val="20"/>
    </w:rPr>
  </w:style>
  <w:style w:type="paragraph" w:customStyle="1" w:styleId="afe">
    <w:name w:val="标准文件_英文注×："/>
    <w:basedOn w:val="afff1"/>
    <w:qFormat/>
    <w:pPr>
      <w:numPr>
        <w:numId w:val="14"/>
      </w:numPr>
      <w:tabs>
        <w:tab w:val="left" w:pos="210"/>
      </w:tabs>
      <w:autoSpaceDE w:val="0"/>
      <w:autoSpaceDN w:val="0"/>
      <w:spacing w:line="240" w:lineRule="auto"/>
    </w:pPr>
    <w:rPr>
      <w:rFonts w:ascii="宋体" w:hAnsi="宋体"/>
      <w:kern w:val="0"/>
      <w:szCs w:val="20"/>
    </w:rPr>
  </w:style>
  <w:style w:type="paragraph" w:customStyle="1" w:styleId="aff0">
    <w:name w:val="标准文件_正文表标题"/>
    <w:next w:val="affffb"/>
    <w:qFormat/>
    <w:pPr>
      <w:numPr>
        <w:numId w:val="15"/>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1"/>
    <w:next w:val="affffa"/>
    <w:autoRedefine/>
    <w:qFormat/>
    <w:pPr>
      <w:tabs>
        <w:tab w:val="center" w:pos="4678"/>
        <w:tab w:val="right" w:leader="middleDot" w:pos="9356"/>
      </w:tabs>
      <w:spacing w:line="240" w:lineRule="auto"/>
    </w:pPr>
    <w:rPr>
      <w:rFonts w:ascii="宋体" w:hAnsi="宋体"/>
    </w:rPr>
  </w:style>
  <w:style w:type="paragraph" w:customStyle="1" w:styleId="afb">
    <w:name w:val="标准文件_正文图标题"/>
    <w:next w:val="affffb"/>
    <w:autoRedefine/>
    <w:qFormat/>
    <w:pPr>
      <w:numPr>
        <w:numId w:val="16"/>
      </w:numPr>
      <w:spacing w:beforeLines="50" w:before="50" w:afterLines="50" w:after="50"/>
      <w:ind w:left="0"/>
      <w:jc w:val="center"/>
    </w:pPr>
    <w:rPr>
      <w:rFonts w:ascii="黑体" w:eastAsia="黑体"/>
      <w:sz w:val="21"/>
    </w:rPr>
  </w:style>
  <w:style w:type="paragraph" w:customStyle="1" w:styleId="afff">
    <w:name w:val="标准文件_正文英文表标题"/>
    <w:next w:val="affffb"/>
    <w:autoRedefine/>
    <w:qFormat/>
    <w:pPr>
      <w:numPr>
        <w:numId w:val="17"/>
      </w:numPr>
      <w:jc w:val="center"/>
    </w:pPr>
    <w:rPr>
      <w:rFonts w:ascii="黑体" w:eastAsia="黑体"/>
      <w:sz w:val="21"/>
    </w:rPr>
  </w:style>
  <w:style w:type="paragraph" w:customStyle="1" w:styleId="af9">
    <w:name w:val="标准文件_正文英文图标题"/>
    <w:next w:val="affffb"/>
    <w:autoRedefine/>
    <w:qFormat/>
    <w:pPr>
      <w:numPr>
        <w:numId w:val="18"/>
      </w:numPr>
      <w:jc w:val="center"/>
    </w:pPr>
    <w:rPr>
      <w:rFonts w:ascii="黑体" w:eastAsia="黑体"/>
      <w:sz w:val="21"/>
    </w:rPr>
  </w:style>
  <w:style w:type="paragraph" w:customStyle="1" w:styleId="af5">
    <w:name w:val="标准文件_编号列项（三级）"/>
    <w:autoRedefine/>
    <w:qFormat/>
    <w:pPr>
      <w:numPr>
        <w:ilvl w:val="2"/>
        <w:numId w:val="19"/>
      </w:numPr>
      <w:tabs>
        <w:tab w:val="left" w:pos="851"/>
      </w:tabs>
    </w:pPr>
    <w:rPr>
      <w:rFonts w:ascii="宋体"/>
      <w:sz w:val="21"/>
    </w:rPr>
  </w:style>
  <w:style w:type="paragraph" w:customStyle="1" w:styleId="a1">
    <w:name w:val="二级无标题条"/>
    <w:basedOn w:val="afff1"/>
    <w:qFormat/>
    <w:pPr>
      <w:numPr>
        <w:ilvl w:val="3"/>
        <w:numId w:val="20"/>
      </w:numPr>
      <w:adjustRightInd/>
      <w:spacing w:line="240" w:lineRule="auto"/>
    </w:pPr>
    <w:rPr>
      <w:rFonts w:ascii="宋体" w:hAnsi="宋体"/>
      <w:szCs w:val="24"/>
    </w:rPr>
  </w:style>
  <w:style w:type="paragraph" w:customStyle="1" w:styleId="affffffb">
    <w:name w:val="发布部门"/>
    <w:next w:val="affffb"/>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autoRedefine/>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1"/>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autoRedefine/>
    <w:qFormat/>
    <w:pPr>
      <w:spacing w:before="440" w:line="400" w:lineRule="exact"/>
      <w:jc w:val="center"/>
    </w:pPr>
    <w:rPr>
      <w:rFonts w:ascii="宋体"/>
      <w:sz w:val="24"/>
    </w:rPr>
  </w:style>
  <w:style w:type="paragraph" w:customStyle="1" w:styleId="afffffff1">
    <w:name w:val="封面标准英文名称"/>
    <w:autoRedefine/>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autoRedefine/>
    <w:qFormat/>
    <w:pPr>
      <w:jc w:val="both"/>
    </w:pPr>
  </w:style>
  <w:style w:type="paragraph" w:customStyle="1" w:styleId="afffffff4">
    <w:name w:val="附录二级无标题条"/>
    <w:basedOn w:val="afff1"/>
    <w:next w:val="affffb"/>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b"/>
    <w:autoRedefine/>
    <w:qFormat/>
    <w:pPr>
      <w:outlineLvl w:val="4"/>
    </w:pPr>
  </w:style>
  <w:style w:type="paragraph" w:customStyle="1" w:styleId="afffffff6">
    <w:name w:val="附录四级无标题条"/>
    <w:basedOn w:val="afffffff5"/>
    <w:next w:val="affffb"/>
    <w:qFormat/>
    <w:pPr>
      <w:outlineLvl w:val="5"/>
    </w:pPr>
  </w:style>
  <w:style w:type="paragraph" w:customStyle="1" w:styleId="afffffff7">
    <w:name w:val="附录图"/>
    <w:next w:val="a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1">
    <w:name w:val="标准文件_一级项"/>
    <w:autoRedefine/>
    <w:qFormat/>
    <w:pPr>
      <w:numPr>
        <w:numId w:val="21"/>
      </w:numPr>
    </w:pPr>
    <w:rPr>
      <w:rFonts w:ascii="宋体"/>
      <w:sz w:val="21"/>
    </w:rPr>
  </w:style>
  <w:style w:type="paragraph" w:customStyle="1" w:styleId="afffffff8">
    <w:name w:val="附录五级无标题条"/>
    <w:basedOn w:val="afffffff6"/>
    <w:next w:val="affffb"/>
    <w:qFormat/>
    <w:pPr>
      <w:outlineLvl w:val="6"/>
    </w:pPr>
  </w:style>
  <w:style w:type="paragraph" w:customStyle="1" w:styleId="afffffff9">
    <w:name w:val="附录性质"/>
    <w:basedOn w:val="afff1"/>
    <w:qFormat/>
    <w:pPr>
      <w:widowControl/>
      <w:adjustRightInd/>
      <w:jc w:val="center"/>
    </w:pPr>
    <w:rPr>
      <w:rFonts w:ascii="黑体" w:eastAsia="黑体"/>
    </w:rPr>
  </w:style>
  <w:style w:type="paragraph" w:customStyle="1" w:styleId="afffffffa">
    <w:name w:val="附录一级无标题条"/>
    <w:basedOn w:val="afffffe"/>
    <w:next w:val="affffb"/>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0">
    <w:name w:val="列项——"/>
    <w:qFormat/>
    <w:pPr>
      <w:widowControl w:val="0"/>
      <w:numPr>
        <w:numId w:val="22"/>
      </w:numPr>
      <w:jc w:val="both"/>
    </w:pPr>
    <w:rPr>
      <w:rFonts w:ascii="宋体" w:hAnsi="宋体"/>
      <w:sz w:val="21"/>
    </w:rPr>
  </w:style>
  <w:style w:type="paragraph" w:customStyle="1" w:styleId="afffffffe">
    <w:name w:val="列项·"/>
    <w:basedOn w:val="affffb"/>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1"/>
    <w:next w:val="afff1"/>
    <w:semiHidden/>
    <w:qFormat/>
    <w:pPr>
      <w:adjustRightInd/>
      <w:spacing w:line="240" w:lineRule="auto"/>
      <w:jc w:val="left"/>
    </w:pPr>
    <w:rPr>
      <w:bCs/>
      <w:iCs/>
    </w:rPr>
  </w:style>
  <w:style w:type="paragraph" w:customStyle="1" w:styleId="31">
    <w:name w:val="目录 31"/>
    <w:basedOn w:val="afff1"/>
    <w:next w:val="afff1"/>
    <w:semiHidden/>
    <w:qFormat/>
    <w:pPr>
      <w:spacing w:line="240" w:lineRule="auto"/>
    </w:pPr>
    <w:rPr>
      <w:rFonts w:ascii="宋体" w:hAnsi="宋体"/>
      <w:iCs/>
    </w:rPr>
  </w:style>
  <w:style w:type="paragraph" w:customStyle="1" w:styleId="41">
    <w:name w:val="目录 41"/>
    <w:basedOn w:val="afff1"/>
    <w:next w:val="afff1"/>
    <w:semiHidden/>
    <w:qFormat/>
    <w:pPr>
      <w:adjustRightInd/>
      <w:spacing w:line="240" w:lineRule="auto"/>
      <w:jc w:val="left"/>
    </w:pPr>
  </w:style>
  <w:style w:type="paragraph" w:customStyle="1" w:styleId="51">
    <w:name w:val="目录 51"/>
    <w:basedOn w:val="afff1"/>
    <w:next w:val="afff1"/>
    <w:semiHidden/>
    <w:qFormat/>
    <w:pPr>
      <w:spacing w:line="240" w:lineRule="auto"/>
    </w:pPr>
    <w:rPr>
      <w:rFonts w:ascii="宋体" w:hAnsi="宋体"/>
    </w:rPr>
  </w:style>
  <w:style w:type="paragraph" w:customStyle="1" w:styleId="61">
    <w:name w:val="目录 61"/>
    <w:basedOn w:val="afff1"/>
    <w:next w:val="afff1"/>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8">
    <w:name w:val="前言标题"/>
    <w:next w:val="afff1"/>
    <w:qFormat/>
    <w:pPr>
      <w:numPr>
        <w:numId w:val="2"/>
      </w:numPr>
      <w:shd w:val="clear" w:color="FFFFFF" w:fill="FFFFFF"/>
      <w:spacing w:before="540" w:after="600"/>
      <w:jc w:val="center"/>
      <w:outlineLvl w:val="0"/>
    </w:pPr>
    <w:rPr>
      <w:rFonts w:ascii="黑体" w:eastAsia="黑体"/>
      <w:sz w:val="32"/>
    </w:rPr>
  </w:style>
  <w:style w:type="paragraph" w:customStyle="1" w:styleId="affffffff2">
    <w:name w:val="三级无标题条"/>
    <w:basedOn w:val="afff1"/>
    <w:qFormat/>
    <w:pPr>
      <w:adjustRightInd/>
      <w:spacing w:line="240" w:lineRule="auto"/>
    </w:pPr>
    <w:rPr>
      <w:rFonts w:ascii="宋体" w:hAnsi="宋体"/>
      <w:szCs w:val="24"/>
    </w:rPr>
  </w:style>
  <w:style w:type="paragraph" w:customStyle="1" w:styleId="affffffff3">
    <w:name w:val="实施日期"/>
    <w:basedOn w:val="affffffc"/>
    <w:qFormat/>
    <w:pPr>
      <w:framePr w:hSpace="0" w:wrap="around" w:xAlign="right"/>
      <w:jc w:val="right"/>
    </w:pPr>
  </w:style>
  <w:style w:type="paragraph" w:customStyle="1" w:styleId="a2">
    <w:name w:val="四级无标题条"/>
    <w:basedOn w:val="afff1"/>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b"/>
    <w:qFormat/>
    <w:pPr>
      <w:jc w:val="both"/>
    </w:pPr>
    <w:rPr>
      <w:rFonts w:ascii="宋体" w:hAnsi="宋体"/>
      <w:sz w:val="21"/>
    </w:rPr>
  </w:style>
  <w:style w:type="paragraph" w:customStyle="1" w:styleId="a3">
    <w:name w:val="五级无标题条"/>
    <w:basedOn w:val="afff1"/>
    <w:qFormat/>
    <w:pPr>
      <w:numPr>
        <w:ilvl w:val="6"/>
        <w:numId w:val="20"/>
      </w:numPr>
      <w:adjustRightInd/>
    </w:pPr>
    <w:rPr>
      <w:szCs w:val="24"/>
    </w:rPr>
  </w:style>
  <w:style w:type="paragraph" w:customStyle="1" w:styleId="a0">
    <w:name w:val="一级无标题条"/>
    <w:basedOn w:val="afff1"/>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a"/>
    <w:qFormat/>
    <w:pPr>
      <w:spacing w:beforeLines="0" w:before="0" w:afterLines="0" w:after="0"/>
      <w:outlineLvl w:val="9"/>
    </w:pPr>
    <w:rPr>
      <w:rFonts w:ascii="宋体" w:eastAsia="宋体"/>
    </w:rPr>
  </w:style>
  <w:style w:type="paragraph" w:customStyle="1" w:styleId="affffffff9">
    <w:name w:val="标准文件_五级无标题"/>
    <w:basedOn w:val="affd"/>
    <w:qFormat/>
    <w:pPr>
      <w:spacing w:beforeLines="0" w:before="0" w:afterLines="0" w:after="0"/>
      <w:outlineLvl w:val="9"/>
    </w:pPr>
    <w:rPr>
      <w:rFonts w:ascii="宋体" w:eastAsia="宋体"/>
    </w:rPr>
  </w:style>
  <w:style w:type="paragraph" w:customStyle="1" w:styleId="affffffffa">
    <w:name w:val="标准文件_三级无标题"/>
    <w:basedOn w:val="affc"/>
    <w:qFormat/>
    <w:pPr>
      <w:spacing w:beforeLines="0" w:before="0" w:afterLines="0" w:after="0"/>
      <w:outlineLvl w:val="9"/>
    </w:pPr>
    <w:rPr>
      <w:rFonts w:ascii="宋体" w:eastAsia="宋体"/>
    </w:rPr>
  </w:style>
  <w:style w:type="paragraph" w:customStyle="1" w:styleId="affffffffb">
    <w:name w:val="标准文件_二级无标题"/>
    <w:basedOn w:val="affb"/>
    <w:qFormat/>
    <w:pPr>
      <w:spacing w:beforeLines="0" w:before="0" w:afterLines="0" w:after="0"/>
      <w:outlineLvl w:val="9"/>
    </w:pPr>
    <w:rPr>
      <w:rFonts w:ascii="宋体" w:eastAsia="宋体"/>
    </w:rPr>
  </w:style>
  <w:style w:type="paragraph" w:customStyle="1" w:styleId="affffffffc">
    <w:name w:val="标准_四级无标题"/>
    <w:basedOn w:val="affffff3"/>
    <w:next w:val="affffb"/>
    <w:qFormat/>
    <w:rPr>
      <w:rFonts w:eastAsia="宋体"/>
    </w:rPr>
  </w:style>
  <w:style w:type="paragraph" w:customStyle="1" w:styleId="affffffffd">
    <w:name w:val="标准文件_四级无标题"/>
    <w:basedOn w:val="affffff3"/>
    <w:qFormat/>
    <w:pPr>
      <w:spacing w:beforeLines="0" w:before="0" w:afterLines="0" w:after="0"/>
      <w:outlineLvl w:val="9"/>
    </w:pPr>
    <w:rPr>
      <w:rFonts w:ascii="宋体" w:eastAsia="宋体" w:hAnsi="黑体"/>
      <w:szCs w:val="52"/>
    </w:rPr>
  </w:style>
  <w:style w:type="paragraph" w:customStyle="1" w:styleId="aff">
    <w:name w:val="标准文件_大写罗马数字编号列项"/>
    <w:basedOn w:val="affffb"/>
    <w:qFormat/>
    <w:pPr>
      <w:numPr>
        <w:numId w:val="23"/>
      </w:numPr>
      <w:ind w:firstLineChars="0" w:firstLine="0"/>
    </w:pPr>
    <w:rPr>
      <w:rFonts w:ascii="Times New Roman" w:cs="Arial"/>
      <w:szCs w:val="28"/>
    </w:rPr>
  </w:style>
  <w:style w:type="paragraph" w:customStyle="1" w:styleId="ad">
    <w:name w:val="标准文件_小写罗马数字编号列项"/>
    <w:basedOn w:val="affffb"/>
    <w:qFormat/>
    <w:pPr>
      <w:numPr>
        <w:numId w:val="24"/>
      </w:numPr>
      <w:ind w:firstLineChars="0" w:firstLine="0"/>
    </w:pPr>
    <w:rPr>
      <w:rFonts w:cs="Arial"/>
      <w:szCs w:val="28"/>
    </w:rPr>
  </w:style>
  <w:style w:type="paragraph" w:customStyle="1" w:styleId="affffffffe">
    <w:name w:val="标准文件_附录标题"/>
    <w:basedOn w:val="afffffc"/>
    <w:qFormat/>
    <w:pPr>
      <w:spacing w:after="280"/>
      <w:outlineLvl w:val="9"/>
    </w:pPr>
  </w:style>
  <w:style w:type="paragraph" w:customStyle="1" w:styleId="afffffffff">
    <w:name w:val="标准文件_二级项"/>
    <w:qFormat/>
    <w:rPr>
      <w:rFonts w:ascii="宋体"/>
      <w:sz w:val="21"/>
    </w:rPr>
  </w:style>
  <w:style w:type="paragraph" w:customStyle="1" w:styleId="af2">
    <w:name w:val="标准文件_三级项"/>
    <w:basedOn w:val="afff1"/>
    <w:qFormat/>
    <w:pPr>
      <w:numPr>
        <w:ilvl w:val="2"/>
        <w:numId w:val="21"/>
      </w:numPr>
      <w:spacing w:line="-300" w:lineRule="auto"/>
    </w:pPr>
    <w:rPr>
      <w:rFonts w:ascii="Times New Roman" w:hAnsi="Times New Roman"/>
    </w:rPr>
  </w:style>
  <w:style w:type="paragraph" w:customStyle="1" w:styleId="aff7">
    <w:name w:val="图表脚注说明"/>
    <w:basedOn w:val="afff1"/>
    <w:next w:val="affffb"/>
    <w:qFormat/>
    <w:pPr>
      <w:numPr>
        <w:numId w:val="25"/>
      </w:numPr>
      <w:adjustRightInd/>
      <w:spacing w:line="240" w:lineRule="auto"/>
      <w:ind w:left="783"/>
    </w:pPr>
    <w:rPr>
      <w:rFonts w:ascii="宋体" w:hAnsi="Times New Roman"/>
      <w:sz w:val="18"/>
      <w:szCs w:val="18"/>
    </w:rPr>
  </w:style>
  <w:style w:type="paragraph" w:customStyle="1" w:styleId="af4">
    <w:name w:val="标准文件_字母编号列项（一级）"/>
    <w:qFormat/>
    <w:pPr>
      <w:numPr>
        <w:numId w:val="19"/>
      </w:numPr>
      <w:jc w:val="both"/>
    </w:pPr>
    <w:rPr>
      <w:rFonts w:ascii="宋体"/>
      <w:sz w:val="21"/>
    </w:rPr>
  </w:style>
  <w:style w:type="paragraph" w:customStyle="1" w:styleId="afffffffff0">
    <w:name w:val="标准文件_索引字母"/>
    <w:next w:val="affffb"/>
    <w:qFormat/>
    <w:pPr>
      <w:jc w:val="center"/>
    </w:pPr>
    <w:rPr>
      <w:rFonts w:ascii="宋体" w:eastAsia="Times New Roman" w:hAnsi="宋体"/>
      <w:b/>
      <w:kern w:val="2"/>
      <w:sz w:val="21"/>
    </w:rPr>
  </w:style>
  <w:style w:type="paragraph" w:customStyle="1" w:styleId="afffffffff1">
    <w:name w:val="标准文件_附录前"/>
    <w:next w:val="affffb"/>
    <w:qFormat/>
    <w:pPr>
      <w:spacing w:line="20" w:lineRule="atLeast"/>
      <w:ind w:firstLine="200"/>
    </w:pPr>
    <w:rPr>
      <w:rFonts w:ascii="宋体" w:hAnsi="宋体"/>
      <w:kern w:val="2"/>
      <w:sz w:val="10"/>
    </w:rPr>
  </w:style>
  <w:style w:type="paragraph" w:customStyle="1" w:styleId="afffffffff2">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3">
    <w:name w:val="标准文件_表格"/>
    <w:basedOn w:val="affffb"/>
    <w:qFormat/>
    <w:pPr>
      <w:ind w:firstLineChars="0" w:firstLine="0"/>
      <w:jc w:val="center"/>
    </w:pPr>
    <w:rPr>
      <w:sz w:val="18"/>
    </w:rPr>
  </w:style>
  <w:style w:type="paragraph" w:customStyle="1" w:styleId="affe">
    <w:name w:val="标准文件_注："/>
    <w:next w:val="affffb"/>
    <w:qFormat/>
    <w:pPr>
      <w:widowControl w:val="0"/>
      <w:numPr>
        <w:numId w:val="26"/>
      </w:numPr>
      <w:autoSpaceDE w:val="0"/>
      <w:autoSpaceDN w:val="0"/>
      <w:jc w:val="both"/>
    </w:pPr>
    <w:rPr>
      <w:rFonts w:ascii="宋体"/>
      <w:sz w:val="18"/>
      <w:szCs w:val="18"/>
    </w:rPr>
  </w:style>
  <w:style w:type="paragraph" w:customStyle="1" w:styleId="a4">
    <w:name w:val="标准文件_注×："/>
    <w:qFormat/>
    <w:pPr>
      <w:widowControl w:val="0"/>
      <w:numPr>
        <w:numId w:val="27"/>
      </w:numPr>
      <w:autoSpaceDE w:val="0"/>
      <w:autoSpaceDN w:val="0"/>
      <w:jc w:val="both"/>
    </w:pPr>
    <w:rPr>
      <w:rFonts w:ascii="宋体"/>
      <w:sz w:val="18"/>
      <w:szCs w:val="18"/>
    </w:rPr>
  </w:style>
  <w:style w:type="paragraph" w:customStyle="1" w:styleId="ab">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b"/>
    <w:qFormat/>
    <w:pPr>
      <w:ind w:firstLine="420"/>
    </w:pPr>
    <w:rPr>
      <w:sz w:val="18"/>
    </w:rPr>
  </w:style>
  <w:style w:type="paragraph" w:customStyle="1" w:styleId="af8">
    <w:name w:val="标准文件_示例×："/>
    <w:basedOn w:val="afff1"/>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b"/>
    <w:qFormat/>
    <w:rPr>
      <w:rFonts w:ascii="宋体" w:hAnsi="Times New Roman"/>
      <w:sz w:val="21"/>
    </w:rPr>
  </w:style>
  <w:style w:type="paragraph" w:customStyle="1" w:styleId="afffffffff5">
    <w:name w:val="标准文件_表格续"/>
    <w:basedOn w:val="affffb"/>
    <w:next w:val="affffb"/>
    <w:qFormat/>
    <w:pPr>
      <w:jc w:val="center"/>
    </w:pPr>
    <w:rPr>
      <w:rFonts w:ascii="黑体" w:eastAsia="黑体" w:hAnsi="黑体"/>
    </w:rPr>
  </w:style>
  <w:style w:type="character" w:styleId="afffffffff6">
    <w:name w:val="Placeholder Text"/>
    <w:basedOn w:val="afff2"/>
    <w:uiPriority w:val="99"/>
    <w:semiHidden/>
    <w:qFormat/>
    <w:rPr>
      <w:color w:val="808080"/>
    </w:rPr>
  </w:style>
  <w:style w:type="paragraph" w:customStyle="1" w:styleId="2">
    <w:name w:val="标准文件_二级项2"/>
    <w:basedOn w:val="affffb"/>
    <w:qFormat/>
    <w:pPr>
      <w:numPr>
        <w:ilvl w:val="1"/>
        <w:numId w:val="21"/>
      </w:numPr>
      <w:ind w:left="1271" w:firstLineChars="0" w:hanging="420"/>
    </w:pPr>
  </w:style>
  <w:style w:type="paragraph" w:customStyle="1" w:styleId="21">
    <w:name w:val="标准文件_三级项2"/>
    <w:basedOn w:val="affffb"/>
    <w:qFormat/>
    <w:pPr>
      <w:numPr>
        <w:numId w:val="30"/>
      </w:numPr>
      <w:spacing w:line="300" w:lineRule="exact"/>
      <w:ind w:left="1276" w:firstLineChars="0" w:hanging="425"/>
    </w:pPr>
    <w:rPr>
      <w:rFonts w:ascii="Times New Roman"/>
    </w:rPr>
  </w:style>
  <w:style w:type="paragraph" w:customStyle="1" w:styleId="20">
    <w:name w:val="标准文件_一级项2"/>
    <w:basedOn w:val="affffb"/>
    <w:qFormat/>
    <w:pPr>
      <w:numPr>
        <w:numId w:val="31"/>
      </w:numPr>
      <w:spacing w:line="300" w:lineRule="exact"/>
      <w:ind w:left="1271" w:firstLineChars="0" w:hanging="420"/>
    </w:pPr>
    <w:rPr>
      <w:rFonts w:ascii="Times New Roman"/>
    </w:rPr>
  </w:style>
  <w:style w:type="paragraph" w:customStyle="1" w:styleId="afffffffff7">
    <w:name w:val="标准文件_提示"/>
    <w:basedOn w:val="affffb"/>
    <w:next w:val="affffb"/>
    <w:qFormat/>
    <w:pPr>
      <w:ind w:firstLine="420"/>
    </w:pPr>
    <w:rPr>
      <w:rFonts w:ascii="黑体" w:eastAsia="黑体"/>
    </w:rPr>
  </w:style>
  <w:style w:type="character" w:customStyle="1" w:styleId="afffffffff8">
    <w:name w:val="标准文件_来源"/>
    <w:basedOn w:val="afff2"/>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c"/>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b"/>
    <w:next w:val="a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6">
    <w:name w:val="标准文件_附录图标号"/>
    <w:basedOn w:val="affffb"/>
    <w:next w:val="affffb"/>
    <w:qFormat/>
    <w:pPr>
      <w:numPr>
        <w:numId w:val="6"/>
      </w:numPr>
      <w:spacing w:line="14" w:lineRule="exact"/>
      <w:ind w:firstLineChars="0" w:firstLine="0"/>
      <w:jc w:val="center"/>
    </w:pPr>
    <w:rPr>
      <w:rFonts w:ascii="黑体" w:eastAsia="黑体" w:hAnsi="黑体"/>
      <w:vanish/>
      <w:sz w:val="2"/>
      <w:szCs w:val="21"/>
    </w:rPr>
  </w:style>
  <w:style w:type="paragraph" w:customStyle="1" w:styleId="afc">
    <w:name w:val="标准文件_附录表标号"/>
    <w:basedOn w:val="affffb"/>
    <w:next w:val="affffb"/>
    <w:qFormat/>
    <w:pPr>
      <w:numPr>
        <w:numId w:val="4"/>
      </w:numPr>
      <w:spacing w:line="14" w:lineRule="exact"/>
      <w:ind w:firstLineChars="0" w:firstLine="0"/>
      <w:jc w:val="center"/>
    </w:pPr>
    <w:rPr>
      <w:rFonts w:eastAsia="黑体"/>
      <w:vanish/>
      <w:sz w:val="2"/>
    </w:rPr>
  </w:style>
  <w:style w:type="paragraph" w:customStyle="1" w:styleId="a6">
    <w:name w:val="标准文件_引言一级条标题"/>
    <w:basedOn w:val="affffb"/>
    <w:next w:val="affffb"/>
    <w:qFormat/>
    <w:pPr>
      <w:numPr>
        <w:ilvl w:val="1"/>
        <w:numId w:val="8"/>
      </w:numPr>
      <w:spacing w:beforeLines="50" w:before="50" w:afterLines="50" w:after="50"/>
      <w:ind w:firstLineChars="0"/>
    </w:pPr>
    <w:rPr>
      <w:rFonts w:ascii="黑体" w:eastAsia="黑体"/>
    </w:rPr>
  </w:style>
  <w:style w:type="paragraph" w:customStyle="1" w:styleId="a7">
    <w:name w:val="标准文件_引言二级条标题"/>
    <w:basedOn w:val="affffb"/>
    <w:next w:val="affffb"/>
    <w:qFormat/>
    <w:pPr>
      <w:numPr>
        <w:ilvl w:val="2"/>
        <w:numId w:val="8"/>
      </w:numPr>
      <w:spacing w:beforeLines="50" w:before="50" w:afterLines="50" w:after="50"/>
      <w:ind w:firstLineChars="0"/>
    </w:pPr>
    <w:rPr>
      <w:rFonts w:ascii="黑体" w:eastAsia="黑体"/>
    </w:rPr>
  </w:style>
  <w:style w:type="paragraph" w:customStyle="1" w:styleId="a8">
    <w:name w:val="标准文件_引言三级条标题"/>
    <w:basedOn w:val="affffb"/>
    <w:next w:val="affffb"/>
    <w:qFormat/>
    <w:pPr>
      <w:numPr>
        <w:ilvl w:val="3"/>
        <w:numId w:val="8"/>
      </w:numPr>
      <w:spacing w:beforeLines="50" w:before="50" w:afterLines="50" w:after="50"/>
      <w:ind w:firstLineChars="0"/>
    </w:pPr>
    <w:rPr>
      <w:rFonts w:ascii="黑体" w:eastAsia="黑体"/>
    </w:rPr>
  </w:style>
  <w:style w:type="paragraph" w:customStyle="1" w:styleId="a9">
    <w:name w:val="标准文件_引言四级条标题"/>
    <w:basedOn w:val="affffb"/>
    <w:next w:val="affffb"/>
    <w:qFormat/>
    <w:pPr>
      <w:numPr>
        <w:ilvl w:val="4"/>
        <w:numId w:val="8"/>
      </w:numPr>
      <w:spacing w:beforeLines="50" w:before="50" w:afterLines="50" w:after="50"/>
      <w:ind w:firstLineChars="0"/>
    </w:pPr>
    <w:rPr>
      <w:rFonts w:ascii="黑体" w:eastAsia="黑体"/>
    </w:rPr>
  </w:style>
  <w:style w:type="paragraph" w:customStyle="1" w:styleId="aa">
    <w:name w:val="标准文件_引言五级条标题"/>
    <w:basedOn w:val="affffb"/>
    <w:next w:val="affffb"/>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b"/>
    <w:qFormat/>
    <w:pPr>
      <w:ind w:left="811" w:firstLineChars="0" w:firstLine="0"/>
    </w:pPr>
    <w:rPr>
      <w:sz w:val="18"/>
    </w:rPr>
  </w:style>
  <w:style w:type="paragraph" w:customStyle="1" w:styleId="X">
    <w:name w:val="标准文件_注X后"/>
    <w:basedOn w:val="affffb"/>
    <w:qFormat/>
    <w:pPr>
      <w:ind w:left="811" w:firstLineChars="0" w:firstLine="0"/>
    </w:pPr>
    <w:rPr>
      <w:sz w:val="18"/>
    </w:rPr>
  </w:style>
  <w:style w:type="paragraph" w:customStyle="1" w:styleId="affffffffff0">
    <w:name w:val="标准文件_示例后"/>
    <w:basedOn w:val="affffb"/>
    <w:qFormat/>
    <w:pPr>
      <w:ind w:left="964" w:firstLineChars="0" w:firstLine="0"/>
    </w:pPr>
    <w:rPr>
      <w:sz w:val="18"/>
    </w:rPr>
  </w:style>
  <w:style w:type="paragraph" w:customStyle="1" w:styleId="X0">
    <w:name w:val="标准文件_示例X后"/>
    <w:basedOn w:val="affffb"/>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1">
    <w:name w:val="标准文件_索引项"/>
    <w:basedOn w:val="affffb"/>
    <w:next w:val="affffb"/>
    <w:qFormat/>
    <w:pPr>
      <w:tabs>
        <w:tab w:val="right" w:leader="dot" w:pos="9356"/>
      </w:tabs>
      <w:ind w:left="210" w:firstLineChars="0" w:hanging="210"/>
      <w:jc w:val="left"/>
    </w:pPr>
  </w:style>
  <w:style w:type="paragraph" w:customStyle="1" w:styleId="affffffffff2">
    <w:name w:val="标准文件_附录一级无标题"/>
    <w:basedOn w:val="aff1"/>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2"/>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3"/>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5"/>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6"/>
    <w:next w:val="affffb"/>
    <w:qFormat/>
    <w:pPr>
      <w:spacing w:beforeLines="0" w:before="0" w:afterLines="0" w:after="0" w:line="276" w:lineRule="auto"/>
    </w:pPr>
    <w:rPr>
      <w:rFonts w:ascii="宋体" w:eastAsia="宋体"/>
    </w:rPr>
  </w:style>
  <w:style w:type="paragraph" w:customStyle="1" w:styleId="affffffffff8">
    <w:name w:val="标准文件_引言二级无标题"/>
    <w:basedOn w:val="a7"/>
    <w:next w:val="affffb"/>
    <w:qFormat/>
    <w:pPr>
      <w:spacing w:beforeLines="0" w:before="0" w:afterLines="0" w:after="0" w:line="276" w:lineRule="auto"/>
    </w:pPr>
    <w:rPr>
      <w:rFonts w:ascii="宋体" w:eastAsia="宋体"/>
    </w:rPr>
  </w:style>
  <w:style w:type="paragraph" w:customStyle="1" w:styleId="affffffffff9">
    <w:name w:val="标准文件_引言三级无标题"/>
    <w:basedOn w:val="a8"/>
    <w:next w:val="affffb"/>
    <w:qFormat/>
    <w:pPr>
      <w:spacing w:beforeLines="0" w:before="0" w:afterLines="0" w:after="0" w:line="276" w:lineRule="auto"/>
    </w:pPr>
    <w:rPr>
      <w:rFonts w:ascii="宋体" w:eastAsia="宋体"/>
    </w:rPr>
  </w:style>
  <w:style w:type="paragraph" w:customStyle="1" w:styleId="affffffffffa">
    <w:name w:val="标准文件_引言四级无标题"/>
    <w:basedOn w:val="a9"/>
    <w:next w:val="affffb"/>
    <w:qFormat/>
    <w:pPr>
      <w:spacing w:beforeLines="0" w:before="0" w:afterLines="0" w:after="0" w:line="276" w:lineRule="auto"/>
    </w:pPr>
    <w:rPr>
      <w:rFonts w:ascii="宋体" w:eastAsia="宋体"/>
    </w:rPr>
  </w:style>
  <w:style w:type="paragraph" w:customStyle="1" w:styleId="affffffffffb">
    <w:name w:val="标准文件_引言五级无标题"/>
    <w:basedOn w:val="aa"/>
    <w:next w:val="affffb"/>
    <w:qFormat/>
    <w:pPr>
      <w:spacing w:beforeLines="0" w:before="0" w:afterLines="0" w:after="0" w:line="276" w:lineRule="auto"/>
    </w:pPr>
    <w:rPr>
      <w:rFonts w:ascii="宋体" w:eastAsia="宋体"/>
    </w:rPr>
  </w:style>
  <w:style w:type="paragraph" w:customStyle="1" w:styleId="affffffffffc">
    <w:name w:val="标准文件_索引标题"/>
    <w:basedOn w:val="afffff2"/>
    <w:next w:val="affffb"/>
    <w:qFormat/>
    <w:rPr>
      <w:rFonts w:hAnsi="黑体"/>
    </w:rPr>
  </w:style>
  <w:style w:type="paragraph" w:customStyle="1" w:styleId="affffffffffd">
    <w:name w:val="标准文件_脚注内容"/>
    <w:basedOn w:val="affffb"/>
    <w:autoRedefine/>
    <w:qFormat/>
    <w:pPr>
      <w:ind w:leftChars="200" w:left="400" w:hangingChars="200" w:hanging="200"/>
    </w:pPr>
    <w:rPr>
      <w:sz w:val="15"/>
    </w:rPr>
  </w:style>
  <w:style w:type="paragraph" w:customStyle="1" w:styleId="affffffffffe">
    <w:name w:val="标准文件_术语条一"/>
    <w:basedOn w:val="affffffff8"/>
    <w:next w:val="affffb"/>
    <w:qFormat/>
  </w:style>
  <w:style w:type="paragraph" w:customStyle="1" w:styleId="afffffffffff">
    <w:name w:val="标准文件_术语条二"/>
    <w:basedOn w:val="affffffffb"/>
    <w:next w:val="affffb"/>
    <w:qFormat/>
  </w:style>
  <w:style w:type="paragraph" w:customStyle="1" w:styleId="afffffffffff0">
    <w:name w:val="标准文件_术语条三"/>
    <w:basedOn w:val="affffffffa"/>
    <w:next w:val="affffb"/>
    <w:qFormat/>
  </w:style>
  <w:style w:type="paragraph" w:customStyle="1" w:styleId="afffffffffff1">
    <w:name w:val="标准文件_术语条四"/>
    <w:basedOn w:val="affffffffd"/>
    <w:next w:val="affffb"/>
    <w:qFormat/>
  </w:style>
  <w:style w:type="paragraph" w:customStyle="1" w:styleId="afffffffffff2">
    <w:name w:val="标准文件_术语条五"/>
    <w:basedOn w:val="affffffff9"/>
    <w:next w:val="a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2"/>
    <w:qFormat/>
    <w:rPr>
      <w:rFonts w:ascii="黑体" w:eastAsia="黑体"/>
      <w:spacing w:val="85"/>
      <w:w w:val="100"/>
      <w:position w:val="3"/>
      <w:sz w:val="28"/>
      <w:szCs w:val="28"/>
    </w:rPr>
  </w:style>
  <w:style w:type="character" w:customStyle="1" w:styleId="Char">
    <w:name w:val="文档结构图 Char"/>
    <w:basedOn w:val="afff2"/>
    <w:link w:val="afff6"/>
    <w:qFormat/>
    <w:rPr>
      <w:rFonts w:ascii="宋体"/>
      <w:kern w:val="2"/>
      <w:sz w:val="18"/>
      <w:szCs w:val="18"/>
    </w:rPr>
  </w:style>
  <w:style w:type="paragraph" w:customStyle="1" w:styleId="afffffffffff4">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12">
    <w:name w:val="修订1"/>
    <w:hidden/>
    <w:uiPriority w:val="99"/>
    <w:semiHidden/>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012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image" Target="media/image9.jpeg"/><Relationship Id="rId21" Type="http://schemas.openxmlformats.org/officeDocument/2006/relationships/oleObject" Target="embeddings/Microsoft_Visio_2003-2010___2.vsd"/><Relationship Id="rId34" Type="http://schemas.openxmlformats.org/officeDocument/2006/relationships/footer" Target="footer6.xml"/><Relationship Id="rId42" Type="http://schemas.openxmlformats.org/officeDocument/2006/relationships/footer" Target="footer9.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oleObject" Target="embeddings/Microsoft_Visio_2003-2010___6.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5.emf"/><Relationship Id="rId32" Type="http://schemas.openxmlformats.org/officeDocument/2006/relationships/header" Target="header6.xml"/><Relationship Id="rId37" Type="http://schemas.openxmlformats.org/officeDocument/2006/relationships/footer" Target="footer7.xml"/><Relationship Id="rId40" Type="http://schemas.openxmlformats.org/officeDocument/2006/relationships/header" Target="header9.xml"/><Relationship Id="rId45"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oleObject" Target="embeddings/Microsoft_Visio_2003-2010___3.vsd"/><Relationship Id="rId28" Type="http://schemas.openxmlformats.org/officeDocument/2006/relationships/image" Target="media/image7.emf"/><Relationship Id="rId36" Type="http://schemas.openxmlformats.org/officeDocument/2006/relationships/header" Target="header8.xml"/><Relationship Id="rId10" Type="http://schemas.openxmlformats.org/officeDocument/2006/relationships/header" Target="header1.xml"/><Relationship Id="rId19" Type="http://schemas.openxmlformats.org/officeDocument/2006/relationships/oleObject" Target="embeddings/Microsoft_Visio_2003-2010___1.vsd"/><Relationship Id="rId31" Type="http://schemas.openxmlformats.org/officeDocument/2006/relationships/header" Target="header5.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4.emf"/><Relationship Id="rId27" Type="http://schemas.openxmlformats.org/officeDocument/2006/relationships/oleObject" Target="embeddings/Microsoft_Visio_2003-2010___5.vsd"/><Relationship Id="rId30" Type="http://schemas.openxmlformats.org/officeDocument/2006/relationships/image" Target="media/image8.png"/><Relationship Id="rId35" Type="http://schemas.openxmlformats.org/officeDocument/2006/relationships/header" Target="header7.xml"/><Relationship Id="rId43" Type="http://schemas.openxmlformats.org/officeDocument/2006/relationships/footer" Target="footer10.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oleObject" Target="embeddings/Microsoft_Visio_2003-2010___4.vsd"/><Relationship Id="rId33" Type="http://schemas.openxmlformats.org/officeDocument/2006/relationships/footer" Target="footer5.xml"/><Relationship Id="rId38" Type="http://schemas.openxmlformats.org/officeDocument/2006/relationships/footer" Target="footer8.xml"/><Relationship Id="rId46" Type="http://schemas.openxmlformats.org/officeDocument/2006/relationships/theme" Target="theme/theme1.xml"/><Relationship Id="rId20" Type="http://schemas.openxmlformats.org/officeDocument/2006/relationships/image" Target="media/image3.emf"/><Relationship Id="rId41"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26234;&#33021;&#26631;&#20934;&#21270;&#24037;&#20855;\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ECC158B7D304C879FB9D9F059E0F507"/>
        <w:category>
          <w:name w:val="常规"/>
          <w:gallery w:val="placeholder"/>
        </w:category>
        <w:types>
          <w:type w:val="bbPlcHdr"/>
        </w:types>
        <w:behaviors>
          <w:behavior w:val="content"/>
        </w:behaviors>
        <w:guid w:val="{501D426E-79CE-458C-A055-28E1F2F8DA9E}"/>
      </w:docPartPr>
      <w:docPartBody>
        <w:p w:rsidR="00087085" w:rsidRDefault="00F15A7A">
          <w:pPr>
            <w:pStyle w:val="CECC158B7D304C879FB9D9F059E0F507"/>
          </w:pPr>
          <w:r>
            <w:rPr>
              <w:rStyle w:val="a3"/>
              <w:rFonts w:hint="eastAsia"/>
            </w:rPr>
            <w:t>单击或点击此处输入文字。</w:t>
          </w:r>
        </w:p>
      </w:docPartBody>
    </w:docPart>
    <w:docPart>
      <w:docPartPr>
        <w:name w:val="AA05FD5A566F4FC9BC2FDD76CC34BE2E"/>
        <w:category>
          <w:name w:val="常规"/>
          <w:gallery w:val="placeholder"/>
        </w:category>
        <w:types>
          <w:type w:val="bbPlcHdr"/>
        </w:types>
        <w:behaviors>
          <w:behavior w:val="content"/>
        </w:behaviors>
        <w:guid w:val="{CA2351D4-7B33-4E97-8E04-BF21D40E9745}"/>
      </w:docPartPr>
      <w:docPartBody>
        <w:p w:rsidR="00087085" w:rsidRDefault="00F15A7A">
          <w:pPr>
            <w:pStyle w:val="AA05FD5A566F4FC9BC2FDD76CC34BE2E"/>
          </w:pPr>
          <w:r>
            <w:rPr>
              <w:rStyle w:val="a3"/>
              <w:rFonts w:hint="eastAsia"/>
            </w:rPr>
            <w:t>选择一项。</w:t>
          </w:r>
        </w:p>
      </w:docPartBody>
    </w:docPart>
    <w:docPart>
      <w:docPartPr>
        <w:name w:val="92858857C7F042AF86F9546995EAE98C"/>
        <w:category>
          <w:name w:val="常规"/>
          <w:gallery w:val="placeholder"/>
        </w:category>
        <w:types>
          <w:type w:val="bbPlcHdr"/>
        </w:types>
        <w:behaviors>
          <w:behavior w:val="content"/>
        </w:behaviors>
        <w:guid w:val="{2F838945-C6E2-470A-9BEA-0E9364DBB312}"/>
      </w:docPartPr>
      <w:docPartBody>
        <w:p w:rsidR="00087085" w:rsidRDefault="00F15A7A">
          <w:pPr>
            <w:pStyle w:val="92858857C7F042AF86F9546995EAE98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6A6"/>
    <w:rsid w:val="00062485"/>
    <w:rsid w:val="00087085"/>
    <w:rsid w:val="000956A6"/>
    <w:rsid w:val="00113FEA"/>
    <w:rsid w:val="0016301F"/>
    <w:rsid w:val="00195A89"/>
    <w:rsid w:val="00261D98"/>
    <w:rsid w:val="00263D84"/>
    <w:rsid w:val="002A1E6A"/>
    <w:rsid w:val="002C3869"/>
    <w:rsid w:val="00355112"/>
    <w:rsid w:val="0035772E"/>
    <w:rsid w:val="00374DCA"/>
    <w:rsid w:val="004D08DD"/>
    <w:rsid w:val="004E20D8"/>
    <w:rsid w:val="005E23BF"/>
    <w:rsid w:val="006B01EA"/>
    <w:rsid w:val="00910BB4"/>
    <w:rsid w:val="00933219"/>
    <w:rsid w:val="00A1280D"/>
    <w:rsid w:val="00A43690"/>
    <w:rsid w:val="00A7628F"/>
    <w:rsid w:val="00B011A2"/>
    <w:rsid w:val="00B238EE"/>
    <w:rsid w:val="00B64804"/>
    <w:rsid w:val="00BA76B0"/>
    <w:rsid w:val="00CB3B7D"/>
    <w:rsid w:val="00D35F64"/>
    <w:rsid w:val="00DC211D"/>
    <w:rsid w:val="00DF150F"/>
    <w:rsid w:val="00F15A7A"/>
    <w:rsid w:val="00F37928"/>
    <w:rsid w:val="00F60F66"/>
    <w:rsid w:val="00F86143"/>
    <w:rsid w:val="00FF2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ECC158B7D304C879FB9D9F059E0F507">
    <w:name w:val="CECC158B7D304C879FB9D9F059E0F507"/>
    <w:autoRedefine/>
    <w:qFormat/>
    <w:pPr>
      <w:widowControl w:val="0"/>
      <w:jc w:val="both"/>
    </w:pPr>
    <w:rPr>
      <w:kern w:val="2"/>
      <w:sz w:val="21"/>
      <w:szCs w:val="22"/>
    </w:rPr>
  </w:style>
  <w:style w:type="paragraph" w:customStyle="1" w:styleId="AA05FD5A566F4FC9BC2FDD76CC34BE2E">
    <w:name w:val="AA05FD5A566F4FC9BC2FDD76CC34BE2E"/>
    <w:autoRedefine/>
    <w:qFormat/>
    <w:pPr>
      <w:widowControl w:val="0"/>
      <w:jc w:val="both"/>
    </w:pPr>
    <w:rPr>
      <w:kern w:val="2"/>
      <w:sz w:val="21"/>
      <w:szCs w:val="22"/>
    </w:rPr>
  </w:style>
  <w:style w:type="paragraph" w:customStyle="1" w:styleId="92858857C7F042AF86F9546995EAE98C">
    <w:name w:val="92858857C7F042AF86F9546995EAE98C"/>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4A60BB-566C-4BB8-A3CA-7CC0C1D29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17</TotalTime>
  <Pages>1</Pages>
  <Words>2585</Words>
  <Characters>14737</Characters>
  <Application>Microsoft Office Word</Application>
  <DocSecurity>0</DocSecurity>
  <Lines>122</Lines>
  <Paragraphs>34</Paragraphs>
  <ScaleCrop>false</ScaleCrop>
  <Company>PCMI</Company>
  <LinksUpToDate>false</LinksUpToDate>
  <CharactersWithSpaces>17288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WZH</dc:creator>
  <dc:description>&lt;config cover="true" show_menu="true" version="1.0.0" doctype="SDKXY"&gt;_x000d_
&lt;/config&gt;</dc:description>
  <cp:lastModifiedBy>user</cp:lastModifiedBy>
  <cp:revision>5</cp:revision>
  <cp:lastPrinted>2023-04-11T08:02:00Z</cp:lastPrinted>
  <dcterms:created xsi:type="dcterms:W3CDTF">2024-01-26T01:07:00Z</dcterms:created>
  <dcterms:modified xsi:type="dcterms:W3CDTF">2024-01-30T04:51:00Z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2052-12.1.0.16120</vt:lpwstr>
  </property>
  <property fmtid="{D5CDD505-2E9C-101B-9397-08002B2CF9AE}" pid="16" name="ICV">
    <vt:lpwstr>E363AB7246294B3F86CF258A32CB3F25_12</vt:lpwstr>
  </property>
  <property fmtid="{D5CDD505-2E9C-101B-9397-08002B2CF9AE}" pid="17" name="_DocHome">
    <vt:i4>759737151</vt:i4>
  </property>
</Properties>
</file>