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4D2D70">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14:paraId="3EDC8660">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14:paraId="0E3DFA24">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14:paraId="52C287E5">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14:paraId="372FFA6C">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14:paraId="0ACAA17B">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14:paraId="0C28748B">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以脱氢乙酸计</w:t>
      </w:r>
      <w:r>
        <w:rPr>
          <w:rFonts w:hint="eastAsia" w:ascii="Times New Roman" w:hAnsi="Times New Roman" w:eastAsia="方正黑体_GBK" w:cs="Times New Roman"/>
          <w:sz w:val="32"/>
          <w:szCs w:val="32"/>
          <w:lang w:val="en-US" w:eastAsia="zh-CN"/>
        </w:rPr>
        <w:t>）</w:t>
      </w:r>
    </w:p>
    <w:p w14:paraId="5A8B1AAA">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脱氢乙酸及其钠盐作为一种广谱食品防腐剂，对霉菌和酵母菌的抑制能力强。脱氢乙酸及其钠盐能被人体完全吸收，并能抑制人体内多种氧化酶，长期过量摄入脱氢乙酸及其钠盐会危害人体健康。脱氢乙酸及其钠盐（以脱氢乙酸计）超标的原因，可能是个别企业为防止食品腐败变质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14:paraId="0BB36092">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乙酰甲胺磷</w:t>
      </w:r>
    </w:p>
    <w:p w14:paraId="0332761A">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eastAsia" w:ascii="Times New Roman" w:hAnsi="Times New Roman" w:eastAsia="方正仿宋_GBK" w:cs="Times New Roman"/>
          <w:kern w:val="2"/>
          <w:sz w:val="32"/>
          <w:szCs w:val="32"/>
          <w:lang w:val="en-US" w:eastAsia="zh-CN" w:bidi="ar-SA"/>
        </w:rPr>
        <w:t>乙酰甲胺磷为内吸性的有机磷类杀虫剂，少量的残留不会引起人体急性中毒，但长期食用乙酰甲胺磷超标的食品，对人体健康有一定影响。乙酰甲胺磷残留量超标的原因，可能是为快速控制虫害而违规使用，</w:t>
      </w:r>
      <w:r>
        <w:rPr>
          <w:rFonts w:hint="default" w:ascii="Times New Roman" w:hAnsi="Times New Roman" w:eastAsia="方正仿宋_GBK" w:cs="Times New Roman"/>
          <w:kern w:val="2"/>
          <w:sz w:val="32"/>
          <w:szCs w:val="32"/>
          <w:lang w:val="en-US" w:eastAsia="zh-CN" w:bidi="ar-SA"/>
        </w:rPr>
        <w:t>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eastAsia" w:ascii="Times New Roman" w:hAnsi="Times New Roman" w:eastAsia="方正仿宋_GBK" w:cs="Times New Roman"/>
          <w:kern w:val="2"/>
          <w:sz w:val="32"/>
          <w:szCs w:val="32"/>
          <w:lang w:val="en-US" w:eastAsia="zh-CN" w:bidi="ar-SA"/>
        </w:rPr>
        <w:t>。</w:t>
      </w:r>
    </w:p>
    <w:p w14:paraId="711D9CF9">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水胺硫磷</w:t>
      </w:r>
    </w:p>
    <w:p w14:paraId="2E53B8CF">
      <w:pPr>
        <w:spacing w:line="582"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水胺硫磷属于胆碱酯酶抑制剂，具有触杀和胃毒作用，是一种广谱性有机磷类杀虫、杀螨剂，兼有杀卵作用。食用少量含有水胺硫磷的食品一般不会导致急性中毒，但长期食用水胺硫磷超标的食品，对人体健康有一定影响。水胺硫磷超标的原因，可能是在种植环节违规使用该农药</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kern w:val="2"/>
          <w:sz w:val="32"/>
          <w:szCs w:val="32"/>
          <w:lang w:val="en-US" w:eastAsia="zh-CN" w:bidi="ar-SA"/>
        </w:rPr>
        <w:t>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eastAsia" w:ascii="Times New Roman" w:hAnsi="Times New Roman" w:eastAsia="方正仿宋_GBK" w:cs="Times New Roman"/>
          <w:sz w:val="32"/>
          <w:szCs w:val="32"/>
        </w:rPr>
        <w:t>。</w:t>
      </w:r>
    </w:p>
    <w:p w14:paraId="1CDFF9D5">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14:paraId="1585EBC5">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14:paraId="5BB9385D">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14:paraId="41999AFB">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14:paraId="6A01557F">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14:paraId="01CCEB02">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14:paraId="41CE5095">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14:paraId="5778B241">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14:paraId="60FCE5D1">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14:paraId="579C9777">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w:t>
      </w:r>
      <w:bookmarkStart w:id="0" w:name="_GoBack"/>
      <w:bookmarkEnd w:id="0"/>
      <w:r>
        <w:rPr>
          <w:rFonts w:hint="default" w:ascii="Times New Roman" w:hAnsi="Times New Roman" w:eastAsia="方正仿宋_GBK" w:cs="Times New Roman"/>
          <w:kern w:val="2"/>
          <w:sz w:val="32"/>
          <w:szCs w:val="32"/>
          <w:lang w:val="en-US" w:eastAsia="zh-CN" w:bidi="ar-SA"/>
        </w:rPr>
        <w:t>控制不当有关。</w:t>
      </w:r>
    </w:p>
    <w:p w14:paraId="4B82D95B">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吡唑醚菌酯</w:t>
      </w:r>
    </w:p>
    <w:p w14:paraId="0AA36E9A">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吡唑醚菌酯为杀菌剂，属于甲氧基氨基甲酸酯类，通过抑制菌株的呼吸作用，进而达到杀菌的效果，可防治黑星病、叶斑病等。食用食品一般不会导致吡唑醚菌酯的急性中毒，但长期食用吡唑醚菌酯超标的食品，对人体健康也有一定影响。吡唑醚菌酯残留量超标的原因，可能是为快速控制病情，加大用药量或未遵守采摘间隔期规定，致使上市销售的产品中残留量超标。</w:t>
      </w:r>
    </w:p>
    <w:p w14:paraId="2816688A">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氯氟氰菊酯和高效氯氟氰菊酯</w:t>
      </w:r>
    </w:p>
    <w:p w14:paraId="2CB84DEE">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氯氟氰菊酯和高效氯氟氰菊酯又叫三氟氯氰菊酯，中等毒杀虫剂，对眼睛和皮肤有刺激作用。可以有效的防治棉花、果树、蔬菜、大豆等作物上的多种害虫。氯氟氰菊酯和高效氯氟氰菊酯超标的原因可能是种植户盲目追求防虫等效果违规滥用农药，或者未严格执行休药期有关规定，从而导致残留</w:t>
      </w:r>
      <w:r>
        <w:rPr>
          <w:rFonts w:hint="eastAsia" w:ascii="Times New Roman" w:hAnsi="Times New Roman" w:eastAsia="方正仿宋_GBK" w:cs="Times New Roman"/>
          <w:kern w:val="2"/>
          <w:sz w:val="32"/>
          <w:szCs w:val="32"/>
          <w:lang w:val="en-US" w:eastAsia="zh-CN" w:bidi="ar-SA"/>
        </w:rPr>
        <w:t>量</w:t>
      </w:r>
      <w:r>
        <w:rPr>
          <w:rFonts w:hint="default" w:ascii="Times New Roman" w:hAnsi="Times New Roman" w:eastAsia="方正仿宋_GBK" w:cs="Times New Roman"/>
          <w:kern w:val="2"/>
          <w:sz w:val="32"/>
          <w:szCs w:val="32"/>
          <w:lang w:val="en-US" w:eastAsia="zh-CN" w:bidi="ar-SA"/>
        </w:rPr>
        <w:t>超标。</w:t>
      </w:r>
    </w:p>
    <w:p w14:paraId="64FD04A3">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14:paraId="0A74FAE8">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495DE410-1E92-4CBC-8FE1-9BFA007A693D}"/>
  </w:font>
  <w:font w:name="方正小标宋_GBK">
    <w:panose1 w:val="03000509000000000000"/>
    <w:charset w:val="86"/>
    <w:family w:val="auto"/>
    <w:pitch w:val="default"/>
    <w:sig w:usb0="00000001" w:usb1="080E0000" w:usb2="00000000" w:usb3="00000000" w:csb0="00040000" w:csb1="00000000"/>
    <w:embedRegular r:id="rId2" w:fontKey="{E381BB6D-1B28-4904-A641-4F974508101F}"/>
  </w:font>
  <w:font w:name="方正黑体_GBK">
    <w:panose1 w:val="03000509000000000000"/>
    <w:charset w:val="86"/>
    <w:family w:val="script"/>
    <w:pitch w:val="default"/>
    <w:sig w:usb0="00000001" w:usb1="080E0000" w:usb2="00000000" w:usb3="00000000" w:csb0="00040000" w:csb1="00000000"/>
    <w:embedRegular r:id="rId3" w:fontKey="{EE83B497-DE3F-497C-B7CE-681CBAEACB4D}"/>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3E7623"/>
    <w:rsid w:val="03795BF7"/>
    <w:rsid w:val="038254E0"/>
    <w:rsid w:val="038F1A7B"/>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E02D5"/>
    <w:rsid w:val="072F6604"/>
    <w:rsid w:val="07322345"/>
    <w:rsid w:val="07503655"/>
    <w:rsid w:val="07794E4B"/>
    <w:rsid w:val="07C4054A"/>
    <w:rsid w:val="07DE427B"/>
    <w:rsid w:val="07E8334B"/>
    <w:rsid w:val="07F56D3B"/>
    <w:rsid w:val="07FD79D6"/>
    <w:rsid w:val="08220399"/>
    <w:rsid w:val="082608E1"/>
    <w:rsid w:val="085A706A"/>
    <w:rsid w:val="085E1496"/>
    <w:rsid w:val="085F0EEA"/>
    <w:rsid w:val="08A7157D"/>
    <w:rsid w:val="08A87ACD"/>
    <w:rsid w:val="08CA47FF"/>
    <w:rsid w:val="090D0F93"/>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993DEF"/>
    <w:rsid w:val="0BE060AB"/>
    <w:rsid w:val="0BFA54C5"/>
    <w:rsid w:val="0C0B1D8D"/>
    <w:rsid w:val="0C1B5AE1"/>
    <w:rsid w:val="0C336D77"/>
    <w:rsid w:val="0C3F7D74"/>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A21A42"/>
    <w:rsid w:val="0FA90066"/>
    <w:rsid w:val="0FAC3502"/>
    <w:rsid w:val="0FB81855"/>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D9393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0F353C"/>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934532"/>
    <w:rsid w:val="1AA43102"/>
    <w:rsid w:val="1AB246CC"/>
    <w:rsid w:val="1ACD08AB"/>
    <w:rsid w:val="1ACE2642"/>
    <w:rsid w:val="1ADB5D79"/>
    <w:rsid w:val="1AE17EB2"/>
    <w:rsid w:val="1B0616C5"/>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10D52"/>
    <w:rsid w:val="1E5D4451"/>
    <w:rsid w:val="1E5D7678"/>
    <w:rsid w:val="1E5F3408"/>
    <w:rsid w:val="1E74103D"/>
    <w:rsid w:val="1E8C45D9"/>
    <w:rsid w:val="1E9B32CF"/>
    <w:rsid w:val="1EAA70F6"/>
    <w:rsid w:val="1EBA5E2B"/>
    <w:rsid w:val="1EC264B5"/>
    <w:rsid w:val="1ED03C27"/>
    <w:rsid w:val="1EDC4FB1"/>
    <w:rsid w:val="1EDD4E34"/>
    <w:rsid w:val="1EF42914"/>
    <w:rsid w:val="1F2D29C6"/>
    <w:rsid w:val="1F330EF8"/>
    <w:rsid w:val="1F666BD8"/>
    <w:rsid w:val="1F926207"/>
    <w:rsid w:val="1FA354BF"/>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B3C0A"/>
    <w:rsid w:val="22ED2A38"/>
    <w:rsid w:val="231B41AB"/>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917A81"/>
    <w:rsid w:val="26A0668D"/>
    <w:rsid w:val="26A237B5"/>
    <w:rsid w:val="26AB6C21"/>
    <w:rsid w:val="26AB75C6"/>
    <w:rsid w:val="26B02E2F"/>
    <w:rsid w:val="26DF3697"/>
    <w:rsid w:val="26F04094"/>
    <w:rsid w:val="26F10F8C"/>
    <w:rsid w:val="26F71B89"/>
    <w:rsid w:val="270B57D0"/>
    <w:rsid w:val="271C503E"/>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303B9"/>
    <w:rsid w:val="290319E9"/>
    <w:rsid w:val="290E4770"/>
    <w:rsid w:val="293164A9"/>
    <w:rsid w:val="29514455"/>
    <w:rsid w:val="29564292"/>
    <w:rsid w:val="295D53A7"/>
    <w:rsid w:val="29932CBF"/>
    <w:rsid w:val="29BC5386"/>
    <w:rsid w:val="29E826CC"/>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86857"/>
    <w:rsid w:val="2D4C5940"/>
    <w:rsid w:val="2D574004"/>
    <w:rsid w:val="2D7D65C0"/>
    <w:rsid w:val="2DA34AA4"/>
    <w:rsid w:val="2DDE64D3"/>
    <w:rsid w:val="2E243B68"/>
    <w:rsid w:val="2E255EB0"/>
    <w:rsid w:val="2E4E3913"/>
    <w:rsid w:val="2E755089"/>
    <w:rsid w:val="2E7F779F"/>
    <w:rsid w:val="2E8700A0"/>
    <w:rsid w:val="2E8B0409"/>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527353"/>
    <w:rsid w:val="316215FE"/>
    <w:rsid w:val="31727237"/>
    <w:rsid w:val="31750EFD"/>
    <w:rsid w:val="3196590E"/>
    <w:rsid w:val="31A87524"/>
    <w:rsid w:val="31AB29B7"/>
    <w:rsid w:val="31BC58DA"/>
    <w:rsid w:val="31E117A9"/>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71AE7"/>
    <w:rsid w:val="3A5A6063"/>
    <w:rsid w:val="3A937552"/>
    <w:rsid w:val="3AA80595"/>
    <w:rsid w:val="3AA9213C"/>
    <w:rsid w:val="3ACD5731"/>
    <w:rsid w:val="3AD4466F"/>
    <w:rsid w:val="3AE74B3F"/>
    <w:rsid w:val="3B0B230B"/>
    <w:rsid w:val="3B0F4A4D"/>
    <w:rsid w:val="3B130EC7"/>
    <w:rsid w:val="3B1B48C3"/>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B665E3"/>
    <w:rsid w:val="3DD455A6"/>
    <w:rsid w:val="3DDA184A"/>
    <w:rsid w:val="3E0E2F7F"/>
    <w:rsid w:val="3E2223F7"/>
    <w:rsid w:val="3E2B49F6"/>
    <w:rsid w:val="3E3A3BD1"/>
    <w:rsid w:val="3E43780F"/>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DD358C"/>
    <w:rsid w:val="40F91F4F"/>
    <w:rsid w:val="410A340F"/>
    <w:rsid w:val="41147AE1"/>
    <w:rsid w:val="412171EE"/>
    <w:rsid w:val="41306914"/>
    <w:rsid w:val="41461ECC"/>
    <w:rsid w:val="41550B98"/>
    <w:rsid w:val="4167249D"/>
    <w:rsid w:val="416746E0"/>
    <w:rsid w:val="41713EE3"/>
    <w:rsid w:val="418F6C9C"/>
    <w:rsid w:val="41950879"/>
    <w:rsid w:val="41B015F1"/>
    <w:rsid w:val="41B65345"/>
    <w:rsid w:val="41BE244C"/>
    <w:rsid w:val="41BF0EBD"/>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A12C4A"/>
    <w:rsid w:val="42AD1B8F"/>
    <w:rsid w:val="42B065B6"/>
    <w:rsid w:val="42C56F23"/>
    <w:rsid w:val="43056584"/>
    <w:rsid w:val="43085A70"/>
    <w:rsid w:val="43137E8F"/>
    <w:rsid w:val="43195E8D"/>
    <w:rsid w:val="431E7646"/>
    <w:rsid w:val="433429C6"/>
    <w:rsid w:val="43367407"/>
    <w:rsid w:val="43466920"/>
    <w:rsid w:val="43842684"/>
    <w:rsid w:val="43A1468D"/>
    <w:rsid w:val="43AC114D"/>
    <w:rsid w:val="43B87D55"/>
    <w:rsid w:val="43C70ADF"/>
    <w:rsid w:val="442567B2"/>
    <w:rsid w:val="442D7CF1"/>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AB2CE7"/>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131AC"/>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8518E"/>
    <w:rsid w:val="4F3F332E"/>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A437F"/>
    <w:rsid w:val="50565800"/>
    <w:rsid w:val="505B2296"/>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CD5277"/>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D3F40"/>
    <w:rsid w:val="553E0181"/>
    <w:rsid w:val="554607D7"/>
    <w:rsid w:val="554D75AB"/>
    <w:rsid w:val="55515C48"/>
    <w:rsid w:val="555B1EB0"/>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9A4DDE"/>
    <w:rsid w:val="56A92549"/>
    <w:rsid w:val="56D555C3"/>
    <w:rsid w:val="56DA167E"/>
    <w:rsid w:val="56DE2F1C"/>
    <w:rsid w:val="56E055F3"/>
    <w:rsid w:val="56EF512A"/>
    <w:rsid w:val="56F30E63"/>
    <w:rsid w:val="570109B9"/>
    <w:rsid w:val="570566FB"/>
    <w:rsid w:val="571959DC"/>
    <w:rsid w:val="5731610F"/>
    <w:rsid w:val="573375E6"/>
    <w:rsid w:val="574A05B2"/>
    <w:rsid w:val="5779071D"/>
    <w:rsid w:val="57893641"/>
    <w:rsid w:val="578B0512"/>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C18E4"/>
    <w:rsid w:val="588E2720"/>
    <w:rsid w:val="58BF1D4C"/>
    <w:rsid w:val="58C32EDC"/>
    <w:rsid w:val="58C52A1E"/>
    <w:rsid w:val="58CC2052"/>
    <w:rsid w:val="58E93CFF"/>
    <w:rsid w:val="58FF3F79"/>
    <w:rsid w:val="5900754B"/>
    <w:rsid w:val="59084281"/>
    <w:rsid w:val="590E05CF"/>
    <w:rsid w:val="590F7ABB"/>
    <w:rsid w:val="59142A73"/>
    <w:rsid w:val="591702CA"/>
    <w:rsid w:val="5918076B"/>
    <w:rsid w:val="591F154C"/>
    <w:rsid w:val="59203A01"/>
    <w:rsid w:val="594D183A"/>
    <w:rsid w:val="595977A9"/>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4E54F2"/>
    <w:rsid w:val="5D510F03"/>
    <w:rsid w:val="5D520385"/>
    <w:rsid w:val="5D5F7261"/>
    <w:rsid w:val="5D924401"/>
    <w:rsid w:val="5D9641A3"/>
    <w:rsid w:val="5D9B3838"/>
    <w:rsid w:val="5DA56542"/>
    <w:rsid w:val="5DAB4B17"/>
    <w:rsid w:val="5DB6603E"/>
    <w:rsid w:val="5DD40BD5"/>
    <w:rsid w:val="5DFD7984"/>
    <w:rsid w:val="5E086AD1"/>
    <w:rsid w:val="5E1C3364"/>
    <w:rsid w:val="5E3C6DCB"/>
    <w:rsid w:val="5E3D638B"/>
    <w:rsid w:val="5E435D5B"/>
    <w:rsid w:val="5E53007B"/>
    <w:rsid w:val="5E68040A"/>
    <w:rsid w:val="5E82604C"/>
    <w:rsid w:val="5E9F7D04"/>
    <w:rsid w:val="5EB3567B"/>
    <w:rsid w:val="5EC12033"/>
    <w:rsid w:val="5EE95FBE"/>
    <w:rsid w:val="5EF157B7"/>
    <w:rsid w:val="5F21424B"/>
    <w:rsid w:val="5F3B523C"/>
    <w:rsid w:val="5F4F45A2"/>
    <w:rsid w:val="5F5C0E82"/>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80D9B"/>
    <w:rsid w:val="60820DBC"/>
    <w:rsid w:val="608C1C3B"/>
    <w:rsid w:val="60B702D3"/>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A6060F"/>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22539"/>
    <w:rsid w:val="65BA2B92"/>
    <w:rsid w:val="65BD2897"/>
    <w:rsid w:val="65CE5F42"/>
    <w:rsid w:val="661D0C3C"/>
    <w:rsid w:val="66246F63"/>
    <w:rsid w:val="664F720B"/>
    <w:rsid w:val="6655217A"/>
    <w:rsid w:val="665A00E6"/>
    <w:rsid w:val="665F0ED1"/>
    <w:rsid w:val="66611986"/>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EC2FBF"/>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057ED"/>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26638"/>
    <w:rsid w:val="6D3D6964"/>
    <w:rsid w:val="6D466166"/>
    <w:rsid w:val="6D605048"/>
    <w:rsid w:val="6DAB4FF7"/>
    <w:rsid w:val="6DAD4554"/>
    <w:rsid w:val="6DBD3434"/>
    <w:rsid w:val="6DC052EA"/>
    <w:rsid w:val="6DC14B52"/>
    <w:rsid w:val="6DD70EDE"/>
    <w:rsid w:val="6DDA55CA"/>
    <w:rsid w:val="6DE22E9A"/>
    <w:rsid w:val="6E033403"/>
    <w:rsid w:val="6E0D1E89"/>
    <w:rsid w:val="6E1E18C5"/>
    <w:rsid w:val="6E753D0F"/>
    <w:rsid w:val="6E781A51"/>
    <w:rsid w:val="6E8421A4"/>
    <w:rsid w:val="6E8810DB"/>
    <w:rsid w:val="6EAE7A04"/>
    <w:rsid w:val="6EB02F99"/>
    <w:rsid w:val="6EC44E0D"/>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0689C"/>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74EE8"/>
    <w:rsid w:val="73BF371A"/>
    <w:rsid w:val="73C12D44"/>
    <w:rsid w:val="73D56B19"/>
    <w:rsid w:val="73DC6A8F"/>
    <w:rsid w:val="73E94A8B"/>
    <w:rsid w:val="740070CE"/>
    <w:rsid w:val="740B27F4"/>
    <w:rsid w:val="740B7597"/>
    <w:rsid w:val="74263DA8"/>
    <w:rsid w:val="742D697A"/>
    <w:rsid w:val="742D6CD7"/>
    <w:rsid w:val="746740F9"/>
    <w:rsid w:val="74835084"/>
    <w:rsid w:val="74B51309"/>
    <w:rsid w:val="75112770"/>
    <w:rsid w:val="75304859"/>
    <w:rsid w:val="75392853"/>
    <w:rsid w:val="75627394"/>
    <w:rsid w:val="757F0B28"/>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436C2C"/>
    <w:rsid w:val="78516857"/>
    <w:rsid w:val="786C1570"/>
    <w:rsid w:val="787917F5"/>
    <w:rsid w:val="78842D15"/>
    <w:rsid w:val="788C0F3B"/>
    <w:rsid w:val="78941FDE"/>
    <w:rsid w:val="78A33901"/>
    <w:rsid w:val="78A5543C"/>
    <w:rsid w:val="78AF606F"/>
    <w:rsid w:val="78AF725D"/>
    <w:rsid w:val="78CF054C"/>
    <w:rsid w:val="78DB5D61"/>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993487"/>
    <w:rsid w:val="7AAC2EE7"/>
    <w:rsid w:val="7AB16810"/>
    <w:rsid w:val="7AC259B8"/>
    <w:rsid w:val="7AD8374A"/>
    <w:rsid w:val="7AE1009A"/>
    <w:rsid w:val="7AFE6906"/>
    <w:rsid w:val="7B02593D"/>
    <w:rsid w:val="7B2C28D5"/>
    <w:rsid w:val="7B4E2868"/>
    <w:rsid w:val="7B5D2F26"/>
    <w:rsid w:val="7B7721FC"/>
    <w:rsid w:val="7B783D60"/>
    <w:rsid w:val="7B7F4658"/>
    <w:rsid w:val="7B881928"/>
    <w:rsid w:val="7B8D2D81"/>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61535D"/>
    <w:rsid w:val="7D6E474B"/>
    <w:rsid w:val="7D8661D5"/>
    <w:rsid w:val="7DA16716"/>
    <w:rsid w:val="7DBA0937"/>
    <w:rsid w:val="7DD30A52"/>
    <w:rsid w:val="7E124826"/>
    <w:rsid w:val="7E2D4B6E"/>
    <w:rsid w:val="7E492AC2"/>
    <w:rsid w:val="7E875C8F"/>
    <w:rsid w:val="7E95590D"/>
    <w:rsid w:val="7EA128FE"/>
    <w:rsid w:val="7EA41A90"/>
    <w:rsid w:val="7EC17E52"/>
    <w:rsid w:val="7ECE751F"/>
    <w:rsid w:val="7EF80517"/>
    <w:rsid w:val="7F0223E0"/>
    <w:rsid w:val="7F0732CC"/>
    <w:rsid w:val="7F273D4A"/>
    <w:rsid w:val="7F435763"/>
    <w:rsid w:val="7F49296B"/>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1773</Words>
  <Characters>1798</Characters>
  <Lines>7</Lines>
  <Paragraphs>2</Paragraphs>
  <TotalTime>1</TotalTime>
  <ScaleCrop>false</ScaleCrop>
  <LinksUpToDate>false</LinksUpToDate>
  <CharactersWithSpaces>1802</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2024-06-18T01:45:59Z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